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0FE30" w14:textId="4179F255" w:rsidR="00323952" w:rsidRPr="00974737" w:rsidRDefault="00B839DF" w:rsidP="00B839DF">
      <w:pPr>
        <w:jc w:val="center"/>
        <w:rPr>
          <w:rFonts w:ascii="Georgia" w:hAnsi="Georgia"/>
          <w:sz w:val="40"/>
          <w:szCs w:val="40"/>
        </w:rPr>
      </w:pPr>
      <w:r w:rsidRPr="00974737">
        <w:rPr>
          <w:rFonts w:ascii="Georgia" w:hAnsi="Georgia"/>
          <w:b/>
          <w:bCs/>
          <w:sz w:val="40"/>
          <w:szCs w:val="40"/>
          <w:u w:val="single"/>
        </w:rPr>
        <w:t>The Book of Genesis</w:t>
      </w:r>
    </w:p>
    <w:p w14:paraId="0DE455BE" w14:textId="77777777" w:rsidR="00FB1DEF" w:rsidRDefault="00FB1DEF">
      <w:pPr>
        <w:rPr>
          <w:rFonts w:ascii="Georgia" w:hAnsi="Georgia"/>
          <w:sz w:val="28"/>
          <w:szCs w:val="28"/>
        </w:rPr>
      </w:pPr>
    </w:p>
    <w:sdt>
      <w:sdtPr>
        <w:id w:val="-145362149"/>
        <w:docPartObj>
          <w:docPartGallery w:val="Table of Contents"/>
          <w:docPartUnique/>
        </w:docPartObj>
      </w:sdtPr>
      <w:sdtEndPr>
        <w:rPr>
          <w:rFonts w:asciiTheme="minorHAnsi" w:eastAsiaTheme="minorHAnsi" w:hAnsiTheme="minorHAnsi" w:cstheme="minorBidi"/>
          <w:noProof/>
          <w:color w:val="auto"/>
          <w:kern w:val="2"/>
          <w:sz w:val="24"/>
          <w:szCs w:val="24"/>
          <w14:ligatures w14:val="standardContextual"/>
        </w:rPr>
      </w:sdtEndPr>
      <w:sdtContent>
        <w:p w14:paraId="61B82E48" w14:textId="502A23C7" w:rsidR="00BE1485" w:rsidRPr="00BE1485" w:rsidRDefault="00BE1485" w:rsidP="00BE1485">
          <w:pPr>
            <w:pStyle w:val="TOCHeading"/>
            <w:jc w:val="center"/>
            <w:rPr>
              <w:rFonts w:ascii="Georgia" w:hAnsi="Georgia"/>
              <w:sz w:val="32"/>
              <w:szCs w:val="32"/>
            </w:rPr>
          </w:pPr>
          <w:r w:rsidRPr="00BE1485">
            <w:rPr>
              <w:rFonts w:ascii="Georgia" w:hAnsi="Georgia"/>
              <w:sz w:val="32"/>
              <w:szCs w:val="32"/>
            </w:rPr>
            <w:t>Table of Contents</w:t>
          </w:r>
        </w:p>
        <w:p w14:paraId="5BF04E80" w14:textId="1DC632C6" w:rsidR="00BE1485" w:rsidRPr="00BE1485" w:rsidRDefault="00BE1485">
          <w:pPr>
            <w:pStyle w:val="TOC1"/>
            <w:tabs>
              <w:tab w:val="right" w:leader="dot" w:pos="9350"/>
            </w:tabs>
            <w:rPr>
              <w:rFonts w:ascii="Georgia" w:eastAsiaTheme="minorEastAsia" w:hAnsi="Georgia" w:cstheme="minorBidi"/>
              <w:b w:val="0"/>
              <w:bCs w:val="0"/>
              <w:i w:val="0"/>
              <w:iCs w:val="0"/>
              <w:noProof/>
            </w:rPr>
          </w:pPr>
          <w:r w:rsidRPr="00BE1485">
            <w:rPr>
              <w:rFonts w:ascii="Georgia" w:hAnsi="Georgia"/>
              <w:b w:val="0"/>
              <w:bCs w:val="0"/>
            </w:rPr>
            <w:fldChar w:fldCharType="begin"/>
          </w:r>
          <w:r w:rsidRPr="00BE1485">
            <w:rPr>
              <w:rFonts w:ascii="Georgia" w:hAnsi="Georgia"/>
              <w:b w:val="0"/>
              <w:bCs w:val="0"/>
            </w:rPr>
            <w:instrText xml:space="preserve"> TOC \o "1-3" \h \z \u </w:instrText>
          </w:r>
          <w:r w:rsidRPr="00BE1485">
            <w:rPr>
              <w:rFonts w:ascii="Georgia" w:hAnsi="Georgia"/>
              <w:b w:val="0"/>
              <w:bCs w:val="0"/>
            </w:rPr>
            <w:fldChar w:fldCharType="separate"/>
          </w:r>
          <w:hyperlink w:anchor="_Toc162509090" w:history="1">
            <w:r w:rsidRPr="00BE1485">
              <w:rPr>
                <w:rStyle w:val="Hyperlink"/>
                <w:rFonts w:ascii="Georgia" w:hAnsi="Georgia"/>
                <w:b w:val="0"/>
                <w:bCs w:val="0"/>
                <w:noProof/>
              </w:rPr>
              <w:t>Chapter 1</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_Toc162509090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3</w:t>
            </w:r>
            <w:r w:rsidRPr="00BE1485">
              <w:rPr>
                <w:rFonts w:ascii="Georgia" w:hAnsi="Georgia"/>
                <w:b w:val="0"/>
                <w:bCs w:val="0"/>
                <w:noProof/>
                <w:webHidden/>
              </w:rPr>
              <w:fldChar w:fldCharType="end"/>
            </w:r>
          </w:hyperlink>
        </w:p>
        <w:p w14:paraId="2D0070EC" w14:textId="4AF11A6C"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091" w:history="1">
            <w:r w:rsidRPr="00BE1485">
              <w:rPr>
                <w:rStyle w:val="Hyperlink"/>
                <w:rFonts w:ascii="Georgia" w:hAnsi="Georgia"/>
                <w:b w:val="0"/>
                <w:bCs w:val="0"/>
                <w:noProof/>
              </w:rPr>
              <w:t>Chapter 2</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_Toc162509091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9</w:t>
            </w:r>
            <w:r w:rsidRPr="00BE1485">
              <w:rPr>
                <w:rFonts w:ascii="Georgia" w:hAnsi="Georgia"/>
                <w:b w:val="0"/>
                <w:bCs w:val="0"/>
                <w:noProof/>
                <w:webHidden/>
              </w:rPr>
              <w:fldChar w:fldCharType="end"/>
            </w:r>
          </w:hyperlink>
        </w:p>
        <w:p w14:paraId="04F8E135" w14:textId="2F488735"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092" w:history="1">
            <w:r w:rsidRPr="00BE1485">
              <w:rPr>
                <w:rStyle w:val="Hyperlink"/>
                <w:rFonts w:ascii="Georgia" w:hAnsi="Georgia"/>
                <w:b w:val="0"/>
                <w:bCs w:val="0"/>
                <w:noProof/>
              </w:rPr>
              <w:t>Chapter 3</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_Toc162509092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20</w:t>
            </w:r>
            <w:r w:rsidRPr="00BE1485">
              <w:rPr>
                <w:rFonts w:ascii="Georgia" w:hAnsi="Georgia"/>
                <w:b w:val="0"/>
                <w:bCs w:val="0"/>
                <w:noProof/>
                <w:webHidden/>
              </w:rPr>
              <w:fldChar w:fldCharType="end"/>
            </w:r>
          </w:hyperlink>
        </w:p>
        <w:p w14:paraId="5AE46F11" w14:textId="146547B1"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093" w:history="1">
            <w:r w:rsidRPr="00BE1485">
              <w:rPr>
                <w:rStyle w:val="Hyperlink"/>
                <w:rFonts w:ascii="Georgia" w:hAnsi="Georgia"/>
                <w:b w:val="0"/>
                <w:bCs w:val="0"/>
                <w:noProof/>
              </w:rPr>
              <w:t>Chapter 4</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_Toc162509093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37</w:t>
            </w:r>
            <w:r w:rsidRPr="00BE1485">
              <w:rPr>
                <w:rFonts w:ascii="Georgia" w:hAnsi="Georgia"/>
                <w:b w:val="0"/>
                <w:bCs w:val="0"/>
                <w:noProof/>
                <w:webHidden/>
              </w:rPr>
              <w:fldChar w:fldCharType="end"/>
            </w:r>
          </w:hyperlink>
        </w:p>
        <w:p w14:paraId="0885BD97" w14:textId="7A6ACD00"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094" w:history="1">
            <w:r w:rsidRPr="00BE1485">
              <w:rPr>
                <w:rStyle w:val="Hyperlink"/>
                <w:rFonts w:ascii="Georgia" w:hAnsi="Georgia"/>
                <w:b w:val="0"/>
                <w:bCs w:val="0"/>
                <w:noProof/>
              </w:rPr>
              <w:t>Chapter 5</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_Toc162509094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47</w:t>
            </w:r>
            <w:r w:rsidRPr="00BE1485">
              <w:rPr>
                <w:rFonts w:ascii="Georgia" w:hAnsi="Georgia"/>
                <w:b w:val="0"/>
                <w:bCs w:val="0"/>
                <w:noProof/>
                <w:webHidden/>
              </w:rPr>
              <w:fldChar w:fldCharType="end"/>
            </w:r>
          </w:hyperlink>
        </w:p>
        <w:p w14:paraId="0DC6F83D" w14:textId="6901561B"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095" w:history="1">
            <w:r w:rsidRPr="00BE1485">
              <w:rPr>
                <w:rStyle w:val="Hyperlink"/>
                <w:rFonts w:ascii="Georgia" w:hAnsi="Georgia"/>
                <w:b w:val="0"/>
                <w:bCs w:val="0"/>
                <w:noProof/>
              </w:rPr>
              <w:t>Chapter 6</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_Toc162509095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50</w:t>
            </w:r>
            <w:r w:rsidRPr="00BE1485">
              <w:rPr>
                <w:rFonts w:ascii="Georgia" w:hAnsi="Georgia"/>
                <w:b w:val="0"/>
                <w:bCs w:val="0"/>
                <w:noProof/>
                <w:webHidden/>
              </w:rPr>
              <w:fldChar w:fldCharType="end"/>
            </w:r>
          </w:hyperlink>
        </w:p>
        <w:p w14:paraId="252E0059" w14:textId="4B8B9BB7"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096" w:history="1">
            <w:r w:rsidRPr="00BE1485">
              <w:rPr>
                <w:rStyle w:val="Hyperlink"/>
                <w:rFonts w:ascii="Georgia" w:hAnsi="Georgia"/>
                <w:b w:val="0"/>
                <w:bCs w:val="0"/>
                <w:noProof/>
              </w:rPr>
              <w:t>Chapter 7</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_Toc162509096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58</w:t>
            </w:r>
            <w:r w:rsidRPr="00BE1485">
              <w:rPr>
                <w:rFonts w:ascii="Georgia" w:hAnsi="Georgia"/>
                <w:b w:val="0"/>
                <w:bCs w:val="0"/>
                <w:noProof/>
                <w:webHidden/>
              </w:rPr>
              <w:fldChar w:fldCharType="end"/>
            </w:r>
          </w:hyperlink>
        </w:p>
        <w:p w14:paraId="70D0150B" w14:textId="52D9B027"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097" w:history="1">
            <w:r w:rsidRPr="00BE1485">
              <w:rPr>
                <w:rStyle w:val="Hyperlink"/>
                <w:rFonts w:ascii="Georgia" w:hAnsi="Georgia"/>
                <w:b w:val="0"/>
                <w:bCs w:val="0"/>
                <w:noProof/>
              </w:rPr>
              <w:t>Chapter 8</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_Toc162509097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61</w:t>
            </w:r>
            <w:r w:rsidRPr="00BE1485">
              <w:rPr>
                <w:rFonts w:ascii="Georgia" w:hAnsi="Georgia"/>
                <w:b w:val="0"/>
                <w:bCs w:val="0"/>
                <w:noProof/>
                <w:webHidden/>
              </w:rPr>
              <w:fldChar w:fldCharType="end"/>
            </w:r>
          </w:hyperlink>
        </w:p>
        <w:p w14:paraId="79C44878" w14:textId="041F20DB"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098" w:history="1">
            <w:r w:rsidRPr="00BE1485">
              <w:rPr>
                <w:rStyle w:val="Hyperlink"/>
                <w:rFonts w:ascii="Georgia" w:hAnsi="Georgia"/>
                <w:b w:val="0"/>
                <w:bCs w:val="0"/>
                <w:noProof/>
              </w:rPr>
              <w:t>Chapter 9</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_Toc162509098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65</w:t>
            </w:r>
            <w:r w:rsidRPr="00BE1485">
              <w:rPr>
                <w:rFonts w:ascii="Georgia" w:hAnsi="Georgia"/>
                <w:b w:val="0"/>
                <w:bCs w:val="0"/>
                <w:noProof/>
                <w:webHidden/>
              </w:rPr>
              <w:fldChar w:fldCharType="end"/>
            </w:r>
          </w:hyperlink>
        </w:p>
        <w:p w14:paraId="7A1D1EFF" w14:textId="5538A8EA"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099" w:history="1">
            <w:r w:rsidRPr="00BE1485">
              <w:rPr>
                <w:rStyle w:val="Hyperlink"/>
                <w:rFonts w:ascii="Georgia" w:hAnsi="Georgia"/>
                <w:b w:val="0"/>
                <w:bCs w:val="0"/>
                <w:noProof/>
              </w:rPr>
              <w:t>Chapter 10</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_Toc162509099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73</w:t>
            </w:r>
            <w:r w:rsidRPr="00BE1485">
              <w:rPr>
                <w:rFonts w:ascii="Georgia" w:hAnsi="Georgia"/>
                <w:b w:val="0"/>
                <w:bCs w:val="0"/>
                <w:noProof/>
                <w:webHidden/>
              </w:rPr>
              <w:fldChar w:fldCharType="end"/>
            </w:r>
          </w:hyperlink>
        </w:p>
        <w:p w14:paraId="4A3B2322" w14:textId="087F9822"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00" w:history="1">
            <w:r w:rsidRPr="00BE1485">
              <w:rPr>
                <w:rStyle w:val="Hyperlink"/>
                <w:rFonts w:ascii="Georgia" w:hAnsi="Georgia"/>
                <w:b w:val="0"/>
                <w:bCs w:val="0"/>
                <w:noProof/>
              </w:rPr>
              <w:t>Chapter 11</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_Toc162509100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77</w:t>
            </w:r>
            <w:r w:rsidRPr="00BE1485">
              <w:rPr>
                <w:rFonts w:ascii="Georgia" w:hAnsi="Georgia"/>
                <w:b w:val="0"/>
                <w:bCs w:val="0"/>
                <w:noProof/>
                <w:webHidden/>
              </w:rPr>
              <w:fldChar w:fldCharType="end"/>
            </w:r>
          </w:hyperlink>
        </w:p>
        <w:p w14:paraId="59BFAAFD" w14:textId="6B14C6A8"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01" w:history="1">
            <w:r w:rsidRPr="00BE1485">
              <w:rPr>
                <w:rStyle w:val="Hyperlink"/>
                <w:rFonts w:ascii="Georgia" w:hAnsi="Georgia"/>
                <w:b w:val="0"/>
                <w:bCs w:val="0"/>
                <w:noProof/>
              </w:rPr>
              <w:t>Chapter 12</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_Toc162509101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81</w:t>
            </w:r>
            <w:r w:rsidRPr="00BE1485">
              <w:rPr>
                <w:rFonts w:ascii="Georgia" w:hAnsi="Georgia"/>
                <w:b w:val="0"/>
                <w:bCs w:val="0"/>
                <w:noProof/>
                <w:webHidden/>
              </w:rPr>
              <w:fldChar w:fldCharType="end"/>
            </w:r>
          </w:hyperlink>
        </w:p>
        <w:p w14:paraId="290F8B5F" w14:textId="2E84BB73"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02" w:history="1">
            <w:r w:rsidRPr="00BE1485">
              <w:rPr>
                <w:rStyle w:val="Hyperlink"/>
                <w:rFonts w:ascii="Georgia" w:hAnsi="Georgia"/>
                <w:b w:val="0"/>
                <w:bCs w:val="0"/>
                <w:noProof/>
              </w:rPr>
              <w:t>Chapter 13</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_Toc162509102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86</w:t>
            </w:r>
            <w:r w:rsidRPr="00BE1485">
              <w:rPr>
                <w:rFonts w:ascii="Georgia" w:hAnsi="Georgia"/>
                <w:b w:val="0"/>
                <w:bCs w:val="0"/>
                <w:noProof/>
                <w:webHidden/>
              </w:rPr>
              <w:fldChar w:fldCharType="end"/>
            </w:r>
          </w:hyperlink>
        </w:p>
        <w:p w14:paraId="54627EB9" w14:textId="5D7518D9"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03" w:history="1">
            <w:r w:rsidRPr="00BE1485">
              <w:rPr>
                <w:rStyle w:val="Hyperlink"/>
                <w:rFonts w:ascii="Georgia" w:hAnsi="Georgia"/>
                <w:b w:val="0"/>
                <w:bCs w:val="0"/>
                <w:noProof/>
              </w:rPr>
              <w:t>Chapter 14</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_Toc162509103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88</w:t>
            </w:r>
            <w:r w:rsidRPr="00BE1485">
              <w:rPr>
                <w:rFonts w:ascii="Georgia" w:hAnsi="Georgia"/>
                <w:b w:val="0"/>
                <w:bCs w:val="0"/>
                <w:noProof/>
                <w:webHidden/>
              </w:rPr>
              <w:fldChar w:fldCharType="end"/>
            </w:r>
          </w:hyperlink>
        </w:p>
        <w:p w14:paraId="61A4566C" w14:textId="0FE0E878"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04" w:history="1">
            <w:r w:rsidRPr="00BE1485">
              <w:rPr>
                <w:rStyle w:val="Hyperlink"/>
                <w:rFonts w:ascii="Georgia" w:hAnsi="Georgia"/>
                <w:b w:val="0"/>
                <w:bCs w:val="0"/>
                <w:noProof/>
              </w:rPr>
              <w:t>Chapter 15</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_Toc162509104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93</w:t>
            </w:r>
            <w:r w:rsidRPr="00BE1485">
              <w:rPr>
                <w:rFonts w:ascii="Georgia" w:hAnsi="Georgia"/>
                <w:b w:val="0"/>
                <w:bCs w:val="0"/>
                <w:noProof/>
                <w:webHidden/>
              </w:rPr>
              <w:fldChar w:fldCharType="end"/>
            </w:r>
          </w:hyperlink>
        </w:p>
        <w:p w14:paraId="7894578E" w14:textId="113CA581"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05" w:history="1">
            <w:r w:rsidRPr="00BE1485">
              <w:rPr>
                <w:rStyle w:val="Hyperlink"/>
                <w:rFonts w:ascii="Georgia" w:hAnsi="Georgia"/>
                <w:b w:val="0"/>
                <w:bCs w:val="0"/>
                <w:noProof/>
              </w:rPr>
              <w:t>Chapter 16</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_Toc162509105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96</w:t>
            </w:r>
            <w:r w:rsidRPr="00BE1485">
              <w:rPr>
                <w:rFonts w:ascii="Georgia" w:hAnsi="Georgia"/>
                <w:b w:val="0"/>
                <w:bCs w:val="0"/>
                <w:noProof/>
                <w:webHidden/>
              </w:rPr>
              <w:fldChar w:fldCharType="end"/>
            </w:r>
          </w:hyperlink>
        </w:p>
        <w:p w14:paraId="6DEFD91F" w14:textId="231E17A4"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06" w:history="1">
            <w:r w:rsidRPr="00BE1485">
              <w:rPr>
                <w:rStyle w:val="Hyperlink"/>
                <w:rFonts w:ascii="Georgia" w:hAnsi="Georgia"/>
                <w:b w:val="0"/>
                <w:bCs w:val="0"/>
                <w:noProof/>
              </w:rPr>
              <w:t>Chapter 17</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_Toc162509106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101</w:t>
            </w:r>
            <w:r w:rsidRPr="00BE1485">
              <w:rPr>
                <w:rFonts w:ascii="Georgia" w:hAnsi="Georgia"/>
                <w:b w:val="0"/>
                <w:bCs w:val="0"/>
                <w:noProof/>
                <w:webHidden/>
              </w:rPr>
              <w:fldChar w:fldCharType="end"/>
            </w:r>
          </w:hyperlink>
        </w:p>
        <w:p w14:paraId="256961BD" w14:textId="73D1B717"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07" w:history="1">
            <w:r w:rsidRPr="00BE1485">
              <w:rPr>
                <w:rStyle w:val="Hyperlink"/>
                <w:rFonts w:ascii="Georgia" w:hAnsi="Georgia"/>
                <w:b w:val="0"/>
                <w:bCs w:val="0"/>
                <w:noProof/>
              </w:rPr>
              <w:t>Chapter 18</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_Toc162509107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106</w:t>
            </w:r>
            <w:r w:rsidRPr="00BE1485">
              <w:rPr>
                <w:rFonts w:ascii="Georgia" w:hAnsi="Georgia"/>
                <w:b w:val="0"/>
                <w:bCs w:val="0"/>
                <w:noProof/>
                <w:webHidden/>
              </w:rPr>
              <w:fldChar w:fldCharType="end"/>
            </w:r>
          </w:hyperlink>
        </w:p>
        <w:p w14:paraId="56D763A7" w14:textId="366035F4"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08" w:history="1">
            <w:r w:rsidRPr="00BE1485">
              <w:rPr>
                <w:rStyle w:val="Hyperlink"/>
                <w:rFonts w:ascii="Georgia" w:hAnsi="Georgia"/>
                <w:b w:val="0"/>
                <w:bCs w:val="0"/>
                <w:noProof/>
              </w:rPr>
              <w:t>Chapter 19</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_Toc162509108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109</w:t>
            </w:r>
            <w:r w:rsidRPr="00BE1485">
              <w:rPr>
                <w:rFonts w:ascii="Georgia" w:hAnsi="Georgia"/>
                <w:b w:val="0"/>
                <w:bCs w:val="0"/>
                <w:noProof/>
                <w:webHidden/>
              </w:rPr>
              <w:fldChar w:fldCharType="end"/>
            </w:r>
          </w:hyperlink>
        </w:p>
        <w:p w14:paraId="2016EF43" w14:textId="7EA12717"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09" w:history="1">
            <w:r w:rsidRPr="00BE1485">
              <w:rPr>
                <w:rStyle w:val="Hyperlink"/>
                <w:rFonts w:ascii="Georgia" w:hAnsi="Georgia"/>
                <w:b w:val="0"/>
                <w:bCs w:val="0"/>
                <w:noProof/>
              </w:rPr>
              <w:t>Chapter 20</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_Toc162509109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116</w:t>
            </w:r>
            <w:r w:rsidRPr="00BE1485">
              <w:rPr>
                <w:rFonts w:ascii="Georgia" w:hAnsi="Georgia"/>
                <w:b w:val="0"/>
                <w:bCs w:val="0"/>
                <w:noProof/>
                <w:webHidden/>
              </w:rPr>
              <w:fldChar w:fldCharType="end"/>
            </w:r>
          </w:hyperlink>
        </w:p>
        <w:p w14:paraId="2AE59EE7" w14:textId="4023D660"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10" w:history="1">
            <w:r w:rsidRPr="00BE1485">
              <w:rPr>
                <w:rStyle w:val="Hyperlink"/>
                <w:rFonts w:ascii="Georgia" w:hAnsi="Georgia"/>
                <w:b w:val="0"/>
                <w:bCs w:val="0"/>
                <w:noProof/>
              </w:rPr>
              <w:t>Chapter 21</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_Toc162509110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118</w:t>
            </w:r>
            <w:r w:rsidRPr="00BE1485">
              <w:rPr>
                <w:rFonts w:ascii="Georgia" w:hAnsi="Georgia"/>
                <w:b w:val="0"/>
                <w:bCs w:val="0"/>
                <w:noProof/>
                <w:webHidden/>
              </w:rPr>
              <w:fldChar w:fldCharType="end"/>
            </w:r>
          </w:hyperlink>
        </w:p>
        <w:p w14:paraId="460DDB49" w14:textId="50DEC2B0"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11" w:history="1">
            <w:r w:rsidRPr="00BE1485">
              <w:rPr>
                <w:rStyle w:val="Hyperlink"/>
                <w:rFonts w:ascii="Georgia" w:hAnsi="Georgia"/>
                <w:b w:val="0"/>
                <w:bCs w:val="0"/>
                <w:noProof/>
              </w:rPr>
              <w:t>Chapter 22</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_Toc162509111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121</w:t>
            </w:r>
            <w:r w:rsidRPr="00BE1485">
              <w:rPr>
                <w:rFonts w:ascii="Georgia" w:hAnsi="Georgia"/>
                <w:b w:val="0"/>
                <w:bCs w:val="0"/>
                <w:noProof/>
                <w:webHidden/>
              </w:rPr>
              <w:fldChar w:fldCharType="end"/>
            </w:r>
          </w:hyperlink>
        </w:p>
        <w:p w14:paraId="1CA2516B" w14:textId="25856997"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12" w:history="1">
            <w:r w:rsidRPr="00BE1485">
              <w:rPr>
                <w:rStyle w:val="Hyperlink"/>
                <w:rFonts w:ascii="Georgia" w:hAnsi="Georgia"/>
                <w:b w:val="0"/>
                <w:bCs w:val="0"/>
                <w:noProof/>
              </w:rPr>
              <w:t>Chapter 23</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_Toc162509112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125</w:t>
            </w:r>
            <w:r w:rsidRPr="00BE1485">
              <w:rPr>
                <w:rFonts w:ascii="Georgia" w:hAnsi="Georgia"/>
                <w:b w:val="0"/>
                <w:bCs w:val="0"/>
                <w:noProof/>
                <w:webHidden/>
              </w:rPr>
              <w:fldChar w:fldCharType="end"/>
            </w:r>
          </w:hyperlink>
        </w:p>
        <w:p w14:paraId="1A1A3DCE" w14:textId="2C9B9AD1"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13" w:history="1">
            <w:r w:rsidRPr="00BE1485">
              <w:rPr>
                <w:rStyle w:val="Hyperlink"/>
                <w:rFonts w:ascii="Georgia" w:hAnsi="Georgia"/>
                <w:b w:val="0"/>
                <w:bCs w:val="0"/>
                <w:noProof/>
              </w:rPr>
              <w:t>Chapter 24</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_Toc162509113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126</w:t>
            </w:r>
            <w:r w:rsidRPr="00BE1485">
              <w:rPr>
                <w:rFonts w:ascii="Georgia" w:hAnsi="Georgia"/>
                <w:b w:val="0"/>
                <w:bCs w:val="0"/>
                <w:noProof/>
                <w:webHidden/>
              </w:rPr>
              <w:fldChar w:fldCharType="end"/>
            </w:r>
          </w:hyperlink>
        </w:p>
        <w:p w14:paraId="7BC1C9B2" w14:textId="7D1490A6"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14" w:history="1">
            <w:r w:rsidRPr="00BE1485">
              <w:rPr>
                <w:rStyle w:val="Hyperlink"/>
                <w:rFonts w:ascii="Georgia" w:hAnsi="Georgia"/>
                <w:b w:val="0"/>
                <w:bCs w:val="0"/>
                <w:noProof/>
              </w:rPr>
              <w:t>Chapter 25</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_Toc162509114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136</w:t>
            </w:r>
            <w:r w:rsidRPr="00BE1485">
              <w:rPr>
                <w:rFonts w:ascii="Georgia" w:hAnsi="Georgia"/>
                <w:b w:val="0"/>
                <w:bCs w:val="0"/>
                <w:noProof/>
                <w:webHidden/>
              </w:rPr>
              <w:fldChar w:fldCharType="end"/>
            </w:r>
          </w:hyperlink>
        </w:p>
        <w:p w14:paraId="5463A4E7" w14:textId="71C6DC38"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15" w:history="1">
            <w:r w:rsidRPr="00BE1485">
              <w:rPr>
                <w:rStyle w:val="Hyperlink"/>
                <w:rFonts w:ascii="Georgia" w:hAnsi="Georgia"/>
                <w:b w:val="0"/>
                <w:bCs w:val="0"/>
                <w:noProof/>
              </w:rPr>
              <w:t>Chapter 26</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_Toc162509115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140</w:t>
            </w:r>
            <w:r w:rsidRPr="00BE1485">
              <w:rPr>
                <w:rFonts w:ascii="Georgia" w:hAnsi="Georgia"/>
                <w:b w:val="0"/>
                <w:bCs w:val="0"/>
                <w:noProof/>
                <w:webHidden/>
              </w:rPr>
              <w:fldChar w:fldCharType="end"/>
            </w:r>
          </w:hyperlink>
        </w:p>
        <w:p w14:paraId="0DBA19B2" w14:textId="0E1506BF"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16" w:history="1">
            <w:r w:rsidRPr="00BE1485">
              <w:rPr>
                <w:rStyle w:val="Hyperlink"/>
                <w:rFonts w:ascii="Georgia" w:hAnsi="Georgia"/>
                <w:b w:val="0"/>
                <w:bCs w:val="0"/>
                <w:noProof/>
              </w:rPr>
              <w:t>Chapter 27</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_Toc162509116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144</w:t>
            </w:r>
            <w:r w:rsidRPr="00BE1485">
              <w:rPr>
                <w:rFonts w:ascii="Georgia" w:hAnsi="Georgia"/>
                <w:b w:val="0"/>
                <w:bCs w:val="0"/>
                <w:noProof/>
                <w:webHidden/>
              </w:rPr>
              <w:fldChar w:fldCharType="end"/>
            </w:r>
          </w:hyperlink>
        </w:p>
        <w:p w14:paraId="37788B18" w14:textId="0E417E30"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17" w:history="1">
            <w:r w:rsidRPr="00BE1485">
              <w:rPr>
                <w:rStyle w:val="Hyperlink"/>
                <w:rFonts w:ascii="Georgia" w:hAnsi="Georgia"/>
                <w:b w:val="0"/>
                <w:bCs w:val="0"/>
                <w:noProof/>
              </w:rPr>
              <w:t>Chapter 28</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_Toc162509117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149</w:t>
            </w:r>
            <w:r w:rsidRPr="00BE1485">
              <w:rPr>
                <w:rFonts w:ascii="Georgia" w:hAnsi="Georgia"/>
                <w:b w:val="0"/>
                <w:bCs w:val="0"/>
                <w:noProof/>
                <w:webHidden/>
              </w:rPr>
              <w:fldChar w:fldCharType="end"/>
            </w:r>
          </w:hyperlink>
        </w:p>
        <w:p w14:paraId="267CF1DC" w14:textId="46DEF98D"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18" w:history="1">
            <w:r w:rsidRPr="00BE1485">
              <w:rPr>
                <w:rStyle w:val="Hyperlink"/>
                <w:rFonts w:ascii="Georgia" w:hAnsi="Georgia"/>
                <w:b w:val="0"/>
                <w:bCs w:val="0"/>
                <w:noProof/>
              </w:rPr>
              <w:t>Chapter 29</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_Toc162509118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153</w:t>
            </w:r>
            <w:r w:rsidRPr="00BE1485">
              <w:rPr>
                <w:rFonts w:ascii="Georgia" w:hAnsi="Georgia"/>
                <w:b w:val="0"/>
                <w:bCs w:val="0"/>
                <w:noProof/>
                <w:webHidden/>
              </w:rPr>
              <w:fldChar w:fldCharType="end"/>
            </w:r>
          </w:hyperlink>
        </w:p>
        <w:p w14:paraId="22574C1B" w14:textId="563B8A56"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19" w:history="1">
            <w:r w:rsidRPr="00BE1485">
              <w:rPr>
                <w:rStyle w:val="Hyperlink"/>
                <w:rFonts w:ascii="Georgia" w:hAnsi="Georgia"/>
                <w:b w:val="0"/>
                <w:bCs w:val="0"/>
                <w:noProof/>
              </w:rPr>
              <w:t>Chapter 30</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_Toc162509119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158</w:t>
            </w:r>
            <w:r w:rsidRPr="00BE1485">
              <w:rPr>
                <w:rFonts w:ascii="Georgia" w:hAnsi="Georgia"/>
                <w:b w:val="0"/>
                <w:bCs w:val="0"/>
                <w:noProof/>
                <w:webHidden/>
              </w:rPr>
              <w:fldChar w:fldCharType="end"/>
            </w:r>
          </w:hyperlink>
        </w:p>
        <w:p w14:paraId="0A0F70B8" w14:textId="39049CDC"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20" w:history="1">
            <w:r w:rsidRPr="00BE1485">
              <w:rPr>
                <w:rStyle w:val="Hyperlink"/>
                <w:rFonts w:ascii="Georgia" w:hAnsi="Georgia"/>
                <w:b w:val="0"/>
                <w:bCs w:val="0"/>
                <w:noProof/>
              </w:rPr>
              <w:t>Chapter 31</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_Toc162509120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162</w:t>
            </w:r>
            <w:r w:rsidRPr="00BE1485">
              <w:rPr>
                <w:rFonts w:ascii="Georgia" w:hAnsi="Georgia"/>
                <w:b w:val="0"/>
                <w:bCs w:val="0"/>
                <w:noProof/>
                <w:webHidden/>
              </w:rPr>
              <w:fldChar w:fldCharType="end"/>
            </w:r>
          </w:hyperlink>
        </w:p>
        <w:p w14:paraId="0D63EC35" w14:textId="19B4D259"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21" w:history="1">
            <w:r w:rsidRPr="00BE1485">
              <w:rPr>
                <w:rStyle w:val="Hyperlink"/>
                <w:rFonts w:ascii="Georgia" w:hAnsi="Georgia"/>
                <w:b w:val="0"/>
                <w:bCs w:val="0"/>
                <w:noProof/>
              </w:rPr>
              <w:t>Chapter 32</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_Toc162509121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165</w:t>
            </w:r>
            <w:r w:rsidRPr="00BE1485">
              <w:rPr>
                <w:rFonts w:ascii="Georgia" w:hAnsi="Georgia"/>
                <w:b w:val="0"/>
                <w:bCs w:val="0"/>
                <w:noProof/>
                <w:webHidden/>
              </w:rPr>
              <w:fldChar w:fldCharType="end"/>
            </w:r>
          </w:hyperlink>
        </w:p>
        <w:p w14:paraId="4D696AEB" w14:textId="5067837F"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22" w:history="1">
            <w:r w:rsidRPr="00BE1485">
              <w:rPr>
                <w:rStyle w:val="Hyperlink"/>
                <w:rFonts w:ascii="Georgia" w:hAnsi="Georgia"/>
                <w:b w:val="0"/>
                <w:bCs w:val="0"/>
                <w:noProof/>
              </w:rPr>
              <w:t>Chapter 33</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_Toc162509122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168</w:t>
            </w:r>
            <w:r w:rsidRPr="00BE1485">
              <w:rPr>
                <w:rFonts w:ascii="Georgia" w:hAnsi="Georgia"/>
                <w:b w:val="0"/>
                <w:bCs w:val="0"/>
                <w:noProof/>
                <w:webHidden/>
              </w:rPr>
              <w:fldChar w:fldCharType="end"/>
            </w:r>
          </w:hyperlink>
        </w:p>
        <w:p w14:paraId="6037A604" w14:textId="1A37AC97"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23" w:history="1">
            <w:r w:rsidRPr="00BE1485">
              <w:rPr>
                <w:rStyle w:val="Hyperlink"/>
                <w:rFonts w:ascii="Georgia" w:hAnsi="Georgia"/>
                <w:b w:val="0"/>
                <w:bCs w:val="0"/>
                <w:noProof/>
              </w:rPr>
              <w:t>Chapter 34</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_Toc162509123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171</w:t>
            </w:r>
            <w:r w:rsidRPr="00BE1485">
              <w:rPr>
                <w:rFonts w:ascii="Georgia" w:hAnsi="Georgia"/>
                <w:b w:val="0"/>
                <w:bCs w:val="0"/>
                <w:noProof/>
                <w:webHidden/>
              </w:rPr>
              <w:fldChar w:fldCharType="end"/>
            </w:r>
          </w:hyperlink>
        </w:p>
        <w:p w14:paraId="51E8CFD4" w14:textId="7F3B9AB0"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24" w:history="1">
            <w:r w:rsidRPr="00BE1485">
              <w:rPr>
                <w:rStyle w:val="Hyperlink"/>
                <w:rFonts w:ascii="Georgia" w:hAnsi="Georgia"/>
                <w:b w:val="0"/>
                <w:bCs w:val="0"/>
                <w:noProof/>
              </w:rPr>
              <w:t>Chapter 35</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_Toc162509124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174</w:t>
            </w:r>
            <w:r w:rsidRPr="00BE1485">
              <w:rPr>
                <w:rFonts w:ascii="Georgia" w:hAnsi="Georgia"/>
                <w:b w:val="0"/>
                <w:bCs w:val="0"/>
                <w:noProof/>
                <w:webHidden/>
              </w:rPr>
              <w:fldChar w:fldCharType="end"/>
            </w:r>
          </w:hyperlink>
        </w:p>
        <w:p w14:paraId="6B79D2D4" w14:textId="44BB0467"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25" w:history="1">
            <w:r w:rsidRPr="00BE1485">
              <w:rPr>
                <w:rStyle w:val="Hyperlink"/>
                <w:rFonts w:ascii="Georgia" w:hAnsi="Georgia"/>
                <w:b w:val="0"/>
                <w:bCs w:val="0"/>
                <w:noProof/>
              </w:rPr>
              <w:t>Chapter 36</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_Toc162509125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178</w:t>
            </w:r>
            <w:r w:rsidRPr="00BE1485">
              <w:rPr>
                <w:rFonts w:ascii="Georgia" w:hAnsi="Georgia"/>
                <w:b w:val="0"/>
                <w:bCs w:val="0"/>
                <w:noProof/>
                <w:webHidden/>
              </w:rPr>
              <w:fldChar w:fldCharType="end"/>
            </w:r>
          </w:hyperlink>
        </w:p>
        <w:p w14:paraId="3B99EE8D" w14:textId="22AF84F9"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26" w:history="1">
            <w:r w:rsidRPr="00BE1485">
              <w:rPr>
                <w:rStyle w:val="Hyperlink"/>
                <w:rFonts w:ascii="Georgia" w:hAnsi="Georgia"/>
                <w:b w:val="0"/>
                <w:bCs w:val="0"/>
                <w:noProof/>
              </w:rPr>
              <w:t>Chapter 37</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_Toc162509126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180</w:t>
            </w:r>
            <w:r w:rsidRPr="00BE1485">
              <w:rPr>
                <w:rFonts w:ascii="Georgia" w:hAnsi="Georgia"/>
                <w:b w:val="0"/>
                <w:bCs w:val="0"/>
                <w:noProof/>
                <w:webHidden/>
              </w:rPr>
              <w:fldChar w:fldCharType="end"/>
            </w:r>
          </w:hyperlink>
        </w:p>
        <w:p w14:paraId="1B61617B" w14:textId="579A57E3"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27" w:history="1">
            <w:r w:rsidRPr="00BE1485">
              <w:rPr>
                <w:rStyle w:val="Hyperlink"/>
                <w:rFonts w:ascii="Georgia" w:hAnsi="Georgia"/>
                <w:b w:val="0"/>
                <w:bCs w:val="0"/>
                <w:noProof/>
              </w:rPr>
              <w:t>Chapter 38</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_Toc162509127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185</w:t>
            </w:r>
            <w:r w:rsidRPr="00BE1485">
              <w:rPr>
                <w:rFonts w:ascii="Georgia" w:hAnsi="Georgia"/>
                <w:b w:val="0"/>
                <w:bCs w:val="0"/>
                <w:noProof/>
                <w:webHidden/>
              </w:rPr>
              <w:fldChar w:fldCharType="end"/>
            </w:r>
          </w:hyperlink>
        </w:p>
        <w:p w14:paraId="01E55F63" w14:textId="0AF1A6E1"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28" w:history="1">
            <w:r w:rsidRPr="00BE1485">
              <w:rPr>
                <w:rStyle w:val="Hyperlink"/>
                <w:rFonts w:ascii="Georgia" w:hAnsi="Georgia"/>
                <w:b w:val="0"/>
                <w:bCs w:val="0"/>
                <w:noProof/>
              </w:rPr>
              <w:t>Chapter 39</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_Toc162509128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189</w:t>
            </w:r>
            <w:r w:rsidRPr="00BE1485">
              <w:rPr>
                <w:rFonts w:ascii="Georgia" w:hAnsi="Georgia"/>
                <w:b w:val="0"/>
                <w:bCs w:val="0"/>
                <w:noProof/>
                <w:webHidden/>
              </w:rPr>
              <w:fldChar w:fldCharType="end"/>
            </w:r>
          </w:hyperlink>
        </w:p>
        <w:p w14:paraId="5789192D" w14:textId="61A643D6"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29" w:history="1">
            <w:r w:rsidRPr="00BE1485">
              <w:rPr>
                <w:rStyle w:val="Hyperlink"/>
                <w:rFonts w:ascii="Georgia" w:hAnsi="Georgia"/>
                <w:b w:val="0"/>
                <w:bCs w:val="0"/>
                <w:noProof/>
              </w:rPr>
              <w:t>Chapter 40</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_Toc162509129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193</w:t>
            </w:r>
            <w:r w:rsidRPr="00BE1485">
              <w:rPr>
                <w:rFonts w:ascii="Georgia" w:hAnsi="Georgia"/>
                <w:b w:val="0"/>
                <w:bCs w:val="0"/>
                <w:noProof/>
                <w:webHidden/>
              </w:rPr>
              <w:fldChar w:fldCharType="end"/>
            </w:r>
          </w:hyperlink>
        </w:p>
        <w:p w14:paraId="4197C6BD" w14:textId="0E9C9E2A"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30" w:history="1">
            <w:r w:rsidRPr="00BE1485">
              <w:rPr>
                <w:rStyle w:val="Hyperlink"/>
                <w:rFonts w:ascii="Georgia" w:hAnsi="Georgia"/>
                <w:b w:val="0"/>
                <w:bCs w:val="0"/>
                <w:noProof/>
              </w:rPr>
              <w:t>Chapter 41</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_Toc162509130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196</w:t>
            </w:r>
            <w:r w:rsidRPr="00BE1485">
              <w:rPr>
                <w:rFonts w:ascii="Georgia" w:hAnsi="Georgia"/>
                <w:b w:val="0"/>
                <w:bCs w:val="0"/>
                <w:noProof/>
                <w:webHidden/>
              </w:rPr>
              <w:fldChar w:fldCharType="end"/>
            </w:r>
          </w:hyperlink>
        </w:p>
        <w:p w14:paraId="76B02702" w14:textId="0F1341ED"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31" w:history="1">
            <w:r w:rsidRPr="00BE1485">
              <w:rPr>
                <w:rStyle w:val="Hyperlink"/>
                <w:rFonts w:ascii="Georgia" w:hAnsi="Georgia"/>
                <w:b w:val="0"/>
                <w:bCs w:val="0"/>
                <w:noProof/>
              </w:rPr>
              <w:t>Chapter 42</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_Toc162509131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200</w:t>
            </w:r>
            <w:r w:rsidRPr="00BE1485">
              <w:rPr>
                <w:rFonts w:ascii="Georgia" w:hAnsi="Georgia"/>
                <w:b w:val="0"/>
                <w:bCs w:val="0"/>
                <w:noProof/>
                <w:webHidden/>
              </w:rPr>
              <w:fldChar w:fldCharType="end"/>
            </w:r>
          </w:hyperlink>
        </w:p>
        <w:p w14:paraId="5ED57C93" w14:textId="7C6EF582"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32" w:history="1">
            <w:r w:rsidRPr="00BE1485">
              <w:rPr>
                <w:rStyle w:val="Hyperlink"/>
                <w:rFonts w:ascii="Georgia" w:hAnsi="Georgia"/>
                <w:b w:val="0"/>
                <w:bCs w:val="0"/>
                <w:noProof/>
              </w:rPr>
              <w:t>Chapter 43</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_Toc162509132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203</w:t>
            </w:r>
            <w:r w:rsidRPr="00BE1485">
              <w:rPr>
                <w:rFonts w:ascii="Georgia" w:hAnsi="Georgia"/>
                <w:b w:val="0"/>
                <w:bCs w:val="0"/>
                <w:noProof/>
                <w:webHidden/>
              </w:rPr>
              <w:fldChar w:fldCharType="end"/>
            </w:r>
          </w:hyperlink>
        </w:p>
        <w:p w14:paraId="3F18EF31" w14:textId="72A2EABA"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33" w:history="1">
            <w:r w:rsidRPr="00BE1485">
              <w:rPr>
                <w:rStyle w:val="Hyperlink"/>
                <w:rFonts w:ascii="Georgia" w:hAnsi="Georgia"/>
                <w:b w:val="0"/>
                <w:bCs w:val="0"/>
                <w:noProof/>
              </w:rPr>
              <w:t>Chapter 44</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_Toc162509133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206</w:t>
            </w:r>
            <w:r w:rsidRPr="00BE1485">
              <w:rPr>
                <w:rFonts w:ascii="Georgia" w:hAnsi="Georgia"/>
                <w:b w:val="0"/>
                <w:bCs w:val="0"/>
                <w:noProof/>
                <w:webHidden/>
              </w:rPr>
              <w:fldChar w:fldCharType="end"/>
            </w:r>
          </w:hyperlink>
        </w:p>
        <w:p w14:paraId="3A9CF1D5" w14:textId="731145A8"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34" w:history="1">
            <w:r w:rsidRPr="00BE1485">
              <w:rPr>
                <w:rStyle w:val="Hyperlink"/>
                <w:rFonts w:ascii="Georgia" w:hAnsi="Georgia"/>
                <w:b w:val="0"/>
                <w:bCs w:val="0"/>
                <w:noProof/>
              </w:rPr>
              <w:t>Chapter 45</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_Toc162509134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208</w:t>
            </w:r>
            <w:r w:rsidRPr="00BE1485">
              <w:rPr>
                <w:rFonts w:ascii="Georgia" w:hAnsi="Georgia"/>
                <w:b w:val="0"/>
                <w:bCs w:val="0"/>
                <w:noProof/>
                <w:webHidden/>
              </w:rPr>
              <w:fldChar w:fldCharType="end"/>
            </w:r>
          </w:hyperlink>
        </w:p>
        <w:p w14:paraId="31F659B6" w14:textId="743988B8"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35" w:history="1">
            <w:r w:rsidRPr="00BE1485">
              <w:rPr>
                <w:rStyle w:val="Hyperlink"/>
                <w:rFonts w:ascii="Georgia" w:hAnsi="Georgia"/>
                <w:b w:val="0"/>
                <w:bCs w:val="0"/>
                <w:noProof/>
              </w:rPr>
              <w:t>Chapter 46</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_Toc162509135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211</w:t>
            </w:r>
            <w:r w:rsidRPr="00BE1485">
              <w:rPr>
                <w:rFonts w:ascii="Georgia" w:hAnsi="Georgia"/>
                <w:b w:val="0"/>
                <w:bCs w:val="0"/>
                <w:noProof/>
                <w:webHidden/>
              </w:rPr>
              <w:fldChar w:fldCharType="end"/>
            </w:r>
          </w:hyperlink>
        </w:p>
        <w:p w14:paraId="52DC7315" w14:textId="31408D70"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36" w:history="1">
            <w:r w:rsidRPr="00BE1485">
              <w:rPr>
                <w:rStyle w:val="Hyperlink"/>
                <w:rFonts w:ascii="Georgia" w:hAnsi="Georgia"/>
                <w:b w:val="0"/>
                <w:bCs w:val="0"/>
                <w:noProof/>
              </w:rPr>
              <w:t>Chapter 47</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_Toc162509136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213</w:t>
            </w:r>
            <w:r w:rsidRPr="00BE1485">
              <w:rPr>
                <w:rFonts w:ascii="Georgia" w:hAnsi="Georgia"/>
                <w:b w:val="0"/>
                <w:bCs w:val="0"/>
                <w:noProof/>
                <w:webHidden/>
              </w:rPr>
              <w:fldChar w:fldCharType="end"/>
            </w:r>
          </w:hyperlink>
        </w:p>
        <w:p w14:paraId="6E37CFE8" w14:textId="5AF9A086"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37" w:history="1">
            <w:r w:rsidRPr="00BE1485">
              <w:rPr>
                <w:rStyle w:val="Hyperlink"/>
                <w:rFonts w:ascii="Georgia" w:hAnsi="Georgia"/>
                <w:b w:val="0"/>
                <w:bCs w:val="0"/>
                <w:noProof/>
              </w:rPr>
              <w:t>Chapter 48</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_Toc162509137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217</w:t>
            </w:r>
            <w:r w:rsidRPr="00BE1485">
              <w:rPr>
                <w:rFonts w:ascii="Georgia" w:hAnsi="Georgia"/>
                <w:b w:val="0"/>
                <w:bCs w:val="0"/>
                <w:noProof/>
                <w:webHidden/>
              </w:rPr>
              <w:fldChar w:fldCharType="end"/>
            </w:r>
          </w:hyperlink>
        </w:p>
        <w:p w14:paraId="6E2FEAF8" w14:textId="30D00989"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38" w:history="1">
            <w:r w:rsidRPr="00BE1485">
              <w:rPr>
                <w:rStyle w:val="Hyperlink"/>
                <w:rFonts w:ascii="Georgia" w:hAnsi="Georgia"/>
                <w:b w:val="0"/>
                <w:bCs w:val="0"/>
                <w:noProof/>
              </w:rPr>
              <w:t>Chapter 49</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_Toc162509138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220</w:t>
            </w:r>
            <w:r w:rsidRPr="00BE1485">
              <w:rPr>
                <w:rFonts w:ascii="Georgia" w:hAnsi="Georgia"/>
                <w:b w:val="0"/>
                <w:bCs w:val="0"/>
                <w:noProof/>
                <w:webHidden/>
              </w:rPr>
              <w:fldChar w:fldCharType="end"/>
            </w:r>
          </w:hyperlink>
        </w:p>
        <w:p w14:paraId="3F561751" w14:textId="5C94E67A" w:rsidR="00BE1485" w:rsidRPr="00BE1485" w:rsidRDefault="00BE1485">
          <w:pPr>
            <w:pStyle w:val="TOC1"/>
            <w:tabs>
              <w:tab w:val="right" w:leader="dot" w:pos="9350"/>
            </w:tabs>
            <w:rPr>
              <w:rFonts w:ascii="Georgia" w:eastAsiaTheme="minorEastAsia" w:hAnsi="Georgia" w:cstheme="minorBidi"/>
              <w:b w:val="0"/>
              <w:bCs w:val="0"/>
              <w:i w:val="0"/>
              <w:iCs w:val="0"/>
              <w:noProof/>
            </w:rPr>
          </w:pPr>
          <w:hyperlink w:anchor="_Toc162509139" w:history="1">
            <w:r w:rsidRPr="00BE1485">
              <w:rPr>
                <w:rStyle w:val="Hyperlink"/>
                <w:rFonts w:ascii="Georgia" w:hAnsi="Georgia"/>
                <w:b w:val="0"/>
                <w:bCs w:val="0"/>
                <w:noProof/>
              </w:rPr>
              <w:t>Chapter 50</w:t>
            </w:r>
            <w:r w:rsidRPr="00BE1485">
              <w:rPr>
                <w:rFonts w:ascii="Georgia" w:hAnsi="Georgia"/>
                <w:b w:val="0"/>
                <w:bCs w:val="0"/>
                <w:noProof/>
                <w:webHidden/>
              </w:rPr>
              <w:tab/>
            </w:r>
            <w:r w:rsidRPr="00BE1485">
              <w:rPr>
                <w:rFonts w:ascii="Georgia" w:hAnsi="Georgia"/>
                <w:b w:val="0"/>
                <w:bCs w:val="0"/>
                <w:noProof/>
                <w:webHidden/>
              </w:rPr>
              <w:fldChar w:fldCharType="begin"/>
            </w:r>
            <w:r w:rsidRPr="00BE1485">
              <w:rPr>
                <w:rFonts w:ascii="Georgia" w:hAnsi="Georgia"/>
                <w:b w:val="0"/>
                <w:bCs w:val="0"/>
                <w:noProof/>
                <w:webHidden/>
              </w:rPr>
              <w:instrText xml:space="preserve"> PAGEREF _Toc162509139 \h </w:instrText>
            </w:r>
            <w:r w:rsidRPr="00BE1485">
              <w:rPr>
                <w:rFonts w:ascii="Georgia" w:hAnsi="Georgia"/>
                <w:b w:val="0"/>
                <w:bCs w:val="0"/>
                <w:noProof/>
                <w:webHidden/>
              </w:rPr>
            </w:r>
            <w:r w:rsidRPr="00BE1485">
              <w:rPr>
                <w:rFonts w:ascii="Georgia" w:hAnsi="Georgia"/>
                <w:b w:val="0"/>
                <w:bCs w:val="0"/>
                <w:noProof/>
                <w:webHidden/>
              </w:rPr>
              <w:fldChar w:fldCharType="separate"/>
            </w:r>
            <w:r w:rsidRPr="00BE1485">
              <w:rPr>
                <w:rFonts w:ascii="Georgia" w:hAnsi="Georgia"/>
                <w:b w:val="0"/>
                <w:bCs w:val="0"/>
                <w:noProof/>
                <w:webHidden/>
              </w:rPr>
              <w:t>227</w:t>
            </w:r>
            <w:r w:rsidRPr="00BE1485">
              <w:rPr>
                <w:rFonts w:ascii="Georgia" w:hAnsi="Georgia"/>
                <w:b w:val="0"/>
                <w:bCs w:val="0"/>
                <w:noProof/>
                <w:webHidden/>
              </w:rPr>
              <w:fldChar w:fldCharType="end"/>
            </w:r>
          </w:hyperlink>
        </w:p>
        <w:p w14:paraId="71D4775D" w14:textId="575AC450" w:rsidR="00BE1485" w:rsidRDefault="00BE1485">
          <w:r w:rsidRPr="00BE1485">
            <w:rPr>
              <w:rFonts w:ascii="Georgia" w:hAnsi="Georgia"/>
              <w:noProof/>
            </w:rPr>
            <w:fldChar w:fldCharType="end"/>
          </w:r>
        </w:p>
      </w:sdtContent>
    </w:sdt>
    <w:p w14:paraId="0F7FC755" w14:textId="77777777" w:rsidR="00BC6572" w:rsidRDefault="00BC6572">
      <w:pPr>
        <w:rPr>
          <w:rFonts w:ascii="Georgia" w:hAnsi="Georgia"/>
          <w:b/>
          <w:bCs/>
          <w:sz w:val="32"/>
          <w:szCs w:val="32"/>
          <w:u w:val="single"/>
        </w:rPr>
      </w:pPr>
      <w:r>
        <w:rPr>
          <w:rFonts w:ascii="Georgia" w:hAnsi="Georgia"/>
          <w:b/>
          <w:bCs/>
          <w:sz w:val="32"/>
          <w:szCs w:val="32"/>
          <w:u w:val="single"/>
        </w:rPr>
        <w:br w:type="page"/>
      </w:r>
    </w:p>
    <w:p w14:paraId="0592E165" w14:textId="126E9152" w:rsidR="00FB1DEF" w:rsidRDefault="00FB1DEF" w:rsidP="006F13CD">
      <w:pPr>
        <w:pStyle w:val="Heading1"/>
        <w:rPr>
          <w:rFonts w:ascii="Georgia" w:hAnsi="Georgia"/>
          <w:b/>
          <w:bCs/>
          <w:u w:val="single"/>
        </w:rPr>
      </w:pPr>
      <w:bookmarkStart w:id="0" w:name="_Toc162509090"/>
      <w:r w:rsidRPr="006F13CD">
        <w:rPr>
          <w:rFonts w:ascii="Georgia" w:hAnsi="Georgia"/>
          <w:b/>
          <w:bCs/>
          <w:u w:val="single"/>
        </w:rPr>
        <w:lastRenderedPageBreak/>
        <w:t>Chapter 1</w:t>
      </w:r>
      <w:bookmarkEnd w:id="0"/>
    </w:p>
    <w:p w14:paraId="1896FEA6" w14:textId="77777777" w:rsidR="006E6435" w:rsidRPr="004B32C7" w:rsidRDefault="006E6435" w:rsidP="006E6435">
      <w:pPr>
        <w:rPr>
          <w:rFonts w:ascii="Georgia" w:hAnsi="Georgia"/>
        </w:rPr>
      </w:pPr>
    </w:p>
    <w:p w14:paraId="55BDF975" w14:textId="38FA9E75" w:rsidR="00EC31CC" w:rsidRDefault="00FB1DEF" w:rsidP="00FB1DEF">
      <w:pPr>
        <w:spacing w:line="360" w:lineRule="auto"/>
        <w:jc w:val="both"/>
        <w:rPr>
          <w:rFonts w:ascii="Georgia" w:hAnsi="Georgia"/>
        </w:rPr>
      </w:pPr>
      <w:r>
        <w:rPr>
          <w:rFonts w:ascii="Georgia" w:hAnsi="Georgia"/>
        </w:rPr>
        <w:tab/>
      </w:r>
      <w:r w:rsidR="0009368A">
        <w:rPr>
          <w:rFonts w:ascii="Georgia" w:hAnsi="Georgia"/>
        </w:rPr>
        <w:t xml:space="preserve">Verse 1: </w:t>
      </w:r>
      <w:r>
        <w:rPr>
          <w:rFonts w:ascii="Georgia" w:hAnsi="Georgia"/>
        </w:rPr>
        <w:t>God created the heaven and the earth. It wasn’t a big bang. It wasn’t a random act of the universe or “mother nature”. It wasn’t evolution. It wasn’t aliens. It was God. The Alpha and Omega, the Beginning and the End, the One who has always been, who is, and who always will be. Before the heaven and the earth, God had created the whole universe. The stars, the galaxies, the nebulas, all the heavenly bodies – they were in place long before God spoke this one, tiny planet and its solar system into existence.</w:t>
      </w:r>
      <w:r w:rsidR="00DD0C21">
        <w:rPr>
          <w:rFonts w:ascii="Georgia" w:hAnsi="Georgia"/>
        </w:rPr>
        <w:t xml:space="preserve"> </w:t>
      </w:r>
      <w:r w:rsidR="00EC31CC">
        <w:rPr>
          <w:rFonts w:ascii="Georgia" w:hAnsi="Georgia"/>
        </w:rPr>
        <w:t>(</w:t>
      </w:r>
      <w:r w:rsidR="00EC31CC" w:rsidRPr="005B22A9">
        <w:rPr>
          <w:rFonts w:ascii="Georgia" w:hAnsi="Georgia"/>
          <w:color w:val="4472C4" w:themeColor="accent1"/>
        </w:rPr>
        <w:t>Psalm 102.25</w:t>
      </w:r>
      <w:r w:rsidR="00CB085F" w:rsidRPr="00CB085F">
        <w:rPr>
          <w:rStyle w:val="EndnoteReference"/>
          <w:rFonts w:ascii="Georgia" w:hAnsi="Georgia"/>
          <w:color w:val="000000" w:themeColor="text1"/>
        </w:rPr>
        <w:endnoteReference w:id="2"/>
      </w:r>
      <w:r w:rsidR="00EC31CC">
        <w:rPr>
          <w:rFonts w:ascii="Georgia" w:hAnsi="Georgia"/>
        </w:rPr>
        <w:t xml:space="preserve">, </w:t>
      </w:r>
      <w:r w:rsidR="00EC31CC" w:rsidRPr="005B22A9">
        <w:rPr>
          <w:rFonts w:ascii="Georgia" w:hAnsi="Georgia"/>
          <w:color w:val="4472C4" w:themeColor="accent1"/>
        </w:rPr>
        <w:t>Isaiah 40</w:t>
      </w:r>
      <w:r w:rsidR="005B22A9">
        <w:rPr>
          <w:rFonts w:ascii="Georgia" w:hAnsi="Georgia"/>
          <w:color w:val="4472C4" w:themeColor="accent1"/>
        </w:rPr>
        <w:t>:</w:t>
      </w:r>
      <w:r w:rsidR="00EC31CC" w:rsidRPr="005B22A9">
        <w:rPr>
          <w:rFonts w:ascii="Georgia" w:hAnsi="Georgia"/>
          <w:color w:val="4472C4" w:themeColor="accent1"/>
        </w:rPr>
        <w:t>21</w:t>
      </w:r>
      <w:r w:rsidR="00E304E4" w:rsidRPr="00945DCD">
        <w:rPr>
          <w:rStyle w:val="EndnoteReference"/>
          <w:rFonts w:ascii="Georgia" w:hAnsi="Georgia"/>
          <w:color w:val="000000" w:themeColor="text1"/>
        </w:rPr>
        <w:endnoteReference w:id="3"/>
      </w:r>
      <w:r w:rsidR="00EC31CC">
        <w:rPr>
          <w:rFonts w:ascii="Georgia" w:hAnsi="Georgia"/>
        </w:rPr>
        <w:t xml:space="preserve">, </w:t>
      </w:r>
      <w:r w:rsidR="00EC31CC" w:rsidRPr="00D14B15">
        <w:rPr>
          <w:rFonts w:ascii="Georgia" w:hAnsi="Georgia"/>
          <w:color w:val="4472C4" w:themeColor="accent1"/>
        </w:rPr>
        <w:t>John 1:1-3</w:t>
      </w:r>
      <w:r w:rsidR="00945DCD">
        <w:rPr>
          <w:rStyle w:val="EndnoteReference"/>
          <w:rFonts w:ascii="Georgia" w:hAnsi="Georgia"/>
        </w:rPr>
        <w:endnoteReference w:id="4"/>
      </w:r>
      <w:r w:rsidR="002420F7">
        <w:rPr>
          <w:rFonts w:ascii="Georgia" w:hAnsi="Georgia"/>
        </w:rPr>
        <w:t xml:space="preserve">, </w:t>
      </w:r>
      <w:r w:rsidR="002420F7" w:rsidRPr="00D14B15">
        <w:rPr>
          <w:rFonts w:ascii="Georgia" w:hAnsi="Georgia"/>
          <w:color w:val="4472C4" w:themeColor="accent1"/>
        </w:rPr>
        <w:t>Hebrews 1:10</w:t>
      </w:r>
      <w:r w:rsidR="00AA459A">
        <w:rPr>
          <w:rStyle w:val="EndnoteReference"/>
          <w:rFonts w:ascii="Georgia" w:hAnsi="Georgia"/>
        </w:rPr>
        <w:endnoteReference w:id="5"/>
      </w:r>
      <w:r w:rsidR="002420F7">
        <w:rPr>
          <w:rFonts w:ascii="Georgia" w:hAnsi="Georgia"/>
        </w:rPr>
        <w:t>)</w:t>
      </w:r>
    </w:p>
    <w:p w14:paraId="3802DC4D" w14:textId="77777777" w:rsidR="0081304A" w:rsidRDefault="0081304A" w:rsidP="0009368A">
      <w:pPr>
        <w:spacing w:line="360" w:lineRule="auto"/>
        <w:ind w:firstLine="720"/>
        <w:jc w:val="both"/>
        <w:rPr>
          <w:rFonts w:ascii="Georgia" w:hAnsi="Georgia"/>
        </w:rPr>
      </w:pPr>
    </w:p>
    <w:p w14:paraId="1307F4F0" w14:textId="52483AC1" w:rsidR="002420F7" w:rsidRDefault="009975C1" w:rsidP="0009368A">
      <w:pPr>
        <w:spacing w:line="360" w:lineRule="auto"/>
        <w:ind w:firstLine="720"/>
        <w:jc w:val="both"/>
        <w:rPr>
          <w:rFonts w:ascii="Georgia" w:hAnsi="Georgia"/>
        </w:rPr>
      </w:pPr>
      <w:r>
        <w:rPr>
          <w:rFonts w:ascii="Georgia" w:hAnsi="Georgia"/>
        </w:rPr>
        <w:t xml:space="preserve">There </w:t>
      </w:r>
      <w:r w:rsidR="00DD0C21">
        <w:rPr>
          <w:rFonts w:ascii="Georgia" w:hAnsi="Georgia"/>
        </w:rPr>
        <w:t>is</w:t>
      </w:r>
      <w:r>
        <w:rPr>
          <w:rFonts w:ascii="Georgia" w:hAnsi="Georgia"/>
        </w:rPr>
        <w:t xml:space="preserve"> no gap between Genesis 1:1 and 1:2. The plain reading of the text </w:t>
      </w:r>
      <w:r w:rsidR="00110FDC">
        <w:rPr>
          <w:rFonts w:ascii="Georgia" w:hAnsi="Georgia"/>
        </w:rPr>
        <w:t xml:space="preserve">makes it clear that verse 1 describes the final, finished product and verses 2 </w:t>
      </w:r>
      <w:r w:rsidR="009043A4">
        <w:rPr>
          <w:rFonts w:ascii="Georgia" w:hAnsi="Georgia"/>
        </w:rPr>
        <w:t>–</w:t>
      </w:r>
      <w:r w:rsidR="00110FDC">
        <w:rPr>
          <w:rFonts w:ascii="Georgia" w:hAnsi="Georgia"/>
        </w:rPr>
        <w:t xml:space="preserve"> </w:t>
      </w:r>
      <w:r w:rsidR="009043A4">
        <w:rPr>
          <w:rFonts w:ascii="Georgia" w:hAnsi="Georgia"/>
        </w:rPr>
        <w:t>31 describe the process and the order of events whereby God</w:t>
      </w:r>
      <w:r w:rsidR="005C6E1F">
        <w:rPr>
          <w:rFonts w:ascii="Georgia" w:hAnsi="Georgia"/>
        </w:rPr>
        <w:t xml:space="preserve"> created that final, finished heaven and earth.</w:t>
      </w:r>
      <w:r w:rsidR="00C373D4">
        <w:rPr>
          <w:rFonts w:ascii="Georgia" w:hAnsi="Georgia"/>
        </w:rPr>
        <w:t xml:space="preserve"> Strong’s concordance of the Hebrew </w:t>
      </w:r>
      <w:r w:rsidR="00D14465">
        <w:rPr>
          <w:rFonts w:ascii="Georgia" w:hAnsi="Georgia"/>
        </w:rPr>
        <w:t xml:space="preserve">word for “replenish” states that </w:t>
      </w:r>
      <w:r w:rsidR="00571381">
        <w:rPr>
          <w:rFonts w:ascii="Georgia" w:hAnsi="Georgia"/>
        </w:rPr>
        <w:t>it is “to fill” or “be full”. This</w:t>
      </w:r>
      <w:r w:rsidR="0054516D">
        <w:rPr>
          <w:rFonts w:ascii="Georgia" w:hAnsi="Georgia"/>
        </w:rPr>
        <w:t xml:space="preserve"> verb has a wide application and many forms throughout the Old Testament</w:t>
      </w:r>
      <w:r w:rsidR="00376AD2">
        <w:rPr>
          <w:rFonts w:ascii="Georgia" w:hAnsi="Georgia"/>
        </w:rPr>
        <w:t>, but the primary meaning here in Genesis 1</w:t>
      </w:r>
      <w:r w:rsidR="00CE24D9">
        <w:rPr>
          <w:rFonts w:ascii="Georgia" w:hAnsi="Georgia"/>
        </w:rPr>
        <w:t>:</w:t>
      </w:r>
      <w:r w:rsidR="00175626">
        <w:rPr>
          <w:rFonts w:ascii="Georgia" w:hAnsi="Georgia"/>
        </w:rPr>
        <w:t>22</w:t>
      </w:r>
      <w:r w:rsidR="00CE24D9">
        <w:rPr>
          <w:rFonts w:ascii="Georgia" w:hAnsi="Georgia"/>
        </w:rPr>
        <w:t xml:space="preserve">, when God commands </w:t>
      </w:r>
      <w:r w:rsidR="00855651">
        <w:rPr>
          <w:rFonts w:ascii="Georgia" w:hAnsi="Georgia"/>
        </w:rPr>
        <w:t xml:space="preserve">the fish </w:t>
      </w:r>
      <w:r w:rsidR="00162F83">
        <w:rPr>
          <w:rFonts w:ascii="Georgia" w:hAnsi="Georgia"/>
        </w:rPr>
        <w:t>to “…fill</w:t>
      </w:r>
      <w:r w:rsidR="008A448C">
        <w:rPr>
          <w:rFonts w:ascii="Georgia" w:hAnsi="Georgia"/>
        </w:rPr>
        <w:t xml:space="preserve"> the waters in the seas…” </w:t>
      </w:r>
      <w:r w:rsidR="00855651">
        <w:rPr>
          <w:rFonts w:ascii="Georgia" w:hAnsi="Georgia"/>
        </w:rPr>
        <w:t>and</w:t>
      </w:r>
      <w:r w:rsidR="008A448C">
        <w:rPr>
          <w:rFonts w:ascii="Georgia" w:hAnsi="Georgia"/>
        </w:rPr>
        <w:t>, in verse 28, commands</w:t>
      </w:r>
      <w:r w:rsidR="00855651">
        <w:rPr>
          <w:rFonts w:ascii="Georgia" w:hAnsi="Georgia"/>
        </w:rPr>
        <w:t xml:space="preserve"> </w:t>
      </w:r>
      <w:r w:rsidR="00B46956">
        <w:rPr>
          <w:rFonts w:ascii="Georgia" w:hAnsi="Georgia"/>
        </w:rPr>
        <w:t>Adam and Eve to “Be fruitful and multiply, and replenish the earth</w:t>
      </w:r>
      <w:r w:rsidR="00C11516">
        <w:rPr>
          <w:rFonts w:ascii="Georgia" w:hAnsi="Georgia"/>
        </w:rPr>
        <w:t xml:space="preserve">…”, He is telling </w:t>
      </w:r>
      <w:r w:rsidR="008A448C">
        <w:rPr>
          <w:rFonts w:ascii="Georgia" w:hAnsi="Georgia"/>
        </w:rPr>
        <w:t>his creation</w:t>
      </w:r>
      <w:r w:rsidR="00C11516">
        <w:rPr>
          <w:rFonts w:ascii="Georgia" w:hAnsi="Georgia"/>
        </w:rPr>
        <w:t xml:space="preserve"> to fill the earth</w:t>
      </w:r>
      <w:r w:rsidR="00DB736D">
        <w:rPr>
          <w:rFonts w:ascii="Georgia" w:hAnsi="Georgia"/>
        </w:rPr>
        <w:t xml:space="preserve"> </w:t>
      </w:r>
      <w:r w:rsidR="00DB736D" w:rsidRPr="00364287">
        <w:rPr>
          <w:rFonts w:ascii="Georgia" w:hAnsi="Georgia"/>
          <w:u w:val="single"/>
        </w:rPr>
        <w:t>for the first time</w:t>
      </w:r>
      <w:r w:rsidR="007D1E44">
        <w:rPr>
          <w:rFonts w:ascii="Georgia" w:hAnsi="Georgia"/>
        </w:rPr>
        <w:t xml:space="preserve">. This is </w:t>
      </w:r>
      <w:r w:rsidR="007D1E44">
        <w:rPr>
          <w:rFonts w:ascii="Georgia" w:hAnsi="Georgia"/>
          <w:u w:val="single"/>
        </w:rPr>
        <w:t>not</w:t>
      </w:r>
      <w:r w:rsidR="007D1E44">
        <w:rPr>
          <w:rFonts w:ascii="Georgia" w:hAnsi="Georgia"/>
        </w:rPr>
        <w:t xml:space="preserve"> a reference to a former, completed planet earth that was already populated by mankind and then destroyed by Lucifer’s fall.</w:t>
      </w:r>
    </w:p>
    <w:p w14:paraId="008B1E14" w14:textId="182E74B7" w:rsidR="001D0F45" w:rsidRDefault="001D0F45" w:rsidP="00FB1DEF">
      <w:pPr>
        <w:spacing w:line="360" w:lineRule="auto"/>
        <w:jc w:val="both"/>
        <w:rPr>
          <w:rFonts w:ascii="Georgia" w:hAnsi="Georgia"/>
        </w:rPr>
      </w:pPr>
      <w:r>
        <w:rPr>
          <w:rFonts w:ascii="Georgia" w:hAnsi="Georgia"/>
        </w:rPr>
        <w:tab/>
        <w:t>There is no gap between verses 1 and 2.</w:t>
      </w:r>
    </w:p>
    <w:p w14:paraId="414DE1BF" w14:textId="77777777" w:rsidR="001D0F45" w:rsidRDefault="001D0F45" w:rsidP="00FB1DEF">
      <w:pPr>
        <w:spacing w:line="360" w:lineRule="auto"/>
        <w:jc w:val="both"/>
        <w:rPr>
          <w:rFonts w:ascii="Georgia" w:hAnsi="Georgia"/>
        </w:rPr>
      </w:pPr>
    </w:p>
    <w:p w14:paraId="24834B3D" w14:textId="5ED38DA0" w:rsidR="0046379B" w:rsidRDefault="004C37B3" w:rsidP="0046379B">
      <w:pPr>
        <w:spacing w:line="360" w:lineRule="auto"/>
        <w:jc w:val="both"/>
        <w:rPr>
          <w:rFonts w:ascii="Georgia" w:hAnsi="Georgia"/>
        </w:rPr>
      </w:pPr>
      <w:r>
        <w:rPr>
          <w:rFonts w:ascii="Georgia" w:hAnsi="Georgia"/>
        </w:rPr>
        <w:tab/>
        <w:t xml:space="preserve">All </w:t>
      </w:r>
      <w:r w:rsidR="00471C6A">
        <w:rPr>
          <w:rFonts w:ascii="Georgia" w:hAnsi="Georgia"/>
        </w:rPr>
        <w:t>three</w:t>
      </w:r>
      <w:r>
        <w:rPr>
          <w:rFonts w:ascii="Georgia" w:hAnsi="Georgia"/>
        </w:rPr>
        <w:t xml:space="preserve"> persons of the trinity were present at the </w:t>
      </w:r>
      <w:r w:rsidR="00711590">
        <w:rPr>
          <w:rFonts w:ascii="Georgia" w:hAnsi="Georgia"/>
        </w:rPr>
        <w:t xml:space="preserve">beginning of creation. Verse 2: “…And the Spirit of God moved upon the </w:t>
      </w:r>
      <w:r w:rsidR="00FC417F">
        <w:rPr>
          <w:rFonts w:ascii="Georgia" w:hAnsi="Georgia"/>
        </w:rPr>
        <w:t xml:space="preserve">face of the waters.” </w:t>
      </w:r>
      <w:r w:rsidR="00316926">
        <w:rPr>
          <w:rFonts w:ascii="Georgia" w:hAnsi="Georgia"/>
        </w:rPr>
        <w:t xml:space="preserve">Verse </w:t>
      </w:r>
      <w:r w:rsidR="00723520">
        <w:rPr>
          <w:rFonts w:ascii="Georgia" w:hAnsi="Georgia"/>
        </w:rPr>
        <w:t xml:space="preserve">26: “…Let </w:t>
      </w:r>
      <w:r w:rsidR="00723520" w:rsidRPr="00D43622">
        <w:rPr>
          <w:rFonts w:ascii="Georgia" w:hAnsi="Georgia"/>
          <w:u w:val="single"/>
        </w:rPr>
        <w:t>us</w:t>
      </w:r>
      <w:r w:rsidR="00723520">
        <w:rPr>
          <w:rFonts w:ascii="Georgia" w:hAnsi="Georgia"/>
        </w:rPr>
        <w:t xml:space="preserve"> </w:t>
      </w:r>
      <w:r w:rsidR="00D43622">
        <w:rPr>
          <w:rFonts w:ascii="Georgia" w:hAnsi="Georgia"/>
        </w:rPr>
        <w:t xml:space="preserve">make </w:t>
      </w:r>
      <w:r w:rsidR="00723520">
        <w:rPr>
          <w:rFonts w:ascii="Georgia" w:hAnsi="Georgia"/>
        </w:rPr>
        <w:t xml:space="preserve">man in </w:t>
      </w:r>
      <w:r w:rsidR="00723520" w:rsidRPr="00D43622">
        <w:rPr>
          <w:rFonts w:ascii="Georgia" w:hAnsi="Georgia"/>
          <w:u w:val="single"/>
        </w:rPr>
        <w:t>our</w:t>
      </w:r>
      <w:r w:rsidR="00723520">
        <w:rPr>
          <w:rFonts w:ascii="Georgia" w:hAnsi="Georgia"/>
        </w:rPr>
        <w:t xml:space="preserve"> image…”</w:t>
      </w:r>
      <w:r w:rsidR="0009368A">
        <w:rPr>
          <w:rFonts w:ascii="Georgia" w:hAnsi="Georgia"/>
        </w:rPr>
        <w:t xml:space="preserve"> (</w:t>
      </w:r>
      <w:r w:rsidR="0009368A" w:rsidRPr="000C24A8">
        <w:rPr>
          <w:rFonts w:ascii="Georgia" w:hAnsi="Georgia"/>
          <w:color w:val="4472C4" w:themeColor="accent1"/>
        </w:rPr>
        <w:t>John 1:1-3</w:t>
      </w:r>
      <w:r w:rsidR="0009368A">
        <w:rPr>
          <w:rFonts w:ascii="Georgia" w:hAnsi="Georgia"/>
        </w:rPr>
        <w:t xml:space="preserve">, </w:t>
      </w:r>
      <w:r w:rsidR="0009368A" w:rsidRPr="00C56365">
        <w:rPr>
          <w:rFonts w:ascii="Georgia" w:hAnsi="Georgia"/>
          <w:color w:val="4472C4" w:themeColor="accent1"/>
        </w:rPr>
        <w:t>Colossians 1:15-17</w:t>
      </w:r>
      <w:r w:rsidR="00C56365">
        <w:rPr>
          <w:rStyle w:val="EndnoteReference"/>
          <w:rFonts w:ascii="Georgia" w:hAnsi="Georgia"/>
        </w:rPr>
        <w:endnoteReference w:id="6"/>
      </w:r>
      <w:r w:rsidR="0009368A">
        <w:rPr>
          <w:rFonts w:ascii="Georgia" w:hAnsi="Georgia"/>
        </w:rPr>
        <w:t>)</w:t>
      </w:r>
    </w:p>
    <w:p w14:paraId="4574AB84" w14:textId="77777777" w:rsidR="00D43622" w:rsidRDefault="00D43622" w:rsidP="0046379B">
      <w:pPr>
        <w:spacing w:line="360" w:lineRule="auto"/>
        <w:ind w:firstLine="720"/>
        <w:jc w:val="both"/>
        <w:rPr>
          <w:rFonts w:ascii="Georgia" w:hAnsi="Georgia"/>
        </w:rPr>
      </w:pPr>
    </w:p>
    <w:p w14:paraId="440B664C" w14:textId="3B705560" w:rsidR="00E852EE" w:rsidRDefault="00F35254" w:rsidP="0046379B">
      <w:pPr>
        <w:spacing w:line="360" w:lineRule="auto"/>
        <w:ind w:firstLine="720"/>
        <w:jc w:val="both"/>
        <w:rPr>
          <w:rFonts w:ascii="Georgia" w:hAnsi="Georgia"/>
        </w:rPr>
      </w:pPr>
      <w:r>
        <w:rPr>
          <w:rFonts w:ascii="Georgia" w:hAnsi="Georgia"/>
        </w:rPr>
        <w:t>God saw that it was good.</w:t>
      </w:r>
      <w:r w:rsidR="00467F34">
        <w:rPr>
          <w:rFonts w:ascii="Georgia" w:hAnsi="Georgia"/>
        </w:rPr>
        <w:t xml:space="preserve"> Every single element of creation – light, dark, </w:t>
      </w:r>
      <w:r w:rsidR="009B75AC">
        <w:rPr>
          <w:rFonts w:ascii="Georgia" w:hAnsi="Georgia"/>
        </w:rPr>
        <w:t xml:space="preserve">sun, moon, stars, the sea, dry land, </w:t>
      </w:r>
      <w:r w:rsidR="00467F34">
        <w:rPr>
          <w:rFonts w:ascii="Georgia" w:hAnsi="Georgia"/>
        </w:rPr>
        <w:t>plant</w:t>
      </w:r>
      <w:r w:rsidR="009B75AC">
        <w:rPr>
          <w:rFonts w:ascii="Georgia" w:hAnsi="Georgia"/>
        </w:rPr>
        <w:t>s</w:t>
      </w:r>
      <w:r w:rsidR="00467F34">
        <w:rPr>
          <w:rFonts w:ascii="Georgia" w:hAnsi="Georgia"/>
        </w:rPr>
        <w:t>, animal</w:t>
      </w:r>
      <w:r w:rsidR="009B75AC">
        <w:rPr>
          <w:rFonts w:ascii="Georgia" w:hAnsi="Georgia"/>
        </w:rPr>
        <w:t>s</w:t>
      </w:r>
      <w:r w:rsidR="00467F34">
        <w:rPr>
          <w:rFonts w:ascii="Georgia" w:hAnsi="Georgia"/>
        </w:rPr>
        <w:t>, mankind – was good. God declared it so.</w:t>
      </w:r>
      <w:r w:rsidR="001B2A87">
        <w:rPr>
          <w:rFonts w:ascii="Georgia" w:hAnsi="Georgia"/>
        </w:rPr>
        <w:t xml:space="preserve"> God does not cr</w:t>
      </w:r>
      <w:r w:rsidR="00BC51C2">
        <w:rPr>
          <w:rFonts w:ascii="Georgia" w:hAnsi="Georgia"/>
        </w:rPr>
        <w:t>e</w:t>
      </w:r>
      <w:r w:rsidR="001B2A87">
        <w:rPr>
          <w:rFonts w:ascii="Georgia" w:hAnsi="Georgia"/>
        </w:rPr>
        <w:t xml:space="preserve">ate anything that is not good and pure and just and perfect. For He is all of those things. </w:t>
      </w:r>
      <w:r w:rsidR="009B19AE">
        <w:rPr>
          <w:rFonts w:ascii="Georgia" w:hAnsi="Georgia"/>
        </w:rPr>
        <w:t>(</w:t>
      </w:r>
      <w:r w:rsidR="00B47C47" w:rsidRPr="0076636B">
        <w:rPr>
          <w:rFonts w:ascii="Georgia" w:hAnsi="Georgia"/>
          <w:color w:val="4472C4" w:themeColor="accent1"/>
        </w:rPr>
        <w:t>James 1:13</w:t>
      </w:r>
      <w:r w:rsidR="0076636B">
        <w:rPr>
          <w:rStyle w:val="EndnoteReference"/>
          <w:rFonts w:ascii="Georgia" w:hAnsi="Georgia"/>
        </w:rPr>
        <w:endnoteReference w:id="7"/>
      </w:r>
      <w:r w:rsidR="009B19AE">
        <w:rPr>
          <w:rFonts w:ascii="Georgia" w:hAnsi="Georgia"/>
        </w:rPr>
        <w:t>)</w:t>
      </w:r>
    </w:p>
    <w:p w14:paraId="7D882421" w14:textId="77777777" w:rsidR="00146D31" w:rsidRDefault="00146D31" w:rsidP="0046379B">
      <w:pPr>
        <w:spacing w:line="360" w:lineRule="auto"/>
        <w:ind w:firstLine="720"/>
        <w:jc w:val="both"/>
        <w:rPr>
          <w:rFonts w:ascii="Georgia" w:hAnsi="Georgia"/>
        </w:rPr>
      </w:pPr>
    </w:p>
    <w:p w14:paraId="07510ABF" w14:textId="4786E038" w:rsidR="00146D31" w:rsidRDefault="0022052D" w:rsidP="0046379B">
      <w:pPr>
        <w:spacing w:line="360" w:lineRule="auto"/>
        <w:ind w:firstLine="720"/>
        <w:jc w:val="both"/>
        <w:rPr>
          <w:rFonts w:ascii="Georgia" w:hAnsi="Georgia"/>
        </w:rPr>
      </w:pPr>
      <w:r>
        <w:rPr>
          <w:rFonts w:ascii="Georgia" w:hAnsi="Georgia"/>
        </w:rPr>
        <w:t>The</w:t>
      </w:r>
      <w:r w:rsidR="005B2F86">
        <w:rPr>
          <w:rFonts w:ascii="Georgia" w:hAnsi="Georgia"/>
        </w:rPr>
        <w:t xml:space="preserve"> </w:t>
      </w:r>
      <w:r w:rsidR="00395594">
        <w:rPr>
          <w:rFonts w:ascii="Georgia" w:hAnsi="Georgia"/>
        </w:rPr>
        <w:t>order of creation:</w:t>
      </w:r>
    </w:p>
    <w:p w14:paraId="74484E20" w14:textId="6A9C8B1D" w:rsidR="00395594" w:rsidRPr="00543F2A" w:rsidRDefault="00395594" w:rsidP="0046379B">
      <w:pPr>
        <w:spacing w:line="360" w:lineRule="auto"/>
        <w:ind w:firstLine="720"/>
        <w:jc w:val="both"/>
        <w:rPr>
          <w:rFonts w:ascii="Georgia" w:hAnsi="Georgia"/>
        </w:rPr>
      </w:pPr>
      <w:r>
        <w:rPr>
          <w:rFonts w:ascii="Georgia" w:hAnsi="Georgia"/>
        </w:rPr>
        <w:lastRenderedPageBreak/>
        <w:t>Day 1: Light</w:t>
      </w:r>
      <w:r w:rsidR="00DD0467">
        <w:rPr>
          <w:rFonts w:ascii="Georgia" w:hAnsi="Georgia"/>
        </w:rPr>
        <w:t xml:space="preserve"> (</w:t>
      </w:r>
      <w:r w:rsidR="00DD0467" w:rsidRPr="0076636B">
        <w:rPr>
          <w:rFonts w:ascii="Georgia" w:hAnsi="Georgia"/>
          <w:color w:val="4472C4" w:themeColor="accent1"/>
        </w:rPr>
        <w:t>2 Corinthians 4:6</w:t>
      </w:r>
      <w:r w:rsidR="00F45391">
        <w:rPr>
          <w:rStyle w:val="EndnoteReference"/>
          <w:rFonts w:ascii="Georgia" w:hAnsi="Georgia"/>
        </w:rPr>
        <w:endnoteReference w:id="8"/>
      </w:r>
      <w:r w:rsidR="00165B04">
        <w:rPr>
          <w:rFonts w:ascii="Georgia" w:hAnsi="Georgia"/>
        </w:rPr>
        <w:t xml:space="preserve">, </w:t>
      </w:r>
      <w:r w:rsidR="00165B04" w:rsidRPr="0076636B">
        <w:rPr>
          <w:rFonts w:ascii="Georgia" w:hAnsi="Georgia"/>
          <w:color w:val="4472C4" w:themeColor="accent1"/>
        </w:rPr>
        <w:t>Hebrews 11:3</w:t>
      </w:r>
      <w:r w:rsidR="004B2E33">
        <w:rPr>
          <w:rStyle w:val="EndnoteReference"/>
          <w:rFonts w:ascii="Georgia" w:hAnsi="Georgia"/>
        </w:rPr>
        <w:endnoteReference w:id="9"/>
      </w:r>
      <w:r w:rsidR="00165B04">
        <w:rPr>
          <w:rFonts w:ascii="Georgia" w:hAnsi="Georgia"/>
        </w:rPr>
        <w:t>)</w:t>
      </w:r>
      <w:r w:rsidR="0000764E">
        <w:rPr>
          <w:rFonts w:ascii="Georgia" w:hAnsi="Georgia"/>
        </w:rPr>
        <w:t>; day and night (</w:t>
      </w:r>
      <w:r w:rsidR="0000764E" w:rsidRPr="0076636B">
        <w:rPr>
          <w:rFonts w:ascii="Georgia" w:hAnsi="Georgia"/>
          <w:color w:val="4472C4" w:themeColor="accent1"/>
        </w:rPr>
        <w:t>Job 37:18</w:t>
      </w:r>
      <w:r w:rsidR="00D25F61">
        <w:rPr>
          <w:rStyle w:val="EndnoteReference"/>
          <w:rFonts w:ascii="Georgia" w:hAnsi="Georgia"/>
        </w:rPr>
        <w:endnoteReference w:id="10"/>
      </w:r>
      <w:r w:rsidR="0000764E">
        <w:rPr>
          <w:rFonts w:ascii="Georgia" w:hAnsi="Georgia"/>
        </w:rPr>
        <w:t xml:space="preserve">, </w:t>
      </w:r>
      <w:r w:rsidR="0000764E" w:rsidRPr="0076636B">
        <w:rPr>
          <w:rFonts w:ascii="Georgia" w:hAnsi="Georgia"/>
          <w:color w:val="4472C4" w:themeColor="accent1"/>
        </w:rPr>
        <w:t>Psalm 19:2</w:t>
      </w:r>
      <w:r w:rsidR="0063637B">
        <w:rPr>
          <w:rStyle w:val="EndnoteReference"/>
          <w:rFonts w:ascii="Georgia" w:hAnsi="Georgia"/>
        </w:rPr>
        <w:endnoteReference w:id="11"/>
      </w:r>
      <w:r w:rsidR="0000764E">
        <w:rPr>
          <w:rFonts w:ascii="Georgia" w:hAnsi="Georgia"/>
        </w:rPr>
        <w:t xml:space="preserve">, </w:t>
      </w:r>
      <w:r w:rsidR="009D0BA0" w:rsidRPr="0076636B">
        <w:rPr>
          <w:rFonts w:ascii="Georgia" w:hAnsi="Georgia"/>
          <w:color w:val="4472C4" w:themeColor="accent1"/>
        </w:rPr>
        <w:t>33:6</w:t>
      </w:r>
      <w:r w:rsidR="00C4449C">
        <w:rPr>
          <w:rStyle w:val="EndnoteReference"/>
          <w:rFonts w:ascii="Georgia" w:hAnsi="Georgia"/>
        </w:rPr>
        <w:endnoteReference w:id="12"/>
      </w:r>
      <w:r w:rsidR="009D0BA0">
        <w:rPr>
          <w:rFonts w:ascii="Georgia" w:hAnsi="Georgia"/>
        </w:rPr>
        <w:t xml:space="preserve">, </w:t>
      </w:r>
      <w:r w:rsidR="009D0BA0" w:rsidRPr="0076636B">
        <w:rPr>
          <w:rFonts w:ascii="Georgia" w:hAnsi="Georgia"/>
          <w:color w:val="4472C4" w:themeColor="accent1"/>
        </w:rPr>
        <w:t>74:16</w:t>
      </w:r>
      <w:r w:rsidR="00A1192E">
        <w:rPr>
          <w:rStyle w:val="EndnoteReference"/>
          <w:rFonts w:ascii="Georgia" w:hAnsi="Georgia"/>
        </w:rPr>
        <w:endnoteReference w:id="13"/>
      </w:r>
      <w:r w:rsidR="009D0BA0">
        <w:rPr>
          <w:rFonts w:ascii="Georgia" w:hAnsi="Georgia"/>
        </w:rPr>
        <w:t xml:space="preserve">, </w:t>
      </w:r>
      <w:r w:rsidR="009D0BA0" w:rsidRPr="0076636B">
        <w:rPr>
          <w:rFonts w:ascii="Georgia" w:hAnsi="Georgia"/>
          <w:color w:val="4472C4" w:themeColor="accent1"/>
        </w:rPr>
        <w:t>104:20</w:t>
      </w:r>
      <w:r w:rsidR="007826C2">
        <w:rPr>
          <w:rStyle w:val="EndnoteReference"/>
          <w:rFonts w:ascii="Georgia" w:hAnsi="Georgia"/>
        </w:rPr>
        <w:endnoteReference w:id="14"/>
      </w:r>
      <w:r w:rsidR="009D0BA0">
        <w:rPr>
          <w:rFonts w:ascii="Georgia" w:hAnsi="Georgia"/>
        </w:rPr>
        <w:t xml:space="preserve">, </w:t>
      </w:r>
      <w:r w:rsidR="009D0BA0" w:rsidRPr="0076636B">
        <w:rPr>
          <w:rFonts w:ascii="Georgia" w:hAnsi="Georgia"/>
          <w:color w:val="4472C4" w:themeColor="accent1"/>
        </w:rPr>
        <w:t>136:5</w:t>
      </w:r>
      <w:r w:rsidR="004D7EA3">
        <w:rPr>
          <w:rStyle w:val="EndnoteReference"/>
          <w:rFonts w:ascii="Georgia" w:hAnsi="Georgia"/>
        </w:rPr>
        <w:endnoteReference w:id="15"/>
      </w:r>
      <w:r w:rsidR="009D0BA0">
        <w:rPr>
          <w:rFonts w:ascii="Georgia" w:hAnsi="Georgia"/>
        </w:rPr>
        <w:t xml:space="preserve">, </w:t>
      </w:r>
      <w:r w:rsidR="009D0BA0" w:rsidRPr="0076636B">
        <w:rPr>
          <w:rFonts w:ascii="Georgia" w:hAnsi="Georgia"/>
          <w:color w:val="4472C4" w:themeColor="accent1"/>
        </w:rPr>
        <w:t>Jeremiah 10:12</w:t>
      </w:r>
      <w:r w:rsidR="005747E1">
        <w:rPr>
          <w:rStyle w:val="EndnoteReference"/>
          <w:rFonts w:ascii="Georgia" w:hAnsi="Georgia"/>
        </w:rPr>
        <w:endnoteReference w:id="16"/>
      </w:r>
      <w:r w:rsidR="00073EC0">
        <w:rPr>
          <w:rFonts w:ascii="Georgia" w:hAnsi="Georgia"/>
        </w:rPr>
        <w:t xml:space="preserve">, </w:t>
      </w:r>
      <w:r w:rsidR="00073EC0" w:rsidRPr="0076636B">
        <w:rPr>
          <w:rFonts w:ascii="Georgia" w:hAnsi="Georgia"/>
          <w:color w:val="4472C4" w:themeColor="accent1"/>
        </w:rPr>
        <w:t>John 1:4-5</w:t>
      </w:r>
      <w:r w:rsidR="00E86EA7">
        <w:rPr>
          <w:rStyle w:val="EndnoteReference"/>
          <w:rFonts w:ascii="Georgia" w:hAnsi="Georgia"/>
        </w:rPr>
        <w:endnoteReference w:id="17"/>
      </w:r>
      <w:r w:rsidR="009D0BA0">
        <w:rPr>
          <w:rFonts w:ascii="Georgia" w:hAnsi="Georgia"/>
        </w:rPr>
        <w:t>)</w:t>
      </w:r>
      <w:r w:rsidR="00543F2A">
        <w:rPr>
          <w:rFonts w:ascii="Georgia" w:hAnsi="Georgia"/>
        </w:rPr>
        <w:t xml:space="preserve"> Notice that light was created </w:t>
      </w:r>
      <w:r w:rsidR="00543F2A">
        <w:rPr>
          <w:rFonts w:ascii="Georgia" w:hAnsi="Georgia"/>
          <w:u w:val="single"/>
        </w:rPr>
        <w:t>before</w:t>
      </w:r>
      <w:r w:rsidR="00543F2A">
        <w:rPr>
          <w:rFonts w:ascii="Georgia" w:hAnsi="Georgia"/>
        </w:rPr>
        <w:t xml:space="preserve"> the sun, moon and stars.</w:t>
      </w:r>
    </w:p>
    <w:p w14:paraId="074884F1" w14:textId="061360BA" w:rsidR="002D640F" w:rsidRDefault="002D640F" w:rsidP="0046379B">
      <w:pPr>
        <w:spacing w:line="360" w:lineRule="auto"/>
        <w:ind w:firstLine="720"/>
        <w:jc w:val="both"/>
        <w:rPr>
          <w:rFonts w:ascii="Georgia" w:hAnsi="Georgia"/>
        </w:rPr>
      </w:pPr>
      <w:r>
        <w:rPr>
          <w:rFonts w:ascii="Georgia" w:hAnsi="Georgia"/>
        </w:rPr>
        <w:t xml:space="preserve">Day 2: </w:t>
      </w:r>
      <w:r w:rsidR="00F1793A">
        <w:rPr>
          <w:rFonts w:ascii="Georgia" w:hAnsi="Georgia"/>
        </w:rPr>
        <w:t>The firmament (sky)</w:t>
      </w:r>
      <w:r w:rsidR="00AE0520">
        <w:rPr>
          <w:rFonts w:ascii="Georgia" w:hAnsi="Georgia"/>
        </w:rPr>
        <w:t xml:space="preserve"> (</w:t>
      </w:r>
      <w:r w:rsidR="003D37B2" w:rsidRPr="00923313">
        <w:rPr>
          <w:rFonts w:ascii="Georgia" w:hAnsi="Georgia"/>
          <w:color w:val="4472C4" w:themeColor="accent1"/>
        </w:rPr>
        <w:t>Job 38:8-11</w:t>
      </w:r>
      <w:r w:rsidR="001D2FA3">
        <w:rPr>
          <w:rStyle w:val="EndnoteReference"/>
          <w:rFonts w:ascii="Georgia" w:hAnsi="Georgia"/>
        </w:rPr>
        <w:endnoteReference w:id="18"/>
      </w:r>
      <w:r w:rsidR="00617405">
        <w:rPr>
          <w:rFonts w:ascii="Georgia" w:hAnsi="Georgia"/>
        </w:rPr>
        <w:t xml:space="preserve">, </w:t>
      </w:r>
      <w:r w:rsidR="00AE0520" w:rsidRPr="00923313">
        <w:rPr>
          <w:rFonts w:ascii="Georgia" w:hAnsi="Georgia"/>
          <w:color w:val="4472C4" w:themeColor="accent1"/>
        </w:rPr>
        <w:t>Psalm 19:1</w:t>
      </w:r>
      <w:r w:rsidR="00EE2668">
        <w:rPr>
          <w:rStyle w:val="EndnoteReference"/>
          <w:rFonts w:ascii="Georgia" w:hAnsi="Georgia"/>
        </w:rPr>
        <w:endnoteReference w:id="19"/>
      </w:r>
      <w:r w:rsidR="009F703C">
        <w:rPr>
          <w:rFonts w:ascii="Georgia" w:hAnsi="Georgia"/>
        </w:rPr>
        <w:t xml:space="preserve">, </w:t>
      </w:r>
      <w:r w:rsidR="00617405" w:rsidRPr="00923313">
        <w:rPr>
          <w:rFonts w:ascii="Georgia" w:hAnsi="Georgia"/>
          <w:color w:val="4472C4" w:themeColor="accent1"/>
        </w:rPr>
        <w:t>Proverbs 8:27-29</w:t>
      </w:r>
      <w:r w:rsidR="003D3FA7">
        <w:rPr>
          <w:rStyle w:val="EndnoteReference"/>
          <w:rFonts w:ascii="Georgia" w:hAnsi="Georgia"/>
        </w:rPr>
        <w:endnoteReference w:id="20"/>
      </w:r>
      <w:r w:rsidR="00617405">
        <w:rPr>
          <w:rFonts w:ascii="Georgia" w:hAnsi="Georgia"/>
        </w:rPr>
        <w:t xml:space="preserve">, </w:t>
      </w:r>
      <w:r w:rsidR="00380246" w:rsidRPr="00923313">
        <w:rPr>
          <w:rFonts w:ascii="Georgia" w:hAnsi="Georgia"/>
          <w:color w:val="4472C4" w:themeColor="accent1"/>
        </w:rPr>
        <w:t>2 Peter 3:5</w:t>
      </w:r>
      <w:r w:rsidR="00160E1E">
        <w:rPr>
          <w:rStyle w:val="EndnoteReference"/>
          <w:rFonts w:ascii="Georgia" w:hAnsi="Georgia"/>
        </w:rPr>
        <w:endnoteReference w:id="21"/>
      </w:r>
      <w:r w:rsidR="003D37B2">
        <w:rPr>
          <w:rFonts w:ascii="Georgia" w:hAnsi="Georgia"/>
        </w:rPr>
        <w:t>)</w:t>
      </w:r>
    </w:p>
    <w:p w14:paraId="0143B9C4" w14:textId="0FB08AE9" w:rsidR="00F1793A" w:rsidRDefault="00F1793A" w:rsidP="0046379B">
      <w:pPr>
        <w:spacing w:line="360" w:lineRule="auto"/>
        <w:ind w:firstLine="720"/>
        <w:jc w:val="both"/>
        <w:rPr>
          <w:rFonts w:ascii="Georgia" w:hAnsi="Georgia"/>
        </w:rPr>
      </w:pPr>
      <w:r>
        <w:rPr>
          <w:rFonts w:ascii="Georgia" w:hAnsi="Georgia"/>
        </w:rPr>
        <w:t xml:space="preserve">Day 3: Dry land and seas. </w:t>
      </w:r>
      <w:r w:rsidR="00306771">
        <w:rPr>
          <w:rFonts w:ascii="Georgia" w:hAnsi="Georgia"/>
        </w:rPr>
        <w:t>Then grass, trees, and other vegetation</w:t>
      </w:r>
      <w:r w:rsidR="00D22959">
        <w:rPr>
          <w:rFonts w:ascii="Georgia" w:hAnsi="Georgia"/>
        </w:rPr>
        <w:t>. (</w:t>
      </w:r>
      <w:r w:rsidR="00D22959" w:rsidRPr="00923313">
        <w:rPr>
          <w:rFonts w:ascii="Georgia" w:hAnsi="Georgia"/>
          <w:color w:val="4472C4" w:themeColor="accent1"/>
        </w:rPr>
        <w:t>Job 26:10</w:t>
      </w:r>
      <w:r w:rsidR="00DF6A36">
        <w:rPr>
          <w:rStyle w:val="EndnoteReference"/>
          <w:rFonts w:ascii="Georgia" w:hAnsi="Georgia"/>
        </w:rPr>
        <w:endnoteReference w:id="22"/>
      </w:r>
      <w:r w:rsidR="00796BD8">
        <w:rPr>
          <w:rFonts w:ascii="Georgia" w:hAnsi="Georgia"/>
        </w:rPr>
        <w:t xml:space="preserve">, </w:t>
      </w:r>
      <w:r w:rsidR="00796BD8" w:rsidRPr="00923313">
        <w:rPr>
          <w:rFonts w:ascii="Georgia" w:hAnsi="Georgia"/>
          <w:color w:val="4472C4" w:themeColor="accent1"/>
        </w:rPr>
        <w:t xml:space="preserve">Psalm </w:t>
      </w:r>
      <w:r w:rsidR="00691924" w:rsidRPr="00923313">
        <w:rPr>
          <w:rFonts w:ascii="Georgia" w:hAnsi="Georgia"/>
          <w:color w:val="4472C4" w:themeColor="accent1"/>
        </w:rPr>
        <w:t>24:1-2</w:t>
      </w:r>
      <w:r w:rsidR="00613EF5">
        <w:rPr>
          <w:rStyle w:val="EndnoteReference"/>
          <w:rFonts w:ascii="Georgia" w:hAnsi="Georgia"/>
        </w:rPr>
        <w:endnoteReference w:id="23"/>
      </w:r>
      <w:r w:rsidR="00691924">
        <w:rPr>
          <w:rFonts w:ascii="Georgia" w:hAnsi="Georgia"/>
        </w:rPr>
        <w:t xml:space="preserve">, </w:t>
      </w:r>
      <w:r w:rsidR="00691924" w:rsidRPr="00923313">
        <w:rPr>
          <w:rFonts w:ascii="Georgia" w:hAnsi="Georgia"/>
          <w:color w:val="4472C4" w:themeColor="accent1"/>
        </w:rPr>
        <w:t>33:7</w:t>
      </w:r>
      <w:r w:rsidR="004A1997">
        <w:rPr>
          <w:rStyle w:val="EndnoteReference"/>
          <w:rFonts w:ascii="Georgia" w:hAnsi="Georgia"/>
        </w:rPr>
        <w:endnoteReference w:id="24"/>
      </w:r>
      <w:r w:rsidR="00691924">
        <w:rPr>
          <w:rFonts w:ascii="Georgia" w:hAnsi="Georgia"/>
        </w:rPr>
        <w:t xml:space="preserve">, </w:t>
      </w:r>
      <w:r w:rsidR="00691924" w:rsidRPr="00923313">
        <w:rPr>
          <w:rFonts w:ascii="Georgia" w:hAnsi="Georgia"/>
          <w:color w:val="4472C4" w:themeColor="accent1"/>
        </w:rPr>
        <w:t>95:5</w:t>
      </w:r>
      <w:r w:rsidR="005D61FF">
        <w:rPr>
          <w:rStyle w:val="EndnoteReference"/>
          <w:rFonts w:ascii="Georgia" w:hAnsi="Georgia"/>
        </w:rPr>
        <w:endnoteReference w:id="25"/>
      </w:r>
      <w:r w:rsidR="00691924">
        <w:rPr>
          <w:rFonts w:ascii="Georgia" w:hAnsi="Georgia"/>
        </w:rPr>
        <w:t xml:space="preserve">, </w:t>
      </w:r>
      <w:r w:rsidR="00796BD8" w:rsidRPr="00923313">
        <w:rPr>
          <w:rFonts w:ascii="Georgia" w:hAnsi="Georgia"/>
          <w:color w:val="4472C4" w:themeColor="accent1"/>
        </w:rPr>
        <w:t>104:6-9</w:t>
      </w:r>
      <w:r w:rsidR="00915AB1">
        <w:rPr>
          <w:rStyle w:val="EndnoteReference"/>
          <w:rFonts w:ascii="Georgia" w:hAnsi="Georgia"/>
        </w:rPr>
        <w:endnoteReference w:id="26"/>
      </w:r>
      <w:r w:rsidR="00796BD8">
        <w:rPr>
          <w:rFonts w:ascii="Georgia" w:hAnsi="Georgia"/>
        </w:rPr>
        <w:t xml:space="preserve">, </w:t>
      </w:r>
      <w:r w:rsidR="00796BD8" w:rsidRPr="00923313">
        <w:rPr>
          <w:rFonts w:ascii="Georgia" w:hAnsi="Georgia"/>
          <w:color w:val="4472C4" w:themeColor="accent1"/>
        </w:rPr>
        <w:t>Jeremiah 5:22</w:t>
      </w:r>
      <w:r w:rsidR="004C664B">
        <w:rPr>
          <w:rStyle w:val="EndnoteReference"/>
          <w:rFonts w:ascii="Georgia" w:hAnsi="Georgia"/>
        </w:rPr>
        <w:endnoteReference w:id="27"/>
      </w:r>
      <w:r w:rsidR="00796BD8">
        <w:rPr>
          <w:rFonts w:ascii="Georgia" w:hAnsi="Georgia"/>
        </w:rPr>
        <w:t>)</w:t>
      </w:r>
    </w:p>
    <w:p w14:paraId="5C031060" w14:textId="6232135E" w:rsidR="00E06897" w:rsidRDefault="00E06897" w:rsidP="0046379B">
      <w:pPr>
        <w:spacing w:line="360" w:lineRule="auto"/>
        <w:ind w:firstLine="720"/>
        <w:jc w:val="both"/>
        <w:rPr>
          <w:rFonts w:ascii="Georgia" w:hAnsi="Georgia"/>
        </w:rPr>
      </w:pPr>
      <w:r>
        <w:rPr>
          <w:rFonts w:ascii="Georgia" w:hAnsi="Georgia"/>
        </w:rPr>
        <w:t>Day 4: Sun, moon and stars</w:t>
      </w:r>
      <w:r w:rsidR="007C089E">
        <w:rPr>
          <w:rFonts w:ascii="Georgia" w:hAnsi="Georgia"/>
        </w:rPr>
        <w:t xml:space="preserve"> (</w:t>
      </w:r>
      <w:r w:rsidR="0058077D" w:rsidRPr="00923313">
        <w:rPr>
          <w:rFonts w:ascii="Georgia" w:hAnsi="Georgia"/>
          <w:color w:val="4472C4" w:themeColor="accent1"/>
        </w:rPr>
        <w:t>Deuteronomy 4:19</w:t>
      </w:r>
      <w:r w:rsidR="0092126E">
        <w:rPr>
          <w:rStyle w:val="EndnoteReference"/>
          <w:rFonts w:ascii="Georgia" w:hAnsi="Georgia"/>
        </w:rPr>
        <w:endnoteReference w:id="28"/>
      </w:r>
      <w:r w:rsidR="0058077D">
        <w:rPr>
          <w:rFonts w:ascii="Georgia" w:hAnsi="Georgia"/>
        </w:rPr>
        <w:t xml:space="preserve">, </w:t>
      </w:r>
      <w:r w:rsidR="00603712" w:rsidRPr="00923313">
        <w:rPr>
          <w:rFonts w:ascii="Georgia" w:hAnsi="Georgia"/>
          <w:color w:val="4472C4" w:themeColor="accent1"/>
        </w:rPr>
        <w:t>17:3</w:t>
      </w:r>
      <w:r w:rsidR="008871D7">
        <w:rPr>
          <w:rStyle w:val="EndnoteReference"/>
          <w:rFonts w:ascii="Georgia" w:hAnsi="Georgia"/>
        </w:rPr>
        <w:endnoteReference w:id="29"/>
      </w:r>
      <w:r w:rsidR="00603712">
        <w:rPr>
          <w:rFonts w:ascii="Georgia" w:hAnsi="Georgia"/>
        </w:rPr>
        <w:t xml:space="preserve">, </w:t>
      </w:r>
      <w:r w:rsidR="007C089E" w:rsidRPr="00923313">
        <w:rPr>
          <w:rFonts w:ascii="Georgia" w:hAnsi="Georgia"/>
          <w:color w:val="4472C4" w:themeColor="accent1"/>
        </w:rPr>
        <w:t xml:space="preserve">Psalm </w:t>
      </w:r>
      <w:r w:rsidR="00A0218D" w:rsidRPr="00923313">
        <w:rPr>
          <w:rFonts w:ascii="Georgia" w:hAnsi="Georgia"/>
          <w:color w:val="4472C4" w:themeColor="accent1"/>
        </w:rPr>
        <w:t>8:3</w:t>
      </w:r>
      <w:r w:rsidR="00815348">
        <w:rPr>
          <w:rStyle w:val="EndnoteReference"/>
          <w:rFonts w:ascii="Georgia" w:hAnsi="Georgia"/>
        </w:rPr>
        <w:endnoteReference w:id="30"/>
      </w:r>
      <w:r w:rsidR="00A0218D">
        <w:rPr>
          <w:rFonts w:ascii="Georgia" w:hAnsi="Georgia"/>
        </w:rPr>
        <w:t xml:space="preserve">, </w:t>
      </w:r>
      <w:r w:rsidR="0058077D" w:rsidRPr="00923313">
        <w:rPr>
          <w:rFonts w:ascii="Georgia" w:hAnsi="Georgia"/>
          <w:color w:val="4472C4" w:themeColor="accent1"/>
        </w:rPr>
        <w:t>74:16</w:t>
      </w:r>
      <w:r w:rsidR="00F15161">
        <w:rPr>
          <w:rStyle w:val="EndnoteReference"/>
          <w:rFonts w:ascii="Georgia" w:hAnsi="Georgia"/>
        </w:rPr>
        <w:endnoteReference w:id="31"/>
      </w:r>
      <w:r w:rsidR="0058077D">
        <w:rPr>
          <w:rFonts w:ascii="Georgia" w:hAnsi="Georgia"/>
        </w:rPr>
        <w:t xml:space="preserve">, </w:t>
      </w:r>
      <w:r w:rsidR="009C222C" w:rsidRPr="00923313">
        <w:rPr>
          <w:rFonts w:ascii="Georgia" w:hAnsi="Georgia"/>
          <w:color w:val="4472C4" w:themeColor="accent1"/>
        </w:rPr>
        <w:t>104:19</w:t>
      </w:r>
      <w:r w:rsidR="006A58BE">
        <w:rPr>
          <w:rStyle w:val="EndnoteReference"/>
          <w:rFonts w:ascii="Georgia" w:hAnsi="Georgia"/>
        </w:rPr>
        <w:endnoteReference w:id="32"/>
      </w:r>
      <w:r w:rsidR="009C222C">
        <w:rPr>
          <w:rFonts w:ascii="Georgia" w:hAnsi="Georgia"/>
        </w:rPr>
        <w:t xml:space="preserve">, </w:t>
      </w:r>
      <w:r w:rsidR="007C089E" w:rsidRPr="00923313">
        <w:rPr>
          <w:rFonts w:ascii="Georgia" w:hAnsi="Georgia"/>
          <w:color w:val="4472C4" w:themeColor="accent1"/>
        </w:rPr>
        <w:t>136:5-9</w:t>
      </w:r>
      <w:r w:rsidR="006A58BE">
        <w:rPr>
          <w:rStyle w:val="EndnoteReference"/>
          <w:rFonts w:ascii="Georgia" w:hAnsi="Georgia"/>
        </w:rPr>
        <w:endnoteReference w:id="33"/>
      </w:r>
      <w:r w:rsidR="00A0218D">
        <w:rPr>
          <w:rFonts w:ascii="Georgia" w:hAnsi="Georgia"/>
        </w:rPr>
        <w:t xml:space="preserve">, </w:t>
      </w:r>
      <w:r w:rsidR="00A0218D" w:rsidRPr="00923313">
        <w:rPr>
          <w:rFonts w:ascii="Georgia" w:hAnsi="Georgia"/>
          <w:color w:val="4472C4" w:themeColor="accent1"/>
        </w:rPr>
        <w:t>Isaiah 40:26</w:t>
      </w:r>
      <w:r w:rsidR="00845388">
        <w:rPr>
          <w:rStyle w:val="EndnoteReference"/>
          <w:rFonts w:ascii="Georgia" w:hAnsi="Georgia"/>
        </w:rPr>
        <w:endnoteReference w:id="34"/>
      </w:r>
      <w:r w:rsidR="0058077D">
        <w:rPr>
          <w:rFonts w:ascii="Georgia" w:hAnsi="Georgia"/>
        </w:rPr>
        <w:t>)</w:t>
      </w:r>
    </w:p>
    <w:p w14:paraId="46C604B7" w14:textId="74664C75" w:rsidR="00E06897" w:rsidRDefault="00E06897" w:rsidP="0046379B">
      <w:pPr>
        <w:spacing w:line="360" w:lineRule="auto"/>
        <w:ind w:firstLine="720"/>
        <w:jc w:val="both"/>
        <w:rPr>
          <w:rFonts w:ascii="Georgia" w:hAnsi="Georgia"/>
        </w:rPr>
      </w:pPr>
      <w:r>
        <w:rPr>
          <w:rFonts w:ascii="Georgia" w:hAnsi="Georgia"/>
        </w:rPr>
        <w:t>Day 5:</w:t>
      </w:r>
      <w:r w:rsidR="00142CCE">
        <w:rPr>
          <w:rFonts w:ascii="Georgia" w:hAnsi="Georgia"/>
        </w:rPr>
        <w:t xml:space="preserve"> The </w:t>
      </w:r>
      <w:r w:rsidR="001777E8">
        <w:rPr>
          <w:rFonts w:ascii="Georgia" w:hAnsi="Georgia"/>
        </w:rPr>
        <w:t>fish and the birds</w:t>
      </w:r>
      <w:r w:rsidR="00966827">
        <w:rPr>
          <w:rFonts w:ascii="Georgia" w:hAnsi="Georgia"/>
        </w:rPr>
        <w:t xml:space="preserve"> (</w:t>
      </w:r>
      <w:r w:rsidR="00966827" w:rsidRPr="000A2B07">
        <w:rPr>
          <w:rFonts w:ascii="Georgia" w:hAnsi="Georgia"/>
          <w:color w:val="4472C4" w:themeColor="accent1"/>
        </w:rPr>
        <w:t>Psalm 104:25-2</w:t>
      </w:r>
      <w:r w:rsidR="00DA37B6" w:rsidRPr="000A2B07">
        <w:rPr>
          <w:rFonts w:ascii="Georgia" w:hAnsi="Georgia"/>
          <w:color w:val="4472C4" w:themeColor="accent1"/>
        </w:rPr>
        <w:t>6</w:t>
      </w:r>
      <w:r w:rsidR="0021136B">
        <w:rPr>
          <w:rStyle w:val="EndnoteReference"/>
          <w:rFonts w:ascii="Georgia" w:hAnsi="Georgia"/>
        </w:rPr>
        <w:endnoteReference w:id="35"/>
      </w:r>
      <w:r w:rsidR="001C7416">
        <w:rPr>
          <w:rFonts w:ascii="Georgia" w:hAnsi="Georgia"/>
        </w:rPr>
        <w:t>)</w:t>
      </w:r>
    </w:p>
    <w:p w14:paraId="3815684D" w14:textId="3FDCDA8A" w:rsidR="00000373" w:rsidRDefault="00000373" w:rsidP="0046379B">
      <w:pPr>
        <w:spacing w:line="360" w:lineRule="auto"/>
        <w:ind w:firstLine="720"/>
        <w:jc w:val="both"/>
        <w:rPr>
          <w:rFonts w:ascii="Georgia" w:hAnsi="Georgia"/>
        </w:rPr>
      </w:pPr>
      <w:r>
        <w:rPr>
          <w:rFonts w:ascii="Georgia" w:hAnsi="Georgia"/>
        </w:rPr>
        <w:t>Day 6: The rest of the animal kingdom</w:t>
      </w:r>
      <w:r w:rsidR="00BF4AD0">
        <w:rPr>
          <w:rFonts w:ascii="Georgia" w:hAnsi="Georgia"/>
        </w:rPr>
        <w:t xml:space="preserve"> and then man</w:t>
      </w:r>
      <w:r w:rsidR="001C7416">
        <w:rPr>
          <w:rFonts w:ascii="Georgia" w:hAnsi="Georgia"/>
        </w:rPr>
        <w:t xml:space="preserve"> </w:t>
      </w:r>
      <w:r w:rsidR="005210FF">
        <w:rPr>
          <w:rFonts w:ascii="Georgia" w:hAnsi="Georgia"/>
        </w:rPr>
        <w:t>(</w:t>
      </w:r>
      <w:r w:rsidR="005210FF" w:rsidRPr="000A2B07">
        <w:rPr>
          <w:rFonts w:ascii="Georgia" w:hAnsi="Georgia"/>
          <w:color w:val="4472C4" w:themeColor="accent1"/>
        </w:rPr>
        <w:t>Genesis 9</w:t>
      </w:r>
      <w:r w:rsidR="00DB76CC" w:rsidRPr="000A2B07">
        <w:rPr>
          <w:rFonts w:ascii="Georgia" w:hAnsi="Georgia"/>
          <w:color w:val="4472C4" w:themeColor="accent1"/>
        </w:rPr>
        <w:t>:</w:t>
      </w:r>
      <w:r w:rsidR="0021189B" w:rsidRPr="000A2B07">
        <w:rPr>
          <w:rFonts w:ascii="Georgia" w:hAnsi="Georgia"/>
          <w:color w:val="4472C4" w:themeColor="accent1"/>
        </w:rPr>
        <w:t>1</w:t>
      </w:r>
      <w:r w:rsidR="0021189B">
        <w:rPr>
          <w:rStyle w:val="EndnoteReference"/>
          <w:rFonts w:ascii="Georgia" w:hAnsi="Georgia"/>
        </w:rPr>
        <w:endnoteReference w:id="36"/>
      </w:r>
      <w:r w:rsidR="005210FF">
        <w:rPr>
          <w:rFonts w:ascii="Georgia" w:hAnsi="Georgia"/>
        </w:rPr>
        <w:t xml:space="preserve">, </w:t>
      </w:r>
      <w:r w:rsidR="00F93560" w:rsidRPr="000A2B07">
        <w:rPr>
          <w:rFonts w:ascii="Georgia" w:hAnsi="Georgia"/>
          <w:color w:val="4472C4" w:themeColor="accent1"/>
        </w:rPr>
        <w:t>Leviticus 26:9</w:t>
      </w:r>
      <w:r w:rsidR="0053719C">
        <w:rPr>
          <w:rStyle w:val="EndnoteReference"/>
          <w:rFonts w:ascii="Georgia" w:hAnsi="Georgia"/>
        </w:rPr>
        <w:endnoteReference w:id="37"/>
      </w:r>
      <w:r w:rsidR="00F93560">
        <w:rPr>
          <w:rFonts w:ascii="Georgia" w:hAnsi="Georgia"/>
        </w:rPr>
        <w:t xml:space="preserve">, </w:t>
      </w:r>
      <w:r w:rsidR="005210FF" w:rsidRPr="000A2B07">
        <w:rPr>
          <w:rFonts w:ascii="Georgia" w:hAnsi="Georgia"/>
          <w:color w:val="4472C4" w:themeColor="accent1"/>
        </w:rPr>
        <w:t xml:space="preserve">Psalm </w:t>
      </w:r>
      <w:r w:rsidR="007529FC" w:rsidRPr="000A2B07">
        <w:rPr>
          <w:rFonts w:ascii="Georgia" w:hAnsi="Georgia"/>
          <w:color w:val="4472C4" w:themeColor="accent1"/>
        </w:rPr>
        <w:t>8:6-8</w:t>
      </w:r>
      <w:r w:rsidR="00946562">
        <w:rPr>
          <w:rStyle w:val="EndnoteReference"/>
          <w:rFonts w:ascii="Georgia" w:hAnsi="Georgia"/>
        </w:rPr>
        <w:endnoteReference w:id="38"/>
      </w:r>
      <w:r w:rsidR="007529FC">
        <w:rPr>
          <w:rFonts w:ascii="Georgia" w:hAnsi="Georgia"/>
        </w:rPr>
        <w:t xml:space="preserve">, </w:t>
      </w:r>
      <w:r w:rsidR="005210FF" w:rsidRPr="000A2B07">
        <w:rPr>
          <w:rFonts w:ascii="Georgia" w:hAnsi="Georgia"/>
          <w:color w:val="4472C4" w:themeColor="accent1"/>
        </w:rPr>
        <w:t>100:3</w:t>
      </w:r>
      <w:r w:rsidR="00800948">
        <w:rPr>
          <w:rStyle w:val="EndnoteReference"/>
          <w:rFonts w:ascii="Georgia" w:hAnsi="Georgia"/>
        </w:rPr>
        <w:endnoteReference w:id="39"/>
      </w:r>
      <w:r w:rsidR="005210FF">
        <w:rPr>
          <w:rFonts w:ascii="Georgia" w:hAnsi="Georgia"/>
        </w:rPr>
        <w:t xml:space="preserve">, </w:t>
      </w:r>
      <w:r w:rsidR="005210FF" w:rsidRPr="000A2B07">
        <w:rPr>
          <w:rFonts w:ascii="Georgia" w:hAnsi="Georgia"/>
          <w:color w:val="4472C4" w:themeColor="accent1"/>
        </w:rPr>
        <w:t>Ecclesiastes 7:29</w:t>
      </w:r>
      <w:r w:rsidR="00AE12F3">
        <w:rPr>
          <w:rStyle w:val="EndnoteReference"/>
          <w:rFonts w:ascii="Georgia" w:hAnsi="Georgia"/>
        </w:rPr>
        <w:endnoteReference w:id="40"/>
      </w:r>
      <w:r w:rsidR="00643B2B">
        <w:rPr>
          <w:rFonts w:ascii="Georgia" w:hAnsi="Georgia"/>
        </w:rPr>
        <w:t xml:space="preserve">, </w:t>
      </w:r>
      <w:r w:rsidR="004C5C00" w:rsidRPr="000A2B07">
        <w:rPr>
          <w:rFonts w:ascii="Georgia" w:hAnsi="Georgia"/>
          <w:color w:val="4472C4" w:themeColor="accent1"/>
        </w:rPr>
        <w:t>Matthew 19:4</w:t>
      </w:r>
      <w:r w:rsidR="007745C8">
        <w:rPr>
          <w:rStyle w:val="EndnoteReference"/>
          <w:rFonts w:ascii="Georgia" w:hAnsi="Georgia"/>
        </w:rPr>
        <w:endnoteReference w:id="41"/>
      </w:r>
      <w:r w:rsidR="00DB76CC">
        <w:rPr>
          <w:rFonts w:ascii="Georgia" w:hAnsi="Georgia"/>
        </w:rPr>
        <w:t xml:space="preserve">, </w:t>
      </w:r>
      <w:r w:rsidR="00DB76CC" w:rsidRPr="000A2B07">
        <w:rPr>
          <w:rFonts w:ascii="Georgia" w:hAnsi="Georgia"/>
          <w:color w:val="4472C4" w:themeColor="accent1"/>
        </w:rPr>
        <w:t>Mark 10:6</w:t>
      </w:r>
      <w:r w:rsidR="00A110D8">
        <w:rPr>
          <w:rStyle w:val="EndnoteReference"/>
          <w:rFonts w:ascii="Georgia" w:hAnsi="Georgia"/>
        </w:rPr>
        <w:endnoteReference w:id="42"/>
      </w:r>
      <w:r w:rsidR="00DB76CC">
        <w:rPr>
          <w:rFonts w:ascii="Georgia" w:hAnsi="Georgia"/>
        </w:rPr>
        <w:t xml:space="preserve">, </w:t>
      </w:r>
      <w:r w:rsidR="00CE49CD" w:rsidRPr="000A2B07">
        <w:rPr>
          <w:rFonts w:ascii="Georgia" w:hAnsi="Georgia"/>
          <w:color w:val="4472C4" w:themeColor="accent1"/>
        </w:rPr>
        <w:t>Ephesians 4:24</w:t>
      </w:r>
      <w:r w:rsidR="00D06C68">
        <w:rPr>
          <w:rStyle w:val="EndnoteReference"/>
          <w:rFonts w:ascii="Georgia" w:hAnsi="Georgia"/>
        </w:rPr>
        <w:endnoteReference w:id="43"/>
      </w:r>
      <w:r w:rsidR="00643B2B">
        <w:rPr>
          <w:rFonts w:ascii="Georgia" w:hAnsi="Georgia"/>
        </w:rPr>
        <w:t xml:space="preserve">, </w:t>
      </w:r>
      <w:r w:rsidR="009F6E0B" w:rsidRPr="000A2B07">
        <w:rPr>
          <w:rFonts w:ascii="Georgia" w:hAnsi="Georgia"/>
          <w:color w:val="4472C4" w:themeColor="accent1"/>
        </w:rPr>
        <w:t>1 Timothy 4:4</w:t>
      </w:r>
      <w:r w:rsidR="00865BA0">
        <w:rPr>
          <w:rStyle w:val="EndnoteReference"/>
          <w:rFonts w:ascii="Georgia" w:hAnsi="Georgia"/>
        </w:rPr>
        <w:endnoteReference w:id="44"/>
      </w:r>
      <w:r w:rsidR="009F6E0B">
        <w:rPr>
          <w:rFonts w:ascii="Georgia" w:hAnsi="Georgia"/>
        </w:rPr>
        <w:t xml:space="preserve">, </w:t>
      </w:r>
      <w:r w:rsidR="00643B2B" w:rsidRPr="000A2B07">
        <w:rPr>
          <w:rFonts w:ascii="Georgia" w:hAnsi="Georgia"/>
          <w:color w:val="4472C4" w:themeColor="accent1"/>
        </w:rPr>
        <w:t>James 3:9</w:t>
      </w:r>
      <w:r w:rsidR="00875481">
        <w:rPr>
          <w:rStyle w:val="EndnoteReference"/>
          <w:rFonts w:ascii="Georgia" w:hAnsi="Georgia"/>
        </w:rPr>
        <w:endnoteReference w:id="45"/>
      </w:r>
      <w:r w:rsidR="00643B2B">
        <w:rPr>
          <w:rFonts w:ascii="Georgia" w:hAnsi="Georgia"/>
        </w:rPr>
        <w:t>)</w:t>
      </w:r>
    </w:p>
    <w:p w14:paraId="34767246" w14:textId="5AA76C98" w:rsidR="00BF4AD0" w:rsidRDefault="00BF4AD0" w:rsidP="0046379B">
      <w:pPr>
        <w:spacing w:line="360" w:lineRule="auto"/>
        <w:ind w:firstLine="720"/>
        <w:jc w:val="both"/>
        <w:rPr>
          <w:rFonts w:ascii="Georgia" w:hAnsi="Georgia"/>
        </w:rPr>
      </w:pPr>
      <w:r>
        <w:rPr>
          <w:rFonts w:ascii="Georgia" w:hAnsi="Georgia"/>
        </w:rPr>
        <w:t>Day 7: God rested</w:t>
      </w:r>
    </w:p>
    <w:p w14:paraId="1B93CAD9" w14:textId="77777777" w:rsidR="003C55CF" w:rsidRDefault="003C55CF" w:rsidP="0046379B">
      <w:pPr>
        <w:spacing w:line="360" w:lineRule="auto"/>
        <w:ind w:firstLine="720"/>
        <w:jc w:val="both"/>
        <w:rPr>
          <w:rFonts w:ascii="Georgia" w:hAnsi="Georgia"/>
        </w:rPr>
      </w:pPr>
    </w:p>
    <w:p w14:paraId="2E3789E0" w14:textId="088591C7" w:rsidR="003C55CF" w:rsidRDefault="000C559F" w:rsidP="0046379B">
      <w:pPr>
        <w:spacing w:line="360" w:lineRule="auto"/>
        <w:ind w:firstLine="720"/>
        <w:jc w:val="both"/>
        <w:rPr>
          <w:rFonts w:ascii="Georgia" w:hAnsi="Georgia"/>
        </w:rPr>
      </w:pPr>
      <w:r>
        <w:rPr>
          <w:rFonts w:ascii="Georgia" w:hAnsi="Georgia"/>
        </w:rPr>
        <w:t>The earth was created i</w:t>
      </w:r>
      <w:r w:rsidR="003B031A">
        <w:rPr>
          <w:rFonts w:ascii="Georgia" w:hAnsi="Georgia"/>
        </w:rPr>
        <w:t>n</w:t>
      </w:r>
      <w:r>
        <w:rPr>
          <w:rFonts w:ascii="Georgia" w:hAnsi="Georgia"/>
        </w:rPr>
        <w:t xml:space="preserve"> literal</w:t>
      </w:r>
      <w:r w:rsidR="003B031A">
        <w:rPr>
          <w:rFonts w:ascii="Georgia" w:hAnsi="Georgia"/>
        </w:rPr>
        <w:t>ly</w:t>
      </w:r>
      <w:r>
        <w:rPr>
          <w:rFonts w:ascii="Georgia" w:hAnsi="Georgia"/>
        </w:rPr>
        <w:t xml:space="preserve"> six</w:t>
      </w:r>
      <w:r w:rsidR="00F40168">
        <w:rPr>
          <w:rFonts w:ascii="Georgia" w:hAnsi="Georgia"/>
        </w:rPr>
        <w:t xml:space="preserve">, 24-hour days. This is scientific fact. </w:t>
      </w:r>
      <w:r w:rsidR="00C56614">
        <w:rPr>
          <w:rFonts w:ascii="Georgia" w:hAnsi="Georgia"/>
        </w:rPr>
        <w:t>Genesis 1</w:t>
      </w:r>
      <w:r w:rsidR="00F40168">
        <w:rPr>
          <w:rFonts w:ascii="Georgia" w:hAnsi="Georgia"/>
        </w:rPr>
        <w:t xml:space="preserve"> </w:t>
      </w:r>
      <w:r w:rsidR="00C56614">
        <w:rPr>
          <w:rFonts w:ascii="Georgia" w:hAnsi="Georgia"/>
        </w:rPr>
        <w:t xml:space="preserve">is </w:t>
      </w:r>
      <w:r w:rsidR="00F40168">
        <w:rPr>
          <w:rFonts w:ascii="Georgia" w:hAnsi="Georgia"/>
        </w:rPr>
        <w:t xml:space="preserve">not </w:t>
      </w:r>
      <w:r w:rsidR="00195A6B">
        <w:rPr>
          <w:rFonts w:ascii="Georgia" w:hAnsi="Georgia"/>
        </w:rPr>
        <w:t xml:space="preserve">a </w:t>
      </w:r>
      <w:r w:rsidR="00F40168">
        <w:rPr>
          <w:rFonts w:ascii="Georgia" w:hAnsi="Georgia"/>
        </w:rPr>
        <w:t>metaphor</w:t>
      </w:r>
      <w:r w:rsidR="00195A6B">
        <w:rPr>
          <w:rFonts w:ascii="Georgia" w:hAnsi="Georgia"/>
        </w:rPr>
        <w:t>ical description</w:t>
      </w:r>
      <w:r w:rsidR="00F40168">
        <w:rPr>
          <w:rFonts w:ascii="Georgia" w:hAnsi="Georgia"/>
        </w:rPr>
        <w:t xml:space="preserve"> </w:t>
      </w:r>
      <w:r w:rsidR="00195A6B">
        <w:rPr>
          <w:rFonts w:ascii="Georgia" w:hAnsi="Georgia"/>
        </w:rPr>
        <w:t xml:space="preserve">or </w:t>
      </w:r>
      <w:r w:rsidR="000C3DAE">
        <w:rPr>
          <w:rFonts w:ascii="Georgia" w:hAnsi="Georgia"/>
        </w:rPr>
        <w:t xml:space="preserve">an </w:t>
      </w:r>
      <w:r w:rsidR="00195A6B">
        <w:rPr>
          <w:rFonts w:ascii="Georgia" w:hAnsi="Georgia"/>
        </w:rPr>
        <w:t>alleg</w:t>
      </w:r>
      <w:r w:rsidR="00511310">
        <w:rPr>
          <w:rFonts w:ascii="Georgia" w:hAnsi="Georgia"/>
        </w:rPr>
        <w:t>or</w:t>
      </w:r>
      <w:r w:rsidR="009D0F9B">
        <w:rPr>
          <w:rFonts w:ascii="Georgia" w:hAnsi="Georgia"/>
        </w:rPr>
        <w:t>y</w:t>
      </w:r>
      <w:r w:rsidR="00511310">
        <w:rPr>
          <w:rFonts w:ascii="Georgia" w:hAnsi="Georgia"/>
        </w:rPr>
        <w:t xml:space="preserve">, and </w:t>
      </w:r>
      <w:r w:rsidR="00F40168">
        <w:rPr>
          <w:rFonts w:ascii="Georgia" w:hAnsi="Georgia"/>
        </w:rPr>
        <w:t>it wasn’t a period of thousands or millions of years</w:t>
      </w:r>
      <w:r w:rsidR="00511310">
        <w:rPr>
          <w:rFonts w:ascii="Georgia" w:hAnsi="Georgia"/>
        </w:rPr>
        <w:t>.</w:t>
      </w:r>
      <w:r w:rsidR="00BF275C">
        <w:rPr>
          <w:rFonts w:ascii="Georgia" w:hAnsi="Georgia"/>
        </w:rPr>
        <w:t xml:space="preserve"> </w:t>
      </w:r>
      <w:r w:rsidR="00511310">
        <w:rPr>
          <w:rFonts w:ascii="Georgia" w:hAnsi="Georgia"/>
        </w:rPr>
        <w:t>I</w:t>
      </w:r>
      <w:r w:rsidR="00BF275C">
        <w:rPr>
          <w:rFonts w:ascii="Georgia" w:hAnsi="Georgia"/>
        </w:rPr>
        <w:t xml:space="preserve">t was </w:t>
      </w:r>
      <w:r w:rsidR="00BF275C">
        <w:rPr>
          <w:rFonts w:ascii="Georgia" w:hAnsi="Georgia"/>
          <w:u w:val="single"/>
        </w:rPr>
        <w:t>six</w:t>
      </w:r>
      <w:r w:rsidR="00BF275C">
        <w:rPr>
          <w:rFonts w:ascii="Georgia" w:hAnsi="Georgia"/>
        </w:rPr>
        <w:t xml:space="preserve"> </w:t>
      </w:r>
      <w:r w:rsidR="00C172DF" w:rsidRPr="00C172DF">
        <w:rPr>
          <w:rFonts w:ascii="Georgia" w:hAnsi="Georgia"/>
          <w:u w:val="single"/>
        </w:rPr>
        <w:t>literal</w:t>
      </w:r>
      <w:r w:rsidR="00C172DF">
        <w:rPr>
          <w:rFonts w:ascii="Georgia" w:hAnsi="Georgia"/>
        </w:rPr>
        <w:t xml:space="preserve"> </w:t>
      </w:r>
      <w:r w:rsidR="00BF275C" w:rsidRPr="00C172DF">
        <w:rPr>
          <w:rFonts w:ascii="Georgia" w:hAnsi="Georgia"/>
          <w:u w:val="single"/>
        </w:rPr>
        <w:t>days</w:t>
      </w:r>
      <w:r w:rsidR="00BF275C">
        <w:rPr>
          <w:rFonts w:ascii="Georgia" w:hAnsi="Georgia"/>
        </w:rPr>
        <w:t xml:space="preserve">. Period. </w:t>
      </w:r>
      <w:r w:rsidR="006A61A8">
        <w:rPr>
          <w:rFonts w:ascii="Georgia" w:hAnsi="Georgia"/>
        </w:rPr>
        <w:t xml:space="preserve">Everything that was created in this first week was fully formed and complete. </w:t>
      </w:r>
      <w:r w:rsidR="006D3A88">
        <w:rPr>
          <w:rFonts w:ascii="Georgia" w:hAnsi="Georgia"/>
        </w:rPr>
        <w:t xml:space="preserve">The trees were fully grown and already bearing fruit. The land animals, fish, </w:t>
      </w:r>
      <w:r w:rsidR="009D0F9B">
        <w:rPr>
          <w:rFonts w:ascii="Georgia" w:hAnsi="Georgia"/>
        </w:rPr>
        <w:t xml:space="preserve">and </w:t>
      </w:r>
      <w:r w:rsidR="006D3A88">
        <w:rPr>
          <w:rFonts w:ascii="Georgia" w:hAnsi="Georgia"/>
        </w:rPr>
        <w:t>birds were all fully formed adults, not eggs or</w:t>
      </w:r>
      <w:r w:rsidR="00C172DF">
        <w:rPr>
          <w:rFonts w:ascii="Georgia" w:hAnsi="Georgia"/>
        </w:rPr>
        <w:t xml:space="preserve"> infants</w:t>
      </w:r>
      <w:r w:rsidR="00511310">
        <w:rPr>
          <w:rFonts w:ascii="Georgia" w:hAnsi="Georgia"/>
        </w:rPr>
        <w:t>, and Adam and Eve were</w:t>
      </w:r>
      <w:r w:rsidR="00604376">
        <w:rPr>
          <w:rFonts w:ascii="Georgia" w:hAnsi="Georgia"/>
        </w:rPr>
        <w:t xml:space="preserve"> a mature, complete adult man and woman.</w:t>
      </w:r>
      <w:r w:rsidR="00353528">
        <w:rPr>
          <w:rFonts w:ascii="Georgia" w:hAnsi="Georgia"/>
        </w:rPr>
        <w:t xml:space="preserve"> The age of the earth and the universe beyond </w:t>
      </w:r>
      <w:r w:rsidR="00E57BDA">
        <w:rPr>
          <w:rFonts w:ascii="Georgia" w:hAnsi="Georgia"/>
        </w:rPr>
        <w:t xml:space="preserve">it </w:t>
      </w:r>
      <w:r w:rsidR="00353528">
        <w:rPr>
          <w:rFonts w:ascii="Georgia" w:hAnsi="Georgia"/>
        </w:rPr>
        <w:t>is less than 10,000 years old.</w:t>
      </w:r>
      <w:r w:rsidR="00494891">
        <w:rPr>
          <w:rFonts w:ascii="Georgia" w:hAnsi="Georgia"/>
        </w:rPr>
        <w:t xml:space="preserve"> We know this because of Genesis 1. God created everything in our physical realm </w:t>
      </w:r>
      <w:r w:rsidR="005234B1">
        <w:rPr>
          <w:rFonts w:ascii="Georgia" w:hAnsi="Georgia"/>
        </w:rPr>
        <w:t>fully formed, complete and perfect. And He called i</w:t>
      </w:r>
      <w:r w:rsidR="00BD007F">
        <w:rPr>
          <w:rFonts w:ascii="Georgia" w:hAnsi="Georgia"/>
        </w:rPr>
        <w:t>t</w:t>
      </w:r>
      <w:r w:rsidR="005234B1">
        <w:rPr>
          <w:rFonts w:ascii="Georgia" w:hAnsi="Georgia"/>
        </w:rPr>
        <w:t xml:space="preserve"> “very good”. (v</w:t>
      </w:r>
      <w:r w:rsidR="004810AC">
        <w:rPr>
          <w:rFonts w:ascii="Georgia" w:hAnsi="Georgia"/>
        </w:rPr>
        <w:t>.31)</w:t>
      </w:r>
    </w:p>
    <w:p w14:paraId="59272AC1" w14:textId="414CA43D" w:rsidR="00BD007F" w:rsidRPr="000A5FE6" w:rsidRDefault="006B3FC8" w:rsidP="0046379B">
      <w:pPr>
        <w:spacing w:line="360" w:lineRule="auto"/>
        <w:ind w:firstLine="720"/>
        <w:jc w:val="both"/>
        <w:rPr>
          <w:rFonts w:ascii="Georgia" w:hAnsi="Georgia"/>
          <w:i/>
        </w:rPr>
      </w:pPr>
      <w:r>
        <w:rPr>
          <w:rFonts w:ascii="Georgia" w:hAnsi="Georgia"/>
        </w:rPr>
        <w:t>Notice that God commanded the sea and the earth to “bring forth</w:t>
      </w:r>
      <w:r w:rsidR="00652475">
        <w:rPr>
          <w:rFonts w:ascii="Georgia" w:hAnsi="Georgia"/>
        </w:rPr>
        <w:t xml:space="preserve">” the animals that would populate those regions, but in verse 26 He says, “Let us </w:t>
      </w:r>
      <w:r w:rsidR="003E67DB">
        <w:rPr>
          <w:rFonts w:ascii="Georgia" w:hAnsi="Georgia"/>
        </w:rPr>
        <w:t xml:space="preserve">make man in our image, after our likeness.” Mankind is the only inhabitant of the earth that was made in the image and likeness of God. </w:t>
      </w:r>
      <w:r w:rsidR="00E44329">
        <w:rPr>
          <w:rFonts w:ascii="Georgia" w:hAnsi="Georgia"/>
        </w:rPr>
        <w:t xml:space="preserve">Doctrinal footnote in my Bible: </w:t>
      </w:r>
      <w:r w:rsidR="00DE0E93" w:rsidRPr="000A5FE6">
        <w:rPr>
          <w:rFonts w:ascii="Georgia" w:hAnsi="Georgia"/>
          <w:i/>
        </w:rPr>
        <w:t>“</w:t>
      </w:r>
      <w:r w:rsidR="00EE19FB" w:rsidRPr="000A5FE6">
        <w:rPr>
          <w:rFonts w:ascii="Georgia" w:hAnsi="Georgia"/>
          <w:i/>
        </w:rPr>
        <w:t xml:space="preserve">The terms </w:t>
      </w:r>
      <w:r w:rsidR="00EE19FB">
        <w:rPr>
          <w:rFonts w:ascii="Georgia" w:hAnsi="Georgia"/>
          <w:i/>
          <w:iCs/>
        </w:rPr>
        <w:t xml:space="preserve">image </w:t>
      </w:r>
      <w:r w:rsidR="00EE19FB" w:rsidRPr="000A5FE6">
        <w:rPr>
          <w:rFonts w:ascii="Georgia" w:hAnsi="Georgia"/>
          <w:i/>
        </w:rPr>
        <w:t xml:space="preserve">and </w:t>
      </w:r>
      <w:r w:rsidR="00EE19FB">
        <w:rPr>
          <w:rFonts w:ascii="Georgia" w:hAnsi="Georgia"/>
          <w:i/>
          <w:iCs/>
        </w:rPr>
        <w:t>likeness</w:t>
      </w:r>
      <w:r w:rsidR="00F210B6" w:rsidRPr="000A5FE6">
        <w:rPr>
          <w:rFonts w:ascii="Georgia" w:hAnsi="Georgia"/>
          <w:i/>
        </w:rPr>
        <w:t xml:space="preserve"> are used </w:t>
      </w:r>
      <w:r w:rsidR="003E4A9B" w:rsidRPr="000A5FE6">
        <w:rPr>
          <w:rFonts w:ascii="Georgia" w:hAnsi="Georgia"/>
          <w:i/>
        </w:rPr>
        <w:t>synonymously and</w:t>
      </w:r>
      <w:r w:rsidR="00F210B6" w:rsidRPr="000A5FE6">
        <w:rPr>
          <w:rFonts w:ascii="Georgia" w:hAnsi="Georgia"/>
          <w:i/>
        </w:rPr>
        <w:t xml:space="preserve"> refer primarily to man’s </w:t>
      </w:r>
      <w:r w:rsidR="00F210B6">
        <w:rPr>
          <w:rFonts w:ascii="Georgia" w:hAnsi="Georgia"/>
          <w:i/>
          <w:iCs/>
        </w:rPr>
        <w:t>spiritual</w:t>
      </w:r>
      <w:r w:rsidR="00F210B6" w:rsidRPr="000A5FE6">
        <w:rPr>
          <w:rFonts w:ascii="Georgia" w:hAnsi="Georgia"/>
          <w:i/>
        </w:rPr>
        <w:t xml:space="preserve"> resemblance</w:t>
      </w:r>
      <w:r w:rsidR="003E4A9B" w:rsidRPr="000A5FE6">
        <w:rPr>
          <w:rFonts w:ascii="Georgia" w:hAnsi="Georgia"/>
          <w:i/>
        </w:rPr>
        <w:t xml:space="preserve"> (rationally and morally) to his Maker. God placed a great chasm between man and the beast, for only man has the capacity </w:t>
      </w:r>
      <w:r w:rsidR="00397AFE" w:rsidRPr="000A5FE6">
        <w:rPr>
          <w:rFonts w:ascii="Georgia" w:hAnsi="Georgia"/>
          <w:i/>
        </w:rPr>
        <w:t xml:space="preserve">for eternal life, fellowship, moral discernment, self-consciousness, </w:t>
      </w:r>
      <w:r w:rsidR="00397AFE" w:rsidRPr="000A5FE6">
        <w:rPr>
          <w:rFonts w:ascii="Georgia" w:hAnsi="Georgia"/>
          <w:i/>
        </w:rPr>
        <w:lastRenderedPageBreak/>
        <w:t xml:space="preserve">speech, and worship. </w:t>
      </w:r>
      <w:r w:rsidR="00DE0E93" w:rsidRPr="000A5FE6">
        <w:rPr>
          <w:rFonts w:ascii="Georgia" w:hAnsi="Georgia"/>
          <w:i/>
        </w:rPr>
        <w:t>Even after the Fall, man has retained the image of God</w:t>
      </w:r>
      <w:r w:rsidR="00972368" w:rsidRPr="000A5FE6">
        <w:rPr>
          <w:rFonts w:ascii="Georgia" w:hAnsi="Georgia"/>
          <w:i/>
        </w:rPr>
        <w:t xml:space="preserve"> Genesis 9:6, James 3:9)</w:t>
      </w:r>
      <w:r w:rsidR="00DE0E93" w:rsidRPr="000A5FE6">
        <w:rPr>
          <w:rFonts w:ascii="Georgia" w:hAnsi="Georgia"/>
          <w:i/>
        </w:rPr>
        <w:t>, though it has been marred.”</w:t>
      </w:r>
    </w:p>
    <w:p w14:paraId="5C01315A" w14:textId="77777777" w:rsidR="004C5C00" w:rsidRPr="00F210B6" w:rsidRDefault="004C5C00" w:rsidP="0046379B">
      <w:pPr>
        <w:spacing w:line="360" w:lineRule="auto"/>
        <w:ind w:firstLine="720"/>
        <w:jc w:val="both"/>
        <w:rPr>
          <w:rFonts w:ascii="Georgia" w:hAnsi="Georgia"/>
        </w:rPr>
      </w:pPr>
    </w:p>
    <w:p w14:paraId="2EB3F8B7" w14:textId="77777777" w:rsidR="000C576A" w:rsidRDefault="00BD007F" w:rsidP="000C576A">
      <w:pPr>
        <w:spacing w:line="360" w:lineRule="auto"/>
        <w:ind w:firstLine="720"/>
        <w:jc w:val="both"/>
        <w:rPr>
          <w:rFonts w:ascii="Georgia" w:hAnsi="Georgia"/>
        </w:rPr>
      </w:pPr>
      <w:r>
        <w:rPr>
          <w:rFonts w:ascii="Georgia" w:hAnsi="Georgia"/>
        </w:rPr>
        <w:t>God commanded Adam and Eve to have dominion over the earth and all that is in it.</w:t>
      </w:r>
      <w:r w:rsidR="006A6937">
        <w:rPr>
          <w:rFonts w:ascii="Georgia" w:hAnsi="Georgia"/>
        </w:rPr>
        <w:t xml:space="preserve"> (v.28) Because the world was perfect, and because Adam and Eve were perfect, the only food they required for sustenance was the fruit of the trees and the</w:t>
      </w:r>
      <w:r w:rsidR="00015A5E">
        <w:rPr>
          <w:rFonts w:ascii="Georgia" w:hAnsi="Georgia"/>
        </w:rPr>
        <w:t xml:space="preserve"> herbs of the field. (v.29) Mankind was a vegetarian. There was no need </w:t>
      </w:r>
      <w:r w:rsidR="00D77185">
        <w:rPr>
          <w:rFonts w:ascii="Georgia" w:hAnsi="Georgia"/>
        </w:rPr>
        <w:t>to eat meat, for there was no death yet in this perfect paradise that God had created.</w:t>
      </w:r>
      <w:r w:rsidR="008B3101">
        <w:rPr>
          <w:rFonts w:ascii="Georgia" w:hAnsi="Georgia"/>
        </w:rPr>
        <w:t xml:space="preserve"> Man and beast lived in perfect harmony, and man communed with God in perfect union</w:t>
      </w:r>
      <w:r w:rsidR="000C576A">
        <w:rPr>
          <w:rFonts w:ascii="Georgia" w:hAnsi="Georgia"/>
        </w:rPr>
        <w:t>.</w:t>
      </w:r>
    </w:p>
    <w:p w14:paraId="39B9D557" w14:textId="77777777" w:rsidR="00903CCC" w:rsidRDefault="00903CCC" w:rsidP="000C576A">
      <w:pPr>
        <w:spacing w:line="360" w:lineRule="auto"/>
        <w:ind w:firstLine="720"/>
        <w:jc w:val="both"/>
        <w:rPr>
          <w:rFonts w:ascii="Georgia" w:hAnsi="Georgia"/>
        </w:rPr>
      </w:pPr>
    </w:p>
    <w:p w14:paraId="3CDC0A04" w14:textId="77777777" w:rsidR="00903CCC" w:rsidRDefault="00903CCC" w:rsidP="000C576A">
      <w:pPr>
        <w:spacing w:line="360" w:lineRule="auto"/>
        <w:ind w:firstLine="720"/>
        <w:jc w:val="both"/>
        <w:rPr>
          <w:rFonts w:ascii="Georgia" w:hAnsi="Georgia"/>
        </w:rPr>
      </w:pPr>
    </w:p>
    <w:p w14:paraId="58E74848" w14:textId="148FCCA8" w:rsidR="00903CCC" w:rsidRDefault="00903CCC" w:rsidP="000C576A">
      <w:pPr>
        <w:spacing w:line="360" w:lineRule="auto"/>
        <w:ind w:firstLine="720"/>
        <w:jc w:val="both"/>
        <w:rPr>
          <w:rFonts w:ascii="Georgia" w:hAnsi="Georgia"/>
        </w:rPr>
        <w:sectPr w:rsidR="00903CCC" w:rsidSect="00AA369D">
          <w:headerReference w:type="default" r:id="rId8"/>
          <w:footerReference w:type="even" r:id="rId9"/>
          <w:footerReference w:type="default" r:id="rId10"/>
          <w:endnotePr>
            <w:numFmt w:val="decimal"/>
            <w:numRestart w:val="eachSect"/>
          </w:endnotePr>
          <w:pgSz w:w="12240" w:h="15840"/>
          <w:pgMar w:top="1440" w:right="1440" w:bottom="1440" w:left="1440" w:header="720" w:footer="144" w:gutter="0"/>
          <w:cols w:space="720"/>
          <w:docGrid w:linePitch="360"/>
        </w:sectPr>
      </w:pPr>
    </w:p>
    <w:p w14:paraId="5EE29ADA" w14:textId="77777777" w:rsidR="00A73A35" w:rsidRDefault="00A73A35" w:rsidP="006E6435">
      <w:pPr>
        <w:pStyle w:val="Heading1"/>
        <w:rPr>
          <w:rFonts w:ascii="Georgia" w:hAnsi="Georgia"/>
          <w:b/>
          <w:bCs/>
          <w:u w:val="single"/>
        </w:rPr>
        <w:sectPr w:rsidR="00A73A35" w:rsidSect="00AA369D">
          <w:endnotePr>
            <w:numFmt w:val="decimal"/>
            <w:numRestart w:val="eachSect"/>
          </w:endnotePr>
          <w:pgSz w:w="12240" w:h="15840"/>
          <w:pgMar w:top="1440" w:right="1440" w:bottom="1440" w:left="1440" w:header="720" w:footer="144" w:gutter="0"/>
          <w:cols w:space="720"/>
          <w:docGrid w:linePitch="360"/>
        </w:sectPr>
      </w:pPr>
    </w:p>
    <w:p w14:paraId="64F7C651" w14:textId="1F10E2B7" w:rsidR="000C576A" w:rsidRPr="000C576A" w:rsidRDefault="000C576A" w:rsidP="000C576A">
      <w:pPr>
        <w:pStyle w:val="Heading1"/>
        <w:rPr>
          <w:rFonts w:ascii="Georgia" w:hAnsi="Georgia"/>
          <w:b/>
          <w:bCs/>
          <w:u w:val="single"/>
        </w:rPr>
      </w:pPr>
      <w:bookmarkStart w:id="1" w:name="_Toc162509091"/>
      <w:r w:rsidRPr="000C576A">
        <w:rPr>
          <w:rFonts w:ascii="Georgia" w:hAnsi="Georgia"/>
          <w:b/>
          <w:bCs/>
          <w:u w:val="single"/>
        </w:rPr>
        <w:lastRenderedPageBreak/>
        <w:t>Chapter 2</w:t>
      </w:r>
      <w:bookmarkEnd w:id="1"/>
    </w:p>
    <w:p w14:paraId="477850F6" w14:textId="77777777" w:rsidR="000C576A" w:rsidRDefault="000C576A" w:rsidP="000C576A">
      <w:pPr>
        <w:spacing w:line="360" w:lineRule="auto"/>
        <w:ind w:firstLine="720"/>
        <w:rPr>
          <w:rFonts w:ascii="Georgia" w:hAnsi="Georgia"/>
        </w:rPr>
      </w:pPr>
    </w:p>
    <w:p w14:paraId="6AD9CF33" w14:textId="0D1D1A3A" w:rsidR="00A85F25" w:rsidRPr="00257BCC" w:rsidRDefault="001C304B" w:rsidP="000C576A">
      <w:pPr>
        <w:spacing w:line="360" w:lineRule="auto"/>
        <w:ind w:firstLine="720"/>
        <w:rPr>
          <w:rFonts w:ascii="Georgia" w:hAnsi="Georgia"/>
          <w:b/>
          <w:bCs/>
          <w:u w:val="single"/>
        </w:rPr>
      </w:pPr>
      <w:r w:rsidRPr="00257BCC">
        <w:rPr>
          <w:rFonts w:ascii="Georgia" w:hAnsi="Georgia"/>
        </w:rPr>
        <w:t>On the 7</w:t>
      </w:r>
      <w:r w:rsidRPr="00257BCC">
        <w:rPr>
          <w:rFonts w:ascii="Georgia" w:hAnsi="Georgia"/>
          <w:vertAlign w:val="superscript"/>
        </w:rPr>
        <w:t>th</w:t>
      </w:r>
      <w:r w:rsidRPr="00257BCC">
        <w:rPr>
          <w:rFonts w:ascii="Georgia" w:hAnsi="Georgia"/>
        </w:rPr>
        <w:t xml:space="preserve"> day God rested. </w:t>
      </w:r>
      <w:r w:rsidR="00167103" w:rsidRPr="00257BCC">
        <w:rPr>
          <w:rFonts w:ascii="Georgia" w:hAnsi="Georgia"/>
        </w:rPr>
        <w:t>This doesn’t mean that God was tired or “</w:t>
      </w:r>
      <w:r w:rsidR="0051519D" w:rsidRPr="00257BCC">
        <w:rPr>
          <w:rFonts w:ascii="Georgia" w:hAnsi="Georgia"/>
        </w:rPr>
        <w:t>worn out” from all the “work” He had done. He is perfect, and He is spirit. He i</w:t>
      </w:r>
      <w:r w:rsidR="00CC46AA" w:rsidRPr="00257BCC">
        <w:rPr>
          <w:rFonts w:ascii="Georgia" w:hAnsi="Georgia"/>
        </w:rPr>
        <w:t>s in</w:t>
      </w:r>
      <w:r w:rsidR="0051519D" w:rsidRPr="00257BCC">
        <w:rPr>
          <w:rFonts w:ascii="Georgia" w:hAnsi="Georgia"/>
        </w:rPr>
        <w:t xml:space="preserve">capable of being tired or physically exhausted like you and me. </w:t>
      </w:r>
      <w:r w:rsidR="005871CD" w:rsidRPr="00257BCC">
        <w:rPr>
          <w:rFonts w:ascii="Georgia" w:hAnsi="Georgia"/>
        </w:rPr>
        <w:t xml:space="preserve">The verb </w:t>
      </w:r>
      <w:r w:rsidR="005871CD" w:rsidRPr="00257BCC">
        <w:rPr>
          <w:rFonts w:ascii="Georgia" w:hAnsi="Georgia"/>
          <w:i/>
          <w:iCs/>
        </w:rPr>
        <w:t>rested</w:t>
      </w:r>
      <w:r w:rsidR="005871CD" w:rsidRPr="00257BCC">
        <w:rPr>
          <w:rFonts w:ascii="Georgia" w:hAnsi="Georgia"/>
        </w:rPr>
        <w:t xml:space="preserve">, as it used here, </w:t>
      </w:r>
      <w:r w:rsidR="005F579E" w:rsidRPr="00257BCC">
        <w:rPr>
          <w:rFonts w:ascii="Georgia" w:hAnsi="Georgia"/>
        </w:rPr>
        <w:t>means simply that God ceased from the process of creation. It was finished. All that He had desired to make was done, and He had declared it to be “very good”. (</w:t>
      </w:r>
      <w:r w:rsidR="009208E1" w:rsidRPr="007A24EC">
        <w:rPr>
          <w:rFonts w:ascii="Georgia" w:hAnsi="Georgia"/>
          <w:color w:val="4472C4" w:themeColor="accent1"/>
        </w:rPr>
        <w:t xml:space="preserve">Genesis </w:t>
      </w:r>
      <w:r w:rsidR="005F579E" w:rsidRPr="007A24EC">
        <w:rPr>
          <w:rFonts w:ascii="Georgia" w:hAnsi="Georgia"/>
          <w:color w:val="4472C4" w:themeColor="accent1"/>
        </w:rPr>
        <w:t>1:</w:t>
      </w:r>
      <w:r w:rsidR="00A85F25" w:rsidRPr="007A24EC">
        <w:rPr>
          <w:rFonts w:ascii="Georgia" w:hAnsi="Georgia"/>
          <w:color w:val="4472C4" w:themeColor="accent1"/>
        </w:rPr>
        <w:t>31</w:t>
      </w:r>
      <w:r w:rsidR="007A24EC">
        <w:rPr>
          <w:rStyle w:val="EndnoteReference"/>
          <w:rFonts w:ascii="Georgia" w:hAnsi="Georgia"/>
        </w:rPr>
        <w:endnoteReference w:id="46"/>
      </w:r>
      <w:r w:rsidR="00A85F25" w:rsidRPr="00257BCC">
        <w:rPr>
          <w:rFonts w:ascii="Georgia" w:hAnsi="Georgia"/>
        </w:rPr>
        <w:t>)</w:t>
      </w:r>
    </w:p>
    <w:p w14:paraId="7EF5FF8D" w14:textId="217DF561" w:rsidR="000C5F42" w:rsidRDefault="000C5F42" w:rsidP="00163EFA">
      <w:pPr>
        <w:spacing w:line="360" w:lineRule="auto"/>
        <w:jc w:val="both"/>
        <w:rPr>
          <w:rFonts w:ascii="Georgia" w:hAnsi="Georgia"/>
        </w:rPr>
      </w:pPr>
      <w:r>
        <w:rPr>
          <w:rFonts w:ascii="Georgia" w:hAnsi="Georgia"/>
        </w:rPr>
        <w:tab/>
        <w:t>The description of God resting in verse 2 is given as an example to us. God, in His infinite</w:t>
      </w:r>
      <w:r w:rsidR="00D856CC">
        <w:rPr>
          <w:rFonts w:ascii="Georgia" w:hAnsi="Georgia"/>
        </w:rPr>
        <w:t xml:space="preserve"> knowledge of the future, knew that man would fall, knew that he would need a day of rest, and so God instructed Moses when he was writing </w:t>
      </w:r>
      <w:r w:rsidR="00574928">
        <w:rPr>
          <w:rFonts w:ascii="Georgia" w:hAnsi="Georgia"/>
        </w:rPr>
        <w:t>Genesis to describe God as “resting” on the 7</w:t>
      </w:r>
      <w:r w:rsidR="00574928" w:rsidRPr="00574928">
        <w:rPr>
          <w:rFonts w:ascii="Georgia" w:hAnsi="Georgia"/>
          <w:vertAlign w:val="superscript"/>
        </w:rPr>
        <w:t>th</w:t>
      </w:r>
      <w:r w:rsidR="00574928">
        <w:rPr>
          <w:rFonts w:ascii="Georgia" w:hAnsi="Georgia"/>
        </w:rPr>
        <w:t xml:space="preserve"> day as a precursor to the law of the sabbath for the nation of Israel</w:t>
      </w:r>
      <w:r w:rsidR="008879EA">
        <w:rPr>
          <w:rFonts w:ascii="Georgia" w:hAnsi="Georgia"/>
        </w:rPr>
        <w:t>.</w:t>
      </w:r>
      <w:r w:rsidR="00D17191">
        <w:rPr>
          <w:rFonts w:ascii="Georgia" w:hAnsi="Georgia"/>
        </w:rPr>
        <w:t xml:space="preserve"> (</w:t>
      </w:r>
      <w:r w:rsidR="00D17191" w:rsidRPr="00740281">
        <w:rPr>
          <w:rFonts w:ascii="Georgia" w:hAnsi="Georgia"/>
          <w:color w:val="4472C4" w:themeColor="accent1"/>
        </w:rPr>
        <w:t>Exodus 20:8-11</w:t>
      </w:r>
      <w:r w:rsidR="00A60846">
        <w:rPr>
          <w:rStyle w:val="EndnoteReference"/>
          <w:rFonts w:ascii="Georgia" w:hAnsi="Georgia"/>
        </w:rPr>
        <w:endnoteReference w:id="47"/>
      </w:r>
      <w:r w:rsidR="00D17191">
        <w:rPr>
          <w:rFonts w:ascii="Georgia" w:hAnsi="Georgia"/>
        </w:rPr>
        <w:t>)</w:t>
      </w:r>
    </w:p>
    <w:p w14:paraId="0B284E69" w14:textId="4BF54285" w:rsidR="00277223" w:rsidRPr="00827767" w:rsidRDefault="00277223" w:rsidP="00163EFA">
      <w:pPr>
        <w:spacing w:line="360" w:lineRule="auto"/>
        <w:jc w:val="both"/>
        <w:rPr>
          <w:rFonts w:ascii="Georgia" w:hAnsi="Georgia" w:cs="Times New Roman (Body CS)"/>
        </w:rPr>
      </w:pPr>
      <w:r>
        <w:rPr>
          <w:rFonts w:ascii="Georgia" w:hAnsi="Georgia"/>
        </w:rPr>
        <w:tab/>
        <w:t xml:space="preserve">Also, this verse is the first place in the Bible in which the </w:t>
      </w:r>
      <w:r w:rsidR="001F32C8">
        <w:rPr>
          <w:rFonts w:ascii="Georgia" w:hAnsi="Georgia"/>
        </w:rPr>
        <w:t>Hebrew word “Jehovah” is used</w:t>
      </w:r>
      <w:r w:rsidR="00827767">
        <w:rPr>
          <w:rFonts w:ascii="Georgia" w:hAnsi="Georgia"/>
        </w:rPr>
        <w:t xml:space="preserve"> to describe God. “…in the day that the </w:t>
      </w:r>
      <w:r w:rsidR="00827767" w:rsidRPr="00DC6542">
        <w:rPr>
          <w:rFonts w:ascii="Georgia" w:hAnsi="Georgia" w:cs="Times New Roman (Body CS)" w:hint="cs"/>
          <w:smallCaps/>
          <w:highlight w:val="yellow"/>
        </w:rPr>
        <w:t>L</w:t>
      </w:r>
      <w:r w:rsidR="00827767" w:rsidRPr="00DC6542">
        <w:rPr>
          <w:rFonts w:ascii="Georgia" w:hAnsi="Georgia" w:cs="Times New Roman (Body CS)"/>
          <w:smallCaps/>
          <w:highlight w:val="yellow"/>
        </w:rPr>
        <w:t xml:space="preserve">ord </w:t>
      </w:r>
      <w:r w:rsidR="00827767" w:rsidRPr="00DC6542">
        <w:rPr>
          <w:rFonts w:ascii="Georgia" w:hAnsi="Georgia" w:cs="Times New Roman (Body CS)"/>
          <w:highlight w:val="yellow"/>
        </w:rPr>
        <w:t>God</w:t>
      </w:r>
      <w:r w:rsidR="00827767">
        <w:rPr>
          <w:rFonts w:ascii="Georgia" w:hAnsi="Georgia" w:cs="Times New Roman (Body CS)"/>
        </w:rPr>
        <w:t xml:space="preserve"> </w:t>
      </w:r>
      <w:r w:rsidR="00DC6542">
        <w:rPr>
          <w:rFonts w:ascii="Georgia" w:hAnsi="Georgia" w:cs="Times New Roman (Body CS)"/>
        </w:rPr>
        <w:t xml:space="preserve">made the earth and the heavens…” Strong’s concordance gives the </w:t>
      </w:r>
      <w:r w:rsidR="00045DCC">
        <w:rPr>
          <w:rFonts w:ascii="Georgia" w:hAnsi="Georgia" w:cs="Times New Roman (Body CS)"/>
        </w:rPr>
        <w:t xml:space="preserve">Hebrew word for “Lord” as the transliterated word meaning “Jehovah”. </w:t>
      </w:r>
      <w:r w:rsidR="00906A7E">
        <w:rPr>
          <w:rFonts w:ascii="Georgia" w:hAnsi="Georgia" w:cs="Times New Roman (Body CS)"/>
        </w:rPr>
        <w:t xml:space="preserve">That word means “self-existent or eternal”. </w:t>
      </w:r>
      <w:r w:rsidR="0040002F">
        <w:rPr>
          <w:rFonts w:ascii="Georgia" w:hAnsi="Georgia" w:cs="Times New Roman (Body CS)"/>
        </w:rPr>
        <w:t>It is the Jewish</w:t>
      </w:r>
      <w:r w:rsidR="00873E75">
        <w:rPr>
          <w:rFonts w:ascii="Georgia" w:hAnsi="Georgia" w:cs="Times New Roman (Body CS)"/>
        </w:rPr>
        <w:t xml:space="preserve"> </w:t>
      </w:r>
      <w:r w:rsidR="0040002F">
        <w:rPr>
          <w:rFonts w:ascii="Georgia" w:hAnsi="Georgia" w:cs="Times New Roman (Body CS)"/>
        </w:rPr>
        <w:t xml:space="preserve">name </w:t>
      </w:r>
      <w:r w:rsidR="00873E75">
        <w:rPr>
          <w:rFonts w:ascii="Georgia" w:hAnsi="Georgia" w:cs="Times New Roman (Body CS)"/>
        </w:rPr>
        <w:t>for</w:t>
      </w:r>
      <w:r w:rsidR="0040002F">
        <w:rPr>
          <w:rFonts w:ascii="Georgia" w:hAnsi="Georgia" w:cs="Times New Roman (Body CS)"/>
        </w:rPr>
        <w:t xml:space="preserve"> God.</w:t>
      </w:r>
      <w:r w:rsidR="00CE4C18">
        <w:rPr>
          <w:rFonts w:ascii="Georgia" w:hAnsi="Georgia" w:cs="Times New Roman (Body CS)"/>
        </w:rPr>
        <w:t xml:space="preserve"> “Jehovah” means “the existing one”.</w:t>
      </w:r>
      <w:r w:rsidR="00617AFC">
        <w:rPr>
          <w:rFonts w:ascii="Georgia" w:hAnsi="Georgia" w:cs="Times New Roman (Body CS)"/>
        </w:rPr>
        <w:t xml:space="preserve"> God has always been and always shall be. He has no end and no beginning.</w:t>
      </w:r>
    </w:p>
    <w:p w14:paraId="3D6EC416" w14:textId="77777777" w:rsidR="00735D9A" w:rsidRDefault="00735D9A" w:rsidP="00163EFA">
      <w:pPr>
        <w:spacing w:line="360" w:lineRule="auto"/>
        <w:jc w:val="both"/>
        <w:rPr>
          <w:rFonts w:ascii="Georgia" w:hAnsi="Georgia"/>
        </w:rPr>
      </w:pPr>
    </w:p>
    <w:p w14:paraId="1E8BE9D9" w14:textId="5EA1A949" w:rsidR="000F3B9C" w:rsidRDefault="00735D9A" w:rsidP="004C4D03">
      <w:pPr>
        <w:spacing w:line="360" w:lineRule="auto"/>
        <w:jc w:val="both"/>
        <w:rPr>
          <w:rFonts w:ascii="Georgia" w:hAnsi="Georgia"/>
        </w:rPr>
      </w:pPr>
      <w:r>
        <w:rPr>
          <w:rFonts w:ascii="Georgia" w:hAnsi="Georgia"/>
        </w:rPr>
        <w:tab/>
      </w:r>
      <w:r w:rsidR="00931A40">
        <w:rPr>
          <w:rFonts w:ascii="Georgia" w:hAnsi="Georgia"/>
        </w:rPr>
        <w:t>Verse 7</w:t>
      </w:r>
      <w:r w:rsidR="00E2012A">
        <w:rPr>
          <w:rFonts w:ascii="Georgia" w:hAnsi="Georgia"/>
        </w:rPr>
        <w:t>:</w:t>
      </w:r>
      <w:r w:rsidR="00931A40">
        <w:rPr>
          <w:rFonts w:ascii="Georgia" w:hAnsi="Georgia"/>
        </w:rPr>
        <w:t xml:space="preserve"> Man did not become a living </w:t>
      </w:r>
      <w:r w:rsidR="00931A40">
        <w:rPr>
          <w:rFonts w:ascii="Georgia" w:hAnsi="Georgia"/>
          <w:i/>
          <w:iCs/>
        </w:rPr>
        <w:t>soul</w:t>
      </w:r>
      <w:r w:rsidR="00931A40">
        <w:rPr>
          <w:rFonts w:ascii="Georgia" w:hAnsi="Georgia"/>
        </w:rPr>
        <w:t xml:space="preserve"> until God breathed into him the breath of life. </w:t>
      </w:r>
      <w:r w:rsidR="002A3546">
        <w:rPr>
          <w:rFonts w:ascii="Georgia" w:hAnsi="Georgia"/>
        </w:rPr>
        <w:t xml:space="preserve">From my Bible commentary: “In the OT, </w:t>
      </w:r>
      <w:r w:rsidR="00D22813">
        <w:rPr>
          <w:rFonts w:ascii="Georgia" w:hAnsi="Georgia"/>
        </w:rPr>
        <w:t xml:space="preserve">the word </w:t>
      </w:r>
      <w:r w:rsidR="00D22813">
        <w:rPr>
          <w:rFonts w:ascii="Georgia" w:hAnsi="Georgia"/>
          <w:i/>
          <w:iCs/>
        </w:rPr>
        <w:t>soul</w:t>
      </w:r>
      <w:r w:rsidR="00D22813">
        <w:rPr>
          <w:rFonts w:ascii="Georgia" w:hAnsi="Georgia"/>
        </w:rPr>
        <w:t>, among other uses, refers to the whole person. It identifies something that cannot be defined materially</w:t>
      </w:r>
      <w:r w:rsidR="00EC1F70">
        <w:rPr>
          <w:rFonts w:ascii="Georgia" w:hAnsi="Georgia"/>
        </w:rPr>
        <w:t xml:space="preserve"> and is therefore distinct from the body. The soul is that part of us that is life. It is incorporeal existence.</w:t>
      </w:r>
      <w:r w:rsidR="00C35A15">
        <w:rPr>
          <w:rFonts w:ascii="Georgia" w:hAnsi="Georgia"/>
        </w:rPr>
        <w:t xml:space="preserve"> Death is described as the soul’s departing from the body</w:t>
      </w:r>
      <w:r w:rsidR="00142F37">
        <w:rPr>
          <w:rFonts w:ascii="Georgia" w:hAnsi="Georgia"/>
        </w:rPr>
        <w:t xml:space="preserve"> (</w:t>
      </w:r>
      <w:r w:rsidR="00142F37" w:rsidRPr="00740281">
        <w:rPr>
          <w:rFonts w:ascii="Georgia" w:hAnsi="Georgia"/>
          <w:color w:val="4472C4" w:themeColor="accent1"/>
        </w:rPr>
        <w:t>Genesis 35:18</w:t>
      </w:r>
      <w:r w:rsidR="00560BE3">
        <w:rPr>
          <w:rStyle w:val="EndnoteReference"/>
          <w:rFonts w:ascii="Georgia" w:hAnsi="Georgia"/>
        </w:rPr>
        <w:endnoteReference w:id="48"/>
      </w:r>
      <w:r w:rsidR="00142F37">
        <w:rPr>
          <w:rFonts w:ascii="Georgia" w:hAnsi="Georgia"/>
        </w:rPr>
        <w:t>).” Just as God is three distinct beings in one, so</w:t>
      </w:r>
      <w:r w:rsidR="005B4478">
        <w:rPr>
          <w:rFonts w:ascii="Georgia" w:hAnsi="Georgia"/>
        </w:rPr>
        <w:t xml:space="preserve"> are we, mankind, three distinct parts of one being: body, spirit and soul.</w:t>
      </w:r>
      <w:r w:rsidR="00672A3A">
        <w:rPr>
          <w:rFonts w:ascii="Georgia" w:hAnsi="Georgia"/>
        </w:rPr>
        <w:t xml:space="preserve"> </w:t>
      </w:r>
      <w:r w:rsidR="00C77CE3">
        <w:rPr>
          <w:rFonts w:ascii="Georgia" w:hAnsi="Georgia"/>
        </w:rPr>
        <w:t>(</w:t>
      </w:r>
      <w:r w:rsidR="00C77CE3" w:rsidRPr="00740281">
        <w:rPr>
          <w:rFonts w:ascii="Georgia" w:hAnsi="Georgia"/>
          <w:color w:val="4472C4" w:themeColor="accent1"/>
        </w:rPr>
        <w:t>Isaiah 10:18</w:t>
      </w:r>
      <w:r w:rsidR="00720013">
        <w:rPr>
          <w:rStyle w:val="EndnoteReference"/>
          <w:rFonts w:ascii="Georgia" w:hAnsi="Georgia"/>
        </w:rPr>
        <w:endnoteReference w:id="49"/>
      </w:r>
      <w:r w:rsidR="00C77CE3">
        <w:rPr>
          <w:rFonts w:ascii="Georgia" w:hAnsi="Georgia"/>
        </w:rPr>
        <w:t xml:space="preserve">). </w:t>
      </w:r>
      <w:r w:rsidR="00672A3A">
        <w:rPr>
          <w:rFonts w:ascii="Georgia" w:hAnsi="Georgia"/>
        </w:rPr>
        <w:t xml:space="preserve">(See </w:t>
      </w:r>
      <w:r w:rsidR="00156663" w:rsidRPr="0021462A">
        <w:rPr>
          <w:rFonts w:ascii="Georgia" w:hAnsi="Georgia"/>
          <w:color w:val="4472C4" w:themeColor="accent1"/>
        </w:rPr>
        <w:fldChar w:fldCharType="begin"/>
      </w:r>
      <w:r w:rsidR="00156663" w:rsidRPr="0021462A">
        <w:rPr>
          <w:rFonts w:ascii="Georgia" w:hAnsi="Georgia"/>
          <w:color w:val="4472C4" w:themeColor="accent1"/>
        </w:rPr>
        <w:instrText xml:space="preserve"> REF _Ref144978690 \h  \* MERGEFORMAT </w:instrText>
      </w:r>
      <w:r w:rsidR="00156663" w:rsidRPr="0021462A">
        <w:rPr>
          <w:rFonts w:ascii="Georgia" w:hAnsi="Georgia"/>
          <w:color w:val="4472C4" w:themeColor="accent1"/>
        </w:rPr>
      </w:r>
      <w:r w:rsidR="00156663" w:rsidRPr="0021462A">
        <w:rPr>
          <w:rFonts w:ascii="Georgia" w:hAnsi="Georgia"/>
          <w:color w:val="4472C4" w:themeColor="accent1"/>
        </w:rPr>
        <w:fldChar w:fldCharType="separate"/>
      </w:r>
      <w:r w:rsidR="00156663" w:rsidRPr="0021462A">
        <w:rPr>
          <w:rFonts w:ascii="Georgia" w:hAnsi="Georgia"/>
          <w:color w:val="4472C4" w:themeColor="accent1"/>
        </w:rPr>
        <w:t xml:space="preserve">Figure </w:t>
      </w:r>
      <w:r w:rsidR="00156663" w:rsidRPr="0021462A">
        <w:rPr>
          <w:rFonts w:ascii="Georgia" w:hAnsi="Georgia"/>
          <w:noProof/>
          <w:color w:val="4472C4" w:themeColor="accent1"/>
        </w:rPr>
        <w:t>1</w:t>
      </w:r>
      <w:r w:rsidR="00156663" w:rsidRPr="0021462A">
        <w:rPr>
          <w:rFonts w:ascii="Georgia" w:hAnsi="Georgia"/>
          <w:color w:val="4472C4" w:themeColor="accent1"/>
        </w:rPr>
        <w:fldChar w:fldCharType="end"/>
      </w:r>
      <w:r w:rsidR="00672A3A">
        <w:rPr>
          <w:rFonts w:ascii="Georgia" w:hAnsi="Georgia"/>
        </w:rPr>
        <w:t xml:space="preserve"> </w:t>
      </w:r>
      <w:r w:rsidR="00C37CF1">
        <w:rPr>
          <w:rFonts w:ascii="Georgia" w:hAnsi="Georgia"/>
        </w:rPr>
        <w:t>at the end of this chapter for illustration of this</w:t>
      </w:r>
      <w:r w:rsidR="00672A3A">
        <w:rPr>
          <w:rFonts w:ascii="Georgia" w:hAnsi="Georgia"/>
        </w:rPr>
        <w:t>.)</w:t>
      </w:r>
    </w:p>
    <w:p w14:paraId="676CC2D9" w14:textId="48EDC099" w:rsidR="00FA78FB" w:rsidRPr="00D22813" w:rsidRDefault="00FA78FB" w:rsidP="004C4D03">
      <w:pPr>
        <w:spacing w:line="360" w:lineRule="auto"/>
        <w:jc w:val="both"/>
        <w:rPr>
          <w:rFonts w:ascii="Georgia" w:hAnsi="Georgia"/>
        </w:rPr>
      </w:pPr>
      <w:r>
        <w:rPr>
          <w:rFonts w:ascii="Georgia" w:hAnsi="Georgia"/>
        </w:rPr>
        <w:tab/>
        <w:t>Something interesting</w:t>
      </w:r>
      <w:r w:rsidR="00D66507">
        <w:rPr>
          <w:rFonts w:ascii="Georgia" w:hAnsi="Georgia"/>
        </w:rPr>
        <w:t xml:space="preserve"> </w:t>
      </w:r>
      <w:r>
        <w:rPr>
          <w:rFonts w:ascii="Georgia" w:hAnsi="Georgia"/>
        </w:rPr>
        <w:t xml:space="preserve">to </w:t>
      </w:r>
      <w:r w:rsidR="00636E8D">
        <w:rPr>
          <w:rFonts w:ascii="Georgia" w:hAnsi="Georgia"/>
        </w:rPr>
        <w:t xml:space="preserve">also </w:t>
      </w:r>
      <w:r>
        <w:rPr>
          <w:rFonts w:ascii="Georgia" w:hAnsi="Georgia"/>
        </w:rPr>
        <w:t>note here: the proper name, Adam, is not even mentioned until verse 19 of this chapter.</w:t>
      </w:r>
      <w:r w:rsidR="00AA4671">
        <w:rPr>
          <w:rFonts w:ascii="Georgia" w:hAnsi="Georgia"/>
        </w:rPr>
        <w:t xml:space="preserve"> According to Strong’s concordance, the Hebrew word for ‘man’</w:t>
      </w:r>
      <w:r w:rsidR="00D714B1">
        <w:rPr>
          <w:rFonts w:ascii="Georgia" w:hAnsi="Georgia"/>
        </w:rPr>
        <w:t xml:space="preserve"> is</w:t>
      </w:r>
      <w:r w:rsidR="000959C5">
        <w:rPr>
          <w:rFonts w:ascii="Georgia" w:hAnsi="Georgia"/>
        </w:rPr>
        <w:t xml:space="preserve"> transliterated as</w:t>
      </w:r>
      <w:r w:rsidR="00D714B1">
        <w:rPr>
          <w:rFonts w:ascii="Georgia" w:hAnsi="Georgia"/>
        </w:rPr>
        <w:t xml:space="preserve"> ‘Adam’. The</w:t>
      </w:r>
      <w:r w:rsidR="00B26A8C">
        <w:rPr>
          <w:rFonts w:ascii="Georgia" w:hAnsi="Georgia"/>
        </w:rPr>
        <w:t xml:space="preserve"> proper name literally means ‘mankind’, referring to all of the human race that he was</w:t>
      </w:r>
      <w:r w:rsidR="001B3748">
        <w:rPr>
          <w:rFonts w:ascii="Georgia" w:hAnsi="Georgia"/>
        </w:rPr>
        <w:t xml:space="preserve"> to eventually father.</w:t>
      </w:r>
    </w:p>
    <w:p w14:paraId="1F972F54" w14:textId="77777777" w:rsidR="00F3519E" w:rsidRDefault="00F3519E" w:rsidP="00163EFA">
      <w:pPr>
        <w:spacing w:line="360" w:lineRule="auto"/>
        <w:jc w:val="both"/>
        <w:rPr>
          <w:rFonts w:ascii="Georgia" w:hAnsi="Georgia"/>
        </w:rPr>
      </w:pPr>
    </w:p>
    <w:p w14:paraId="3567D6DA" w14:textId="755F5534" w:rsidR="00F3519E" w:rsidRDefault="00F3519E" w:rsidP="00163EFA">
      <w:pPr>
        <w:spacing w:line="360" w:lineRule="auto"/>
        <w:jc w:val="both"/>
        <w:rPr>
          <w:rFonts w:ascii="Georgia" w:hAnsi="Georgia"/>
        </w:rPr>
      </w:pPr>
      <w:r>
        <w:rPr>
          <w:rFonts w:ascii="Georgia" w:hAnsi="Georgia"/>
        </w:rPr>
        <w:tab/>
      </w:r>
      <w:r w:rsidR="005C45AA">
        <w:rPr>
          <w:rFonts w:ascii="Georgia" w:hAnsi="Georgia"/>
        </w:rPr>
        <w:t>Verses 8</w:t>
      </w:r>
      <w:r w:rsidR="00C74B71">
        <w:rPr>
          <w:rFonts w:ascii="Georgia" w:hAnsi="Georgia"/>
        </w:rPr>
        <w:t>-14:</w:t>
      </w:r>
      <w:r w:rsidR="00D83CE8">
        <w:rPr>
          <w:rFonts w:ascii="Georgia" w:hAnsi="Georgia"/>
        </w:rPr>
        <w:t xml:space="preserve"> </w:t>
      </w:r>
      <w:r w:rsidR="00EC2586">
        <w:rPr>
          <w:rFonts w:ascii="Georgia" w:hAnsi="Georgia"/>
        </w:rPr>
        <w:t>Eden was not the proper name of the garden. The garden was only a small part of a much larger region of land known as Eden</w:t>
      </w:r>
      <w:r w:rsidR="00B42973">
        <w:rPr>
          <w:rFonts w:ascii="Georgia" w:hAnsi="Georgia"/>
        </w:rPr>
        <w:t>, somewhere to the east.</w:t>
      </w:r>
      <w:r w:rsidR="00EC2586">
        <w:rPr>
          <w:rFonts w:ascii="Georgia" w:hAnsi="Georgia"/>
        </w:rPr>
        <w:t xml:space="preserve"> </w:t>
      </w:r>
      <w:r w:rsidR="00541ECD">
        <w:rPr>
          <w:rFonts w:ascii="Georgia" w:hAnsi="Georgia"/>
        </w:rPr>
        <w:t xml:space="preserve">(v.8) Moses </w:t>
      </w:r>
      <w:r w:rsidR="00B42973">
        <w:rPr>
          <w:rFonts w:ascii="Georgia" w:hAnsi="Georgia"/>
        </w:rPr>
        <w:t xml:space="preserve">then </w:t>
      </w:r>
      <w:r w:rsidR="00541ECD">
        <w:rPr>
          <w:rFonts w:ascii="Georgia" w:hAnsi="Georgia"/>
        </w:rPr>
        <w:t xml:space="preserve">goes into some detail about the </w:t>
      </w:r>
      <w:r w:rsidR="004F1E91">
        <w:rPr>
          <w:rFonts w:ascii="Georgia" w:hAnsi="Georgia"/>
        </w:rPr>
        <w:t>river that originated outside the garden else</w:t>
      </w:r>
      <w:r w:rsidR="000E7AA8">
        <w:rPr>
          <w:rFonts w:ascii="Georgia" w:hAnsi="Georgia"/>
        </w:rPr>
        <w:t>where</w:t>
      </w:r>
      <w:r w:rsidR="004F1E91">
        <w:rPr>
          <w:rFonts w:ascii="Georgia" w:hAnsi="Georgia"/>
        </w:rPr>
        <w:t xml:space="preserve"> in Eden</w:t>
      </w:r>
      <w:r w:rsidR="000E7AA8">
        <w:rPr>
          <w:rFonts w:ascii="Georgia" w:hAnsi="Georgia"/>
        </w:rPr>
        <w:t xml:space="preserve"> and which split into four riverheads that</w:t>
      </w:r>
      <w:r w:rsidR="00464A2A">
        <w:rPr>
          <w:rFonts w:ascii="Georgia" w:hAnsi="Georgia"/>
        </w:rPr>
        <w:t xml:space="preserve"> most likely divided the garden into four quadrants.</w:t>
      </w:r>
      <w:r w:rsidR="00A226CF">
        <w:rPr>
          <w:rFonts w:ascii="Georgia" w:hAnsi="Georgia"/>
        </w:rPr>
        <w:t xml:space="preserve"> Moses also notes that there was no such thing as rainfall in this new world. Instead, </w:t>
      </w:r>
      <w:r w:rsidR="0078028A">
        <w:rPr>
          <w:rFonts w:ascii="Georgia" w:hAnsi="Georgia"/>
        </w:rPr>
        <w:t>“…there went up a mist from the earth, and watered the whol</w:t>
      </w:r>
      <w:r w:rsidR="008E122F">
        <w:rPr>
          <w:rFonts w:ascii="Georgia" w:hAnsi="Georgia"/>
        </w:rPr>
        <w:t>e</w:t>
      </w:r>
      <w:r w:rsidR="0078028A">
        <w:rPr>
          <w:rFonts w:ascii="Georgia" w:hAnsi="Georgia"/>
        </w:rPr>
        <w:t xml:space="preserve"> face of the ground.” (v.</w:t>
      </w:r>
      <w:r w:rsidR="008E122F">
        <w:rPr>
          <w:rFonts w:ascii="Georgia" w:hAnsi="Georgia"/>
        </w:rPr>
        <w:t>6)</w:t>
      </w:r>
    </w:p>
    <w:p w14:paraId="62DBAF57" w14:textId="2C64B623" w:rsidR="008E122F" w:rsidRDefault="008E122F" w:rsidP="00163EFA">
      <w:pPr>
        <w:spacing w:line="360" w:lineRule="auto"/>
        <w:jc w:val="both"/>
        <w:rPr>
          <w:rFonts w:ascii="Georgia" w:hAnsi="Georgia"/>
        </w:rPr>
      </w:pPr>
      <w:r>
        <w:rPr>
          <w:rFonts w:ascii="Georgia" w:hAnsi="Georgia"/>
        </w:rPr>
        <w:tab/>
      </w:r>
      <w:r w:rsidR="006E3B8E">
        <w:rPr>
          <w:rFonts w:ascii="Georgia" w:hAnsi="Georgia"/>
        </w:rPr>
        <w:t xml:space="preserve">Moses also notes in verse 9 that God made all kinds of fruit bearing trees in the garden. Two of these trees are given proper names: </w:t>
      </w:r>
      <w:r w:rsidR="00143F35">
        <w:rPr>
          <w:rFonts w:ascii="Georgia" w:hAnsi="Georgia"/>
        </w:rPr>
        <w:t>the tree of life and the tree of knowledge of good and evil.</w:t>
      </w:r>
    </w:p>
    <w:p w14:paraId="23901484" w14:textId="2D4236FA" w:rsidR="004D6C6C" w:rsidRDefault="00CC1BE6" w:rsidP="00163EFA">
      <w:pPr>
        <w:spacing w:line="360" w:lineRule="auto"/>
        <w:jc w:val="both"/>
        <w:rPr>
          <w:rFonts w:ascii="Georgia" w:hAnsi="Georgia"/>
        </w:rPr>
      </w:pPr>
      <w:r>
        <w:rPr>
          <w:rFonts w:ascii="Georgia" w:hAnsi="Georgia"/>
        </w:rPr>
        <w:tab/>
        <w:t xml:space="preserve">Why did God create the latter one? Why command Adam </w:t>
      </w:r>
      <w:r w:rsidR="004D6C6C">
        <w:rPr>
          <w:rFonts w:ascii="Georgia" w:hAnsi="Georgia"/>
        </w:rPr>
        <w:t xml:space="preserve">and Eve </w:t>
      </w:r>
      <w:r>
        <w:rPr>
          <w:rFonts w:ascii="Georgia" w:hAnsi="Georgia"/>
        </w:rPr>
        <w:t xml:space="preserve">to not eat of it? </w:t>
      </w:r>
      <w:r w:rsidR="00D25003">
        <w:rPr>
          <w:rFonts w:ascii="Georgia" w:hAnsi="Georgia"/>
        </w:rPr>
        <w:t>Isn’t this a form of entrapment? Wouldn’t it have been simpler and easier to just not have that specific tree in the garden at all? If there was no temptation in the first place, then there would be no Fall, no sin, no broken world, and</w:t>
      </w:r>
      <w:r w:rsidR="00E87525">
        <w:rPr>
          <w:rFonts w:ascii="Georgia" w:hAnsi="Georgia"/>
        </w:rPr>
        <w:t xml:space="preserve"> all of Adam and Eve’s descendants would have lived in paradise in perfect and holy communion with God</w:t>
      </w:r>
      <w:r w:rsidR="004D6C6C">
        <w:rPr>
          <w:rFonts w:ascii="Georgia" w:hAnsi="Georgia"/>
        </w:rPr>
        <w:t xml:space="preserve"> forever and forever.</w:t>
      </w:r>
    </w:p>
    <w:p w14:paraId="2556470A" w14:textId="467AA21F" w:rsidR="00690E0E" w:rsidRPr="004D4599" w:rsidRDefault="00690E0E" w:rsidP="00163EFA">
      <w:pPr>
        <w:spacing w:line="360" w:lineRule="auto"/>
        <w:jc w:val="both"/>
        <w:rPr>
          <w:rFonts w:ascii="Georgia" w:hAnsi="Georgia"/>
        </w:rPr>
      </w:pPr>
      <w:r>
        <w:rPr>
          <w:rFonts w:ascii="Georgia" w:hAnsi="Georgia"/>
        </w:rPr>
        <w:tab/>
      </w:r>
      <w:r w:rsidR="00070FAB">
        <w:rPr>
          <w:rFonts w:ascii="Georgia" w:hAnsi="Georgia"/>
        </w:rPr>
        <w:t>Th</w:t>
      </w:r>
      <w:r w:rsidR="003F5F59">
        <w:rPr>
          <w:rFonts w:ascii="Georgia" w:hAnsi="Georgia"/>
        </w:rPr>
        <w:t>e answer is actually quite simple.</w:t>
      </w:r>
      <w:r w:rsidR="00545B46">
        <w:rPr>
          <w:rFonts w:ascii="Georgia" w:hAnsi="Georgia"/>
        </w:rPr>
        <w:t xml:space="preserve"> </w:t>
      </w:r>
      <w:r w:rsidR="003F5F59">
        <w:rPr>
          <w:rFonts w:ascii="Georgia" w:hAnsi="Georgia"/>
        </w:rPr>
        <w:t xml:space="preserve">God created Adam and Eve with free will. He wanted them to </w:t>
      </w:r>
      <w:r w:rsidR="00D356CD">
        <w:rPr>
          <w:rFonts w:ascii="Georgia" w:hAnsi="Georgia"/>
          <w:i/>
          <w:iCs/>
        </w:rPr>
        <w:t>choose</w:t>
      </w:r>
      <w:r w:rsidR="00D356CD">
        <w:rPr>
          <w:rFonts w:ascii="Georgia" w:hAnsi="Georgia"/>
        </w:rPr>
        <w:t xml:space="preserve"> to worship and commune with Him. If there was no other choice but God, then that is not actually free will. That is not true worship and love.</w:t>
      </w:r>
      <w:r w:rsidR="004F4940">
        <w:rPr>
          <w:rFonts w:ascii="Georgia" w:hAnsi="Georgia"/>
        </w:rPr>
        <w:t xml:space="preserve"> God commanded Adam and Eve to not eat of the tree of knowledge of good and evil</w:t>
      </w:r>
      <w:r w:rsidR="00AF270C">
        <w:rPr>
          <w:rFonts w:ascii="Georgia" w:hAnsi="Georgia"/>
        </w:rPr>
        <w:t xml:space="preserve">, </w:t>
      </w:r>
      <w:r w:rsidR="001D38FC">
        <w:rPr>
          <w:rFonts w:ascii="Georgia" w:hAnsi="Georgia"/>
        </w:rPr>
        <w:t xml:space="preserve">not as an elaborate </w:t>
      </w:r>
      <w:r w:rsidR="002E30AB">
        <w:rPr>
          <w:rFonts w:ascii="Georgia" w:hAnsi="Georgia"/>
        </w:rPr>
        <w:t xml:space="preserve">entrapment scheme, nor was it </w:t>
      </w:r>
      <w:r w:rsidR="00A073F1">
        <w:rPr>
          <w:rFonts w:ascii="Georgia" w:hAnsi="Georgia"/>
        </w:rPr>
        <w:t xml:space="preserve">just </w:t>
      </w:r>
      <w:r w:rsidR="00AF270C">
        <w:rPr>
          <w:rFonts w:ascii="Georgia" w:hAnsi="Georgia"/>
        </w:rPr>
        <w:t>a test of their obedience</w:t>
      </w:r>
      <w:r w:rsidR="002E30AB">
        <w:rPr>
          <w:rFonts w:ascii="Georgia" w:hAnsi="Georgia"/>
        </w:rPr>
        <w:t>.</w:t>
      </w:r>
      <w:r w:rsidR="00AF270C">
        <w:rPr>
          <w:rFonts w:ascii="Georgia" w:hAnsi="Georgia"/>
        </w:rPr>
        <w:t xml:space="preserve"> </w:t>
      </w:r>
      <w:r w:rsidR="002E30AB">
        <w:rPr>
          <w:rFonts w:ascii="Georgia" w:hAnsi="Georgia"/>
        </w:rPr>
        <w:t xml:space="preserve">Rather, it was </w:t>
      </w:r>
      <w:r w:rsidR="00AF270C">
        <w:rPr>
          <w:rFonts w:ascii="Georgia" w:hAnsi="Georgia"/>
        </w:rPr>
        <w:t>a way to exercise their free will</w:t>
      </w:r>
      <w:r w:rsidR="00DC5D19">
        <w:rPr>
          <w:rFonts w:ascii="Georgia" w:hAnsi="Georgia"/>
        </w:rPr>
        <w:t xml:space="preserve"> by giving them a choice.</w:t>
      </w:r>
      <w:r w:rsidR="00AF270C">
        <w:rPr>
          <w:rFonts w:ascii="Georgia" w:hAnsi="Georgia"/>
        </w:rPr>
        <w:t xml:space="preserve"> </w:t>
      </w:r>
      <w:r w:rsidR="00397DD3">
        <w:rPr>
          <w:rFonts w:ascii="Georgia" w:hAnsi="Georgia"/>
        </w:rPr>
        <w:t xml:space="preserve">God desired genuine, real communion and </w:t>
      </w:r>
      <w:r w:rsidR="00604116">
        <w:rPr>
          <w:rFonts w:ascii="Georgia" w:hAnsi="Georgia"/>
        </w:rPr>
        <w:t xml:space="preserve">fellowship with Adam and Eve, but the only way to have that was for them to </w:t>
      </w:r>
      <w:r w:rsidR="00604116">
        <w:rPr>
          <w:rFonts w:ascii="Georgia" w:hAnsi="Georgia"/>
          <w:i/>
          <w:iCs/>
        </w:rPr>
        <w:t>choose</w:t>
      </w:r>
      <w:r w:rsidR="00604116">
        <w:rPr>
          <w:rFonts w:ascii="Georgia" w:hAnsi="Georgia"/>
        </w:rPr>
        <w:t xml:space="preserve"> to follow and obey God</w:t>
      </w:r>
      <w:r w:rsidR="00DC5D19">
        <w:rPr>
          <w:rFonts w:ascii="Georgia" w:hAnsi="Georgia"/>
        </w:rPr>
        <w:t xml:space="preserve">. </w:t>
      </w:r>
      <w:r w:rsidR="002B4A79">
        <w:rPr>
          <w:rFonts w:ascii="Georgia" w:hAnsi="Georgia"/>
        </w:rPr>
        <w:t xml:space="preserve">Remember, they were created in </w:t>
      </w:r>
      <w:r w:rsidR="002B4A79">
        <w:rPr>
          <w:rFonts w:ascii="Georgia" w:hAnsi="Georgia"/>
          <w:i/>
          <w:iCs/>
        </w:rPr>
        <w:t>the image and likeness of God</w:t>
      </w:r>
      <w:r w:rsidR="002B4A79">
        <w:rPr>
          <w:rFonts w:ascii="Georgia" w:hAnsi="Georgia"/>
        </w:rPr>
        <w:t xml:space="preserve">. </w:t>
      </w:r>
      <w:r w:rsidR="007537ED">
        <w:rPr>
          <w:rFonts w:ascii="Georgia" w:hAnsi="Georgia"/>
        </w:rPr>
        <w:t xml:space="preserve">That means that Adam and Eve possessed the same </w:t>
      </w:r>
      <w:r w:rsidR="00420AB8">
        <w:rPr>
          <w:rFonts w:ascii="Georgia" w:hAnsi="Georgia"/>
        </w:rPr>
        <w:t xml:space="preserve">type of </w:t>
      </w:r>
      <w:r w:rsidR="000B62B1">
        <w:rPr>
          <w:rFonts w:ascii="Georgia" w:hAnsi="Georgia"/>
        </w:rPr>
        <w:t xml:space="preserve">self-consciousness, the same </w:t>
      </w:r>
      <w:r w:rsidR="007537ED">
        <w:rPr>
          <w:rFonts w:ascii="Georgia" w:hAnsi="Georgia"/>
        </w:rPr>
        <w:t>free will</w:t>
      </w:r>
      <w:r w:rsidR="000B62B1">
        <w:rPr>
          <w:rFonts w:ascii="Georgia" w:hAnsi="Georgia"/>
        </w:rPr>
        <w:t>, the same capacity for moral and rational discernment</w:t>
      </w:r>
      <w:r w:rsidR="00420AB8">
        <w:rPr>
          <w:rFonts w:ascii="Georgia" w:hAnsi="Georgia"/>
        </w:rPr>
        <w:t xml:space="preserve"> as God. </w:t>
      </w:r>
      <w:r w:rsidR="006B5457">
        <w:rPr>
          <w:rFonts w:ascii="Georgia" w:hAnsi="Georgia"/>
        </w:rPr>
        <w:t xml:space="preserve">Adam and Eve were created </w:t>
      </w:r>
      <w:r w:rsidR="00292EAC">
        <w:rPr>
          <w:rFonts w:ascii="Georgia" w:hAnsi="Georgia"/>
        </w:rPr>
        <w:t>in the same pattern of a trinity as God. Mankind is made of three distinct parts: body, spirit and soul. No other creature in God’s creation has these three</w:t>
      </w:r>
      <w:r w:rsidR="008C2B3B">
        <w:rPr>
          <w:rFonts w:ascii="Georgia" w:hAnsi="Georgia"/>
        </w:rPr>
        <w:t xml:space="preserve"> elements. That is what separates us from the animal kingdom.</w:t>
      </w:r>
      <w:r w:rsidR="00383846">
        <w:rPr>
          <w:rFonts w:ascii="Georgia" w:hAnsi="Georgia"/>
        </w:rPr>
        <w:t xml:space="preserve"> That is the true definition of the statement in 1:</w:t>
      </w:r>
      <w:r w:rsidR="00023388">
        <w:rPr>
          <w:rFonts w:ascii="Georgia" w:hAnsi="Georgia"/>
        </w:rPr>
        <w:t>26</w:t>
      </w:r>
      <w:r w:rsidR="0052436F">
        <w:rPr>
          <w:rFonts w:ascii="Georgia" w:hAnsi="Georgia"/>
        </w:rPr>
        <w:t xml:space="preserve"> –</w:t>
      </w:r>
      <w:r w:rsidR="00E919AC">
        <w:rPr>
          <w:rFonts w:ascii="Georgia" w:hAnsi="Georgia"/>
        </w:rPr>
        <w:t xml:space="preserve"> “…Let us make man in </w:t>
      </w:r>
      <w:r w:rsidR="00E919AC" w:rsidRPr="00A86403">
        <w:rPr>
          <w:rFonts w:ascii="Georgia" w:hAnsi="Georgia"/>
          <w:u w:val="single"/>
        </w:rPr>
        <w:t>our</w:t>
      </w:r>
      <w:r w:rsidR="00E919AC">
        <w:rPr>
          <w:rFonts w:ascii="Georgia" w:hAnsi="Georgia"/>
        </w:rPr>
        <w:t xml:space="preserve"> image, after </w:t>
      </w:r>
      <w:r w:rsidR="00E919AC" w:rsidRPr="00A86403">
        <w:rPr>
          <w:rFonts w:ascii="Georgia" w:hAnsi="Georgia"/>
          <w:u w:val="single"/>
        </w:rPr>
        <w:t>our</w:t>
      </w:r>
      <w:r w:rsidR="00E919AC">
        <w:rPr>
          <w:rFonts w:ascii="Georgia" w:hAnsi="Georgia"/>
        </w:rPr>
        <w:t xml:space="preserve"> likeness…”</w:t>
      </w:r>
      <w:r w:rsidR="00DE7A35">
        <w:rPr>
          <w:rFonts w:ascii="Georgia" w:hAnsi="Georgia"/>
        </w:rPr>
        <w:t xml:space="preserve"> Just as God is three distinct beings in one, so we, mankind, are three distinct </w:t>
      </w:r>
      <w:r w:rsidR="004841DF">
        <w:rPr>
          <w:rFonts w:ascii="Georgia" w:hAnsi="Georgia"/>
        </w:rPr>
        <w:lastRenderedPageBreak/>
        <w:t>parts of one whole.</w:t>
      </w:r>
      <w:r w:rsidR="00A55803">
        <w:rPr>
          <w:rFonts w:ascii="Georgia" w:hAnsi="Georgia"/>
        </w:rPr>
        <w:t xml:space="preserve"> </w:t>
      </w:r>
      <w:r w:rsidR="00EB4051">
        <w:rPr>
          <w:rFonts w:ascii="Georgia" w:hAnsi="Georgia"/>
        </w:rPr>
        <w:t>God “…breathed</w:t>
      </w:r>
      <w:r w:rsidR="004D4599">
        <w:rPr>
          <w:rFonts w:ascii="Georgia" w:hAnsi="Georgia"/>
        </w:rPr>
        <w:t xml:space="preserve"> into his nostrils the breath of life; and man became a </w:t>
      </w:r>
      <w:r w:rsidR="004D4599" w:rsidRPr="00A86403">
        <w:rPr>
          <w:rFonts w:ascii="Georgia" w:hAnsi="Georgia"/>
          <w:u w:val="single"/>
        </w:rPr>
        <w:t>living soul</w:t>
      </w:r>
      <w:r w:rsidR="00783973">
        <w:rPr>
          <w:rFonts w:ascii="Georgia" w:hAnsi="Georgia"/>
        </w:rPr>
        <w:t>.”</w:t>
      </w:r>
      <w:r w:rsidR="00DB4015">
        <w:rPr>
          <w:rFonts w:ascii="Georgia" w:hAnsi="Georgia"/>
        </w:rPr>
        <w:t xml:space="preserve"> (</w:t>
      </w:r>
      <w:r w:rsidR="00EA065E">
        <w:rPr>
          <w:rFonts w:ascii="Georgia" w:hAnsi="Georgia"/>
        </w:rPr>
        <w:t>v.7</w:t>
      </w:r>
      <w:r w:rsidR="00DB4015">
        <w:rPr>
          <w:rFonts w:ascii="Georgia" w:hAnsi="Georgia"/>
        </w:rPr>
        <w:t>)</w:t>
      </w:r>
    </w:p>
    <w:p w14:paraId="549C5205" w14:textId="0E662E45" w:rsidR="008C2B3B" w:rsidRDefault="008C2B3B" w:rsidP="00163EFA">
      <w:pPr>
        <w:spacing w:line="360" w:lineRule="auto"/>
        <w:jc w:val="both"/>
        <w:rPr>
          <w:rFonts w:ascii="Georgia" w:hAnsi="Georgia"/>
        </w:rPr>
      </w:pPr>
      <w:r>
        <w:rPr>
          <w:rFonts w:ascii="Georgia" w:hAnsi="Georgia"/>
        </w:rPr>
        <w:tab/>
        <w:t>Therefore, Adam and Eve needed to have a choice in order to properly exercise their capacity for free will</w:t>
      </w:r>
      <w:r w:rsidR="00055B84">
        <w:rPr>
          <w:rFonts w:ascii="Georgia" w:hAnsi="Georgia"/>
        </w:rPr>
        <w:t xml:space="preserve"> as well as moral and rational discernment. They needed to think for themselves, not just as biological robots. </w:t>
      </w:r>
      <w:r w:rsidR="008A0B98">
        <w:rPr>
          <w:rFonts w:ascii="Georgia" w:hAnsi="Georgia"/>
        </w:rPr>
        <w:t xml:space="preserve">Mankind is the only sentient being on earth that has </w:t>
      </w:r>
      <w:r w:rsidR="00027A40">
        <w:rPr>
          <w:rFonts w:ascii="Georgia" w:hAnsi="Georgia"/>
        </w:rPr>
        <w:t xml:space="preserve">the consciousness and imagination from which to create all manner of </w:t>
      </w:r>
      <w:r w:rsidR="00AC15E3">
        <w:rPr>
          <w:rFonts w:ascii="Georgia" w:hAnsi="Georgia"/>
        </w:rPr>
        <w:t>many things: art, music, literature,</w:t>
      </w:r>
      <w:r w:rsidR="00655DAA">
        <w:rPr>
          <w:rFonts w:ascii="Georgia" w:hAnsi="Georgia"/>
        </w:rPr>
        <w:t xml:space="preserve"> </w:t>
      </w:r>
      <w:r w:rsidR="002D0E49">
        <w:rPr>
          <w:rFonts w:ascii="Georgia" w:hAnsi="Georgia"/>
        </w:rPr>
        <w:t>architecture</w:t>
      </w:r>
      <w:r w:rsidR="00655DAA">
        <w:rPr>
          <w:rFonts w:ascii="Georgia" w:hAnsi="Georgia"/>
        </w:rPr>
        <w:t>, civilization, etc. That’s what God meant when He instructed Adam and Eve to have dominion over the earth and all the animals. They needed that</w:t>
      </w:r>
      <w:r w:rsidR="00BA6DA2">
        <w:rPr>
          <w:rFonts w:ascii="Georgia" w:hAnsi="Georgia"/>
        </w:rPr>
        <w:t xml:space="preserve"> ability to </w:t>
      </w:r>
      <w:r w:rsidR="00B33B91">
        <w:rPr>
          <w:rFonts w:ascii="Georgia" w:hAnsi="Georgia"/>
        </w:rPr>
        <w:t>no</w:t>
      </w:r>
      <w:r w:rsidR="0021718F">
        <w:rPr>
          <w:rFonts w:ascii="Georgia" w:hAnsi="Georgia"/>
        </w:rPr>
        <w:t>t</w:t>
      </w:r>
      <w:r w:rsidR="00B33B91">
        <w:rPr>
          <w:rFonts w:ascii="Georgia" w:hAnsi="Georgia"/>
        </w:rPr>
        <w:t xml:space="preserve"> only </w:t>
      </w:r>
      <w:r w:rsidR="00BA6DA2">
        <w:rPr>
          <w:rFonts w:ascii="Georgia" w:hAnsi="Georgia"/>
        </w:rPr>
        <w:t xml:space="preserve">create and imagine in order to keep and maintain the garden, but also in order to properly commune </w:t>
      </w:r>
      <w:r w:rsidR="00C44B41">
        <w:rPr>
          <w:rFonts w:ascii="Georgia" w:hAnsi="Georgia"/>
        </w:rPr>
        <w:t>and fellowship with God.</w:t>
      </w:r>
    </w:p>
    <w:p w14:paraId="58BD44EA" w14:textId="772537F7" w:rsidR="008E320E" w:rsidRDefault="008E320E" w:rsidP="00163EFA">
      <w:pPr>
        <w:spacing w:line="360" w:lineRule="auto"/>
        <w:jc w:val="both"/>
        <w:rPr>
          <w:rFonts w:ascii="Georgia" w:hAnsi="Georgia"/>
        </w:rPr>
      </w:pPr>
      <w:r>
        <w:rPr>
          <w:rFonts w:ascii="Georgia" w:hAnsi="Georgia"/>
        </w:rPr>
        <w:tab/>
        <w:t xml:space="preserve">But the </w:t>
      </w:r>
      <w:r>
        <w:rPr>
          <w:rFonts w:ascii="Georgia" w:hAnsi="Georgia"/>
          <w:i/>
          <w:iCs/>
        </w:rPr>
        <w:t>only</w:t>
      </w:r>
      <w:r>
        <w:rPr>
          <w:rFonts w:ascii="Georgia" w:hAnsi="Georgia"/>
        </w:rPr>
        <w:t xml:space="preserve"> way to have that perfect, pure communion and worship was for Adam and Eve to make a choice </w:t>
      </w:r>
      <w:r>
        <w:rPr>
          <w:rFonts w:ascii="Georgia" w:hAnsi="Georgia"/>
          <w:i/>
          <w:iCs/>
        </w:rPr>
        <w:t>every day</w:t>
      </w:r>
      <w:r w:rsidR="001034F6">
        <w:rPr>
          <w:rFonts w:ascii="Georgia" w:hAnsi="Georgia"/>
        </w:rPr>
        <w:t>!</w:t>
      </w:r>
      <w:r>
        <w:rPr>
          <w:rFonts w:ascii="Georgia" w:hAnsi="Georgia"/>
        </w:rPr>
        <w:t xml:space="preserve"> That tree stood at the </w:t>
      </w:r>
      <w:r w:rsidR="00B83573">
        <w:rPr>
          <w:rFonts w:ascii="Georgia" w:hAnsi="Georgia"/>
        </w:rPr>
        <w:t>very center of the garden and was very likely the tallest and most beautiful of all the trees.</w:t>
      </w:r>
      <w:r w:rsidR="001034F6">
        <w:rPr>
          <w:rFonts w:ascii="Georgia" w:hAnsi="Georgia"/>
        </w:rPr>
        <w:t xml:space="preserve"> Its fruit very likely glistened and glowed in the sunlight and the morning dew, brighter than any of the other fruit in the garden.</w:t>
      </w:r>
      <w:r w:rsidR="006E5B69">
        <w:rPr>
          <w:rFonts w:ascii="Georgia" w:hAnsi="Georgia"/>
        </w:rPr>
        <w:t xml:space="preserve"> But God commanded them to leave that tree and its fruit alone. Adam and Eve made a choice every da</w:t>
      </w:r>
      <w:r w:rsidR="00A073F1">
        <w:rPr>
          <w:rFonts w:ascii="Georgia" w:hAnsi="Georgia"/>
        </w:rPr>
        <w:t>y to obey God and</w:t>
      </w:r>
      <w:r w:rsidR="00635F0C">
        <w:rPr>
          <w:rFonts w:ascii="Georgia" w:hAnsi="Georgia"/>
        </w:rPr>
        <w:t>, thus, savor those evening times when they would walk and talk with God.</w:t>
      </w:r>
    </w:p>
    <w:p w14:paraId="7355AB7B" w14:textId="71F0BF8C" w:rsidR="00EF172F" w:rsidRDefault="00EF172F" w:rsidP="00163EFA">
      <w:pPr>
        <w:spacing w:line="360" w:lineRule="auto"/>
        <w:jc w:val="both"/>
        <w:rPr>
          <w:rFonts w:ascii="Georgia" w:hAnsi="Georgia"/>
        </w:rPr>
      </w:pPr>
      <w:r>
        <w:rPr>
          <w:rFonts w:ascii="Georgia" w:hAnsi="Georgia"/>
        </w:rPr>
        <w:tab/>
      </w:r>
      <w:r w:rsidR="00157EBD">
        <w:rPr>
          <w:rFonts w:ascii="Georgia" w:hAnsi="Georgia"/>
        </w:rPr>
        <w:t xml:space="preserve">Commentary in my study Bible on </w:t>
      </w:r>
      <w:r w:rsidR="00715E5F">
        <w:rPr>
          <w:rFonts w:ascii="Georgia" w:hAnsi="Georgia"/>
        </w:rPr>
        <w:t xml:space="preserve">verse 17: </w:t>
      </w:r>
      <w:r w:rsidR="00715E5F" w:rsidRPr="00E4766A">
        <w:rPr>
          <w:rFonts w:ascii="Georgia" w:hAnsi="Georgia"/>
          <w:i/>
        </w:rPr>
        <w:t>“</w:t>
      </w:r>
      <w:r w:rsidR="00313B6B" w:rsidRPr="00E4766A">
        <w:rPr>
          <w:rFonts w:ascii="Georgia" w:hAnsi="Georgia"/>
          <w:i/>
        </w:rPr>
        <w:t>In the Bible there are 3 deaths</w:t>
      </w:r>
      <w:r w:rsidR="00680B52" w:rsidRPr="00E4766A">
        <w:rPr>
          <w:rFonts w:ascii="Georgia" w:hAnsi="Georgia"/>
          <w:i/>
        </w:rPr>
        <w:t>: (1) physical death, separat</w:t>
      </w:r>
      <w:r w:rsidR="007F01C3" w:rsidRPr="00E4766A">
        <w:rPr>
          <w:rFonts w:ascii="Georgia" w:hAnsi="Georgia"/>
          <w:i/>
        </w:rPr>
        <w:t>ion of body and spirit; (2) spiritual death, separation of the individual from God</w:t>
      </w:r>
      <w:r w:rsidR="00236DD7" w:rsidRPr="00E4766A">
        <w:rPr>
          <w:rFonts w:ascii="Georgia" w:hAnsi="Georgia"/>
          <w:i/>
        </w:rPr>
        <w:t>; and (3) eternal death, the final estate of the lost person in the “lake of fire” (</w:t>
      </w:r>
      <w:r w:rsidR="00236DD7" w:rsidRPr="004C324B">
        <w:rPr>
          <w:rFonts w:ascii="Georgia" w:hAnsi="Georgia"/>
          <w:i/>
          <w:color w:val="4472C4" w:themeColor="accent1"/>
        </w:rPr>
        <w:t xml:space="preserve">Revelation </w:t>
      </w:r>
      <w:r w:rsidR="00CE6CBC" w:rsidRPr="004C324B">
        <w:rPr>
          <w:rFonts w:ascii="Georgia" w:hAnsi="Georgia"/>
          <w:i/>
          <w:color w:val="4472C4" w:themeColor="accent1"/>
        </w:rPr>
        <w:t>20:10</w:t>
      </w:r>
      <w:r w:rsidR="0086002E">
        <w:rPr>
          <w:rStyle w:val="EndnoteReference"/>
          <w:rFonts w:ascii="Georgia" w:hAnsi="Georgia"/>
          <w:i/>
        </w:rPr>
        <w:endnoteReference w:id="50"/>
      </w:r>
      <w:r w:rsidR="00CE6CBC" w:rsidRPr="00E4766A">
        <w:rPr>
          <w:rFonts w:ascii="Georgia" w:hAnsi="Georgia"/>
          <w:i/>
        </w:rPr>
        <w:t xml:space="preserve">, </w:t>
      </w:r>
      <w:r w:rsidR="00CE6CBC" w:rsidRPr="004C324B">
        <w:rPr>
          <w:rFonts w:ascii="Georgia" w:hAnsi="Georgia"/>
          <w:i/>
          <w:color w:val="4472C4" w:themeColor="accent1"/>
        </w:rPr>
        <w:t>14</w:t>
      </w:r>
      <w:r w:rsidR="00E3563C">
        <w:rPr>
          <w:rStyle w:val="EndnoteReference"/>
          <w:rFonts w:ascii="Georgia" w:hAnsi="Georgia"/>
          <w:i/>
        </w:rPr>
        <w:endnoteReference w:id="51"/>
      </w:r>
      <w:r w:rsidR="00CE6CBC" w:rsidRPr="00E4766A">
        <w:rPr>
          <w:rFonts w:ascii="Georgia" w:hAnsi="Georgia"/>
          <w:i/>
        </w:rPr>
        <w:t>; termed the “second death”, separation from God forever).</w:t>
      </w:r>
      <w:r w:rsidR="00912DC1" w:rsidRPr="00E4766A">
        <w:rPr>
          <w:rFonts w:ascii="Georgia" w:hAnsi="Georgia"/>
          <w:i/>
        </w:rPr>
        <w:t>”</w:t>
      </w:r>
      <w:r w:rsidR="00E467A4">
        <w:rPr>
          <w:rFonts w:ascii="Georgia" w:hAnsi="Georgia"/>
        </w:rPr>
        <w:t xml:space="preserve"> God was clear from the very start: if Adam was to eat of the fruit of this forbidden tree</w:t>
      </w:r>
      <w:r w:rsidR="00855FF6">
        <w:rPr>
          <w:rFonts w:ascii="Georgia" w:hAnsi="Georgia"/>
        </w:rPr>
        <w:t xml:space="preserve"> he would die. Adam was free to eat of all the other trees, </w:t>
      </w:r>
      <w:r w:rsidR="00472A1E">
        <w:rPr>
          <w:rFonts w:ascii="Georgia" w:hAnsi="Georgia"/>
        </w:rPr>
        <w:t>which shows the freedom bestowed by a loving and gracious God</w:t>
      </w:r>
      <w:r w:rsidR="00A272F9">
        <w:rPr>
          <w:rFonts w:ascii="Georgia" w:hAnsi="Georgia"/>
        </w:rPr>
        <w:t xml:space="preserve">, but not this one. God’s warning and </w:t>
      </w:r>
      <w:r w:rsidR="009524E4">
        <w:rPr>
          <w:rFonts w:ascii="Georgia" w:hAnsi="Georgia"/>
        </w:rPr>
        <w:t>command was clear.</w:t>
      </w:r>
    </w:p>
    <w:p w14:paraId="0313F9CB" w14:textId="77777777" w:rsidR="00825FEB" w:rsidRDefault="00825FEB" w:rsidP="00163EFA">
      <w:pPr>
        <w:spacing w:line="360" w:lineRule="auto"/>
        <w:jc w:val="both"/>
        <w:rPr>
          <w:rFonts w:ascii="Georgia" w:hAnsi="Georgia"/>
        </w:rPr>
      </w:pPr>
    </w:p>
    <w:p w14:paraId="52C8AA44" w14:textId="0125ACE1" w:rsidR="00825FEB" w:rsidRPr="008E320E" w:rsidRDefault="00825FEB" w:rsidP="00163EFA">
      <w:pPr>
        <w:spacing w:line="360" w:lineRule="auto"/>
        <w:jc w:val="both"/>
        <w:rPr>
          <w:rFonts w:ascii="Georgia" w:hAnsi="Georgia"/>
        </w:rPr>
      </w:pPr>
      <w:r>
        <w:rPr>
          <w:rFonts w:ascii="Georgia" w:hAnsi="Georgia"/>
        </w:rPr>
        <w:tab/>
        <w:t>The tree of life: very little is said of this tree</w:t>
      </w:r>
      <w:r w:rsidR="00B8067D">
        <w:rPr>
          <w:rFonts w:ascii="Georgia" w:hAnsi="Georgia"/>
        </w:rPr>
        <w:t xml:space="preserve"> other than its location at the center of the garden next to the tree of the knowledge of good and evil. </w:t>
      </w:r>
      <w:r w:rsidR="00D57831">
        <w:rPr>
          <w:rFonts w:ascii="Georgia" w:hAnsi="Georgia"/>
        </w:rPr>
        <w:t>See my notes for chapter 3 for more discussion of this tree.</w:t>
      </w:r>
    </w:p>
    <w:p w14:paraId="6BBB25F2" w14:textId="77777777" w:rsidR="00201B09" w:rsidRDefault="00201B09" w:rsidP="00163EFA">
      <w:pPr>
        <w:spacing w:line="360" w:lineRule="auto"/>
        <w:jc w:val="both"/>
        <w:rPr>
          <w:rFonts w:ascii="Georgia" w:hAnsi="Georgia"/>
        </w:rPr>
      </w:pPr>
    </w:p>
    <w:p w14:paraId="24F74C9A" w14:textId="581D70C0" w:rsidR="00201B09" w:rsidRDefault="00201B09" w:rsidP="00163EFA">
      <w:pPr>
        <w:spacing w:line="360" w:lineRule="auto"/>
        <w:jc w:val="both"/>
        <w:rPr>
          <w:rFonts w:ascii="Georgia" w:hAnsi="Georgia" w:cs="Times New Roman (Body CS)"/>
        </w:rPr>
      </w:pPr>
      <w:r>
        <w:rPr>
          <w:rFonts w:ascii="Georgia" w:hAnsi="Georgia"/>
        </w:rPr>
        <w:lastRenderedPageBreak/>
        <w:tab/>
      </w:r>
      <w:r w:rsidR="00034E2E">
        <w:rPr>
          <w:rFonts w:ascii="Georgia" w:hAnsi="Georgia" w:cs="Times New Roman (Body CS)"/>
        </w:rPr>
        <w:t xml:space="preserve">Chapter 2 of Genesis </w:t>
      </w:r>
      <w:r w:rsidR="008969C0">
        <w:rPr>
          <w:rFonts w:ascii="Georgia" w:hAnsi="Georgia" w:cs="Times New Roman (Body CS)"/>
        </w:rPr>
        <w:t>goes into more detail of the sequence of creation events</w:t>
      </w:r>
      <w:r w:rsidR="000E37C6">
        <w:rPr>
          <w:rFonts w:ascii="Georgia" w:hAnsi="Georgia" w:cs="Times New Roman (Body CS)"/>
        </w:rPr>
        <w:t xml:space="preserve"> that was summarized in </w:t>
      </w:r>
      <w:r w:rsidR="00E86245" w:rsidRPr="00E86245">
        <w:rPr>
          <w:rFonts w:ascii="Georgia" w:hAnsi="Georgia" w:cs="Times New Roman (Body CS)"/>
          <w:color w:val="4472C4" w:themeColor="accent1"/>
        </w:rPr>
        <w:t xml:space="preserve">Genesis </w:t>
      </w:r>
      <w:r w:rsidR="000E37C6" w:rsidRPr="00E86245">
        <w:rPr>
          <w:rFonts w:ascii="Georgia" w:hAnsi="Georgia" w:cs="Times New Roman (Body CS)"/>
          <w:color w:val="4472C4" w:themeColor="accent1"/>
        </w:rPr>
        <w:t>1:</w:t>
      </w:r>
      <w:r w:rsidR="00D51538" w:rsidRPr="00E86245">
        <w:rPr>
          <w:rFonts w:ascii="Georgia" w:hAnsi="Georgia" w:cs="Times New Roman (Body CS)"/>
          <w:color w:val="4472C4" w:themeColor="accent1"/>
        </w:rPr>
        <w:t>24-27</w:t>
      </w:r>
      <w:r w:rsidR="00427986">
        <w:rPr>
          <w:rStyle w:val="EndnoteReference"/>
          <w:rFonts w:ascii="Georgia" w:hAnsi="Georgia" w:cs="Times New Roman (Body CS)"/>
        </w:rPr>
        <w:endnoteReference w:id="52"/>
      </w:r>
      <w:r w:rsidR="003B61E0">
        <w:rPr>
          <w:rFonts w:ascii="Georgia" w:hAnsi="Georgia" w:cs="Times New Roman (Body CS)"/>
        </w:rPr>
        <w:t>. Here is the exact order of what was created on th</w:t>
      </w:r>
      <w:r w:rsidR="00497257">
        <w:rPr>
          <w:rFonts w:ascii="Georgia" w:hAnsi="Georgia" w:cs="Times New Roman (Body CS)"/>
        </w:rPr>
        <w:t>e</w:t>
      </w:r>
      <w:r w:rsidR="003B61E0">
        <w:rPr>
          <w:rFonts w:ascii="Georgia" w:hAnsi="Georgia" w:cs="Times New Roman (Body CS)"/>
        </w:rPr>
        <w:t xml:space="preserve"> </w:t>
      </w:r>
      <w:r w:rsidR="00497257">
        <w:rPr>
          <w:rFonts w:ascii="Georgia" w:hAnsi="Georgia" w:cs="Times New Roman (Body CS)"/>
        </w:rPr>
        <w:t>6</w:t>
      </w:r>
      <w:r w:rsidR="00497257" w:rsidRPr="00497257">
        <w:rPr>
          <w:rFonts w:ascii="Georgia" w:hAnsi="Georgia" w:cs="Times New Roman (Body CS)"/>
          <w:vertAlign w:val="superscript"/>
        </w:rPr>
        <w:t>th</w:t>
      </w:r>
      <w:r w:rsidR="00497257">
        <w:rPr>
          <w:rFonts w:ascii="Georgia" w:hAnsi="Georgia" w:cs="Times New Roman (Body CS)"/>
        </w:rPr>
        <w:t xml:space="preserve"> </w:t>
      </w:r>
      <w:r w:rsidR="003B61E0">
        <w:rPr>
          <w:rFonts w:ascii="Georgia" w:hAnsi="Georgia" w:cs="Times New Roman (Body CS)"/>
        </w:rPr>
        <w:t>day:</w:t>
      </w:r>
    </w:p>
    <w:p w14:paraId="4F17C34E" w14:textId="4B162562" w:rsidR="00305068" w:rsidRDefault="00305068" w:rsidP="00305068">
      <w:pPr>
        <w:pStyle w:val="ListParagraph"/>
        <w:numPr>
          <w:ilvl w:val="0"/>
          <w:numId w:val="1"/>
        </w:numPr>
        <w:spacing w:line="360" w:lineRule="auto"/>
        <w:jc w:val="both"/>
        <w:rPr>
          <w:rFonts w:ascii="Georgia" w:hAnsi="Georgia" w:cs="Times New Roman (Body CS)"/>
        </w:rPr>
      </w:pPr>
      <w:r>
        <w:rPr>
          <w:rFonts w:ascii="Georgia" w:hAnsi="Georgia" w:cs="Times New Roman (Body CS)"/>
        </w:rPr>
        <w:t>Adam.</w:t>
      </w:r>
    </w:p>
    <w:p w14:paraId="734E9D17" w14:textId="1C825586" w:rsidR="003D550B" w:rsidRPr="00305068" w:rsidRDefault="007C2194" w:rsidP="00305068">
      <w:pPr>
        <w:pStyle w:val="ListParagraph"/>
        <w:numPr>
          <w:ilvl w:val="0"/>
          <w:numId w:val="1"/>
        </w:numPr>
        <w:spacing w:line="360" w:lineRule="auto"/>
        <w:jc w:val="both"/>
        <w:rPr>
          <w:rFonts w:ascii="Georgia" w:hAnsi="Georgia" w:cs="Times New Roman (Body CS)"/>
        </w:rPr>
      </w:pPr>
      <w:r>
        <w:rPr>
          <w:rFonts w:ascii="Georgia" w:hAnsi="Georgia" w:cs="Times New Roman (Body CS)"/>
        </w:rPr>
        <w:t xml:space="preserve">All </w:t>
      </w:r>
      <w:r w:rsidR="00716BDE">
        <w:rPr>
          <w:rFonts w:ascii="Georgia" w:hAnsi="Georgia" w:cs="Times New Roman (Body CS)"/>
        </w:rPr>
        <w:t>the land animals (the cattle, creeping things, beasts of the earth, etc)</w:t>
      </w:r>
      <w:r w:rsidR="003D550B">
        <w:rPr>
          <w:rFonts w:ascii="Georgia" w:hAnsi="Georgia" w:cs="Times New Roman (Body CS)"/>
        </w:rPr>
        <w:t>.</w:t>
      </w:r>
    </w:p>
    <w:p w14:paraId="124B2719" w14:textId="59AD9FBD" w:rsidR="00EB74A0" w:rsidRDefault="00EB74A0" w:rsidP="003B61E0">
      <w:pPr>
        <w:pStyle w:val="ListParagraph"/>
        <w:numPr>
          <w:ilvl w:val="0"/>
          <w:numId w:val="1"/>
        </w:numPr>
        <w:spacing w:line="360" w:lineRule="auto"/>
        <w:jc w:val="both"/>
        <w:rPr>
          <w:rFonts w:ascii="Georgia" w:hAnsi="Georgia" w:cs="Times New Roman (Body CS)"/>
        </w:rPr>
      </w:pPr>
      <w:r>
        <w:rPr>
          <w:rFonts w:ascii="Georgia" w:hAnsi="Georgia" w:cs="Times New Roman (Body CS)"/>
        </w:rPr>
        <w:t xml:space="preserve">God sees that Adam has no </w:t>
      </w:r>
      <w:r w:rsidR="008D2323">
        <w:rPr>
          <w:rFonts w:ascii="Georgia" w:hAnsi="Georgia" w:cs="Times New Roman (Body CS)"/>
        </w:rPr>
        <w:t>“</w:t>
      </w:r>
      <w:r>
        <w:rPr>
          <w:rFonts w:ascii="Georgia" w:hAnsi="Georgia" w:cs="Times New Roman (Body CS)"/>
        </w:rPr>
        <w:t>help-</w:t>
      </w:r>
      <w:r w:rsidR="008D2323">
        <w:rPr>
          <w:rFonts w:ascii="Georgia" w:hAnsi="Georgia" w:cs="Times New Roman (Body CS)"/>
        </w:rPr>
        <w:t>meet” and says this</w:t>
      </w:r>
      <w:r w:rsidR="004A5229">
        <w:rPr>
          <w:rFonts w:ascii="Georgia" w:hAnsi="Georgia" w:cs="Times New Roman (Body CS)"/>
        </w:rPr>
        <w:t xml:space="preserve"> “…is not good…”</w:t>
      </w:r>
    </w:p>
    <w:p w14:paraId="7301400D" w14:textId="07ACFBF9" w:rsidR="003D550B" w:rsidRDefault="003D550B" w:rsidP="003B61E0">
      <w:pPr>
        <w:pStyle w:val="ListParagraph"/>
        <w:numPr>
          <w:ilvl w:val="0"/>
          <w:numId w:val="1"/>
        </w:numPr>
        <w:spacing w:line="360" w:lineRule="auto"/>
        <w:jc w:val="both"/>
        <w:rPr>
          <w:rFonts w:ascii="Georgia" w:hAnsi="Georgia" w:cs="Times New Roman (Body CS)"/>
        </w:rPr>
      </w:pPr>
      <w:r>
        <w:rPr>
          <w:rFonts w:ascii="Georgia" w:hAnsi="Georgia" w:cs="Times New Roman (Body CS)"/>
        </w:rPr>
        <w:t>God brings all the animals to Adam for him to name.</w:t>
      </w:r>
    </w:p>
    <w:p w14:paraId="304D7937" w14:textId="3EB9082E" w:rsidR="003D550B" w:rsidRDefault="008D2323" w:rsidP="003B61E0">
      <w:pPr>
        <w:pStyle w:val="ListParagraph"/>
        <w:numPr>
          <w:ilvl w:val="0"/>
          <w:numId w:val="1"/>
        </w:numPr>
        <w:spacing w:line="360" w:lineRule="auto"/>
        <w:jc w:val="both"/>
        <w:rPr>
          <w:rFonts w:ascii="Georgia" w:hAnsi="Georgia" w:cs="Times New Roman (Body CS)"/>
        </w:rPr>
      </w:pPr>
      <w:r>
        <w:rPr>
          <w:rFonts w:ascii="Georgia" w:hAnsi="Georgia" w:cs="Times New Roman (Body CS)"/>
        </w:rPr>
        <w:t>God</w:t>
      </w:r>
      <w:r w:rsidR="004A5229">
        <w:rPr>
          <w:rFonts w:ascii="Georgia" w:hAnsi="Georgia" w:cs="Times New Roman (Body CS)"/>
        </w:rPr>
        <w:t xml:space="preserve"> causes Adam to fall asleep and removes one of his ribs from which He creates Eve.</w:t>
      </w:r>
    </w:p>
    <w:p w14:paraId="2F66DB47" w14:textId="1BA024C8" w:rsidR="004A5229" w:rsidRDefault="004A5229" w:rsidP="003B61E0">
      <w:pPr>
        <w:pStyle w:val="ListParagraph"/>
        <w:numPr>
          <w:ilvl w:val="0"/>
          <w:numId w:val="1"/>
        </w:numPr>
        <w:spacing w:line="360" w:lineRule="auto"/>
        <w:jc w:val="both"/>
        <w:rPr>
          <w:rFonts w:ascii="Georgia" w:hAnsi="Georgia" w:cs="Times New Roman (Body CS)"/>
        </w:rPr>
      </w:pPr>
      <w:r>
        <w:rPr>
          <w:rFonts w:ascii="Georgia" w:hAnsi="Georgia" w:cs="Times New Roman (Body CS)"/>
        </w:rPr>
        <w:t>God brings Eve unto Adam</w:t>
      </w:r>
      <w:r w:rsidR="007F18DA">
        <w:rPr>
          <w:rFonts w:ascii="Georgia" w:hAnsi="Georgia" w:cs="Times New Roman (Body CS)"/>
        </w:rPr>
        <w:t>, and Adam recognizes her as his companion.</w:t>
      </w:r>
    </w:p>
    <w:p w14:paraId="68F91945" w14:textId="73E2AF58" w:rsidR="003D3E73" w:rsidRDefault="003D3E73" w:rsidP="003B61E0">
      <w:pPr>
        <w:pStyle w:val="ListParagraph"/>
        <w:numPr>
          <w:ilvl w:val="0"/>
          <w:numId w:val="1"/>
        </w:numPr>
        <w:spacing w:line="360" w:lineRule="auto"/>
        <w:jc w:val="both"/>
        <w:rPr>
          <w:rFonts w:ascii="Georgia" w:hAnsi="Georgia" w:cs="Times New Roman (Body CS)"/>
        </w:rPr>
      </w:pPr>
      <w:r>
        <w:rPr>
          <w:rFonts w:ascii="Georgia" w:hAnsi="Georgia" w:cs="Times New Roman (Body CS)"/>
        </w:rPr>
        <w:t>God commands Adam and Eve to “…</w:t>
      </w:r>
      <w:r w:rsidR="00DE7B12">
        <w:rPr>
          <w:rFonts w:ascii="Georgia" w:hAnsi="Georgia" w:cs="Times New Roman (Body CS)"/>
        </w:rPr>
        <w:t>Be fruitful, and multiply, and replenish the earth</w:t>
      </w:r>
      <w:r w:rsidR="00CD43A3">
        <w:rPr>
          <w:rFonts w:ascii="Georgia" w:hAnsi="Georgia" w:cs="Times New Roman (Body CS)"/>
        </w:rPr>
        <w:t>, and subdue it…” (1:28)</w:t>
      </w:r>
    </w:p>
    <w:p w14:paraId="161BB0D8" w14:textId="0DF3A9D5" w:rsidR="00A85CC0" w:rsidRDefault="00A85CC0" w:rsidP="00110F74">
      <w:pPr>
        <w:spacing w:line="360" w:lineRule="auto"/>
        <w:ind w:firstLine="720"/>
        <w:jc w:val="both"/>
        <w:rPr>
          <w:rFonts w:ascii="Georgia" w:hAnsi="Georgia" w:cs="Times New Roman (Body CS)"/>
        </w:rPr>
      </w:pPr>
      <w:r>
        <w:rPr>
          <w:rFonts w:ascii="Georgia" w:hAnsi="Georgia" w:cs="Times New Roman (Body CS)"/>
        </w:rPr>
        <w:t xml:space="preserve">In chapter 1, </w:t>
      </w:r>
      <w:r w:rsidR="00E43B52">
        <w:rPr>
          <w:rFonts w:ascii="Georgia" w:hAnsi="Georgia" w:cs="Times New Roman (Body CS)"/>
        </w:rPr>
        <w:t xml:space="preserve">verses 24-27, it </w:t>
      </w:r>
      <w:r w:rsidR="00B6250F">
        <w:rPr>
          <w:rFonts w:ascii="Georgia" w:hAnsi="Georgia" w:cs="Times New Roman (Body CS)"/>
        </w:rPr>
        <w:t>seems</w:t>
      </w:r>
      <w:r w:rsidR="00E43B52">
        <w:rPr>
          <w:rFonts w:ascii="Georgia" w:hAnsi="Georgia" w:cs="Times New Roman (Body CS)"/>
        </w:rPr>
        <w:t xml:space="preserve"> that all the land animals were created first and then God created Adam. But chapter 2 reveals that, in fact, Adam was</w:t>
      </w:r>
      <w:r w:rsidR="0045260E">
        <w:rPr>
          <w:rFonts w:ascii="Georgia" w:hAnsi="Georgia" w:cs="Times New Roman (Body CS)"/>
        </w:rPr>
        <w:t xml:space="preserve"> created first on th</w:t>
      </w:r>
      <w:r w:rsidR="00FB2234">
        <w:rPr>
          <w:rFonts w:ascii="Georgia" w:hAnsi="Georgia" w:cs="Times New Roman (Body CS)"/>
        </w:rPr>
        <w:t>at</w:t>
      </w:r>
      <w:r w:rsidR="0045260E">
        <w:rPr>
          <w:rFonts w:ascii="Georgia" w:hAnsi="Georgia" w:cs="Times New Roman (Body CS)"/>
        </w:rPr>
        <w:t xml:space="preserve"> day and </w:t>
      </w:r>
      <w:r w:rsidR="00FB2234">
        <w:rPr>
          <w:rFonts w:ascii="Georgia" w:hAnsi="Georgia" w:cs="Times New Roman (Body CS)"/>
          <w:i/>
          <w:iCs/>
        </w:rPr>
        <w:t>then</w:t>
      </w:r>
      <w:r w:rsidR="0045260E">
        <w:rPr>
          <w:rFonts w:ascii="Georgia" w:hAnsi="Georgia" w:cs="Times New Roman (Body CS)"/>
        </w:rPr>
        <w:t xml:space="preserve"> God commanded the earth to bring forth all manner of beasts, and c</w:t>
      </w:r>
      <w:r w:rsidR="00110F74">
        <w:rPr>
          <w:rFonts w:ascii="Georgia" w:hAnsi="Georgia" w:cs="Times New Roman (Body CS)"/>
        </w:rPr>
        <w:t>reeping things and cattle, etc.</w:t>
      </w:r>
    </w:p>
    <w:p w14:paraId="25AE854B" w14:textId="4CEFDF47" w:rsidR="00110F74" w:rsidRDefault="00110F74" w:rsidP="00110F74">
      <w:pPr>
        <w:spacing w:line="360" w:lineRule="auto"/>
        <w:ind w:firstLine="720"/>
        <w:jc w:val="both"/>
        <w:rPr>
          <w:rFonts w:ascii="Georgia" w:hAnsi="Georgia" w:cs="Times New Roman (Body CS)"/>
        </w:rPr>
      </w:pPr>
      <w:r>
        <w:rPr>
          <w:rFonts w:ascii="Georgia" w:hAnsi="Georgia" w:cs="Times New Roman (Body CS)"/>
        </w:rPr>
        <w:t xml:space="preserve">The reason this sequence is important is because </w:t>
      </w:r>
      <w:r w:rsidR="00E7236E">
        <w:rPr>
          <w:rFonts w:ascii="Georgia" w:hAnsi="Georgia" w:cs="Times New Roman (Body CS)"/>
        </w:rPr>
        <w:t>the whole point of Adam naming every land animal and every bird</w:t>
      </w:r>
      <w:r w:rsidR="00302626">
        <w:rPr>
          <w:rFonts w:ascii="Georgia" w:hAnsi="Georgia" w:cs="Times New Roman (Body CS)"/>
        </w:rPr>
        <w:t xml:space="preserve"> was so that Adam would see that</w:t>
      </w:r>
      <w:r w:rsidR="00DC23C2">
        <w:rPr>
          <w:rFonts w:ascii="Georgia" w:hAnsi="Georgia" w:cs="Times New Roman (Body CS)"/>
        </w:rPr>
        <w:t xml:space="preserve"> there was a pair of each kind: male and female. God wanted Adam to see that every animal had a companion, but for him there was no </w:t>
      </w:r>
      <w:r w:rsidR="002A723A" w:rsidRPr="00C116BB">
        <w:rPr>
          <w:rFonts w:ascii="Georgia" w:hAnsi="Georgia" w:cs="Times New Roman (Body CS)"/>
          <w:i/>
          <w:iCs/>
        </w:rPr>
        <w:t>help meet</w:t>
      </w:r>
      <w:r w:rsidR="002A723A">
        <w:rPr>
          <w:rFonts w:ascii="Georgia" w:hAnsi="Georgia" w:cs="Times New Roman (Body CS)"/>
        </w:rPr>
        <w:t>. (v.20)</w:t>
      </w:r>
      <w:r w:rsidR="00845EEE">
        <w:rPr>
          <w:rFonts w:ascii="Georgia" w:hAnsi="Georgia" w:cs="Times New Roman (Body CS)"/>
        </w:rPr>
        <w:t xml:space="preserve"> God then created Eve and presented her unto Adam, and Adam recognized immediately that she was his companion. </w:t>
      </w:r>
      <w:r w:rsidR="00CA24FC">
        <w:rPr>
          <w:rFonts w:ascii="Georgia" w:hAnsi="Georgia" w:cs="Times New Roman (Body CS)"/>
        </w:rPr>
        <w:t>(</w:t>
      </w:r>
      <w:r w:rsidR="00CA24FC" w:rsidRPr="00A636D4">
        <w:rPr>
          <w:rFonts w:ascii="Georgia" w:hAnsi="Georgia" w:cs="Times New Roman (Body CS)"/>
          <w:color w:val="4472C4" w:themeColor="accent1"/>
        </w:rPr>
        <w:t xml:space="preserve">1 Corinthians </w:t>
      </w:r>
      <w:r w:rsidR="000D442F" w:rsidRPr="00A636D4">
        <w:rPr>
          <w:rFonts w:ascii="Georgia" w:hAnsi="Georgia" w:cs="Times New Roman (Body CS)"/>
          <w:color w:val="4472C4" w:themeColor="accent1"/>
        </w:rPr>
        <w:t>11:8-9</w:t>
      </w:r>
      <w:r w:rsidR="00060C1F">
        <w:rPr>
          <w:rStyle w:val="EndnoteReference"/>
          <w:rFonts w:ascii="Georgia" w:hAnsi="Georgia" w:cs="Times New Roman (Body CS)"/>
        </w:rPr>
        <w:endnoteReference w:id="53"/>
      </w:r>
      <w:r w:rsidR="000D442F">
        <w:rPr>
          <w:rFonts w:ascii="Georgia" w:hAnsi="Georgia" w:cs="Times New Roman (Body CS)"/>
        </w:rPr>
        <w:t xml:space="preserve">, </w:t>
      </w:r>
      <w:r w:rsidR="000D442F" w:rsidRPr="00A636D4">
        <w:rPr>
          <w:rFonts w:ascii="Georgia" w:hAnsi="Georgia" w:cs="Times New Roman (Body CS)"/>
          <w:color w:val="4472C4" w:themeColor="accent1"/>
        </w:rPr>
        <w:t>1 Timothy 2:13</w:t>
      </w:r>
      <w:r w:rsidR="001A64FC">
        <w:rPr>
          <w:rStyle w:val="EndnoteReference"/>
          <w:rFonts w:ascii="Georgia" w:hAnsi="Georgia" w:cs="Times New Roman (Body CS)"/>
        </w:rPr>
        <w:endnoteReference w:id="54"/>
      </w:r>
      <w:r w:rsidR="000D442F">
        <w:rPr>
          <w:rFonts w:ascii="Georgia" w:hAnsi="Georgia" w:cs="Times New Roman (Body CS)"/>
        </w:rPr>
        <w:t>)</w:t>
      </w:r>
      <w:r w:rsidR="009E6940">
        <w:rPr>
          <w:rFonts w:ascii="Georgia" w:hAnsi="Georgia" w:cs="Times New Roman (Body CS)"/>
        </w:rPr>
        <w:t xml:space="preserve"> In verses 23 and 24, Adam</w:t>
      </w:r>
      <w:r w:rsidR="00E1443A">
        <w:rPr>
          <w:rFonts w:ascii="Georgia" w:hAnsi="Georgia" w:cs="Times New Roman (Body CS)"/>
        </w:rPr>
        <w:t xml:space="preserve"> states, “This is now bone of my bones, and flesh of my flesh: she shall be called Woman</w:t>
      </w:r>
      <w:r w:rsidR="00664A5C">
        <w:rPr>
          <w:rFonts w:ascii="Georgia" w:hAnsi="Georgia" w:cs="Times New Roman (Body CS)"/>
        </w:rPr>
        <w:t>, because she was taken out of Man. Therefore shall a man leave his father and mother, and shall cleave unto his wife</w:t>
      </w:r>
      <w:r w:rsidR="009A1D07">
        <w:rPr>
          <w:rFonts w:ascii="Georgia" w:hAnsi="Georgia" w:cs="Times New Roman (Body CS)"/>
        </w:rPr>
        <w:t>: and they shall be one flesh.”</w:t>
      </w:r>
    </w:p>
    <w:p w14:paraId="7C16CCFC" w14:textId="14749D94" w:rsidR="001906CD" w:rsidRDefault="009A1D07" w:rsidP="00110F74">
      <w:pPr>
        <w:spacing w:line="360" w:lineRule="auto"/>
        <w:ind w:firstLine="720"/>
        <w:jc w:val="both"/>
        <w:rPr>
          <w:rFonts w:ascii="Georgia" w:hAnsi="Georgia" w:cs="Times New Roman (Body CS)"/>
        </w:rPr>
      </w:pPr>
      <w:r>
        <w:rPr>
          <w:rFonts w:ascii="Georgia" w:hAnsi="Georgia" w:cs="Times New Roman (Body CS)"/>
        </w:rPr>
        <w:t xml:space="preserve">There is much </w:t>
      </w:r>
      <w:r w:rsidR="00C61FEF">
        <w:rPr>
          <w:rFonts w:ascii="Georgia" w:hAnsi="Georgia" w:cs="Times New Roman (Body CS)"/>
        </w:rPr>
        <w:t>said, much implied, and much significance</w:t>
      </w:r>
      <w:r w:rsidR="000D5CB8">
        <w:rPr>
          <w:rFonts w:ascii="Georgia" w:hAnsi="Georgia" w:cs="Times New Roman (Body CS)"/>
        </w:rPr>
        <w:t xml:space="preserve"> in just these two verses. First of all, Adam was never born of a woman. He had</w:t>
      </w:r>
      <w:r w:rsidR="00010A0D">
        <w:rPr>
          <w:rFonts w:ascii="Georgia" w:hAnsi="Georgia" w:cs="Times New Roman (Body CS)"/>
        </w:rPr>
        <w:t xml:space="preserve"> had no earthly parents. Up to this point he had known only God. Yet Adam</w:t>
      </w:r>
      <w:r w:rsidR="005C25FC">
        <w:rPr>
          <w:rFonts w:ascii="Georgia" w:hAnsi="Georgia" w:cs="Times New Roman (Body CS)"/>
        </w:rPr>
        <w:t xml:space="preserve"> stated clearly and succinctly the foundation of the institution of marriage and family. </w:t>
      </w:r>
      <w:r w:rsidR="008D25C6">
        <w:rPr>
          <w:rFonts w:ascii="Georgia" w:hAnsi="Georgia" w:cs="Times New Roman (Body CS)"/>
        </w:rPr>
        <w:t>If we</w:t>
      </w:r>
      <w:r w:rsidR="00C05B5E">
        <w:rPr>
          <w:rFonts w:ascii="Georgia" w:hAnsi="Georgia" w:cs="Times New Roman (Body CS)"/>
        </w:rPr>
        <w:t xml:space="preserve"> go back to chapter 1, verse 28, and pair that with these two verses, we can safely assume that God explained to Adam and Eve the </w:t>
      </w:r>
      <w:r w:rsidR="00AF30DB">
        <w:rPr>
          <w:rFonts w:ascii="Georgia" w:hAnsi="Georgia" w:cs="Times New Roman (Body CS)"/>
        </w:rPr>
        <w:t>basic concept of marriage, family and exactly how Adam and Eve would create offspring of their own.</w:t>
      </w:r>
    </w:p>
    <w:p w14:paraId="2E3FE11A" w14:textId="77777777" w:rsidR="00C17F8B" w:rsidRDefault="001906CD" w:rsidP="00110F74">
      <w:pPr>
        <w:spacing w:line="360" w:lineRule="auto"/>
        <w:ind w:firstLine="720"/>
        <w:jc w:val="both"/>
        <w:rPr>
          <w:rFonts w:ascii="Georgia" w:hAnsi="Georgia" w:cs="Times New Roman (Body CS)"/>
        </w:rPr>
      </w:pPr>
      <w:r>
        <w:rPr>
          <w:rFonts w:ascii="Georgia" w:hAnsi="Georgia" w:cs="Times New Roman (Body CS)"/>
        </w:rPr>
        <w:lastRenderedPageBreak/>
        <w:t xml:space="preserve">The last verse of chapter 2 also says much </w:t>
      </w:r>
      <w:r w:rsidR="00FF4E1E">
        <w:rPr>
          <w:rFonts w:ascii="Georgia" w:hAnsi="Georgia" w:cs="Times New Roman (Body CS)"/>
        </w:rPr>
        <w:t>in one simple, declarative sentence. Verse 25: “And they were both naked, the man and his wife, and were not ashamed.”</w:t>
      </w:r>
    </w:p>
    <w:p w14:paraId="167E36AD" w14:textId="77777777" w:rsidR="00A1171F" w:rsidRDefault="00C17F8B" w:rsidP="00110F74">
      <w:pPr>
        <w:spacing w:line="360" w:lineRule="auto"/>
        <w:ind w:firstLine="720"/>
        <w:jc w:val="both"/>
        <w:rPr>
          <w:rFonts w:ascii="Georgia" w:hAnsi="Georgia" w:cs="Times New Roman (Body CS)"/>
        </w:rPr>
      </w:pPr>
      <w:r>
        <w:rPr>
          <w:rFonts w:ascii="Georgia" w:hAnsi="Georgia" w:cs="Times New Roman (Body CS)"/>
        </w:rPr>
        <w:t>Put all together, these last three verses</w:t>
      </w:r>
      <w:r w:rsidR="00C36DB3">
        <w:rPr>
          <w:rFonts w:ascii="Georgia" w:hAnsi="Georgia" w:cs="Times New Roman (Body CS)"/>
        </w:rPr>
        <w:t xml:space="preserve"> of chapter 2, combined with</w:t>
      </w:r>
      <w:r w:rsidR="005C0641">
        <w:rPr>
          <w:rFonts w:ascii="Georgia" w:hAnsi="Georgia" w:cs="Times New Roman (Body CS)"/>
        </w:rPr>
        <w:t xml:space="preserve"> verses 28 and 31 from chapter 1, </w:t>
      </w:r>
      <w:r w:rsidR="00A1171F">
        <w:rPr>
          <w:rFonts w:ascii="Georgia" w:hAnsi="Georgia" w:cs="Times New Roman (Body CS)"/>
        </w:rPr>
        <w:t>form a complete picture of the following:</w:t>
      </w:r>
    </w:p>
    <w:p w14:paraId="32DB9279" w14:textId="77777777" w:rsidR="00890859" w:rsidRDefault="00A1171F" w:rsidP="00A1171F">
      <w:pPr>
        <w:pStyle w:val="ListParagraph"/>
        <w:numPr>
          <w:ilvl w:val="0"/>
          <w:numId w:val="2"/>
        </w:numPr>
        <w:spacing w:line="360" w:lineRule="auto"/>
        <w:jc w:val="both"/>
        <w:rPr>
          <w:rFonts w:ascii="Georgia" w:hAnsi="Georgia" w:cs="Times New Roman (Body CS)"/>
        </w:rPr>
      </w:pPr>
      <w:r>
        <w:rPr>
          <w:rFonts w:ascii="Georgia" w:hAnsi="Georgia" w:cs="Times New Roman (Body CS)"/>
        </w:rPr>
        <w:t>The specific roles of man and woman in God’s perfect</w:t>
      </w:r>
      <w:r w:rsidR="00890859">
        <w:rPr>
          <w:rFonts w:ascii="Georgia" w:hAnsi="Georgia" w:cs="Times New Roman (Body CS)"/>
        </w:rPr>
        <w:t>ly designed world.</w:t>
      </w:r>
    </w:p>
    <w:p w14:paraId="731160BF" w14:textId="77777777" w:rsidR="00890859" w:rsidRDefault="00890859" w:rsidP="00A1171F">
      <w:pPr>
        <w:pStyle w:val="ListParagraph"/>
        <w:numPr>
          <w:ilvl w:val="0"/>
          <w:numId w:val="2"/>
        </w:numPr>
        <w:spacing w:line="360" w:lineRule="auto"/>
        <w:jc w:val="both"/>
        <w:rPr>
          <w:rFonts w:ascii="Georgia" w:hAnsi="Georgia" w:cs="Times New Roman (Body CS)"/>
        </w:rPr>
      </w:pPr>
      <w:r>
        <w:rPr>
          <w:rFonts w:ascii="Georgia" w:hAnsi="Georgia" w:cs="Times New Roman (Body CS)"/>
        </w:rPr>
        <w:t>The institution of marriage and family.</w:t>
      </w:r>
    </w:p>
    <w:p w14:paraId="142F17AE" w14:textId="073BEBD6" w:rsidR="000C6247" w:rsidRDefault="00F744F4" w:rsidP="00A1171F">
      <w:pPr>
        <w:pStyle w:val="ListParagraph"/>
        <w:numPr>
          <w:ilvl w:val="0"/>
          <w:numId w:val="2"/>
        </w:numPr>
        <w:spacing w:line="360" w:lineRule="auto"/>
        <w:jc w:val="both"/>
        <w:rPr>
          <w:rFonts w:ascii="Georgia" w:hAnsi="Georgia" w:cs="Times New Roman (Body CS)"/>
        </w:rPr>
      </w:pPr>
      <w:r>
        <w:rPr>
          <w:rFonts w:ascii="Georgia" w:hAnsi="Georgia" w:cs="Times New Roman (Body CS)"/>
        </w:rPr>
        <w:t>The picture of innocence in a perfect world.</w:t>
      </w:r>
    </w:p>
    <w:p w14:paraId="3DADC17E" w14:textId="77777777" w:rsidR="00792D7E" w:rsidRDefault="00792D7E" w:rsidP="000C6247">
      <w:pPr>
        <w:spacing w:line="360" w:lineRule="auto"/>
        <w:jc w:val="both"/>
        <w:rPr>
          <w:rFonts w:ascii="Georgia" w:hAnsi="Georgia" w:cs="Times New Roman (Body CS)"/>
        </w:rPr>
      </w:pPr>
    </w:p>
    <w:p w14:paraId="2E13577C" w14:textId="3BC08E21" w:rsidR="00792D7E" w:rsidRPr="00B47D0B" w:rsidRDefault="00792D7E" w:rsidP="00B47D0B">
      <w:pPr>
        <w:pStyle w:val="ListParagraph"/>
        <w:numPr>
          <w:ilvl w:val="0"/>
          <w:numId w:val="4"/>
        </w:numPr>
        <w:spacing w:line="360" w:lineRule="auto"/>
        <w:jc w:val="both"/>
        <w:rPr>
          <w:rFonts w:ascii="Georgia" w:hAnsi="Georgia" w:cs="Times New Roman (Body CS)"/>
          <w:u w:val="single"/>
        </w:rPr>
      </w:pPr>
      <w:r w:rsidRPr="00B47D0B">
        <w:rPr>
          <w:rFonts w:ascii="Georgia" w:hAnsi="Georgia" w:cs="Times New Roman (Body CS)"/>
          <w:u w:val="single"/>
        </w:rPr>
        <w:t>The roles of man and woman:</w:t>
      </w:r>
    </w:p>
    <w:p w14:paraId="030D8C5F" w14:textId="5A9B4F50" w:rsidR="009A1D07" w:rsidRDefault="00792D7E" w:rsidP="00F8617A">
      <w:pPr>
        <w:spacing w:line="360" w:lineRule="auto"/>
        <w:ind w:firstLine="720"/>
        <w:jc w:val="both"/>
        <w:rPr>
          <w:rFonts w:ascii="Georgia" w:hAnsi="Georgia" w:cs="Times New Roman (Body CS)"/>
        </w:rPr>
      </w:pPr>
      <w:r>
        <w:rPr>
          <w:rFonts w:ascii="Georgia" w:hAnsi="Georgia" w:cs="Times New Roman (Body CS)"/>
        </w:rPr>
        <w:t xml:space="preserve">God created Adam first. </w:t>
      </w:r>
      <w:r w:rsidR="00A01586">
        <w:rPr>
          <w:rFonts w:ascii="Georgia" w:hAnsi="Georgia" w:cs="Times New Roman (Body CS)"/>
        </w:rPr>
        <w:t xml:space="preserve">God commanded Adam to care for the garden, and God also </w:t>
      </w:r>
      <w:r w:rsidR="0085689F">
        <w:rPr>
          <w:rFonts w:ascii="Georgia" w:hAnsi="Georgia" w:cs="Times New Roman (Body CS)"/>
        </w:rPr>
        <w:t xml:space="preserve">explained to Adam what was </w:t>
      </w:r>
      <w:r w:rsidR="00255DFE">
        <w:rPr>
          <w:rFonts w:ascii="Georgia" w:hAnsi="Georgia" w:cs="Times New Roman (Body CS)"/>
        </w:rPr>
        <w:t>acceptable to eat for sustenance and what was forbidden. Adam was not allowed to eat the fruit of the tree of knowledge of good and evil. (</w:t>
      </w:r>
      <w:r w:rsidR="00293AF8">
        <w:rPr>
          <w:rFonts w:ascii="Georgia" w:hAnsi="Georgia" w:cs="Times New Roman (Body CS)"/>
        </w:rPr>
        <w:t>v.</w:t>
      </w:r>
      <w:r w:rsidR="00396A4F">
        <w:rPr>
          <w:rFonts w:ascii="Georgia" w:hAnsi="Georgia" w:cs="Times New Roman (Body CS)"/>
        </w:rPr>
        <w:t>17)</w:t>
      </w:r>
      <w:r w:rsidR="00932576">
        <w:rPr>
          <w:rFonts w:ascii="Georgia" w:hAnsi="Georgia" w:cs="Times New Roman (Body CS)"/>
        </w:rPr>
        <w:t xml:space="preserve"> As Paul notes in 1 Corinthians</w:t>
      </w:r>
      <w:r w:rsidR="0028011E">
        <w:rPr>
          <w:rFonts w:ascii="Georgia" w:hAnsi="Georgia" w:cs="Times New Roman (Body CS)"/>
        </w:rPr>
        <w:t xml:space="preserve"> 11: 8-9, there was significance to Adam being created first, as well as his specific gender. </w:t>
      </w:r>
      <w:r w:rsidR="00F8617A">
        <w:rPr>
          <w:rFonts w:ascii="Georgia" w:hAnsi="Georgia" w:cs="Times New Roman (Body CS)"/>
        </w:rPr>
        <w:t>“</w:t>
      </w:r>
      <w:r w:rsidR="00F8617A" w:rsidRPr="00F8617A">
        <w:rPr>
          <w:rFonts w:ascii="Georgia" w:hAnsi="Georgia" w:cs="Times New Roman (Body CS)"/>
        </w:rPr>
        <w:t>For the man is not of the woman; but the woman of the man. Neither was the man created for the woman; but the woman for the man.</w:t>
      </w:r>
      <w:r w:rsidR="000B7F14">
        <w:rPr>
          <w:rFonts w:ascii="Georgia" w:hAnsi="Georgia" w:cs="Times New Roman (Body CS)"/>
        </w:rPr>
        <w:t xml:space="preserve">” As I said earlier, God recognized that Adam shouldn’t be alone. </w:t>
      </w:r>
      <w:r w:rsidR="00F96269">
        <w:rPr>
          <w:rFonts w:ascii="Georgia" w:hAnsi="Georgia" w:cs="Times New Roman (Body CS)"/>
        </w:rPr>
        <w:t xml:space="preserve">He needed a </w:t>
      </w:r>
      <w:r w:rsidR="00F96269" w:rsidRPr="00C116BB">
        <w:rPr>
          <w:rFonts w:ascii="Georgia" w:hAnsi="Georgia" w:cs="Times New Roman (Body CS)"/>
          <w:i/>
          <w:iCs/>
        </w:rPr>
        <w:t>help meet</w:t>
      </w:r>
      <w:r w:rsidR="00F96269">
        <w:rPr>
          <w:rFonts w:ascii="Georgia" w:hAnsi="Georgia" w:cs="Times New Roman (Body CS)"/>
        </w:rPr>
        <w:t>.</w:t>
      </w:r>
    </w:p>
    <w:p w14:paraId="0A266222" w14:textId="66DF69E3" w:rsidR="00A26DFC" w:rsidRDefault="00F96269" w:rsidP="00F8617A">
      <w:pPr>
        <w:spacing w:line="360" w:lineRule="auto"/>
        <w:ind w:firstLine="720"/>
        <w:jc w:val="both"/>
        <w:rPr>
          <w:rFonts w:ascii="Georgia" w:hAnsi="Georgia" w:cs="Times New Roman (Body CS)"/>
        </w:rPr>
      </w:pPr>
      <w:r>
        <w:rPr>
          <w:rFonts w:ascii="Georgia" w:hAnsi="Georgia" w:cs="Times New Roman (Body CS)"/>
        </w:rPr>
        <w:t xml:space="preserve">That </w:t>
      </w:r>
      <w:r w:rsidR="00745095">
        <w:rPr>
          <w:rFonts w:ascii="Georgia" w:hAnsi="Georgia" w:cs="Times New Roman (Body CS)"/>
        </w:rPr>
        <w:t>phrase</w:t>
      </w:r>
      <w:r>
        <w:rPr>
          <w:rFonts w:ascii="Georgia" w:hAnsi="Georgia" w:cs="Times New Roman (Body CS)"/>
        </w:rPr>
        <w:t xml:space="preserve">, </w:t>
      </w:r>
      <w:r>
        <w:rPr>
          <w:rFonts w:ascii="Georgia" w:hAnsi="Georgia" w:cs="Times New Roman (Body CS)"/>
          <w:i/>
          <w:iCs/>
        </w:rPr>
        <w:t>help meet</w:t>
      </w:r>
      <w:r>
        <w:rPr>
          <w:rFonts w:ascii="Georgia" w:hAnsi="Georgia" w:cs="Times New Roman (Body CS)"/>
        </w:rPr>
        <w:t xml:space="preserve">, </w:t>
      </w:r>
      <w:r w:rsidR="00333DD0">
        <w:rPr>
          <w:rFonts w:ascii="Georgia" w:hAnsi="Georgia" w:cs="Times New Roman (Body CS)"/>
        </w:rPr>
        <w:t>is</w:t>
      </w:r>
      <w:r w:rsidR="00F3519E">
        <w:rPr>
          <w:rFonts w:ascii="Georgia" w:hAnsi="Georgia" w:cs="Times New Roman (Body CS)"/>
        </w:rPr>
        <w:t xml:space="preserve"> </w:t>
      </w:r>
      <w:r w:rsidR="00A11EBD">
        <w:rPr>
          <w:rFonts w:ascii="Georgia" w:hAnsi="Georgia" w:cs="Times New Roman (Body CS)"/>
        </w:rPr>
        <w:t>a unique term</w:t>
      </w:r>
      <w:r w:rsidR="00621EB9">
        <w:rPr>
          <w:rFonts w:ascii="Georgia" w:hAnsi="Georgia" w:cs="Times New Roman (Body CS)"/>
        </w:rPr>
        <w:t xml:space="preserve">, found only here in Genesis 2. </w:t>
      </w:r>
      <w:r w:rsidR="001D6997">
        <w:rPr>
          <w:rFonts w:ascii="Georgia" w:hAnsi="Georgia" w:cs="Times New Roman (Body CS)"/>
        </w:rPr>
        <w:t xml:space="preserve">Strong’s Concordance </w:t>
      </w:r>
      <w:r w:rsidR="001C671D">
        <w:rPr>
          <w:rFonts w:ascii="Georgia" w:hAnsi="Georgia" w:cs="Times New Roman (Body CS)"/>
        </w:rPr>
        <w:t>lists</w:t>
      </w:r>
      <w:r w:rsidR="005A3A62">
        <w:rPr>
          <w:rFonts w:ascii="Georgia" w:hAnsi="Georgia" w:cs="Times New Roman (Body CS)"/>
        </w:rPr>
        <w:t xml:space="preserve"> the Hebrew origin of the word</w:t>
      </w:r>
      <w:r w:rsidR="008401C1">
        <w:rPr>
          <w:rFonts w:ascii="Georgia" w:hAnsi="Georgia" w:cs="Times New Roman (Body CS)"/>
        </w:rPr>
        <w:t xml:space="preserve"> </w:t>
      </w:r>
      <w:r w:rsidR="008401C1">
        <w:rPr>
          <w:rFonts w:ascii="Georgia" w:hAnsi="Georgia" w:cs="Times New Roman (Body CS)"/>
          <w:i/>
          <w:iCs/>
        </w:rPr>
        <w:t>meet</w:t>
      </w:r>
      <w:r w:rsidR="007D7770">
        <w:rPr>
          <w:rFonts w:ascii="Georgia" w:hAnsi="Georgia" w:cs="Times New Roman (Body CS)"/>
        </w:rPr>
        <w:t xml:space="preserve">, </w:t>
      </w:r>
      <w:r w:rsidR="00FA2439">
        <w:rPr>
          <w:rFonts w:ascii="Georgia" w:hAnsi="Georgia" w:cs="Times New Roman (Body CS)"/>
        </w:rPr>
        <w:t>azar,</w:t>
      </w:r>
      <w:r w:rsidR="008401C1">
        <w:rPr>
          <w:rFonts w:ascii="Georgia" w:hAnsi="Georgia" w:cs="Times New Roman (Body CS)"/>
        </w:rPr>
        <w:t xml:space="preserve"> as the same </w:t>
      </w:r>
      <w:r w:rsidR="006B2B9A">
        <w:rPr>
          <w:rFonts w:ascii="Georgia" w:hAnsi="Georgia" w:cs="Times New Roman (Body CS)"/>
        </w:rPr>
        <w:t xml:space="preserve">root </w:t>
      </w:r>
      <w:r w:rsidR="008401C1">
        <w:rPr>
          <w:rFonts w:ascii="Georgia" w:hAnsi="Georgia" w:cs="Times New Roman (Body CS)"/>
        </w:rPr>
        <w:t xml:space="preserve">word for </w:t>
      </w:r>
      <w:r w:rsidR="008401C1">
        <w:rPr>
          <w:rFonts w:ascii="Georgia" w:hAnsi="Georgia" w:cs="Times New Roman (Body CS)"/>
          <w:i/>
          <w:iCs/>
        </w:rPr>
        <w:t>aid</w:t>
      </w:r>
      <w:r w:rsidR="008401C1">
        <w:rPr>
          <w:rFonts w:ascii="Georgia" w:hAnsi="Georgia" w:cs="Times New Roman (Body CS)"/>
        </w:rPr>
        <w:t xml:space="preserve">, or </w:t>
      </w:r>
      <w:r w:rsidR="006B2B9A">
        <w:rPr>
          <w:rFonts w:ascii="Georgia" w:hAnsi="Georgia" w:cs="Times New Roman (Body CS)"/>
          <w:i/>
          <w:iCs/>
        </w:rPr>
        <w:t>succor</w:t>
      </w:r>
      <w:r w:rsidR="006B2B9A">
        <w:rPr>
          <w:rFonts w:ascii="Georgia" w:hAnsi="Georgia" w:cs="Times New Roman (Body CS)"/>
        </w:rPr>
        <w:t>.</w:t>
      </w:r>
      <w:r w:rsidR="00483E6A">
        <w:rPr>
          <w:rFonts w:ascii="Georgia" w:hAnsi="Georgia" w:cs="Times New Roman (Body CS)"/>
        </w:rPr>
        <w:t xml:space="preserve"> </w:t>
      </w:r>
      <w:r w:rsidR="00E76F64">
        <w:rPr>
          <w:rFonts w:ascii="Georgia" w:hAnsi="Georgia" w:cs="Times New Roman (Body CS)"/>
        </w:rPr>
        <w:t xml:space="preserve">‘Azar’ </w:t>
      </w:r>
      <w:r w:rsidR="00FA2439">
        <w:rPr>
          <w:rFonts w:ascii="Georgia" w:hAnsi="Georgia" w:cs="Times New Roman (Body CS)"/>
        </w:rPr>
        <w:t xml:space="preserve">is defined as </w:t>
      </w:r>
      <w:r w:rsidR="00D76BEF">
        <w:rPr>
          <w:rFonts w:ascii="Georgia" w:hAnsi="Georgia" w:cs="Times New Roman (Body CS)"/>
        </w:rPr>
        <w:t xml:space="preserve">“to help, assist, aid”. </w:t>
      </w:r>
      <w:r w:rsidR="00483E6A">
        <w:rPr>
          <w:rFonts w:ascii="Georgia" w:hAnsi="Georgia" w:cs="Times New Roman (Body CS)"/>
        </w:rPr>
        <w:t>The</w:t>
      </w:r>
      <w:r w:rsidR="00695D89">
        <w:rPr>
          <w:rFonts w:ascii="Georgia" w:hAnsi="Georgia" w:cs="Times New Roman (Body CS)"/>
        </w:rPr>
        <w:t xml:space="preserve"> </w:t>
      </w:r>
      <w:r w:rsidR="00483E6A">
        <w:rPr>
          <w:rFonts w:ascii="Georgia" w:hAnsi="Georgia" w:cs="Times New Roman (Body CS)"/>
        </w:rPr>
        <w:t xml:space="preserve">footnote in my KJV study Bible points out that the word </w:t>
      </w:r>
      <w:r w:rsidR="00483E6A">
        <w:rPr>
          <w:rFonts w:ascii="Georgia" w:hAnsi="Georgia" w:cs="Times New Roman (Body CS)"/>
          <w:i/>
          <w:iCs/>
        </w:rPr>
        <w:t>help</w:t>
      </w:r>
      <w:r w:rsidR="00483E6A">
        <w:rPr>
          <w:rFonts w:ascii="Georgia" w:hAnsi="Georgia" w:cs="Times New Roman (Body CS)"/>
        </w:rPr>
        <w:t xml:space="preserve"> </w:t>
      </w:r>
      <w:r w:rsidR="00D76BEF">
        <w:rPr>
          <w:rFonts w:ascii="Georgia" w:hAnsi="Georgia" w:cs="Times New Roman (Body CS)"/>
        </w:rPr>
        <w:t xml:space="preserve">is often used </w:t>
      </w:r>
      <w:r w:rsidR="00E70A6D">
        <w:rPr>
          <w:rFonts w:ascii="Georgia" w:hAnsi="Georgia" w:cs="Times New Roman (Body CS)"/>
        </w:rPr>
        <w:t>in reference to God, especially throughout the Psalms.</w:t>
      </w:r>
      <w:r w:rsidR="001B373F">
        <w:rPr>
          <w:rFonts w:ascii="Georgia" w:hAnsi="Georgia" w:cs="Times New Roman (Body CS)"/>
        </w:rPr>
        <w:t xml:space="preserve"> God saw that Adam being alone was “not good”</w:t>
      </w:r>
      <w:r w:rsidR="00C20585">
        <w:rPr>
          <w:rFonts w:ascii="Georgia" w:hAnsi="Georgia" w:cs="Times New Roman (Body CS)"/>
        </w:rPr>
        <w:t xml:space="preserve"> (v.18). Adam needed a </w:t>
      </w:r>
      <w:r w:rsidR="00C20585">
        <w:rPr>
          <w:rFonts w:ascii="Georgia" w:hAnsi="Georgia" w:cs="Times New Roman (Body CS)"/>
          <w:i/>
          <w:iCs/>
        </w:rPr>
        <w:t>help meet</w:t>
      </w:r>
      <w:r w:rsidR="00C20585">
        <w:rPr>
          <w:rFonts w:ascii="Georgia" w:hAnsi="Georgia" w:cs="Times New Roman (Body CS)"/>
        </w:rPr>
        <w:t xml:space="preserve"> in order to fulfill God’s</w:t>
      </w:r>
      <w:r w:rsidR="003019F0">
        <w:rPr>
          <w:rFonts w:ascii="Georgia" w:hAnsi="Georgia" w:cs="Times New Roman (Body CS)"/>
        </w:rPr>
        <w:t xml:space="preserve"> command of</w:t>
      </w:r>
      <w:r w:rsidR="0038774B">
        <w:rPr>
          <w:rFonts w:ascii="Georgia" w:hAnsi="Georgia" w:cs="Times New Roman (Body CS)"/>
        </w:rPr>
        <w:t xml:space="preserve"> dominion over the earth. </w:t>
      </w:r>
      <w:r w:rsidR="000D5AFD">
        <w:rPr>
          <w:rFonts w:ascii="Georgia" w:hAnsi="Georgia" w:cs="Times New Roman (Body CS)"/>
          <w:i/>
          <w:iCs/>
        </w:rPr>
        <w:t>Help meet</w:t>
      </w:r>
      <w:r w:rsidR="000D5AFD">
        <w:rPr>
          <w:rFonts w:ascii="Georgia" w:hAnsi="Georgia" w:cs="Times New Roman (Body CS)"/>
        </w:rPr>
        <w:t xml:space="preserve"> also conveys the idea that Adam needed some</w:t>
      </w:r>
      <w:r w:rsidR="005F16EF">
        <w:rPr>
          <w:rFonts w:ascii="Georgia" w:hAnsi="Georgia" w:cs="Times New Roman (Body CS)"/>
        </w:rPr>
        <w:t>thing he could not provide himself.</w:t>
      </w:r>
    </w:p>
    <w:p w14:paraId="1087B402" w14:textId="2E6DBE00" w:rsidR="00672535" w:rsidRDefault="00A26DFC" w:rsidP="00A15BF3">
      <w:pPr>
        <w:spacing w:line="360" w:lineRule="auto"/>
        <w:ind w:firstLine="720"/>
        <w:jc w:val="both"/>
        <w:rPr>
          <w:rFonts w:ascii="Georgia" w:hAnsi="Georgia" w:cs="Times New Roman (Body CS)"/>
        </w:rPr>
      </w:pPr>
      <w:r>
        <w:rPr>
          <w:rFonts w:ascii="Georgia" w:hAnsi="Georgia" w:cs="Times New Roman (Body CS)"/>
        </w:rPr>
        <w:t>God created the woman as a complement and a help to the man. Adam saw in Eve his</w:t>
      </w:r>
      <w:r w:rsidR="00171B6A">
        <w:rPr>
          <w:rFonts w:ascii="Georgia" w:hAnsi="Georgia" w:cs="Times New Roman (Body CS)"/>
        </w:rPr>
        <w:t xml:space="preserve"> equal</w:t>
      </w:r>
      <w:r w:rsidR="001A60A0">
        <w:rPr>
          <w:rFonts w:ascii="Georgia" w:hAnsi="Georgia" w:cs="Times New Roman (Body CS)"/>
        </w:rPr>
        <w:t xml:space="preserve"> </w:t>
      </w:r>
      <w:r w:rsidR="001A60A0">
        <w:rPr>
          <w:rFonts w:ascii="Georgia" w:hAnsi="Georgia" w:cs="Times New Roman (Body CS)"/>
          <w:u w:val="single"/>
        </w:rPr>
        <w:t>and</w:t>
      </w:r>
      <w:r w:rsidR="001A60A0">
        <w:rPr>
          <w:rFonts w:ascii="Georgia" w:hAnsi="Georgia" w:cs="Times New Roman (Body CS)"/>
        </w:rPr>
        <w:t xml:space="preserve"> his opposite: she </w:t>
      </w:r>
      <w:r w:rsidR="00DE7A81">
        <w:rPr>
          <w:rFonts w:ascii="Georgia" w:hAnsi="Georgia" w:cs="Times New Roman (Body CS)"/>
        </w:rPr>
        <w:t xml:space="preserve">was made, like him, in the image of God, thus she was different </w:t>
      </w:r>
      <w:r w:rsidR="00851041">
        <w:rPr>
          <w:rFonts w:ascii="Georgia" w:hAnsi="Georgia" w:cs="Times New Roman (Body CS)"/>
        </w:rPr>
        <w:t>from all those of the animal kingdom that Adam has just finished naming and categorizing. But she was also</w:t>
      </w:r>
      <w:r w:rsidR="001037DD">
        <w:rPr>
          <w:rFonts w:ascii="Georgia" w:hAnsi="Georgia" w:cs="Times New Roman (Body CS)"/>
        </w:rPr>
        <w:t xml:space="preserve"> different from him</w:t>
      </w:r>
      <w:r w:rsidR="006821EB">
        <w:rPr>
          <w:rFonts w:ascii="Georgia" w:hAnsi="Georgia" w:cs="Times New Roman (Body CS)"/>
        </w:rPr>
        <w:t>, both in physical appearance</w:t>
      </w:r>
      <w:r w:rsidR="006D0404">
        <w:rPr>
          <w:rFonts w:ascii="Georgia" w:hAnsi="Georgia" w:cs="Times New Roman (Body CS)"/>
        </w:rPr>
        <w:t xml:space="preserve"> </w:t>
      </w:r>
      <w:r w:rsidR="00950A2E">
        <w:rPr>
          <w:rFonts w:ascii="Georgia" w:hAnsi="Georgia" w:cs="Times New Roman (Body CS)"/>
        </w:rPr>
        <w:t>and in spirit (for lack of a better word). God’s</w:t>
      </w:r>
      <w:r w:rsidR="009507B3">
        <w:rPr>
          <w:rFonts w:ascii="Georgia" w:hAnsi="Georgia" w:cs="Times New Roman (Body CS)"/>
        </w:rPr>
        <w:t xml:space="preserve"> grand, holy design for man and woman was that they complement one another, each possessing what the other lack</w:t>
      </w:r>
      <w:r w:rsidR="00D369D9">
        <w:rPr>
          <w:rFonts w:ascii="Georgia" w:hAnsi="Georgia" w:cs="Times New Roman (Body CS)"/>
        </w:rPr>
        <w:t xml:space="preserve">ed. </w:t>
      </w:r>
      <w:r w:rsidR="003B2B3F">
        <w:rPr>
          <w:rFonts w:ascii="Georgia" w:hAnsi="Georgia" w:cs="Times New Roman (Body CS)"/>
        </w:rPr>
        <w:t>It’s hard to imagine</w:t>
      </w:r>
      <w:r w:rsidR="00A81C08">
        <w:rPr>
          <w:rFonts w:ascii="Georgia" w:hAnsi="Georgia" w:cs="Times New Roman (Body CS)"/>
        </w:rPr>
        <w:t xml:space="preserve"> what this relationship would have looked like in Eden before the </w:t>
      </w:r>
      <w:r w:rsidR="002B110E">
        <w:rPr>
          <w:rFonts w:ascii="Georgia" w:hAnsi="Georgia" w:cs="Times New Roman (Body CS)"/>
        </w:rPr>
        <w:t>F</w:t>
      </w:r>
      <w:r w:rsidR="00A81C08">
        <w:rPr>
          <w:rFonts w:ascii="Georgia" w:hAnsi="Georgia" w:cs="Times New Roman (Body CS)"/>
        </w:rPr>
        <w:t>all</w:t>
      </w:r>
      <w:r w:rsidR="002B110E">
        <w:rPr>
          <w:rFonts w:ascii="Georgia" w:hAnsi="Georgia" w:cs="Times New Roman (Body CS)"/>
        </w:rPr>
        <w:t>; before sin corrupted this perfect, holy design.</w:t>
      </w:r>
      <w:r w:rsidR="00A81C08">
        <w:rPr>
          <w:rFonts w:ascii="Georgia" w:hAnsi="Georgia" w:cs="Times New Roman (Body CS)"/>
        </w:rPr>
        <w:t xml:space="preserve"> Today, we know that men</w:t>
      </w:r>
      <w:r w:rsidR="00D369D9">
        <w:rPr>
          <w:rFonts w:ascii="Georgia" w:hAnsi="Georgia" w:cs="Times New Roman (Body CS)"/>
        </w:rPr>
        <w:t xml:space="preserve"> </w:t>
      </w:r>
      <w:r w:rsidR="00A81C08">
        <w:rPr>
          <w:rFonts w:ascii="Georgia" w:hAnsi="Georgia" w:cs="Times New Roman (Body CS)"/>
        </w:rPr>
        <w:t>are</w:t>
      </w:r>
      <w:r w:rsidR="00D369D9">
        <w:rPr>
          <w:rFonts w:ascii="Georgia" w:hAnsi="Georgia" w:cs="Times New Roman (Body CS)"/>
        </w:rPr>
        <w:t xml:space="preserve"> physically stronger than </w:t>
      </w:r>
      <w:r w:rsidR="00A81C08">
        <w:rPr>
          <w:rFonts w:ascii="Georgia" w:hAnsi="Georgia" w:cs="Times New Roman (Body CS)"/>
        </w:rPr>
        <w:t>women</w:t>
      </w:r>
      <w:r w:rsidR="00D369D9">
        <w:rPr>
          <w:rFonts w:ascii="Georgia" w:hAnsi="Georgia" w:cs="Times New Roman (Body CS)"/>
        </w:rPr>
        <w:t>, more rational</w:t>
      </w:r>
      <w:r w:rsidR="00672535">
        <w:rPr>
          <w:rFonts w:ascii="Georgia" w:hAnsi="Georgia" w:cs="Times New Roman (Body CS)"/>
        </w:rPr>
        <w:t xml:space="preserve"> and </w:t>
      </w:r>
      <w:r w:rsidR="00D369D9">
        <w:rPr>
          <w:rFonts w:ascii="Georgia" w:hAnsi="Georgia" w:cs="Times New Roman (Body CS)"/>
        </w:rPr>
        <w:t xml:space="preserve">less emotional, </w:t>
      </w:r>
      <w:r w:rsidR="00CC39BD">
        <w:rPr>
          <w:rFonts w:ascii="Georgia" w:hAnsi="Georgia" w:cs="Times New Roman (Body CS)"/>
        </w:rPr>
        <w:t xml:space="preserve">driven more by reason </w:t>
      </w:r>
      <w:r w:rsidR="00A15BF3">
        <w:rPr>
          <w:rFonts w:ascii="Georgia" w:hAnsi="Georgia" w:cs="Times New Roman (Body CS)"/>
        </w:rPr>
        <w:t xml:space="preserve">and logic, than by feeling. </w:t>
      </w:r>
      <w:r w:rsidR="00A81C08">
        <w:rPr>
          <w:rFonts w:ascii="Georgia" w:hAnsi="Georgia" w:cs="Times New Roman (Body CS)"/>
        </w:rPr>
        <w:lastRenderedPageBreak/>
        <w:t>Women</w:t>
      </w:r>
      <w:r w:rsidR="00A15BF3">
        <w:rPr>
          <w:rFonts w:ascii="Georgia" w:hAnsi="Georgia" w:cs="Times New Roman (Body CS)"/>
        </w:rPr>
        <w:t xml:space="preserve">, in contrast, </w:t>
      </w:r>
      <w:r w:rsidR="00A81C08">
        <w:rPr>
          <w:rFonts w:ascii="Georgia" w:hAnsi="Georgia" w:cs="Times New Roman (Body CS)"/>
        </w:rPr>
        <w:t>are</w:t>
      </w:r>
      <w:r w:rsidR="00A15BF3">
        <w:rPr>
          <w:rFonts w:ascii="Georgia" w:hAnsi="Georgia" w:cs="Times New Roman (Body CS)"/>
        </w:rPr>
        <w:t xml:space="preserve"> </w:t>
      </w:r>
      <w:r w:rsidR="00A81C08">
        <w:rPr>
          <w:rFonts w:ascii="Georgia" w:hAnsi="Georgia" w:cs="Times New Roman (Body CS)"/>
        </w:rPr>
        <w:t xml:space="preserve">more </w:t>
      </w:r>
      <w:r w:rsidR="00A15BF3">
        <w:rPr>
          <w:rFonts w:ascii="Georgia" w:hAnsi="Georgia" w:cs="Times New Roman (Body CS)"/>
        </w:rPr>
        <w:t xml:space="preserve">empathetic and relational, driven more by the need </w:t>
      </w:r>
      <w:r w:rsidR="003B2B3F">
        <w:rPr>
          <w:rFonts w:ascii="Georgia" w:hAnsi="Georgia" w:cs="Times New Roman (Body CS)"/>
        </w:rPr>
        <w:t>to</w:t>
      </w:r>
      <w:r w:rsidR="00A81C08">
        <w:rPr>
          <w:rFonts w:ascii="Georgia" w:hAnsi="Georgia" w:cs="Times New Roman (Body CS)"/>
        </w:rPr>
        <w:t xml:space="preserve"> connect</w:t>
      </w:r>
      <w:r w:rsidR="000707E1">
        <w:rPr>
          <w:rFonts w:ascii="Georgia" w:hAnsi="Georgia" w:cs="Times New Roman (Body CS)"/>
        </w:rPr>
        <w:t xml:space="preserve"> with others, to nurture and care, more sensitive to needs and emotions than the men.</w:t>
      </w:r>
    </w:p>
    <w:p w14:paraId="263BDF09" w14:textId="24759E25" w:rsidR="00B47D0B" w:rsidRDefault="000707E1" w:rsidP="00B47D0B">
      <w:pPr>
        <w:spacing w:line="360" w:lineRule="auto"/>
        <w:ind w:firstLine="720"/>
        <w:jc w:val="both"/>
        <w:rPr>
          <w:rFonts w:ascii="Georgia" w:hAnsi="Georgia" w:cs="Times New Roman (Body CS)"/>
        </w:rPr>
      </w:pPr>
      <w:r>
        <w:rPr>
          <w:rFonts w:ascii="Georgia" w:hAnsi="Georgia" w:cs="Times New Roman (Body CS)"/>
        </w:rPr>
        <w:t xml:space="preserve">That is what makes men better leaders, especially of whole communities, than women. </w:t>
      </w:r>
      <w:r w:rsidR="00543B1A">
        <w:rPr>
          <w:rFonts w:ascii="Georgia" w:hAnsi="Georgia" w:cs="Times New Roman (Body CS)"/>
        </w:rPr>
        <w:t xml:space="preserve">That’s what makes women better caregivers and </w:t>
      </w:r>
      <w:r w:rsidR="001F2F26">
        <w:rPr>
          <w:rFonts w:ascii="Georgia" w:hAnsi="Georgia" w:cs="Times New Roman (Body CS)"/>
        </w:rPr>
        <w:t>mothers. Masculinity and femininity are two distinct categories,</w:t>
      </w:r>
      <w:r w:rsidR="00742339">
        <w:rPr>
          <w:rFonts w:ascii="Georgia" w:hAnsi="Georgia" w:cs="Times New Roman (Body CS)"/>
        </w:rPr>
        <w:t xml:space="preserve"> each with its own set of strengths and weaknesses. What the masculine category possesses in strengths is exactly what the feminine category is weakest in, and vice versa. </w:t>
      </w:r>
      <w:r w:rsidR="00742339" w:rsidRPr="00BB7877">
        <w:rPr>
          <w:rFonts w:ascii="Georgia" w:hAnsi="Georgia" w:cs="Times New Roman (Body CS)"/>
          <w:highlight w:val="yellow"/>
          <w:u w:val="single"/>
        </w:rPr>
        <w:t>This is</w:t>
      </w:r>
      <w:r w:rsidR="00BB7877" w:rsidRPr="00BB7877">
        <w:rPr>
          <w:rFonts w:ascii="Georgia" w:hAnsi="Georgia" w:cs="Times New Roman (Body CS)"/>
          <w:highlight w:val="yellow"/>
          <w:u w:val="single"/>
        </w:rPr>
        <w:t xml:space="preserve"> precisely how God designed it!</w:t>
      </w:r>
      <w:r w:rsidR="00BB7877">
        <w:rPr>
          <w:rFonts w:ascii="Georgia" w:hAnsi="Georgia" w:cs="Times New Roman (Body CS)"/>
        </w:rPr>
        <w:t xml:space="preserve"> </w:t>
      </w:r>
      <w:r w:rsidR="003D54AA">
        <w:rPr>
          <w:rFonts w:ascii="Georgia" w:hAnsi="Georgia" w:cs="Times New Roman (Body CS)"/>
        </w:rPr>
        <w:t xml:space="preserve">Men and women </w:t>
      </w:r>
      <w:r w:rsidR="003D54AA">
        <w:rPr>
          <w:rFonts w:ascii="Georgia" w:hAnsi="Georgia" w:cs="Times New Roman (Body CS)"/>
          <w:i/>
          <w:iCs/>
        </w:rPr>
        <w:t>need</w:t>
      </w:r>
      <w:r w:rsidR="003D54AA">
        <w:rPr>
          <w:rFonts w:ascii="Georgia" w:hAnsi="Georgia" w:cs="Times New Roman (Body CS)"/>
        </w:rPr>
        <w:t xml:space="preserve"> each other</w:t>
      </w:r>
      <w:r w:rsidR="002B110E">
        <w:rPr>
          <w:rFonts w:ascii="Georgia" w:hAnsi="Georgia" w:cs="Times New Roman (Body CS)"/>
        </w:rPr>
        <w:t>!</w:t>
      </w:r>
      <w:r w:rsidR="003D54AA">
        <w:rPr>
          <w:rFonts w:ascii="Georgia" w:hAnsi="Georgia" w:cs="Times New Roman (Body CS)"/>
        </w:rPr>
        <w:t xml:space="preserve"> Together, they form a perfect union!</w:t>
      </w:r>
    </w:p>
    <w:p w14:paraId="0050E289" w14:textId="77777777" w:rsidR="00B47D0B" w:rsidRDefault="00B47D0B" w:rsidP="00B47D0B">
      <w:pPr>
        <w:spacing w:line="360" w:lineRule="auto"/>
        <w:ind w:firstLine="720"/>
        <w:jc w:val="both"/>
        <w:rPr>
          <w:rFonts w:ascii="Georgia" w:hAnsi="Georgia" w:cs="Times New Roman (Body CS)"/>
        </w:rPr>
      </w:pPr>
    </w:p>
    <w:p w14:paraId="791545C1" w14:textId="359084A2" w:rsidR="00B47D0B" w:rsidRDefault="009442A1" w:rsidP="009442A1">
      <w:pPr>
        <w:pStyle w:val="ListParagraph"/>
        <w:numPr>
          <w:ilvl w:val="0"/>
          <w:numId w:val="4"/>
        </w:numPr>
        <w:spacing w:line="360" w:lineRule="auto"/>
        <w:jc w:val="both"/>
        <w:rPr>
          <w:rFonts w:ascii="Georgia" w:hAnsi="Georgia" w:cs="Times New Roman (Body CS)"/>
        </w:rPr>
      </w:pPr>
      <w:r>
        <w:rPr>
          <w:rFonts w:ascii="Georgia" w:hAnsi="Georgia" w:cs="Times New Roman (Body CS)"/>
          <w:u w:val="single"/>
        </w:rPr>
        <w:t>The institution of marriage and family:</w:t>
      </w:r>
    </w:p>
    <w:p w14:paraId="66A4768D" w14:textId="2F2518C8" w:rsidR="00151644" w:rsidRDefault="00061D39" w:rsidP="009442A1">
      <w:pPr>
        <w:spacing w:line="360" w:lineRule="auto"/>
        <w:ind w:firstLine="720"/>
        <w:jc w:val="both"/>
        <w:rPr>
          <w:rFonts w:ascii="Georgia" w:hAnsi="Georgia" w:cs="Times New Roman (Body CS)"/>
        </w:rPr>
      </w:pPr>
      <w:r>
        <w:rPr>
          <w:rFonts w:ascii="Georgia" w:hAnsi="Georgia" w:cs="Times New Roman (Body CS)"/>
        </w:rPr>
        <w:t>That brings us to verse</w:t>
      </w:r>
      <w:r w:rsidR="00540382">
        <w:rPr>
          <w:rFonts w:ascii="Georgia" w:hAnsi="Georgia" w:cs="Times New Roman (Body CS)"/>
        </w:rPr>
        <w:t>s</w:t>
      </w:r>
      <w:r>
        <w:rPr>
          <w:rFonts w:ascii="Georgia" w:hAnsi="Georgia" w:cs="Times New Roman (Body CS)"/>
        </w:rPr>
        <w:t xml:space="preserve"> 23 and 24. </w:t>
      </w:r>
      <w:r w:rsidR="00B54627">
        <w:rPr>
          <w:rFonts w:ascii="Georgia" w:hAnsi="Georgia" w:cs="Times New Roman (Body CS)"/>
        </w:rPr>
        <w:t xml:space="preserve">Marriage </w:t>
      </w:r>
      <w:r w:rsidR="00503E58">
        <w:rPr>
          <w:rFonts w:ascii="Georgia" w:hAnsi="Georgia" w:cs="Times New Roman (Body CS)"/>
        </w:rPr>
        <w:t xml:space="preserve">is a holy and sacred institution created by God. </w:t>
      </w:r>
      <w:r w:rsidR="00D13E1E">
        <w:rPr>
          <w:rFonts w:ascii="Georgia" w:hAnsi="Georgia" w:cs="Times New Roman (Body CS)"/>
        </w:rPr>
        <w:t>He made the man and woman as companions for each other, the two of them fitting neatly together</w:t>
      </w:r>
      <w:r w:rsidR="00B10AA8">
        <w:rPr>
          <w:rFonts w:ascii="Georgia" w:hAnsi="Georgia" w:cs="Times New Roman (Body CS)"/>
        </w:rPr>
        <w:t xml:space="preserve"> to form one, perfect whole. “…they shall be one flesh.”</w:t>
      </w:r>
      <w:r w:rsidR="002A6A2E">
        <w:rPr>
          <w:rFonts w:ascii="Georgia" w:hAnsi="Georgia" w:cs="Times New Roman (Body CS)"/>
        </w:rPr>
        <w:t xml:space="preserve"> Not only are the man and woman fit together because of what I explained in point one, but even just physically, sexually, God designed the man and woman to go together. </w:t>
      </w:r>
      <w:r w:rsidR="006F547D">
        <w:rPr>
          <w:rFonts w:ascii="Georgia" w:hAnsi="Georgia" w:cs="Times New Roman (Body CS)"/>
        </w:rPr>
        <w:t>This is why homosexuality doesn’t work, and why it goes against God’s good and perfect design. The only way for mankind to procreate is for the man to inseminate the woman.</w:t>
      </w:r>
      <w:r w:rsidR="00742E11">
        <w:rPr>
          <w:rFonts w:ascii="Georgia" w:hAnsi="Georgia" w:cs="Times New Roman (Body CS)"/>
        </w:rPr>
        <w:t xml:space="preserve"> The woman’s body is designed to receive the man’s seed and her womb is designed to grow and nurture the new child until he or she is ready to be born.</w:t>
      </w:r>
      <w:r w:rsidR="00C56BEC">
        <w:rPr>
          <w:rFonts w:ascii="Georgia" w:hAnsi="Georgia" w:cs="Times New Roman (Body CS)"/>
        </w:rPr>
        <w:t xml:space="preserve"> Two men or two women cannot</w:t>
      </w:r>
      <w:r w:rsidR="00151644">
        <w:rPr>
          <w:rFonts w:ascii="Georgia" w:hAnsi="Georgia" w:cs="Times New Roman (Body CS)"/>
        </w:rPr>
        <w:t>,</w:t>
      </w:r>
      <w:r w:rsidR="00C56BEC">
        <w:rPr>
          <w:rFonts w:ascii="Georgia" w:hAnsi="Georgia" w:cs="Times New Roman (Body CS)"/>
        </w:rPr>
        <w:t xml:space="preserve"> of themselves</w:t>
      </w:r>
      <w:r w:rsidR="00151644">
        <w:rPr>
          <w:rFonts w:ascii="Georgia" w:hAnsi="Georgia" w:cs="Times New Roman (Body CS)"/>
        </w:rPr>
        <w:t>,</w:t>
      </w:r>
      <w:r w:rsidR="00C56BEC">
        <w:rPr>
          <w:rFonts w:ascii="Georgia" w:hAnsi="Georgia" w:cs="Times New Roman (Body CS)"/>
        </w:rPr>
        <w:t xml:space="preserve"> make a baby. </w:t>
      </w:r>
      <w:r w:rsidR="00973961">
        <w:rPr>
          <w:rFonts w:ascii="Georgia" w:hAnsi="Georgia" w:cs="Times New Roman (Body CS)"/>
        </w:rPr>
        <w:t>God</w:t>
      </w:r>
      <w:r w:rsidR="00151644">
        <w:rPr>
          <w:rFonts w:ascii="Georgia" w:hAnsi="Georgia" w:cs="Times New Roman (Body CS)"/>
        </w:rPr>
        <w:t xml:space="preserve"> designed it that way on purpose.</w:t>
      </w:r>
    </w:p>
    <w:p w14:paraId="33250072" w14:textId="5D005405" w:rsidR="009442A1" w:rsidRDefault="00151644" w:rsidP="009442A1">
      <w:pPr>
        <w:spacing w:line="360" w:lineRule="auto"/>
        <w:ind w:firstLine="720"/>
        <w:jc w:val="both"/>
        <w:rPr>
          <w:rFonts w:ascii="Georgia" w:hAnsi="Georgia" w:cs="Times New Roman (Body CS)"/>
        </w:rPr>
      </w:pPr>
      <w:r>
        <w:rPr>
          <w:rFonts w:ascii="Georgia" w:hAnsi="Georgia" w:cs="Times New Roman (Body CS)"/>
        </w:rPr>
        <w:t xml:space="preserve">Not only that, children need two parents – a father </w:t>
      </w:r>
      <w:r>
        <w:rPr>
          <w:rFonts w:ascii="Georgia" w:hAnsi="Georgia" w:cs="Times New Roman (Body CS)"/>
          <w:i/>
          <w:iCs/>
        </w:rPr>
        <w:t>and</w:t>
      </w:r>
      <w:r>
        <w:rPr>
          <w:rFonts w:ascii="Georgia" w:hAnsi="Georgia" w:cs="Times New Roman (Body CS)"/>
        </w:rPr>
        <w:t xml:space="preserve"> a mother. </w:t>
      </w:r>
      <w:r w:rsidR="003911DC">
        <w:rPr>
          <w:rFonts w:ascii="Georgia" w:hAnsi="Georgia" w:cs="Times New Roman (Body CS)"/>
        </w:rPr>
        <w:t>Those same qualities and characteristics that make masculinity and femininity unique</w:t>
      </w:r>
      <w:r w:rsidR="005E39BF">
        <w:rPr>
          <w:rFonts w:ascii="Georgia" w:hAnsi="Georgia" w:cs="Times New Roman (Body CS)"/>
        </w:rPr>
        <w:t xml:space="preserve"> to each gender</w:t>
      </w:r>
      <w:r w:rsidR="003911DC">
        <w:rPr>
          <w:rFonts w:ascii="Georgia" w:hAnsi="Georgia" w:cs="Times New Roman (Body CS)"/>
        </w:rPr>
        <w:t xml:space="preserve"> also work in the parenting roles. </w:t>
      </w:r>
      <w:r w:rsidR="00F22599">
        <w:rPr>
          <w:rFonts w:ascii="Georgia" w:hAnsi="Georgia" w:cs="Times New Roman (Body CS)"/>
        </w:rPr>
        <w:t xml:space="preserve">Each gender </w:t>
      </w:r>
      <w:r w:rsidR="003964C6">
        <w:rPr>
          <w:rFonts w:ascii="Georgia" w:hAnsi="Georgia" w:cs="Times New Roman (Body CS)"/>
        </w:rPr>
        <w:t>contributes something different to the care, and rearing, and</w:t>
      </w:r>
      <w:r w:rsidR="00DD0114">
        <w:rPr>
          <w:rFonts w:ascii="Georgia" w:hAnsi="Georgia" w:cs="Times New Roman (Body CS)"/>
        </w:rPr>
        <w:t xml:space="preserve"> instruction of their children. In order for the child to </w:t>
      </w:r>
      <w:r w:rsidR="00C30FC2">
        <w:rPr>
          <w:rFonts w:ascii="Georgia" w:hAnsi="Georgia" w:cs="Times New Roman (Body CS)"/>
        </w:rPr>
        <w:t xml:space="preserve">grow and develop in the best possible way into a </w:t>
      </w:r>
      <w:r w:rsidR="00A31CC9">
        <w:rPr>
          <w:rFonts w:ascii="Georgia" w:hAnsi="Georgia" w:cs="Times New Roman (Body CS)"/>
        </w:rPr>
        <w:t>normal, healthy adult, he/she must have a loving, stable home that is built and maintained by a father and a mother</w:t>
      </w:r>
      <w:r w:rsidR="005110A0">
        <w:rPr>
          <w:rFonts w:ascii="Georgia" w:hAnsi="Georgia" w:cs="Times New Roman (Body CS)"/>
        </w:rPr>
        <w:t xml:space="preserve"> who love each other and love God.</w:t>
      </w:r>
      <w:r w:rsidR="001070BF">
        <w:rPr>
          <w:rFonts w:ascii="Georgia" w:hAnsi="Georgia" w:cs="Times New Roman (Body CS)"/>
        </w:rPr>
        <w:t xml:space="preserve"> This is the way God designed it </w:t>
      </w:r>
      <w:r w:rsidR="001070BF">
        <w:rPr>
          <w:rFonts w:ascii="Georgia" w:hAnsi="Georgia" w:cs="Times New Roman (Body CS)"/>
          <w:u w:val="single"/>
        </w:rPr>
        <w:t>from</w:t>
      </w:r>
      <w:r w:rsidR="001070BF">
        <w:rPr>
          <w:rFonts w:ascii="Georgia" w:hAnsi="Georgia" w:cs="Times New Roman (Body CS)"/>
        </w:rPr>
        <w:t xml:space="preserve"> </w:t>
      </w:r>
      <w:r w:rsidR="001070BF">
        <w:rPr>
          <w:rFonts w:ascii="Georgia" w:hAnsi="Georgia" w:cs="Times New Roman (Body CS)"/>
          <w:u w:val="single"/>
        </w:rPr>
        <w:t>the</w:t>
      </w:r>
      <w:r w:rsidR="001070BF">
        <w:rPr>
          <w:rFonts w:ascii="Georgia" w:hAnsi="Georgia" w:cs="Times New Roman (Body CS)"/>
        </w:rPr>
        <w:t xml:space="preserve"> </w:t>
      </w:r>
      <w:r w:rsidR="001070BF">
        <w:rPr>
          <w:rFonts w:ascii="Georgia" w:hAnsi="Georgia" w:cs="Times New Roman (Body CS)"/>
          <w:u w:val="single"/>
        </w:rPr>
        <w:t>beginning</w:t>
      </w:r>
      <w:r w:rsidR="001070BF">
        <w:rPr>
          <w:rFonts w:ascii="Georgia" w:hAnsi="Georgia" w:cs="Times New Roman (Body CS)"/>
        </w:rPr>
        <w:t>!</w:t>
      </w:r>
    </w:p>
    <w:p w14:paraId="5351D60C" w14:textId="154A9209" w:rsidR="00A754DB" w:rsidRDefault="00A754DB" w:rsidP="009442A1">
      <w:pPr>
        <w:spacing w:line="360" w:lineRule="auto"/>
        <w:ind w:firstLine="720"/>
        <w:jc w:val="both"/>
        <w:rPr>
          <w:rFonts w:ascii="Georgia" w:hAnsi="Georgia" w:cs="Times New Roman (Body CS)"/>
        </w:rPr>
      </w:pPr>
      <w:r>
        <w:rPr>
          <w:rFonts w:ascii="Georgia" w:hAnsi="Georgia" w:cs="Times New Roman (Body CS)"/>
        </w:rPr>
        <w:t>Adam recognized in Eve that</w:t>
      </w:r>
      <w:r w:rsidR="00A216D7">
        <w:rPr>
          <w:rFonts w:ascii="Georgia" w:hAnsi="Georgia" w:cs="Times New Roman (Body CS)"/>
        </w:rPr>
        <w:t xml:space="preserve"> which “corresponded to” him</w:t>
      </w:r>
      <w:r w:rsidR="007A6E80">
        <w:rPr>
          <w:rFonts w:ascii="Georgia" w:hAnsi="Georgia" w:cs="Times New Roman (Body CS)"/>
        </w:rPr>
        <w:t xml:space="preserve">. The woman was his </w:t>
      </w:r>
      <w:r w:rsidR="007A6E80">
        <w:rPr>
          <w:rFonts w:ascii="Georgia" w:hAnsi="Georgia" w:cs="Times New Roman (Body CS)"/>
          <w:i/>
          <w:iCs/>
        </w:rPr>
        <w:t>help meet</w:t>
      </w:r>
      <w:r w:rsidR="007A6E80">
        <w:rPr>
          <w:rFonts w:ascii="Georgia" w:hAnsi="Georgia" w:cs="Times New Roman (Body CS)"/>
        </w:rPr>
        <w:t xml:space="preserve">, the one made for him! </w:t>
      </w:r>
      <w:r w:rsidR="007F2E88">
        <w:rPr>
          <w:rFonts w:ascii="Georgia" w:hAnsi="Georgia" w:cs="Times New Roman (Body CS)"/>
        </w:rPr>
        <w:t xml:space="preserve">His act of naming her </w:t>
      </w:r>
      <w:r w:rsidR="003F4D2E">
        <w:rPr>
          <w:rFonts w:ascii="Georgia" w:hAnsi="Georgia" w:cs="Times New Roman (Body CS)"/>
        </w:rPr>
        <w:t>further illustrates another facet of God’s design for marriage: the man</w:t>
      </w:r>
      <w:r w:rsidR="00EA2398">
        <w:rPr>
          <w:rFonts w:ascii="Georgia" w:hAnsi="Georgia" w:cs="Times New Roman (Body CS)"/>
        </w:rPr>
        <w:t xml:space="preserve"> has leadership and authority over the woman and all his household.</w:t>
      </w:r>
      <w:r w:rsidR="00C41A29">
        <w:rPr>
          <w:rFonts w:ascii="Georgia" w:hAnsi="Georgia" w:cs="Times New Roman (Body CS)"/>
        </w:rPr>
        <w:t xml:space="preserve"> Just as God brought all the land animals and the birds to Adam to name </w:t>
      </w:r>
      <w:r w:rsidR="00C41A29">
        <w:rPr>
          <w:rFonts w:ascii="Georgia" w:hAnsi="Georgia" w:cs="Times New Roman (Body CS)"/>
        </w:rPr>
        <w:lastRenderedPageBreak/>
        <w:t>– illustrating God’s command for mankind to have dominion and authority over all the earth – so</w:t>
      </w:r>
      <w:r w:rsidR="001C0CA7">
        <w:rPr>
          <w:rFonts w:ascii="Georgia" w:hAnsi="Georgia" w:cs="Times New Roman (Body CS)"/>
        </w:rPr>
        <w:t xml:space="preserve"> Adam also named the woman, both her gender and her proper name later on (</w:t>
      </w:r>
      <w:r w:rsidR="0036730B" w:rsidRPr="007209F1">
        <w:rPr>
          <w:rFonts w:ascii="Georgia" w:hAnsi="Georgia" w:cs="Times New Roman (Body CS)"/>
          <w:color w:val="4472C4" w:themeColor="accent1"/>
        </w:rPr>
        <w:t xml:space="preserve">Genesis </w:t>
      </w:r>
      <w:r w:rsidR="00A42BFE" w:rsidRPr="007209F1">
        <w:rPr>
          <w:rFonts w:ascii="Georgia" w:hAnsi="Georgia" w:cs="Times New Roman (Body CS)"/>
          <w:color w:val="4472C4" w:themeColor="accent1"/>
        </w:rPr>
        <w:t>3:20</w:t>
      </w:r>
      <w:r w:rsidR="00182BBB">
        <w:rPr>
          <w:rStyle w:val="EndnoteReference"/>
          <w:rFonts w:ascii="Georgia" w:hAnsi="Georgia" w:cs="Times New Roman (Body CS)"/>
        </w:rPr>
        <w:endnoteReference w:id="55"/>
      </w:r>
      <w:r w:rsidR="00A42BFE">
        <w:rPr>
          <w:rFonts w:ascii="Georgia" w:hAnsi="Georgia" w:cs="Times New Roman (Body CS)"/>
        </w:rPr>
        <w:t>)</w:t>
      </w:r>
      <w:r w:rsidR="00CC4811">
        <w:rPr>
          <w:rFonts w:ascii="Georgia" w:hAnsi="Georgia" w:cs="Times New Roman (Body CS)"/>
        </w:rPr>
        <w:t>.</w:t>
      </w:r>
    </w:p>
    <w:p w14:paraId="66C8AEC3" w14:textId="38D96045" w:rsidR="00C36BD8" w:rsidRDefault="00C36BD8" w:rsidP="009442A1">
      <w:pPr>
        <w:spacing w:line="360" w:lineRule="auto"/>
        <w:ind w:firstLine="720"/>
        <w:jc w:val="both"/>
        <w:rPr>
          <w:rFonts w:ascii="Georgia" w:hAnsi="Georgia" w:cs="Times New Roman (Body CS)"/>
        </w:rPr>
      </w:pPr>
      <w:r>
        <w:rPr>
          <w:rFonts w:ascii="Georgia" w:hAnsi="Georgia" w:cs="Times New Roman (Body CS)"/>
        </w:rPr>
        <w:t>God’s good and perfect design for mankind in the garden of Eden was that man</w:t>
      </w:r>
      <w:r w:rsidR="006F4004">
        <w:rPr>
          <w:rFonts w:ascii="Georgia" w:hAnsi="Georgia" w:cs="Times New Roman (Body CS)"/>
        </w:rPr>
        <w:t xml:space="preserve"> would never be alone. He created the woman to be the ideal companion for the man, for the two of them to </w:t>
      </w:r>
      <w:r w:rsidR="00740EE9">
        <w:rPr>
          <w:rFonts w:ascii="Georgia" w:hAnsi="Georgia" w:cs="Times New Roman (Body CS)"/>
        </w:rPr>
        <w:t xml:space="preserve">be the perfect mate for each other. </w:t>
      </w:r>
      <w:r w:rsidR="00C50A61">
        <w:rPr>
          <w:rFonts w:ascii="Georgia" w:hAnsi="Georgia" w:cs="Times New Roman (Body CS)"/>
        </w:rPr>
        <w:t>God’s plan from the beginning was for Adam and Eve to procreate, to fill the earth with their offspring.</w:t>
      </w:r>
      <w:r w:rsidR="00636870">
        <w:rPr>
          <w:rFonts w:ascii="Georgia" w:hAnsi="Georgia" w:cs="Times New Roman (Body CS)"/>
        </w:rPr>
        <w:t xml:space="preserve"> “…be fruitful and multiply</w:t>
      </w:r>
      <w:r w:rsidR="0014671D">
        <w:rPr>
          <w:rFonts w:ascii="Georgia" w:hAnsi="Georgia" w:cs="Times New Roman (Body CS)"/>
        </w:rPr>
        <w:t>…” (</w:t>
      </w:r>
      <w:r w:rsidR="006172DF">
        <w:rPr>
          <w:rFonts w:ascii="Georgia" w:hAnsi="Georgia" w:cs="Times New Roman (Body CS)"/>
        </w:rPr>
        <w:t xml:space="preserve">Genesis </w:t>
      </w:r>
      <w:r w:rsidR="0014671D">
        <w:rPr>
          <w:rFonts w:ascii="Georgia" w:hAnsi="Georgia" w:cs="Times New Roman (Body CS)"/>
        </w:rPr>
        <w:t>1:28)</w:t>
      </w:r>
      <w:r w:rsidR="00F857C5">
        <w:rPr>
          <w:rFonts w:ascii="Georgia" w:hAnsi="Georgia" w:cs="Times New Roman (Body CS)"/>
        </w:rPr>
        <w:t xml:space="preserve"> Even after the Fall, God did not change that directive.</w:t>
      </w:r>
      <w:r w:rsidR="00070069">
        <w:rPr>
          <w:rFonts w:ascii="Georgia" w:hAnsi="Georgia" w:cs="Times New Roman (Body CS)"/>
        </w:rPr>
        <w:t xml:space="preserve"> After wiping out the entire human race, save for Noah and his family, God’s first instruction to them after they left the ark was, again, “…be fruitful and multiply…” </w:t>
      </w:r>
      <w:r w:rsidR="0069342A">
        <w:rPr>
          <w:rFonts w:ascii="Georgia" w:hAnsi="Georgia" w:cs="Times New Roman (Body CS)"/>
        </w:rPr>
        <w:t>(</w:t>
      </w:r>
      <w:r w:rsidR="005721CD" w:rsidRPr="006172DF">
        <w:rPr>
          <w:rFonts w:ascii="Georgia" w:hAnsi="Georgia" w:cs="Times New Roman (Body CS)"/>
          <w:color w:val="4472C4" w:themeColor="accent1"/>
        </w:rPr>
        <w:t xml:space="preserve">Genesis </w:t>
      </w:r>
      <w:r w:rsidR="0069342A" w:rsidRPr="006172DF">
        <w:rPr>
          <w:rFonts w:ascii="Georgia" w:hAnsi="Georgia" w:cs="Times New Roman (Body CS)"/>
          <w:color w:val="4472C4" w:themeColor="accent1"/>
        </w:rPr>
        <w:t>9:1</w:t>
      </w:r>
      <w:r w:rsidR="005721CD">
        <w:rPr>
          <w:rStyle w:val="EndnoteReference"/>
          <w:rFonts w:ascii="Georgia" w:hAnsi="Georgia" w:cs="Times New Roman (Body CS)"/>
        </w:rPr>
        <w:endnoteReference w:id="56"/>
      </w:r>
      <w:r w:rsidR="0069342A">
        <w:rPr>
          <w:rFonts w:ascii="Georgia" w:hAnsi="Georgia" w:cs="Times New Roman (Body CS)"/>
        </w:rPr>
        <w:t>)</w:t>
      </w:r>
      <w:r w:rsidR="00AF5FE3">
        <w:rPr>
          <w:rFonts w:ascii="Georgia" w:hAnsi="Georgia" w:cs="Times New Roman (Body CS)"/>
        </w:rPr>
        <w:t xml:space="preserve"> God designed human sexuality to be enjoyed </w:t>
      </w:r>
      <w:r w:rsidR="00AF5FE3" w:rsidRPr="0014747B">
        <w:rPr>
          <w:rFonts w:ascii="Georgia" w:hAnsi="Georgia" w:cs="Times New Roman (Body CS)"/>
          <w:u w:val="single"/>
        </w:rPr>
        <w:t>only</w:t>
      </w:r>
      <w:r w:rsidR="00AF5FE3">
        <w:rPr>
          <w:rFonts w:ascii="Georgia" w:hAnsi="Georgia" w:cs="Times New Roman (Body CS)"/>
        </w:rPr>
        <w:t xml:space="preserve"> within the b</w:t>
      </w:r>
      <w:r w:rsidR="00F74677">
        <w:rPr>
          <w:rFonts w:ascii="Georgia" w:hAnsi="Georgia" w:cs="Times New Roman (Body CS)"/>
        </w:rPr>
        <w:t xml:space="preserve">oundaries of marriage, </w:t>
      </w:r>
      <w:r w:rsidR="0014747B">
        <w:rPr>
          <w:rFonts w:ascii="Georgia" w:hAnsi="Georgia" w:cs="Times New Roman (Body CS)"/>
        </w:rPr>
        <w:t xml:space="preserve">not only </w:t>
      </w:r>
      <w:r w:rsidR="00F74677">
        <w:rPr>
          <w:rFonts w:ascii="Georgia" w:hAnsi="Georgia" w:cs="Times New Roman (Body CS)"/>
        </w:rPr>
        <w:t>as the primary way for man and woman to have children and to “…replenish the earth</w:t>
      </w:r>
      <w:r w:rsidR="0014747B">
        <w:rPr>
          <w:rFonts w:ascii="Georgia" w:hAnsi="Georgia" w:cs="Times New Roman (Body CS)"/>
        </w:rPr>
        <w:t>” (9:1), but also</w:t>
      </w:r>
      <w:r w:rsidR="00BA798C">
        <w:rPr>
          <w:rFonts w:ascii="Georgia" w:hAnsi="Georgia" w:cs="Times New Roman (Body CS)"/>
        </w:rPr>
        <w:t xml:space="preserve"> as a way for the husband and wife to physically express their love for each other.</w:t>
      </w:r>
    </w:p>
    <w:p w14:paraId="28280066" w14:textId="2F3CC769" w:rsidR="0014747B" w:rsidRDefault="00A23348" w:rsidP="00801A29">
      <w:pPr>
        <w:spacing w:line="360" w:lineRule="auto"/>
        <w:ind w:firstLine="720"/>
        <w:jc w:val="both"/>
        <w:rPr>
          <w:rFonts w:ascii="Georgia" w:hAnsi="Georgia" w:cs="Times New Roman (Body CS)"/>
        </w:rPr>
      </w:pPr>
      <w:r>
        <w:rPr>
          <w:rFonts w:ascii="Georgia" w:hAnsi="Georgia" w:cs="Times New Roman (Body CS)"/>
        </w:rPr>
        <w:t>Sexuality is the one thing that has been most corrupted by sin and our sin nature in the aftermath of the Fall.</w:t>
      </w:r>
      <w:r w:rsidR="00F454E8">
        <w:rPr>
          <w:rFonts w:ascii="Georgia" w:hAnsi="Georgia" w:cs="Times New Roman (Body CS)"/>
        </w:rPr>
        <w:t xml:space="preserve"> Our sin nature</w:t>
      </w:r>
      <w:r w:rsidR="00EB78A4">
        <w:rPr>
          <w:rFonts w:ascii="Georgia" w:hAnsi="Georgia" w:cs="Times New Roman (Body CS)"/>
        </w:rPr>
        <w:t xml:space="preserve"> has twisted and corrupted our natural sexual desire,</w:t>
      </w:r>
      <w:r w:rsidR="00F75BAE">
        <w:rPr>
          <w:rFonts w:ascii="Georgia" w:hAnsi="Georgia" w:cs="Times New Roman (Body CS)"/>
        </w:rPr>
        <w:t xml:space="preserve"> spawning such depravity as homosexuality, bestiality, incest, adultery, pedophilia, and all </w:t>
      </w:r>
      <w:r w:rsidR="0031526E">
        <w:rPr>
          <w:rFonts w:ascii="Georgia" w:hAnsi="Georgia" w:cs="Times New Roman (Body CS)"/>
        </w:rPr>
        <w:t>other manner of sexual lust. (</w:t>
      </w:r>
      <w:r w:rsidR="0031526E" w:rsidRPr="000440A2">
        <w:rPr>
          <w:rFonts w:ascii="Georgia" w:hAnsi="Georgia" w:cs="Times New Roman (Body CS)"/>
          <w:color w:val="4472C4" w:themeColor="accent1"/>
        </w:rPr>
        <w:t>Romans 1:</w:t>
      </w:r>
      <w:r w:rsidR="00805BA3" w:rsidRPr="000440A2">
        <w:rPr>
          <w:rFonts w:ascii="Georgia" w:hAnsi="Georgia" w:cs="Times New Roman (Body CS)"/>
          <w:color w:val="4472C4" w:themeColor="accent1"/>
        </w:rPr>
        <w:t>2</w:t>
      </w:r>
      <w:r w:rsidR="00BE42AE" w:rsidRPr="000440A2">
        <w:rPr>
          <w:rFonts w:ascii="Georgia" w:hAnsi="Georgia" w:cs="Times New Roman (Body CS)"/>
          <w:color w:val="4472C4" w:themeColor="accent1"/>
        </w:rPr>
        <w:t>4</w:t>
      </w:r>
      <w:r w:rsidR="00805BA3" w:rsidRPr="000440A2">
        <w:rPr>
          <w:rFonts w:ascii="Georgia" w:hAnsi="Georgia" w:cs="Times New Roman (Body CS)"/>
          <w:color w:val="4472C4" w:themeColor="accent1"/>
        </w:rPr>
        <w:t>-</w:t>
      </w:r>
      <w:r w:rsidR="00BE42AE" w:rsidRPr="000440A2">
        <w:rPr>
          <w:rFonts w:ascii="Georgia" w:hAnsi="Georgia" w:cs="Times New Roman (Body CS)"/>
          <w:color w:val="4472C4" w:themeColor="accent1"/>
        </w:rPr>
        <w:t>28</w:t>
      </w:r>
      <w:r w:rsidR="00F171D3">
        <w:rPr>
          <w:rStyle w:val="EndnoteReference"/>
          <w:rFonts w:ascii="Georgia" w:hAnsi="Georgia" w:cs="Times New Roman (Body CS)"/>
        </w:rPr>
        <w:endnoteReference w:id="57"/>
      </w:r>
      <w:r w:rsidR="00805BA3">
        <w:rPr>
          <w:rFonts w:ascii="Georgia" w:hAnsi="Georgia" w:cs="Times New Roman (Body CS)"/>
        </w:rPr>
        <w:t xml:space="preserve">, </w:t>
      </w:r>
      <w:r w:rsidR="00565506">
        <w:rPr>
          <w:rFonts w:ascii="Georgia" w:hAnsi="Georgia" w:cs="Times New Roman (Body CS)"/>
        </w:rPr>
        <w:t>emphasis on 26-27</w:t>
      </w:r>
      <w:r w:rsidR="007E7C2B">
        <w:rPr>
          <w:rFonts w:ascii="Georgia" w:hAnsi="Georgia" w:cs="Times New Roman (Body CS)"/>
        </w:rPr>
        <w:t xml:space="preserve">) None of this was ever in view when God created </w:t>
      </w:r>
      <w:r w:rsidR="00BF5F98">
        <w:rPr>
          <w:rFonts w:ascii="Georgia" w:hAnsi="Georgia" w:cs="Times New Roman (Body CS)"/>
        </w:rPr>
        <w:t xml:space="preserve">Adam and Eve. That is </w:t>
      </w:r>
      <w:r w:rsidR="00E7536A">
        <w:rPr>
          <w:rFonts w:ascii="Georgia" w:hAnsi="Georgia" w:cs="Times New Roman (Body CS)"/>
        </w:rPr>
        <w:t xml:space="preserve">why God’s original design for human sexuality within the bond of marriage is more important after the Fall than it was before. </w:t>
      </w:r>
      <w:r w:rsidR="00D159C6">
        <w:rPr>
          <w:rFonts w:ascii="Georgia" w:hAnsi="Georgia" w:cs="Times New Roman (Body CS)"/>
        </w:rPr>
        <w:t>A man and woman who are both virgins on their wedding night, who have waited to share their bodies with one another</w:t>
      </w:r>
      <w:r w:rsidR="007C152B">
        <w:rPr>
          <w:rFonts w:ascii="Georgia" w:hAnsi="Georgia" w:cs="Times New Roman (Body CS)"/>
        </w:rPr>
        <w:t xml:space="preserve"> until marriage, just as God meant it to be, will be free of all the emotional, psychological </w:t>
      </w:r>
      <w:r w:rsidR="00DC54AF">
        <w:rPr>
          <w:rFonts w:ascii="Georgia" w:hAnsi="Georgia" w:cs="Times New Roman (Body CS)"/>
        </w:rPr>
        <w:t xml:space="preserve">and physical side effects that premarital sex can cause. </w:t>
      </w:r>
      <w:r w:rsidR="00107F38">
        <w:rPr>
          <w:rFonts w:ascii="Georgia" w:hAnsi="Georgia" w:cs="Times New Roman (Body CS)"/>
        </w:rPr>
        <w:t xml:space="preserve">Whereas two people who have had multiple sexual partners before marriage will come to the wedding night with a lot of excess </w:t>
      </w:r>
      <w:r w:rsidR="00AB58C0">
        <w:rPr>
          <w:rFonts w:ascii="Georgia" w:hAnsi="Georgia" w:cs="Times New Roman (Body CS)"/>
        </w:rPr>
        <w:t xml:space="preserve">baggage </w:t>
      </w:r>
      <w:r w:rsidR="00CA2782">
        <w:rPr>
          <w:rFonts w:ascii="Georgia" w:hAnsi="Georgia" w:cs="Times New Roman (Body CS)"/>
        </w:rPr>
        <w:t xml:space="preserve">– especially the emotional and psychological kind – that </w:t>
      </w:r>
      <w:r w:rsidR="000A162F">
        <w:rPr>
          <w:rFonts w:ascii="Georgia" w:hAnsi="Georgia" w:cs="Times New Roman (Body CS)"/>
        </w:rPr>
        <w:t>will only make their new life together that much more difficult. I’m not saying that a Christ-centered marriage and a godly home are impossible for</w:t>
      </w:r>
      <w:r w:rsidR="006B3138">
        <w:rPr>
          <w:rFonts w:ascii="Georgia" w:hAnsi="Georgia" w:cs="Times New Roman (Body CS)"/>
        </w:rPr>
        <w:t xml:space="preserve"> a couple that was once unsaved and lived accordingly to their lusts but is now redeemed and desires a</w:t>
      </w:r>
      <w:r w:rsidR="00E90BDF">
        <w:rPr>
          <w:rFonts w:ascii="Georgia" w:hAnsi="Georgia" w:cs="Times New Roman (Body CS)"/>
        </w:rPr>
        <w:t xml:space="preserve"> Christian marriage. </w:t>
      </w:r>
      <w:r w:rsidR="00801A29">
        <w:rPr>
          <w:rFonts w:ascii="Georgia" w:hAnsi="Georgia" w:cs="Times New Roman (Body CS)"/>
        </w:rPr>
        <w:t xml:space="preserve">My </w:t>
      </w:r>
      <w:r w:rsidR="00BD657F">
        <w:rPr>
          <w:rFonts w:ascii="Georgia" w:hAnsi="Georgia" w:cs="Times New Roman (Body CS)"/>
        </w:rPr>
        <w:t xml:space="preserve">testimony and my current life are evidence that God </w:t>
      </w:r>
      <w:r w:rsidR="00BD657F">
        <w:rPr>
          <w:rFonts w:ascii="Georgia" w:hAnsi="Georgia" w:cs="Times New Roman (Body CS)"/>
          <w:i/>
          <w:iCs/>
        </w:rPr>
        <w:t>can</w:t>
      </w:r>
      <w:r w:rsidR="00BD657F">
        <w:rPr>
          <w:rFonts w:ascii="Georgia" w:hAnsi="Georgia" w:cs="Times New Roman (Body CS)"/>
        </w:rPr>
        <w:t xml:space="preserve"> and </w:t>
      </w:r>
      <w:r w:rsidR="00BD657F">
        <w:rPr>
          <w:rFonts w:ascii="Georgia" w:hAnsi="Georgia" w:cs="Times New Roman (Body CS)"/>
          <w:i/>
          <w:iCs/>
        </w:rPr>
        <w:t>will</w:t>
      </w:r>
      <w:r w:rsidR="00BD657F">
        <w:rPr>
          <w:rFonts w:ascii="Georgia" w:hAnsi="Georgia" w:cs="Times New Roman (Body CS)"/>
        </w:rPr>
        <w:t xml:space="preserve"> change a corrupt, deviant sin nature into a</w:t>
      </w:r>
      <w:r w:rsidR="00893C86">
        <w:rPr>
          <w:rFonts w:ascii="Georgia" w:hAnsi="Georgia" w:cs="Times New Roman (Body CS)"/>
        </w:rPr>
        <w:t xml:space="preserve"> good, holy, natural desire that is His original design.</w:t>
      </w:r>
      <w:r w:rsidR="00C30A05">
        <w:rPr>
          <w:rFonts w:ascii="Georgia" w:hAnsi="Georgia" w:cs="Times New Roman (Body CS)"/>
        </w:rPr>
        <w:t xml:space="preserve"> But </w:t>
      </w:r>
      <w:r w:rsidR="005E271F">
        <w:rPr>
          <w:rFonts w:ascii="Georgia" w:hAnsi="Georgia" w:cs="Times New Roman (Body CS)"/>
        </w:rPr>
        <w:t xml:space="preserve">my future marriage will be more difficult because of my wicked </w:t>
      </w:r>
      <w:r w:rsidR="005E271F">
        <w:rPr>
          <w:rFonts w:ascii="Georgia" w:hAnsi="Georgia" w:cs="Times New Roman (Body CS)"/>
        </w:rPr>
        <w:lastRenderedPageBreak/>
        <w:t>past and the homosexuality that once dominated it</w:t>
      </w:r>
      <w:r w:rsidR="00524F3D">
        <w:rPr>
          <w:rFonts w:ascii="Georgia" w:hAnsi="Georgia" w:cs="Times New Roman (Body CS)"/>
        </w:rPr>
        <w:t xml:space="preserve"> than if I had surrendered to God much earlier in life and saved myself for my future wife</w:t>
      </w:r>
      <w:r w:rsidR="00687D7F">
        <w:rPr>
          <w:rFonts w:ascii="Georgia" w:hAnsi="Georgia" w:cs="Times New Roman (Body CS)"/>
        </w:rPr>
        <w:t>.</w:t>
      </w:r>
    </w:p>
    <w:p w14:paraId="0FA6EFDC" w14:textId="72B45000" w:rsidR="00687D7F" w:rsidRDefault="00687D7F" w:rsidP="00801A29">
      <w:pPr>
        <w:spacing w:line="360" w:lineRule="auto"/>
        <w:ind w:firstLine="720"/>
        <w:jc w:val="both"/>
        <w:rPr>
          <w:rFonts w:ascii="Georgia" w:hAnsi="Georgia" w:cs="Times New Roman (Body CS)"/>
        </w:rPr>
      </w:pPr>
      <w:r>
        <w:rPr>
          <w:rFonts w:ascii="Georgia" w:hAnsi="Georgia" w:cs="Times New Roman (Body CS)"/>
        </w:rPr>
        <w:t>God does not give us rules and instruction to make our lives miserable and</w:t>
      </w:r>
      <w:r w:rsidR="00271B91">
        <w:rPr>
          <w:rFonts w:ascii="Georgia" w:hAnsi="Georgia" w:cs="Times New Roman (Body CS)"/>
        </w:rPr>
        <w:t xml:space="preserve"> kill our joy. We are fallen, broken creatures that have a wicked and depraved nature, and we need the Holy Spirit to help us battle our flesh every day. </w:t>
      </w:r>
      <w:r w:rsidR="00BA2879">
        <w:rPr>
          <w:rFonts w:ascii="Georgia" w:hAnsi="Georgia" w:cs="Times New Roman (Body CS)"/>
        </w:rPr>
        <w:t>God gives us rules and structure for our own good. The boundaries he sets are there for our own protection!</w:t>
      </w:r>
      <w:r w:rsidR="007C519F">
        <w:rPr>
          <w:rFonts w:ascii="Georgia" w:hAnsi="Georgia" w:cs="Times New Roman (Body CS)"/>
        </w:rPr>
        <w:t xml:space="preserve"> This is especially true in all matters related to sexuality.</w:t>
      </w:r>
      <w:r w:rsidR="006F00B8">
        <w:rPr>
          <w:rFonts w:ascii="Georgia" w:hAnsi="Georgia" w:cs="Times New Roman (Body CS)"/>
        </w:rPr>
        <w:t xml:space="preserve"> The institution of marriage as laid out by God in verses 23-25 </w:t>
      </w:r>
      <w:r w:rsidR="00B52ED6">
        <w:rPr>
          <w:rFonts w:ascii="Georgia" w:hAnsi="Georgia" w:cs="Times New Roman (Body CS)"/>
        </w:rPr>
        <w:t xml:space="preserve">is designed to give us </w:t>
      </w:r>
      <w:r w:rsidR="00B35431">
        <w:rPr>
          <w:rFonts w:ascii="Georgia" w:hAnsi="Georgia" w:cs="Times New Roman (Body CS)"/>
        </w:rPr>
        <w:t xml:space="preserve">true </w:t>
      </w:r>
      <w:r w:rsidR="00B52ED6">
        <w:rPr>
          <w:rFonts w:ascii="Georgia" w:hAnsi="Georgia" w:cs="Times New Roman (Body CS)"/>
        </w:rPr>
        <w:t>joy</w:t>
      </w:r>
      <w:r w:rsidR="00B35431">
        <w:rPr>
          <w:rFonts w:ascii="Georgia" w:hAnsi="Georgia" w:cs="Times New Roman (Body CS)"/>
        </w:rPr>
        <w:t>, happiness and fulfillment in this life. If we follow God’s blueprint</w:t>
      </w:r>
      <w:r w:rsidR="00511034">
        <w:rPr>
          <w:rFonts w:ascii="Georgia" w:hAnsi="Georgia" w:cs="Times New Roman (Body CS)"/>
        </w:rPr>
        <w:t xml:space="preserve"> we can’t go wrong! That doesn’t mean that once we’re married </w:t>
      </w:r>
      <w:r w:rsidR="009F1E8C">
        <w:rPr>
          <w:rFonts w:ascii="Georgia" w:hAnsi="Georgia" w:cs="Times New Roman (Body CS)"/>
        </w:rPr>
        <w:t>that life is suddenly perfect and nothing goes wrong. Quite the contrary, marriage is hard work.</w:t>
      </w:r>
      <w:r w:rsidR="009B4901">
        <w:rPr>
          <w:rFonts w:ascii="Georgia" w:hAnsi="Georgia" w:cs="Times New Roman (Body CS)"/>
        </w:rPr>
        <w:t xml:space="preserve"> We are still sinful and fallen creatures, but if both husband and wife enter into marriage with their primary focus on God</w:t>
      </w:r>
      <w:r w:rsidR="005554FE">
        <w:rPr>
          <w:rFonts w:ascii="Georgia" w:hAnsi="Georgia" w:cs="Times New Roman (Body CS)"/>
        </w:rPr>
        <w:t xml:space="preserve"> and their secondary focus on each other, then God will bless that union, and the couple will know the joy and fulfillment of physical and emotional intimacy as God intended </w:t>
      </w:r>
      <w:r w:rsidR="00303E28">
        <w:rPr>
          <w:rFonts w:ascii="Georgia" w:hAnsi="Georgia" w:cs="Times New Roman (Body CS)"/>
        </w:rPr>
        <w:t>for marriage to be from the very beginning.</w:t>
      </w:r>
    </w:p>
    <w:p w14:paraId="0463B4B0" w14:textId="77777777" w:rsidR="002D5E0B" w:rsidRDefault="002D5E0B" w:rsidP="00801A29">
      <w:pPr>
        <w:spacing w:line="360" w:lineRule="auto"/>
        <w:ind w:firstLine="720"/>
        <w:jc w:val="both"/>
        <w:rPr>
          <w:rFonts w:ascii="Georgia" w:hAnsi="Georgia" w:cs="Times New Roman (Body CS)"/>
        </w:rPr>
      </w:pPr>
    </w:p>
    <w:p w14:paraId="2052836A" w14:textId="7F5F4A69" w:rsidR="002D5E0B" w:rsidRDefault="009F515C" w:rsidP="00801A29">
      <w:pPr>
        <w:spacing w:line="360" w:lineRule="auto"/>
        <w:ind w:firstLine="720"/>
        <w:jc w:val="both"/>
        <w:rPr>
          <w:rFonts w:ascii="Georgia" w:hAnsi="Georgia" w:cs="Times New Roman (Body CS)"/>
        </w:rPr>
      </w:pPr>
      <w:r>
        <w:rPr>
          <w:rFonts w:ascii="Georgia" w:hAnsi="Georgia" w:cs="Times New Roman (Body CS)"/>
        </w:rPr>
        <w:t>(</w:t>
      </w:r>
      <w:r w:rsidR="002D5E0B">
        <w:rPr>
          <w:rFonts w:ascii="Georgia" w:hAnsi="Georgia" w:cs="Times New Roman (Body CS)"/>
        </w:rPr>
        <w:t xml:space="preserve">On a more personal note: I am currently as Adam was in verse </w:t>
      </w:r>
      <w:r w:rsidR="008A5804">
        <w:rPr>
          <w:rFonts w:ascii="Georgia" w:hAnsi="Georgia" w:cs="Times New Roman (Body CS)"/>
        </w:rPr>
        <w:t>20. I look around at all the people in my life</w:t>
      </w:r>
      <w:r w:rsidR="00803302">
        <w:rPr>
          <w:rFonts w:ascii="Georgia" w:hAnsi="Georgia" w:cs="Times New Roman (Body CS)"/>
        </w:rPr>
        <w:t xml:space="preserve">, and almost all of them are happily married. Almost all the strangers I meet in my daily life are married. Yet, for me, God has not brought to me my Eve. I am still waiting for the </w:t>
      </w:r>
      <w:r w:rsidR="00803302">
        <w:rPr>
          <w:rFonts w:ascii="Georgia" w:hAnsi="Georgia" w:cs="Times New Roman (Body CS)"/>
          <w:i/>
          <w:iCs/>
        </w:rPr>
        <w:t>help meet</w:t>
      </w:r>
      <w:r w:rsidR="00803302">
        <w:rPr>
          <w:rFonts w:ascii="Georgia" w:hAnsi="Georgia" w:cs="Times New Roman (Body CS)"/>
        </w:rPr>
        <w:t xml:space="preserve"> that He has chosen for me.</w:t>
      </w:r>
      <w:r>
        <w:rPr>
          <w:rFonts w:ascii="Georgia" w:hAnsi="Georgia" w:cs="Times New Roman (Body CS)"/>
        </w:rPr>
        <w:t>)</w:t>
      </w:r>
    </w:p>
    <w:p w14:paraId="7044A58F" w14:textId="77777777" w:rsidR="004E4966" w:rsidRDefault="004E4966" w:rsidP="00801A29">
      <w:pPr>
        <w:spacing w:line="360" w:lineRule="auto"/>
        <w:ind w:firstLine="720"/>
        <w:jc w:val="both"/>
        <w:rPr>
          <w:rFonts w:ascii="Georgia" w:hAnsi="Georgia" w:cs="Times New Roman (Body CS)"/>
        </w:rPr>
      </w:pPr>
    </w:p>
    <w:p w14:paraId="00435C7E" w14:textId="64790DD3" w:rsidR="004E4966" w:rsidRDefault="00183682" w:rsidP="00183682">
      <w:pPr>
        <w:pStyle w:val="ListParagraph"/>
        <w:numPr>
          <w:ilvl w:val="0"/>
          <w:numId w:val="4"/>
        </w:numPr>
        <w:spacing w:line="360" w:lineRule="auto"/>
        <w:jc w:val="both"/>
        <w:rPr>
          <w:rFonts w:ascii="Georgia" w:hAnsi="Georgia" w:cs="Times New Roman (Body CS)"/>
        </w:rPr>
      </w:pPr>
      <w:r>
        <w:rPr>
          <w:rFonts w:ascii="Georgia" w:hAnsi="Georgia" w:cs="Times New Roman (Body CS)"/>
          <w:u w:val="single"/>
        </w:rPr>
        <w:t>The picture of innocence in a perfect world.</w:t>
      </w:r>
    </w:p>
    <w:p w14:paraId="616884A8" w14:textId="3EBBE427" w:rsidR="007F3E1E" w:rsidRDefault="00183682" w:rsidP="001F2DE0">
      <w:pPr>
        <w:spacing w:line="360" w:lineRule="auto"/>
        <w:ind w:firstLine="720"/>
        <w:jc w:val="both"/>
        <w:rPr>
          <w:rFonts w:ascii="Georgia" w:hAnsi="Georgia" w:cs="Times New Roman (Body CS)"/>
        </w:rPr>
      </w:pPr>
      <w:r>
        <w:rPr>
          <w:rFonts w:ascii="Georgia" w:hAnsi="Georgia" w:cs="Times New Roman (Body CS)"/>
        </w:rPr>
        <w:t>Verse 25: “</w:t>
      </w:r>
      <w:r w:rsidR="00144497">
        <w:rPr>
          <w:rFonts w:ascii="Georgia" w:hAnsi="Georgia" w:cs="Times New Roman (Body CS)"/>
        </w:rPr>
        <w:t xml:space="preserve">And they were both naked, the man and his wife, and were not ashamed.” </w:t>
      </w:r>
      <w:r w:rsidR="00425097">
        <w:rPr>
          <w:rFonts w:ascii="Georgia" w:hAnsi="Georgia" w:cs="Times New Roman (Body CS)"/>
        </w:rPr>
        <w:t xml:space="preserve">God included this last point in chapter 2 for </w:t>
      </w:r>
      <w:r w:rsidR="001F2DE0">
        <w:rPr>
          <w:rFonts w:ascii="Georgia" w:hAnsi="Georgia" w:cs="Times New Roman (Body CS)"/>
        </w:rPr>
        <w:t>one very good reason</w:t>
      </w:r>
      <w:r w:rsidR="00DE7B44">
        <w:rPr>
          <w:rFonts w:ascii="Georgia" w:hAnsi="Georgia" w:cs="Times New Roman (Body CS)"/>
        </w:rPr>
        <w:t>:</w:t>
      </w:r>
      <w:r w:rsidR="00B30403">
        <w:rPr>
          <w:rFonts w:ascii="Georgia" w:hAnsi="Georgia" w:cs="Times New Roman (Body CS)"/>
        </w:rPr>
        <w:t xml:space="preserve"> </w:t>
      </w:r>
      <w:r w:rsidR="00DE7B44">
        <w:rPr>
          <w:rFonts w:ascii="Georgia" w:hAnsi="Georgia" w:cs="Times New Roman (Body CS)"/>
        </w:rPr>
        <w:t>i</w:t>
      </w:r>
      <w:r w:rsidR="007F3E1E" w:rsidRPr="00D22F86">
        <w:rPr>
          <w:rFonts w:ascii="Georgia" w:hAnsi="Georgia" w:cs="Times New Roman (Body CS)"/>
        </w:rPr>
        <w:t xml:space="preserve">t </w:t>
      </w:r>
      <w:r w:rsidR="00DE7B44">
        <w:rPr>
          <w:rFonts w:ascii="Georgia" w:hAnsi="Georgia" w:cs="Times New Roman (Body CS)"/>
        </w:rPr>
        <w:t>summed up perfectly the</w:t>
      </w:r>
      <w:r w:rsidR="007F3E1E" w:rsidRPr="00D22F86">
        <w:rPr>
          <w:rFonts w:ascii="Georgia" w:hAnsi="Georgia" w:cs="Times New Roman (Body CS)"/>
        </w:rPr>
        <w:t xml:space="preserve"> picture of the innocence </w:t>
      </w:r>
      <w:r w:rsidR="00DE7B44">
        <w:rPr>
          <w:rFonts w:ascii="Georgia" w:hAnsi="Georgia" w:cs="Times New Roman (Body CS)"/>
        </w:rPr>
        <w:t xml:space="preserve">of mankind and the world around him </w:t>
      </w:r>
      <w:r w:rsidR="007F3E1E" w:rsidRPr="00D22F86">
        <w:rPr>
          <w:rFonts w:ascii="Georgia" w:hAnsi="Georgia" w:cs="Times New Roman (Body CS)"/>
        </w:rPr>
        <w:t>before the Fall.</w:t>
      </w:r>
      <w:r w:rsidR="00762214">
        <w:rPr>
          <w:rFonts w:ascii="Georgia" w:hAnsi="Georgia" w:cs="Times New Roman (Body CS)"/>
        </w:rPr>
        <w:t xml:space="preserve"> </w:t>
      </w:r>
      <w:r w:rsidR="00D22F86">
        <w:rPr>
          <w:rFonts w:ascii="Georgia" w:hAnsi="Georgia" w:cs="Times New Roman (Body CS)"/>
        </w:rPr>
        <w:t xml:space="preserve">There was no death, no disease, no inclement weather, no fear of any kind, </w:t>
      </w:r>
      <w:r w:rsidR="00D12B47">
        <w:rPr>
          <w:rFonts w:ascii="Georgia" w:hAnsi="Georgia" w:cs="Times New Roman (Body CS)"/>
        </w:rPr>
        <w:t>no hunger, no war, no poverty – none of adverse side effect</w:t>
      </w:r>
      <w:r w:rsidR="00D75D65">
        <w:rPr>
          <w:rFonts w:ascii="Georgia" w:hAnsi="Georgia" w:cs="Times New Roman (Body CS)"/>
        </w:rPr>
        <w:t>s</w:t>
      </w:r>
      <w:r w:rsidR="00D12B47">
        <w:rPr>
          <w:rFonts w:ascii="Georgia" w:hAnsi="Georgia" w:cs="Times New Roman (Body CS)"/>
        </w:rPr>
        <w:t xml:space="preserve"> that were brough</w:t>
      </w:r>
      <w:r w:rsidR="00F17BFE">
        <w:rPr>
          <w:rFonts w:ascii="Georgia" w:hAnsi="Georgia" w:cs="Times New Roman (Body CS)"/>
        </w:rPr>
        <w:t>t</w:t>
      </w:r>
      <w:r w:rsidR="00D12B47">
        <w:rPr>
          <w:rFonts w:ascii="Georgia" w:hAnsi="Georgia" w:cs="Times New Roman (Body CS)"/>
        </w:rPr>
        <w:t xml:space="preserve"> about by sin.</w:t>
      </w:r>
      <w:r w:rsidR="00F17BFE">
        <w:rPr>
          <w:rFonts w:ascii="Georgia" w:hAnsi="Georgia" w:cs="Times New Roman (Body CS)"/>
        </w:rPr>
        <w:t xml:space="preserve"> Adam and Eve had no need of clothes because there was no need to </w:t>
      </w:r>
      <w:r w:rsidR="00F60A6E">
        <w:rPr>
          <w:rFonts w:ascii="Georgia" w:hAnsi="Georgia" w:cs="Times New Roman (Body CS)"/>
        </w:rPr>
        <w:t>ward off cold</w:t>
      </w:r>
      <w:r w:rsidR="00F17BFE">
        <w:rPr>
          <w:rFonts w:ascii="Georgia" w:hAnsi="Georgia" w:cs="Times New Roman (Body CS)"/>
        </w:rPr>
        <w:t xml:space="preserve"> (the climate was </w:t>
      </w:r>
      <w:r w:rsidR="00F60A6E">
        <w:rPr>
          <w:rFonts w:ascii="Georgia" w:hAnsi="Georgia" w:cs="Times New Roman (Body CS)"/>
        </w:rPr>
        <w:t xml:space="preserve">warm </w:t>
      </w:r>
      <w:r w:rsidR="00F17BFE">
        <w:rPr>
          <w:rFonts w:ascii="Georgia" w:hAnsi="Georgia" w:cs="Times New Roman (Body CS)"/>
        </w:rPr>
        <w:t>and tropical</w:t>
      </w:r>
      <w:r w:rsidR="00E276E2">
        <w:rPr>
          <w:rFonts w:ascii="Georgia" w:hAnsi="Georgia" w:cs="Times New Roman (Body CS)"/>
        </w:rPr>
        <w:t xml:space="preserve">), no need for </w:t>
      </w:r>
      <w:r w:rsidR="00414F36">
        <w:rPr>
          <w:rFonts w:ascii="Georgia" w:hAnsi="Georgia" w:cs="Times New Roman (Body CS)"/>
        </w:rPr>
        <w:t xml:space="preserve">physical protection (such </w:t>
      </w:r>
      <w:r w:rsidR="00F60A6E">
        <w:rPr>
          <w:rFonts w:ascii="Georgia" w:hAnsi="Georgia" w:cs="Times New Roman (Body CS)"/>
        </w:rPr>
        <w:t>as a mosqu</w:t>
      </w:r>
      <w:r w:rsidR="00856799">
        <w:rPr>
          <w:rFonts w:ascii="Georgia" w:hAnsi="Georgia" w:cs="Times New Roman (Body CS)"/>
        </w:rPr>
        <w:t>ito bite or scratches from an animal’s claw), and, in a picture of true innocence, there was no shame.</w:t>
      </w:r>
      <w:r w:rsidR="00337AE1">
        <w:rPr>
          <w:rFonts w:ascii="Georgia" w:hAnsi="Georgia" w:cs="Times New Roman (Body CS)"/>
        </w:rPr>
        <w:t xml:space="preserve"> Adam and Eve were created for each other, to enjoy each other physically,</w:t>
      </w:r>
      <w:r w:rsidR="00A43F50">
        <w:rPr>
          <w:rFonts w:ascii="Georgia" w:hAnsi="Georgia" w:cs="Times New Roman (Body CS)"/>
        </w:rPr>
        <w:t xml:space="preserve"> and there was no need to hide their nakedness from each other. (This is, incidentally, still true </w:t>
      </w:r>
      <w:r w:rsidR="00A43F50">
        <w:rPr>
          <w:rFonts w:ascii="Georgia" w:hAnsi="Georgia" w:cs="Times New Roman (Body CS)"/>
        </w:rPr>
        <w:lastRenderedPageBreak/>
        <w:t xml:space="preserve">today </w:t>
      </w:r>
      <w:r w:rsidR="005A3DAB">
        <w:rPr>
          <w:rFonts w:ascii="Georgia" w:hAnsi="Georgia" w:cs="Times New Roman (Body CS)"/>
        </w:rPr>
        <w:t xml:space="preserve">for a married couple. There is no shame in nakedness </w:t>
      </w:r>
      <w:r w:rsidR="000E5F4F">
        <w:rPr>
          <w:rFonts w:ascii="Georgia" w:hAnsi="Georgia" w:cs="Times New Roman (Body CS)"/>
        </w:rPr>
        <w:t xml:space="preserve">together </w:t>
      </w:r>
      <w:r w:rsidR="001169CA">
        <w:rPr>
          <w:rFonts w:ascii="Georgia" w:hAnsi="Georgia" w:cs="Times New Roman (Body CS)"/>
        </w:rPr>
        <w:t>on the wedding night.)</w:t>
      </w:r>
    </w:p>
    <w:p w14:paraId="4A29EDBF" w14:textId="7F4CF749" w:rsidR="00DC68BC" w:rsidRDefault="009350CE" w:rsidP="00546B76">
      <w:pPr>
        <w:spacing w:line="360" w:lineRule="auto"/>
        <w:ind w:firstLine="720"/>
        <w:jc w:val="both"/>
        <w:rPr>
          <w:rFonts w:ascii="Georgia" w:hAnsi="Georgia" w:cs="Times New Roman (Body CS)"/>
        </w:rPr>
      </w:pPr>
      <w:r>
        <w:rPr>
          <w:rFonts w:ascii="Georgia" w:hAnsi="Georgia" w:cs="Times New Roman (Body CS)"/>
        </w:rPr>
        <w:t>God wanted to show what the world was like before</w:t>
      </w:r>
      <w:r w:rsidR="0069337B">
        <w:rPr>
          <w:rFonts w:ascii="Georgia" w:hAnsi="Georgia" w:cs="Times New Roman (Body CS)"/>
        </w:rPr>
        <w:t xml:space="preserve"> man sinned, before the fall of Lucifer and the temptation of Eve. </w:t>
      </w:r>
      <w:r w:rsidR="00F508B9">
        <w:rPr>
          <w:rFonts w:ascii="Georgia" w:hAnsi="Georgia" w:cs="Times New Roman (Body CS)"/>
        </w:rPr>
        <w:t xml:space="preserve">The nakedness of Adam and Eve as they walked and talked with God, as they ate of the sweet, delicious fruit and herbs and plants of the beautiful, </w:t>
      </w:r>
      <w:r w:rsidR="00C06BD2">
        <w:rPr>
          <w:rFonts w:ascii="Georgia" w:hAnsi="Georgia" w:cs="Times New Roman (Body CS)"/>
        </w:rPr>
        <w:t>luscious</w:t>
      </w:r>
      <w:r w:rsidR="00F508B9">
        <w:rPr>
          <w:rFonts w:ascii="Georgia" w:hAnsi="Georgia" w:cs="Times New Roman (Body CS)"/>
        </w:rPr>
        <w:t xml:space="preserve"> garden</w:t>
      </w:r>
      <w:r w:rsidR="00C06BD2">
        <w:rPr>
          <w:rFonts w:ascii="Georgia" w:hAnsi="Georgia" w:cs="Times New Roman (Body CS)"/>
        </w:rPr>
        <w:t>, and as they explored the new and exciting world around them,</w:t>
      </w:r>
      <w:r w:rsidR="00433818">
        <w:rPr>
          <w:rFonts w:ascii="Georgia" w:hAnsi="Georgia" w:cs="Times New Roman (Body CS)"/>
        </w:rPr>
        <w:t xml:space="preserve"> gives us a glimpse of what heaven will be like for us in the New Jerusalem after the old heaven and the old earth have been </w:t>
      </w:r>
      <w:r w:rsidR="004C4A00">
        <w:rPr>
          <w:rFonts w:ascii="Georgia" w:hAnsi="Georgia" w:cs="Times New Roman (Body CS)"/>
        </w:rPr>
        <w:t>wiped away (</w:t>
      </w:r>
      <w:r w:rsidR="00307DFC">
        <w:rPr>
          <w:rFonts w:ascii="Georgia" w:hAnsi="Georgia" w:cs="Times New Roman (Body CS)"/>
        </w:rPr>
        <w:t>Revelation 21</w:t>
      </w:r>
      <w:r w:rsidR="00B34D13">
        <w:rPr>
          <w:rFonts w:ascii="Georgia" w:hAnsi="Georgia" w:cs="Times New Roman (Body CS)"/>
        </w:rPr>
        <w:t xml:space="preserve"> – 22)</w:t>
      </w:r>
      <w:r w:rsidR="004B2351">
        <w:rPr>
          <w:rFonts w:ascii="Georgia" w:hAnsi="Georgia" w:cs="Times New Roman (Body CS)"/>
        </w:rPr>
        <w:t>.</w:t>
      </w:r>
    </w:p>
    <w:p w14:paraId="08CAE253" w14:textId="004ACB7B" w:rsidR="0032089F" w:rsidRPr="00EB5D26" w:rsidRDefault="0032089F" w:rsidP="0032089F">
      <w:pPr>
        <w:pStyle w:val="Caption"/>
        <w:keepNext/>
        <w:jc w:val="center"/>
        <w:rPr>
          <w:rFonts w:ascii="Georgia" w:hAnsi="Georgia"/>
          <w:color w:val="4472C4" w:themeColor="accent1"/>
          <w:sz w:val="24"/>
          <w:szCs w:val="24"/>
        </w:rPr>
      </w:pPr>
      <w:bookmarkStart w:id="2" w:name="_Ref144978690"/>
      <w:r w:rsidRPr="00EB5D26">
        <w:rPr>
          <w:rFonts w:ascii="Georgia" w:hAnsi="Georgia"/>
          <w:color w:val="4472C4" w:themeColor="accent1"/>
          <w:sz w:val="24"/>
          <w:szCs w:val="24"/>
        </w:rPr>
        <w:lastRenderedPageBreak/>
        <w:t xml:space="preserve">Figure </w:t>
      </w:r>
      <w:r w:rsidR="00943ABD">
        <w:rPr>
          <w:rFonts w:ascii="Georgia" w:hAnsi="Georgia"/>
          <w:color w:val="4472C4" w:themeColor="accent1"/>
          <w:sz w:val="24"/>
          <w:szCs w:val="24"/>
        </w:rPr>
        <w:fldChar w:fldCharType="begin"/>
      </w:r>
      <w:r w:rsidR="00943ABD">
        <w:rPr>
          <w:rFonts w:ascii="Georgia" w:hAnsi="Georgia"/>
          <w:color w:val="4472C4" w:themeColor="accent1"/>
          <w:sz w:val="24"/>
          <w:szCs w:val="24"/>
        </w:rPr>
        <w:instrText xml:space="preserve"> SEQ Figure \* ARABIC </w:instrText>
      </w:r>
      <w:r w:rsidR="00943ABD">
        <w:rPr>
          <w:rFonts w:ascii="Georgia" w:hAnsi="Georgia"/>
          <w:color w:val="4472C4" w:themeColor="accent1"/>
          <w:sz w:val="24"/>
          <w:szCs w:val="24"/>
        </w:rPr>
        <w:fldChar w:fldCharType="separate"/>
      </w:r>
      <w:r w:rsidR="00943ABD">
        <w:rPr>
          <w:rFonts w:ascii="Georgia" w:hAnsi="Georgia"/>
          <w:noProof/>
          <w:color w:val="4472C4" w:themeColor="accent1"/>
          <w:sz w:val="24"/>
          <w:szCs w:val="24"/>
        </w:rPr>
        <w:t>1</w:t>
      </w:r>
      <w:r w:rsidR="00943ABD">
        <w:rPr>
          <w:rFonts w:ascii="Georgia" w:hAnsi="Georgia"/>
          <w:color w:val="4472C4" w:themeColor="accent1"/>
          <w:sz w:val="24"/>
          <w:szCs w:val="24"/>
        </w:rPr>
        <w:fldChar w:fldCharType="end"/>
      </w:r>
      <w:bookmarkEnd w:id="2"/>
      <w:r w:rsidRPr="00EB5D26">
        <w:rPr>
          <w:rFonts w:ascii="Georgia" w:hAnsi="Georgia"/>
          <w:color w:val="4472C4" w:themeColor="accent1"/>
          <w:sz w:val="24"/>
          <w:szCs w:val="24"/>
        </w:rPr>
        <w:t>: Soul, Spirit &amp; Body of Man</w:t>
      </w:r>
    </w:p>
    <w:p w14:paraId="13D1509B" w14:textId="736264BE" w:rsidR="00782F82" w:rsidRPr="00BD21F2" w:rsidRDefault="00DC68BC" w:rsidP="00782F82">
      <w:pPr>
        <w:spacing w:line="360" w:lineRule="auto"/>
        <w:jc w:val="center"/>
        <w:rPr>
          <w:rFonts w:ascii="Georgia" w:hAnsi="Georgia" w:cs="Times New Roman (Body CS)"/>
        </w:rPr>
      </w:pPr>
      <w:r>
        <w:rPr>
          <w:rFonts w:ascii="Georgia" w:hAnsi="Georgia" w:cs="Times New Roman (Body CS)"/>
          <w:noProof/>
        </w:rPr>
        <w:drawing>
          <wp:inline distT="0" distB="0" distL="0" distR="0" wp14:anchorId="0DE867E0" wp14:editId="2D952203">
            <wp:extent cx="5198012" cy="7915193"/>
            <wp:effectExtent l="0" t="0" r="0" b="0"/>
            <wp:docPr id="786690134" name="Picture 786690134" descr="A paper with a diagram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90134" name="Picture 2" descr="A paper with a diagram of a pers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99671" cy="7917719"/>
                    </a:xfrm>
                    <a:prstGeom prst="rect">
                      <a:avLst/>
                    </a:prstGeom>
                  </pic:spPr>
                </pic:pic>
              </a:graphicData>
            </a:graphic>
          </wp:inline>
        </w:drawing>
      </w:r>
    </w:p>
    <w:p w14:paraId="589D36E8" w14:textId="77777777" w:rsidR="00586B29" w:rsidRDefault="00586B29" w:rsidP="004B32C7">
      <w:pPr>
        <w:pStyle w:val="Heading1"/>
        <w:rPr>
          <w:rFonts w:ascii="Georgia" w:hAnsi="Georgia"/>
          <w:b/>
          <w:bCs/>
          <w:u w:val="single"/>
        </w:rPr>
        <w:sectPr w:rsidR="00586B29" w:rsidSect="00AA369D">
          <w:endnotePr>
            <w:numFmt w:val="decimal"/>
            <w:numRestart w:val="eachSect"/>
          </w:endnotePr>
          <w:pgSz w:w="12240" w:h="15840"/>
          <w:pgMar w:top="1440" w:right="1440" w:bottom="1440" w:left="1440" w:header="720" w:footer="144" w:gutter="0"/>
          <w:cols w:space="720"/>
          <w:docGrid w:linePitch="360"/>
        </w:sectPr>
      </w:pPr>
    </w:p>
    <w:p w14:paraId="1F767FB9" w14:textId="71876505" w:rsidR="00C23036" w:rsidRPr="004B32C7" w:rsidRDefault="00635E26" w:rsidP="004B32C7">
      <w:pPr>
        <w:pStyle w:val="Heading1"/>
        <w:rPr>
          <w:rFonts w:ascii="Georgia" w:hAnsi="Georgia"/>
          <w:b/>
          <w:bCs/>
          <w:u w:val="single"/>
        </w:rPr>
      </w:pPr>
      <w:bookmarkStart w:id="3" w:name="_Toc162509092"/>
      <w:r w:rsidRPr="004B32C7">
        <w:rPr>
          <w:rFonts w:ascii="Georgia" w:hAnsi="Georgia"/>
          <w:b/>
          <w:bCs/>
          <w:u w:val="single"/>
        </w:rPr>
        <w:lastRenderedPageBreak/>
        <w:t>C</w:t>
      </w:r>
      <w:r w:rsidR="00133F94">
        <w:rPr>
          <w:rFonts w:ascii="Georgia" w:hAnsi="Georgia"/>
          <w:b/>
          <w:bCs/>
          <w:u w:val="single"/>
        </w:rPr>
        <w:t>hapter</w:t>
      </w:r>
      <w:r w:rsidRPr="004B32C7">
        <w:rPr>
          <w:rFonts w:ascii="Georgia" w:hAnsi="Georgia"/>
          <w:b/>
          <w:bCs/>
          <w:u w:val="single"/>
        </w:rPr>
        <w:t xml:space="preserve"> 3</w:t>
      </w:r>
      <w:bookmarkEnd w:id="3"/>
    </w:p>
    <w:p w14:paraId="405E88E9" w14:textId="77777777" w:rsidR="004B32C7" w:rsidRDefault="00635E26" w:rsidP="00C23036">
      <w:pPr>
        <w:spacing w:line="360" w:lineRule="auto"/>
        <w:jc w:val="both"/>
        <w:rPr>
          <w:rFonts w:ascii="Georgia" w:hAnsi="Georgia" w:cs="Times New Roman (Body CS)"/>
        </w:rPr>
      </w:pPr>
      <w:r>
        <w:rPr>
          <w:rFonts w:ascii="Georgia" w:hAnsi="Georgia" w:cs="Times New Roman (Body CS)"/>
        </w:rPr>
        <w:tab/>
      </w:r>
    </w:p>
    <w:p w14:paraId="0621EFB4" w14:textId="2926DA44" w:rsidR="00635E26" w:rsidRDefault="00561F8A" w:rsidP="004B32C7">
      <w:pPr>
        <w:spacing w:line="360" w:lineRule="auto"/>
        <w:ind w:firstLine="720"/>
        <w:jc w:val="both"/>
        <w:rPr>
          <w:rFonts w:ascii="Georgia" w:hAnsi="Georgia" w:cs="Times New Roman (Body CS)"/>
        </w:rPr>
      </w:pPr>
      <w:r>
        <w:rPr>
          <w:rFonts w:ascii="Georgia" w:hAnsi="Georgia" w:cs="Times New Roman (Body CS)"/>
        </w:rPr>
        <w:t>The</w:t>
      </w:r>
      <w:r w:rsidR="008650D2">
        <w:rPr>
          <w:rFonts w:ascii="Georgia" w:hAnsi="Georgia" w:cs="Times New Roman (Body CS)"/>
        </w:rPr>
        <w:t xml:space="preserve"> serpent was one of the beasts of the field created by God. It was used by Satan to tempt Eve. </w:t>
      </w:r>
      <w:r w:rsidR="00435E5E">
        <w:rPr>
          <w:rFonts w:ascii="Georgia" w:hAnsi="Georgia" w:cs="Times New Roman (Body CS)"/>
        </w:rPr>
        <w:t xml:space="preserve">We know from </w:t>
      </w:r>
      <w:r w:rsidR="005E4051" w:rsidRPr="00AA63CF">
        <w:rPr>
          <w:rFonts w:ascii="Georgia" w:hAnsi="Georgia" w:cs="Times New Roman (Body CS)"/>
          <w:color w:val="4472C4" w:themeColor="accent1"/>
        </w:rPr>
        <w:t>Ezekiel 28:13</w:t>
      </w:r>
      <w:r w:rsidR="007E22A8" w:rsidRPr="00AA63CF">
        <w:rPr>
          <w:rFonts w:ascii="Georgia" w:hAnsi="Georgia" w:cs="Times New Roman (Body CS)"/>
          <w:color w:val="4472C4" w:themeColor="accent1"/>
        </w:rPr>
        <w:t>-1</w:t>
      </w:r>
      <w:r w:rsidR="0003059D" w:rsidRPr="00AA63CF">
        <w:rPr>
          <w:rFonts w:ascii="Georgia" w:hAnsi="Georgia" w:cs="Times New Roman (Body CS)"/>
          <w:color w:val="4472C4" w:themeColor="accent1"/>
        </w:rPr>
        <w:t>5</w:t>
      </w:r>
      <w:r w:rsidR="006E5F6A">
        <w:rPr>
          <w:rStyle w:val="EndnoteReference"/>
          <w:rFonts w:ascii="Georgia" w:hAnsi="Georgia" w:cs="Times New Roman (Body CS)"/>
        </w:rPr>
        <w:endnoteReference w:id="58"/>
      </w:r>
      <w:r w:rsidR="005E4051">
        <w:rPr>
          <w:rFonts w:ascii="Georgia" w:hAnsi="Georgia" w:cs="Times New Roman (Body CS)"/>
        </w:rPr>
        <w:t xml:space="preserve"> that Lucifer was in the garden of Eden. He was “…the anointed cherub</w:t>
      </w:r>
      <w:r w:rsidR="00DA09BF">
        <w:rPr>
          <w:rFonts w:ascii="Georgia" w:hAnsi="Georgia" w:cs="Times New Roman (Body CS)"/>
        </w:rPr>
        <w:t>…”</w:t>
      </w:r>
      <w:r w:rsidR="00331E44">
        <w:rPr>
          <w:rFonts w:ascii="Georgia" w:hAnsi="Georgia" w:cs="Times New Roman (Body CS)"/>
        </w:rPr>
        <w:t xml:space="preserve"> and was “…upon the holy mountain of God</w:t>
      </w:r>
      <w:r w:rsidR="00847AB4">
        <w:rPr>
          <w:rFonts w:ascii="Georgia" w:hAnsi="Georgia" w:cs="Times New Roman (Body CS)"/>
        </w:rPr>
        <w:t>…”. He was beautiful to behold, covered in all manner of precious stones</w:t>
      </w:r>
      <w:r w:rsidR="0017451C">
        <w:rPr>
          <w:rFonts w:ascii="Georgia" w:hAnsi="Georgia" w:cs="Times New Roman (Body CS)"/>
        </w:rPr>
        <w:t>.</w:t>
      </w:r>
      <w:r w:rsidR="000E01C6">
        <w:rPr>
          <w:rFonts w:ascii="Georgia" w:hAnsi="Georgia" w:cs="Times New Roman (Body CS)"/>
        </w:rPr>
        <w:t xml:space="preserve"> </w:t>
      </w:r>
      <w:r w:rsidR="008D0E59">
        <w:rPr>
          <w:rFonts w:ascii="Georgia" w:hAnsi="Georgia" w:cs="Times New Roman (Body CS)"/>
        </w:rPr>
        <w:t xml:space="preserve">We also know from </w:t>
      </w:r>
      <w:r w:rsidR="008D0E59" w:rsidRPr="00AA63CF">
        <w:rPr>
          <w:rFonts w:ascii="Georgia" w:hAnsi="Georgia" w:cs="Times New Roman (Body CS)"/>
          <w:color w:val="4472C4" w:themeColor="accent1"/>
        </w:rPr>
        <w:t>Isaiah 14:12-15</w:t>
      </w:r>
      <w:r w:rsidR="0003059D">
        <w:rPr>
          <w:rStyle w:val="EndnoteReference"/>
          <w:rFonts w:ascii="Georgia" w:hAnsi="Georgia" w:cs="Times New Roman (Body CS)"/>
        </w:rPr>
        <w:endnoteReference w:id="59"/>
      </w:r>
      <w:r w:rsidR="008D0E59">
        <w:rPr>
          <w:rFonts w:ascii="Georgia" w:hAnsi="Georgia" w:cs="Times New Roman (Body CS)"/>
        </w:rPr>
        <w:t xml:space="preserve"> that Lucifer was </w:t>
      </w:r>
      <w:r w:rsidR="0076673E">
        <w:rPr>
          <w:rFonts w:ascii="Georgia" w:hAnsi="Georgia" w:cs="Times New Roman (Body CS)"/>
        </w:rPr>
        <w:t>called “…son of the morning…”</w:t>
      </w:r>
      <w:r w:rsidR="006436E7">
        <w:rPr>
          <w:rFonts w:ascii="Georgia" w:hAnsi="Georgia" w:cs="Times New Roman (Body CS)"/>
        </w:rPr>
        <w:t xml:space="preserve">. </w:t>
      </w:r>
      <w:r w:rsidR="009907A7">
        <w:rPr>
          <w:rFonts w:ascii="Georgia" w:hAnsi="Georgia" w:cs="Times New Roman (Body CS)"/>
        </w:rPr>
        <w:t>Lucifer was among the highest of all the angels of heaven</w:t>
      </w:r>
      <w:r w:rsidR="000173F7">
        <w:rPr>
          <w:rFonts w:ascii="Georgia" w:hAnsi="Georgia" w:cs="Times New Roman (Body CS)"/>
        </w:rPr>
        <w:t>, always in the presence of God Himself at His throne.</w:t>
      </w:r>
    </w:p>
    <w:p w14:paraId="319C67EB" w14:textId="3352B46E" w:rsidR="005D2AAA" w:rsidRDefault="009D0B8F" w:rsidP="00C23036">
      <w:pPr>
        <w:spacing w:line="360" w:lineRule="auto"/>
        <w:jc w:val="both"/>
        <w:rPr>
          <w:rFonts w:ascii="Georgia" w:hAnsi="Georgia" w:cs="Times New Roman (Body CS)"/>
        </w:rPr>
      </w:pPr>
      <w:r>
        <w:rPr>
          <w:rFonts w:ascii="Georgia" w:hAnsi="Georgia" w:cs="Times New Roman (Body CS)"/>
        </w:rPr>
        <w:tab/>
        <w:t>Lucifer’s sin of pride and his fall from heaven occurred</w:t>
      </w:r>
      <w:r w:rsidR="003536FC">
        <w:rPr>
          <w:rFonts w:ascii="Georgia" w:hAnsi="Georgia" w:cs="Times New Roman (Body CS)"/>
        </w:rPr>
        <w:t xml:space="preserve"> sometime </w:t>
      </w:r>
      <w:r w:rsidR="003536FC">
        <w:rPr>
          <w:rFonts w:ascii="Georgia" w:hAnsi="Georgia" w:cs="Times New Roman (Body CS)"/>
          <w:i/>
          <w:iCs/>
        </w:rPr>
        <w:t>after</w:t>
      </w:r>
      <w:r w:rsidR="003536FC">
        <w:rPr>
          <w:rFonts w:ascii="Georgia" w:hAnsi="Georgia" w:cs="Times New Roman (Body CS)"/>
        </w:rPr>
        <w:t xml:space="preserve"> the creation of the heaven, the earth, Adam and Eve</w:t>
      </w:r>
      <w:r w:rsidR="00F14B89">
        <w:rPr>
          <w:rFonts w:ascii="Georgia" w:hAnsi="Georgia" w:cs="Times New Roman (Body CS)"/>
        </w:rPr>
        <w:t>,</w:t>
      </w:r>
      <w:r w:rsidR="00FA44F7">
        <w:rPr>
          <w:rFonts w:ascii="Georgia" w:hAnsi="Georgia" w:cs="Times New Roman (Body CS)"/>
        </w:rPr>
        <w:t xml:space="preserve"> </w:t>
      </w:r>
      <w:r w:rsidR="00F14B89">
        <w:rPr>
          <w:rFonts w:ascii="Georgia" w:hAnsi="Georgia" w:cs="Times New Roman (Body CS)"/>
        </w:rPr>
        <w:t xml:space="preserve">in </w:t>
      </w:r>
      <w:r w:rsidR="00FA44F7">
        <w:rPr>
          <w:rFonts w:ascii="Georgia" w:hAnsi="Georgia" w:cs="Times New Roman (Body CS)"/>
        </w:rPr>
        <w:t>the gap between</w:t>
      </w:r>
      <w:r w:rsidR="001D58A2">
        <w:rPr>
          <w:rFonts w:ascii="Georgia" w:hAnsi="Georgia" w:cs="Times New Roman (Body CS)"/>
        </w:rPr>
        <w:t xml:space="preserve"> chapters 2 and 3.</w:t>
      </w:r>
      <w:r w:rsidR="001F107D">
        <w:rPr>
          <w:rFonts w:ascii="Georgia" w:hAnsi="Georgia" w:cs="Times New Roman (Body CS)"/>
        </w:rPr>
        <w:t xml:space="preserve"> It is impossible to know with any certainty how much time passed between the completion of creation and the temptation of Eve. </w:t>
      </w:r>
      <w:r w:rsidR="00063CC8">
        <w:rPr>
          <w:rFonts w:ascii="Georgia" w:hAnsi="Georgia" w:cs="Times New Roman (Body CS)"/>
        </w:rPr>
        <w:t xml:space="preserve">It could have been only days or weeks, or possibly months, </w:t>
      </w:r>
      <w:r w:rsidR="00EE6BE4">
        <w:rPr>
          <w:rFonts w:ascii="Georgia" w:hAnsi="Georgia" w:cs="Times New Roman (Body CS)"/>
        </w:rPr>
        <w:t xml:space="preserve">or </w:t>
      </w:r>
      <w:r w:rsidR="00063CC8">
        <w:rPr>
          <w:rFonts w:ascii="Georgia" w:hAnsi="Georgia" w:cs="Times New Roman (Body CS)"/>
        </w:rPr>
        <w:t xml:space="preserve">maybe even </w:t>
      </w:r>
      <w:r w:rsidR="00EE6BE4">
        <w:rPr>
          <w:rFonts w:ascii="Georgia" w:hAnsi="Georgia" w:cs="Times New Roman (Body CS)"/>
        </w:rPr>
        <w:t xml:space="preserve">a few </w:t>
      </w:r>
      <w:r w:rsidR="00063CC8">
        <w:rPr>
          <w:rFonts w:ascii="Georgia" w:hAnsi="Georgia" w:cs="Times New Roman (Body CS)"/>
        </w:rPr>
        <w:t>years.</w:t>
      </w:r>
      <w:r w:rsidR="00EE6BE4">
        <w:rPr>
          <w:rFonts w:ascii="Georgia" w:hAnsi="Georgia" w:cs="Times New Roman (Body CS)"/>
        </w:rPr>
        <w:t xml:space="preserve"> The logical assumption is that it wasn’t very long</w:t>
      </w:r>
      <w:r w:rsidR="002A3510">
        <w:rPr>
          <w:rFonts w:ascii="Georgia" w:hAnsi="Georgia" w:cs="Times New Roman (Body CS)"/>
        </w:rPr>
        <w:t xml:space="preserve">, though, because it seems reasonable that Adam and Eve would have begot children after even a brief period of time because that’s what God had commanded of them </w:t>
      </w:r>
      <w:r w:rsidR="00327A90">
        <w:rPr>
          <w:rFonts w:ascii="Georgia" w:hAnsi="Georgia" w:cs="Times New Roman (Body CS)"/>
        </w:rPr>
        <w:t>(</w:t>
      </w:r>
      <w:r w:rsidR="000A181E">
        <w:rPr>
          <w:rFonts w:ascii="Georgia" w:hAnsi="Georgia" w:cs="Times New Roman (Body CS)"/>
        </w:rPr>
        <w:t xml:space="preserve">Genesis </w:t>
      </w:r>
      <w:r w:rsidR="00327A90">
        <w:rPr>
          <w:rFonts w:ascii="Georgia" w:hAnsi="Georgia" w:cs="Times New Roman (Body CS)"/>
        </w:rPr>
        <w:t>1:28</w:t>
      </w:r>
      <w:r w:rsidR="000A181E">
        <w:rPr>
          <w:rStyle w:val="EndnoteReference"/>
          <w:rFonts w:ascii="Georgia" w:hAnsi="Georgia" w:cs="Times New Roman (Body CS)"/>
        </w:rPr>
        <w:endnoteReference w:id="60"/>
      </w:r>
      <w:r w:rsidR="00327A90">
        <w:rPr>
          <w:rFonts w:ascii="Georgia" w:hAnsi="Georgia" w:cs="Times New Roman (Body CS)"/>
        </w:rPr>
        <w:t>)</w:t>
      </w:r>
      <w:r w:rsidR="002C584F">
        <w:rPr>
          <w:rFonts w:ascii="Georgia" w:hAnsi="Georgia" w:cs="Times New Roman (Body CS)"/>
        </w:rPr>
        <w:t>.</w:t>
      </w:r>
    </w:p>
    <w:p w14:paraId="7A42AE37" w14:textId="2D6EC056" w:rsidR="009D0B8F" w:rsidRDefault="005D2AAA" w:rsidP="00C23036">
      <w:pPr>
        <w:spacing w:line="360" w:lineRule="auto"/>
        <w:jc w:val="both"/>
        <w:rPr>
          <w:rFonts w:ascii="Georgia" w:hAnsi="Georgia" w:cs="Times New Roman (Body CS)"/>
        </w:rPr>
      </w:pPr>
      <w:r>
        <w:rPr>
          <w:rFonts w:ascii="Georgia" w:hAnsi="Georgia" w:cs="Times New Roman (Body CS)"/>
        </w:rPr>
        <w:tab/>
        <w:t>In verse 1 of chapter 3, Satan is described as “su</w:t>
      </w:r>
      <w:r w:rsidR="00866BAB">
        <w:rPr>
          <w:rFonts w:ascii="Georgia" w:hAnsi="Georgia" w:cs="Times New Roman (Body CS)"/>
        </w:rPr>
        <w:t>b</w:t>
      </w:r>
      <w:r w:rsidR="009A0768">
        <w:rPr>
          <w:rFonts w:ascii="Georgia" w:hAnsi="Georgia" w:cs="Times New Roman (Body CS)"/>
        </w:rPr>
        <w:t>til”</w:t>
      </w:r>
      <w:r w:rsidR="002F04EE">
        <w:rPr>
          <w:rFonts w:ascii="Georgia" w:hAnsi="Georgia" w:cs="Times New Roman (Body CS)"/>
        </w:rPr>
        <w:t>,</w:t>
      </w:r>
      <w:r w:rsidR="007241DA">
        <w:rPr>
          <w:rFonts w:ascii="Georgia" w:hAnsi="Georgia" w:cs="Times New Roman (Body CS)"/>
        </w:rPr>
        <w:t xml:space="preserve"> which has two meanings. It can refer to prudence or wisdom (</w:t>
      </w:r>
      <w:r w:rsidR="007241DA" w:rsidRPr="00D10D85">
        <w:rPr>
          <w:rFonts w:ascii="Georgia" w:hAnsi="Georgia" w:cs="Times New Roman (Body CS)"/>
          <w:color w:val="4472C4" w:themeColor="accent1"/>
        </w:rPr>
        <w:t xml:space="preserve">Proverbs </w:t>
      </w:r>
      <w:r w:rsidR="00BD2EC5" w:rsidRPr="00D10D85">
        <w:rPr>
          <w:rFonts w:ascii="Georgia" w:hAnsi="Georgia" w:cs="Times New Roman (Body CS)"/>
          <w:color w:val="4472C4" w:themeColor="accent1"/>
        </w:rPr>
        <w:t>1:4</w:t>
      </w:r>
      <w:r w:rsidR="00AC0BB7">
        <w:rPr>
          <w:rStyle w:val="EndnoteReference"/>
          <w:rFonts w:ascii="Georgia" w:hAnsi="Georgia" w:cs="Times New Roman (Body CS)"/>
        </w:rPr>
        <w:endnoteReference w:id="61"/>
      </w:r>
      <w:r w:rsidR="00BD2EC5">
        <w:rPr>
          <w:rFonts w:ascii="Georgia" w:hAnsi="Georgia" w:cs="Times New Roman (Body CS)"/>
        </w:rPr>
        <w:t xml:space="preserve"> &amp; elsewhere in that same book) or </w:t>
      </w:r>
      <w:r w:rsidR="000A6146">
        <w:rPr>
          <w:rFonts w:ascii="Georgia" w:hAnsi="Georgia" w:cs="Times New Roman (Body CS)"/>
        </w:rPr>
        <w:t>craftiness, as in the intent to deceive</w:t>
      </w:r>
      <w:r w:rsidR="00127199">
        <w:rPr>
          <w:rFonts w:ascii="Georgia" w:hAnsi="Georgia" w:cs="Times New Roman (Body CS)"/>
        </w:rPr>
        <w:t xml:space="preserve"> in order to do wrong.</w:t>
      </w:r>
      <w:r w:rsidR="002C584F">
        <w:rPr>
          <w:rFonts w:ascii="Georgia" w:hAnsi="Georgia" w:cs="Times New Roman (Body CS)"/>
        </w:rPr>
        <w:t xml:space="preserve"> </w:t>
      </w:r>
      <w:r w:rsidR="00196D6F">
        <w:rPr>
          <w:rFonts w:ascii="Georgia" w:hAnsi="Georgia" w:cs="Times New Roman (Body CS)"/>
        </w:rPr>
        <w:t xml:space="preserve">Why did he </w:t>
      </w:r>
      <w:r w:rsidR="00E862E7">
        <w:rPr>
          <w:rFonts w:ascii="Georgia" w:hAnsi="Georgia" w:cs="Times New Roman (Body CS)"/>
        </w:rPr>
        <w:t xml:space="preserve">choose the serpent? And, for that matter, </w:t>
      </w:r>
      <w:r w:rsidR="00237427">
        <w:rPr>
          <w:rFonts w:ascii="Georgia" w:hAnsi="Georgia" w:cs="Times New Roman (Body CS)"/>
        </w:rPr>
        <w:t xml:space="preserve">in the verses that follow, why </w:t>
      </w:r>
      <w:r w:rsidR="001E426A">
        <w:rPr>
          <w:rFonts w:ascii="Georgia" w:hAnsi="Georgia" w:cs="Times New Roman (Body CS)"/>
        </w:rPr>
        <w:t>does Eve not seemed shocked or afraid of a talking animal? Is it possible that</w:t>
      </w:r>
      <w:r w:rsidR="00C647B5">
        <w:rPr>
          <w:rFonts w:ascii="Georgia" w:hAnsi="Georgia" w:cs="Times New Roman (Body CS)"/>
        </w:rPr>
        <w:t xml:space="preserve"> when Lucifer was in the garden of Eden before the Fall</w:t>
      </w:r>
      <w:r w:rsidR="004F3E6E">
        <w:rPr>
          <w:rFonts w:ascii="Georgia" w:hAnsi="Georgia" w:cs="Times New Roman (Body CS)"/>
        </w:rPr>
        <w:t xml:space="preserve"> </w:t>
      </w:r>
      <w:r w:rsidR="00DE6AD7">
        <w:rPr>
          <w:rFonts w:ascii="Georgia" w:hAnsi="Georgia" w:cs="Times New Roman (Body CS)"/>
        </w:rPr>
        <w:t xml:space="preserve">that </w:t>
      </w:r>
      <w:r w:rsidR="004F3E6E">
        <w:rPr>
          <w:rFonts w:ascii="Georgia" w:hAnsi="Georgia" w:cs="Times New Roman (Body CS)"/>
        </w:rPr>
        <w:t>he, too, interacted with Adam and Eve just as God did?</w:t>
      </w:r>
      <w:r w:rsidR="00067A62">
        <w:rPr>
          <w:rFonts w:ascii="Georgia" w:hAnsi="Georgia" w:cs="Times New Roman (Body CS)"/>
        </w:rPr>
        <w:t xml:space="preserve"> </w:t>
      </w:r>
      <w:r w:rsidR="005E342F">
        <w:rPr>
          <w:rFonts w:ascii="Georgia" w:hAnsi="Georgia" w:cs="Times New Roman (Body CS)"/>
        </w:rPr>
        <w:t xml:space="preserve">That would seem to be the reasonable conclusion since neither </w:t>
      </w:r>
      <w:r w:rsidR="00D656A5">
        <w:rPr>
          <w:rFonts w:ascii="Georgia" w:hAnsi="Georgia" w:cs="Times New Roman (Body CS)"/>
        </w:rPr>
        <w:t>Adam nor Eve</w:t>
      </w:r>
      <w:r w:rsidR="00CC449C">
        <w:rPr>
          <w:rFonts w:ascii="Georgia" w:hAnsi="Georgia" w:cs="Times New Roman (Body CS)"/>
        </w:rPr>
        <w:t xml:space="preserve"> seem </w:t>
      </w:r>
      <w:r w:rsidR="008B6D23">
        <w:rPr>
          <w:rFonts w:ascii="Georgia" w:hAnsi="Georgia" w:cs="Times New Roman (Body CS)"/>
        </w:rPr>
        <w:t xml:space="preserve">the slightest bit </w:t>
      </w:r>
      <w:r w:rsidR="00CC449C">
        <w:rPr>
          <w:rFonts w:ascii="Georgia" w:hAnsi="Georgia" w:cs="Times New Roman (Body CS)"/>
        </w:rPr>
        <w:t xml:space="preserve">disturbed </w:t>
      </w:r>
      <w:r w:rsidR="008B6D23">
        <w:rPr>
          <w:rFonts w:ascii="Georgia" w:hAnsi="Georgia" w:cs="Times New Roman (Body CS)"/>
        </w:rPr>
        <w:t>– nor</w:t>
      </w:r>
      <w:r w:rsidR="00CC449C">
        <w:rPr>
          <w:rFonts w:ascii="Georgia" w:hAnsi="Georgia" w:cs="Times New Roman (Body CS)"/>
        </w:rPr>
        <w:t xml:space="preserve"> even wary </w:t>
      </w:r>
      <w:r w:rsidR="008B6D23">
        <w:rPr>
          <w:rFonts w:ascii="Georgia" w:hAnsi="Georgia" w:cs="Times New Roman (Body CS)"/>
        </w:rPr>
        <w:t xml:space="preserve">– </w:t>
      </w:r>
      <w:r w:rsidR="00CC449C">
        <w:rPr>
          <w:rFonts w:ascii="Georgia" w:hAnsi="Georgia" w:cs="Times New Roman (Body CS)"/>
        </w:rPr>
        <w:t>of the serpent and his words.</w:t>
      </w:r>
    </w:p>
    <w:p w14:paraId="6EB752D5" w14:textId="3A22FC60" w:rsidR="00CC449C" w:rsidRDefault="00CC449C" w:rsidP="00C23036">
      <w:pPr>
        <w:spacing w:line="360" w:lineRule="auto"/>
        <w:jc w:val="both"/>
        <w:rPr>
          <w:rFonts w:ascii="Georgia" w:hAnsi="Georgia" w:cs="Times New Roman (Body CS)"/>
        </w:rPr>
      </w:pPr>
      <w:r>
        <w:rPr>
          <w:rFonts w:ascii="Georgia" w:hAnsi="Georgia" w:cs="Times New Roman (Body CS)"/>
        </w:rPr>
        <w:tab/>
        <w:t xml:space="preserve">But there’s an even deeper theological question here. </w:t>
      </w:r>
      <w:r w:rsidR="00092A54">
        <w:rPr>
          <w:rFonts w:ascii="Georgia" w:hAnsi="Georgia" w:cs="Times New Roman (Body CS)"/>
        </w:rPr>
        <w:t>If Lucifer – and, presumably, the other angels an</w:t>
      </w:r>
      <w:r w:rsidR="003F3536">
        <w:rPr>
          <w:rFonts w:ascii="Georgia" w:hAnsi="Georgia" w:cs="Times New Roman (Body CS)"/>
        </w:rPr>
        <w:t>d</w:t>
      </w:r>
      <w:r w:rsidR="00092A54">
        <w:rPr>
          <w:rFonts w:ascii="Georgia" w:hAnsi="Georgia" w:cs="Times New Roman (Body CS)"/>
        </w:rPr>
        <w:t xml:space="preserve"> hosts of heaven – came down to earth and Eden to interact with mankind, why did God not</w:t>
      </w:r>
      <w:r w:rsidR="004A2D39">
        <w:rPr>
          <w:rFonts w:ascii="Georgia" w:hAnsi="Georgia" w:cs="Times New Roman (Body CS)"/>
        </w:rPr>
        <w:t xml:space="preserve"> lock up Satan and all the other fallen angels after the rebellion</w:t>
      </w:r>
      <w:r w:rsidR="008D5605">
        <w:rPr>
          <w:rFonts w:ascii="Georgia" w:hAnsi="Georgia" w:cs="Times New Roman (Body CS)"/>
        </w:rPr>
        <w:t>?</w:t>
      </w:r>
      <w:r w:rsidR="004A2D39">
        <w:rPr>
          <w:rFonts w:ascii="Georgia" w:hAnsi="Georgia" w:cs="Times New Roman (Body CS)"/>
        </w:rPr>
        <w:t xml:space="preserve"> Why did God not prevent Satan from spoiling the newly created world </w:t>
      </w:r>
      <w:r w:rsidR="001E1C58">
        <w:rPr>
          <w:rFonts w:ascii="Georgia" w:hAnsi="Georgia" w:cs="Times New Roman (Body CS)"/>
        </w:rPr>
        <w:t>and further tempting Adam and Eve to sin? After all, God</w:t>
      </w:r>
      <w:r w:rsidR="00B52E7C">
        <w:rPr>
          <w:rFonts w:ascii="Georgia" w:hAnsi="Georgia" w:cs="Times New Roman (Body CS)"/>
        </w:rPr>
        <w:t>’s command to not eat of the tree of knowledge of good and evil</w:t>
      </w:r>
      <w:r w:rsidR="00B26098">
        <w:rPr>
          <w:rFonts w:ascii="Georgia" w:hAnsi="Georgia" w:cs="Times New Roman (Body CS)"/>
        </w:rPr>
        <w:t xml:space="preserve"> would have been enough of a test of obedience for Adam and Eve. It wasn’t until Satan came along and further tempted Eve that </w:t>
      </w:r>
      <w:r w:rsidR="00220B5F">
        <w:rPr>
          <w:rFonts w:ascii="Georgia" w:hAnsi="Georgia" w:cs="Times New Roman (Body CS)"/>
        </w:rPr>
        <w:t xml:space="preserve">she and Adam finally </w:t>
      </w:r>
      <w:r w:rsidR="00220B5F">
        <w:rPr>
          <w:rFonts w:ascii="Georgia" w:hAnsi="Georgia" w:cs="Times New Roman (Body CS)"/>
        </w:rPr>
        <w:lastRenderedPageBreak/>
        <w:t xml:space="preserve">gave in. So it stands to reason that if Satan had not been there at all, then Adam and Eve would have very likely enjoyed </w:t>
      </w:r>
      <w:r w:rsidR="000B4342">
        <w:rPr>
          <w:rFonts w:ascii="Georgia" w:hAnsi="Georgia" w:cs="Times New Roman (Body CS)"/>
        </w:rPr>
        <w:t>paradise and lived forever in the garden, walking and talking with God.</w:t>
      </w:r>
    </w:p>
    <w:p w14:paraId="7D1D2B45" w14:textId="30FF9A86" w:rsidR="001820C2" w:rsidRDefault="001820C2" w:rsidP="00C23036">
      <w:pPr>
        <w:spacing w:line="360" w:lineRule="auto"/>
        <w:jc w:val="both"/>
        <w:rPr>
          <w:rFonts w:ascii="Georgia" w:hAnsi="Georgia" w:cs="Times New Roman (Body CS)"/>
        </w:rPr>
      </w:pPr>
      <w:r>
        <w:rPr>
          <w:rFonts w:ascii="Georgia" w:hAnsi="Georgia" w:cs="Times New Roman (Body CS)"/>
        </w:rPr>
        <w:tab/>
        <w:t xml:space="preserve">In the world after the Fall, God has left Satan free to </w:t>
      </w:r>
      <w:r w:rsidR="000D1204">
        <w:rPr>
          <w:rFonts w:ascii="Georgia" w:hAnsi="Georgia" w:cs="Times New Roman (Body CS)"/>
        </w:rPr>
        <w:t>roam about (</w:t>
      </w:r>
      <w:r w:rsidR="000D1204" w:rsidRPr="00D10D85">
        <w:rPr>
          <w:rFonts w:ascii="Georgia" w:hAnsi="Georgia" w:cs="Times New Roman (Body CS)"/>
          <w:color w:val="4472C4" w:themeColor="accent1"/>
        </w:rPr>
        <w:t>Job 1</w:t>
      </w:r>
      <w:r w:rsidR="00922561" w:rsidRPr="00D10D85">
        <w:rPr>
          <w:rFonts w:ascii="Georgia" w:hAnsi="Georgia" w:cs="Times New Roman (Body CS)"/>
          <w:color w:val="4472C4" w:themeColor="accent1"/>
        </w:rPr>
        <w:t>:6</w:t>
      </w:r>
      <w:r w:rsidR="00F85749">
        <w:rPr>
          <w:rStyle w:val="EndnoteReference"/>
          <w:rFonts w:ascii="Georgia" w:hAnsi="Georgia" w:cs="Times New Roman (Body CS)"/>
        </w:rPr>
        <w:endnoteReference w:id="62"/>
      </w:r>
      <w:r w:rsidR="00922561">
        <w:rPr>
          <w:rFonts w:ascii="Georgia" w:hAnsi="Georgia" w:cs="Times New Roman (Body CS)"/>
        </w:rPr>
        <w:t xml:space="preserve">, </w:t>
      </w:r>
      <w:r w:rsidR="00922561" w:rsidRPr="00D10D85">
        <w:rPr>
          <w:rFonts w:ascii="Georgia" w:hAnsi="Georgia" w:cs="Times New Roman (Body CS)"/>
          <w:color w:val="4472C4" w:themeColor="accent1"/>
        </w:rPr>
        <w:t>1 Peter 5:8</w:t>
      </w:r>
      <w:r w:rsidR="00FC1633">
        <w:rPr>
          <w:rStyle w:val="EndnoteReference"/>
          <w:rFonts w:ascii="Georgia" w:hAnsi="Georgia" w:cs="Times New Roman (Body CS)"/>
        </w:rPr>
        <w:endnoteReference w:id="63"/>
      </w:r>
      <w:r w:rsidR="00B12B24">
        <w:rPr>
          <w:rFonts w:ascii="Georgia" w:hAnsi="Georgia" w:cs="Times New Roman (Body CS)"/>
        </w:rPr>
        <w:t xml:space="preserve">, </w:t>
      </w:r>
      <w:r w:rsidR="00B12B24" w:rsidRPr="00D10D85">
        <w:rPr>
          <w:rFonts w:ascii="Georgia" w:hAnsi="Georgia" w:cs="Times New Roman (Body CS)"/>
          <w:color w:val="4472C4" w:themeColor="accent1"/>
        </w:rPr>
        <w:t>Jude 9</w:t>
      </w:r>
      <w:r w:rsidR="00B12B24">
        <w:rPr>
          <w:rStyle w:val="EndnoteReference"/>
          <w:rFonts w:ascii="Georgia" w:hAnsi="Georgia" w:cs="Times New Roman (Body CS)"/>
        </w:rPr>
        <w:endnoteReference w:id="64"/>
      </w:r>
      <w:r w:rsidR="00FD3605">
        <w:rPr>
          <w:rFonts w:ascii="Georgia" w:hAnsi="Georgia" w:cs="Times New Roman (Body CS)"/>
        </w:rPr>
        <w:t>), battling God and the hosts of heaven for the souls of mankind.</w:t>
      </w:r>
      <w:r w:rsidR="00231FC7">
        <w:rPr>
          <w:rFonts w:ascii="Georgia" w:hAnsi="Georgia" w:cs="Times New Roman (Body CS)"/>
        </w:rPr>
        <w:t xml:space="preserve"> This is, again, due to the fact that the only worship </w:t>
      </w:r>
      <w:r w:rsidR="004E0DC0">
        <w:rPr>
          <w:rFonts w:ascii="Georgia" w:hAnsi="Georgia" w:cs="Times New Roman (Body CS)"/>
        </w:rPr>
        <w:t xml:space="preserve">of – and fellowship with – God worthy to Him is that of our own free will. We must </w:t>
      </w:r>
      <w:r w:rsidR="00EC7F31">
        <w:rPr>
          <w:rFonts w:ascii="Georgia" w:hAnsi="Georgia" w:cs="Times New Roman (Body CS)"/>
        </w:rPr>
        <w:t xml:space="preserve">actively </w:t>
      </w:r>
      <w:r w:rsidR="004E0DC0">
        <w:rPr>
          <w:rFonts w:ascii="Georgia" w:hAnsi="Georgia" w:cs="Times New Roman (Body CS)"/>
        </w:rPr>
        <w:t>choose to follow and worship and obey Him, or it’s all meaningless to God. We are not just biological robots.</w:t>
      </w:r>
      <w:r w:rsidR="00335046">
        <w:rPr>
          <w:rFonts w:ascii="Georgia" w:hAnsi="Georgia" w:cs="Times New Roman (Body CS)"/>
        </w:rPr>
        <w:t xml:space="preserve"> (This is</w:t>
      </w:r>
      <w:r w:rsidR="007705DF">
        <w:rPr>
          <w:rFonts w:ascii="Georgia" w:hAnsi="Georgia" w:cs="Times New Roman (Body CS)"/>
        </w:rPr>
        <w:t xml:space="preserve">, incidentally, also related to why God will bind Satan for a thousand years following the defeat of the antichrist </w:t>
      </w:r>
      <w:r w:rsidR="00070732">
        <w:rPr>
          <w:rFonts w:ascii="Georgia" w:hAnsi="Georgia" w:cs="Times New Roman (Body CS)"/>
        </w:rPr>
        <w:t xml:space="preserve">at the end of the Tribulation. Sin and death will still be around during the millennial reign of Christ on earth, but Satan and his angels will </w:t>
      </w:r>
      <w:r w:rsidR="00070732">
        <w:rPr>
          <w:rFonts w:ascii="Georgia" w:hAnsi="Georgia" w:cs="Times New Roman (Body CS)"/>
          <w:u w:val="single"/>
        </w:rPr>
        <w:t>not</w:t>
      </w:r>
      <w:r w:rsidR="00070732">
        <w:rPr>
          <w:rFonts w:ascii="Georgia" w:hAnsi="Georgia" w:cs="Times New Roman (Body CS)"/>
        </w:rPr>
        <w:t xml:space="preserve"> be</w:t>
      </w:r>
      <w:r w:rsidR="00685CD9">
        <w:rPr>
          <w:rFonts w:ascii="Georgia" w:hAnsi="Georgia" w:cs="Times New Roman (Body CS)"/>
        </w:rPr>
        <w:t xml:space="preserve"> present to tempt mankind as he is today</w:t>
      </w:r>
      <w:r w:rsidR="00070732">
        <w:rPr>
          <w:rFonts w:ascii="Georgia" w:hAnsi="Georgia" w:cs="Times New Roman (Body CS)"/>
        </w:rPr>
        <w:t xml:space="preserve">. </w:t>
      </w:r>
      <w:r w:rsidR="003E7B7A">
        <w:rPr>
          <w:rFonts w:ascii="Georgia" w:hAnsi="Georgia" w:cs="Times New Roman (Body CS)"/>
        </w:rPr>
        <w:t xml:space="preserve">This will be the final, convicting truth for mankind that his own depraved and fallen nature is the cause of sin </w:t>
      </w:r>
      <w:r w:rsidR="00DA0DF3">
        <w:rPr>
          <w:rFonts w:ascii="Georgia" w:hAnsi="Georgia" w:cs="Times New Roman (Body CS)"/>
        </w:rPr>
        <w:t xml:space="preserve">in this world </w:t>
      </w:r>
      <w:r w:rsidR="003E7B7A">
        <w:rPr>
          <w:rFonts w:ascii="Georgia" w:hAnsi="Georgia" w:cs="Times New Roman (Body CS)"/>
        </w:rPr>
        <w:t>and</w:t>
      </w:r>
      <w:r w:rsidR="00526A2D">
        <w:rPr>
          <w:rFonts w:ascii="Georgia" w:hAnsi="Georgia" w:cs="Times New Roman (Body CS)"/>
        </w:rPr>
        <w:t xml:space="preserve"> not because, as the old adage goes, “the devil made me do it”.)</w:t>
      </w:r>
      <w:r w:rsidR="008727A1">
        <w:rPr>
          <w:rFonts w:ascii="Georgia" w:hAnsi="Georgia" w:cs="Times New Roman (Body CS)"/>
        </w:rPr>
        <w:t xml:space="preserve"> But way back at the beginning, </w:t>
      </w:r>
      <w:r w:rsidR="004E1E46">
        <w:rPr>
          <w:rFonts w:ascii="Georgia" w:hAnsi="Georgia" w:cs="Times New Roman (Body CS)"/>
        </w:rPr>
        <w:t xml:space="preserve">after Lucifer </w:t>
      </w:r>
      <w:r w:rsidR="002B0222">
        <w:rPr>
          <w:rFonts w:ascii="Georgia" w:hAnsi="Georgia" w:cs="Times New Roman (Body CS)"/>
        </w:rPr>
        <w:t>was cast out of heaven for his sin of pride</w:t>
      </w:r>
      <w:r w:rsidR="008727A1">
        <w:rPr>
          <w:rFonts w:ascii="Georgia" w:hAnsi="Georgia" w:cs="Times New Roman (Body CS)"/>
        </w:rPr>
        <w:t xml:space="preserve">, wouldn’t it have been a wiser choice to give Satan his final comeuppance </w:t>
      </w:r>
      <w:r w:rsidR="00EE27B3">
        <w:rPr>
          <w:rFonts w:ascii="Georgia" w:hAnsi="Georgia" w:cs="Times New Roman (Body CS)"/>
        </w:rPr>
        <w:t xml:space="preserve">then and there? If Adam and Eve would have sinned eventually, at least then they would have no one else to blame but themselves, and God’s whole plan of </w:t>
      </w:r>
      <w:r w:rsidR="004C787B">
        <w:rPr>
          <w:rFonts w:ascii="Georgia" w:hAnsi="Georgia" w:cs="Times New Roman (Body CS)"/>
        </w:rPr>
        <w:t>salvation – the birth of Christ, His death on the cross, and his resurrection from the grave – would still have happened just the way it did.</w:t>
      </w:r>
    </w:p>
    <w:p w14:paraId="5AA2BA5C" w14:textId="79DB2FD8" w:rsidR="002B0222" w:rsidRDefault="002B0222" w:rsidP="00C23036">
      <w:pPr>
        <w:spacing w:line="360" w:lineRule="auto"/>
        <w:jc w:val="both"/>
        <w:rPr>
          <w:rFonts w:ascii="Georgia" w:hAnsi="Georgia" w:cs="Times New Roman (Body CS)"/>
        </w:rPr>
      </w:pPr>
      <w:r>
        <w:rPr>
          <w:rFonts w:ascii="Georgia" w:hAnsi="Georgia" w:cs="Times New Roman (Body CS)"/>
        </w:rPr>
        <w:tab/>
        <w:t xml:space="preserve">There is no definitive answer to this question, obviously. </w:t>
      </w:r>
      <w:r w:rsidR="002E3734">
        <w:rPr>
          <w:rFonts w:ascii="Georgia" w:hAnsi="Georgia" w:cs="Times New Roman (Body CS)"/>
        </w:rPr>
        <w:t xml:space="preserve">The best that I can say is that there seems to be some greater significance to </w:t>
      </w:r>
      <w:r w:rsidR="000610A8">
        <w:rPr>
          <w:rFonts w:ascii="Georgia" w:hAnsi="Georgia" w:cs="Times New Roman (Body CS)"/>
        </w:rPr>
        <w:t xml:space="preserve">the connection between </w:t>
      </w:r>
      <w:r w:rsidR="002E3734">
        <w:rPr>
          <w:rFonts w:ascii="Georgia" w:hAnsi="Georgia" w:cs="Times New Roman (Body CS)"/>
        </w:rPr>
        <w:t>Satan</w:t>
      </w:r>
      <w:r w:rsidR="0014609A">
        <w:rPr>
          <w:rFonts w:ascii="Georgia" w:hAnsi="Georgia" w:cs="Times New Roman (Body CS)"/>
        </w:rPr>
        <w:t>, Christ the Messiah,</w:t>
      </w:r>
      <w:r w:rsidR="002E3734">
        <w:rPr>
          <w:rFonts w:ascii="Georgia" w:hAnsi="Georgia" w:cs="Times New Roman (Body CS)"/>
        </w:rPr>
        <w:t xml:space="preserve"> and</w:t>
      </w:r>
      <w:r w:rsidR="0014609A">
        <w:rPr>
          <w:rFonts w:ascii="Georgia" w:hAnsi="Georgia" w:cs="Times New Roman (Body CS)"/>
        </w:rPr>
        <w:t xml:space="preserve"> </w:t>
      </w:r>
      <w:r w:rsidR="002E3734">
        <w:rPr>
          <w:rFonts w:ascii="Georgia" w:hAnsi="Georgia" w:cs="Times New Roman (Body CS)"/>
        </w:rPr>
        <w:t>us as fallen mankind</w:t>
      </w:r>
      <w:r w:rsidR="00055729">
        <w:rPr>
          <w:rFonts w:ascii="Georgia" w:hAnsi="Georgia" w:cs="Times New Roman (Body CS)"/>
        </w:rPr>
        <w:t xml:space="preserve"> than God has allowed us to see. </w:t>
      </w:r>
      <w:r w:rsidR="00F772F5">
        <w:rPr>
          <w:rFonts w:ascii="Georgia" w:hAnsi="Georgia" w:cs="Times New Roman (Body CS)"/>
        </w:rPr>
        <w:t xml:space="preserve">(Look at verse </w:t>
      </w:r>
      <w:r w:rsidR="003352A8">
        <w:rPr>
          <w:rFonts w:ascii="Georgia" w:hAnsi="Georgia" w:cs="Times New Roman (Body CS)"/>
        </w:rPr>
        <w:t>15 of this chapter.</w:t>
      </w:r>
      <w:r w:rsidR="0014609A">
        <w:rPr>
          <w:rFonts w:ascii="Georgia" w:hAnsi="Georgia" w:cs="Times New Roman (Body CS)"/>
        </w:rPr>
        <w:t>)</w:t>
      </w:r>
      <w:r w:rsidR="000610A8">
        <w:rPr>
          <w:rFonts w:ascii="Georgia" w:hAnsi="Georgia" w:cs="Times New Roman (Body CS)"/>
        </w:rPr>
        <w:t xml:space="preserve"> This is one of those mysteries that will very likely be fully known to us </w:t>
      </w:r>
      <w:r w:rsidR="00284043">
        <w:rPr>
          <w:rFonts w:ascii="Georgia" w:hAnsi="Georgia" w:cs="Times New Roman (Body CS)"/>
        </w:rPr>
        <w:t xml:space="preserve">only </w:t>
      </w:r>
      <w:r w:rsidR="000610A8">
        <w:rPr>
          <w:rFonts w:ascii="Georgia" w:hAnsi="Georgia" w:cs="Times New Roman (Body CS)"/>
        </w:rPr>
        <w:t>after the</w:t>
      </w:r>
      <w:r w:rsidR="00284043">
        <w:rPr>
          <w:rFonts w:ascii="Georgia" w:hAnsi="Georgia" w:cs="Times New Roman (Body CS)"/>
        </w:rPr>
        <w:t xml:space="preserve"> rapture or possibly not even </w:t>
      </w:r>
      <w:r w:rsidR="001A3483">
        <w:rPr>
          <w:rFonts w:ascii="Georgia" w:hAnsi="Georgia" w:cs="Times New Roman (Body CS)"/>
        </w:rPr>
        <w:t>until</w:t>
      </w:r>
      <w:r w:rsidR="00284043">
        <w:rPr>
          <w:rFonts w:ascii="Georgia" w:hAnsi="Georgia" w:cs="Times New Roman (Body CS)"/>
        </w:rPr>
        <w:t xml:space="preserve"> after the </w:t>
      </w:r>
      <w:r w:rsidR="00FE6380">
        <w:rPr>
          <w:rFonts w:ascii="Georgia" w:hAnsi="Georgia" w:cs="Times New Roman (Body CS)"/>
        </w:rPr>
        <w:t>old heaven and earth are passed away, and we are all together with the triune God in New Jerusalem</w:t>
      </w:r>
      <w:r w:rsidR="001A3483">
        <w:rPr>
          <w:rFonts w:ascii="Georgia" w:hAnsi="Georgia" w:cs="Times New Roman (Body CS)"/>
        </w:rPr>
        <w:t xml:space="preserve"> for all eternity</w:t>
      </w:r>
      <w:r w:rsidR="00FE6380">
        <w:rPr>
          <w:rFonts w:ascii="Georgia" w:hAnsi="Georgia" w:cs="Times New Roman (Body CS)"/>
        </w:rPr>
        <w:t>.</w:t>
      </w:r>
    </w:p>
    <w:p w14:paraId="43D142B8" w14:textId="77777777" w:rsidR="001A3483" w:rsidRDefault="001A3483" w:rsidP="00C23036">
      <w:pPr>
        <w:spacing w:line="360" w:lineRule="auto"/>
        <w:jc w:val="both"/>
        <w:rPr>
          <w:rFonts w:ascii="Georgia" w:hAnsi="Georgia" w:cs="Times New Roman (Body CS)"/>
        </w:rPr>
      </w:pPr>
    </w:p>
    <w:p w14:paraId="72249F32" w14:textId="65830420" w:rsidR="00C13041" w:rsidRDefault="001A3483" w:rsidP="00C13041">
      <w:pPr>
        <w:spacing w:line="360" w:lineRule="auto"/>
        <w:jc w:val="both"/>
        <w:rPr>
          <w:rFonts w:ascii="Georgia" w:hAnsi="Georgia" w:cs="Times New Roman (Body CS)"/>
        </w:rPr>
      </w:pPr>
      <w:r>
        <w:rPr>
          <w:rFonts w:ascii="Georgia" w:hAnsi="Georgia" w:cs="Times New Roman (Body CS)"/>
        </w:rPr>
        <w:tab/>
      </w:r>
      <w:r w:rsidR="007D5167">
        <w:rPr>
          <w:rFonts w:ascii="Georgia" w:hAnsi="Georgia" w:cs="Times New Roman (Body CS)"/>
        </w:rPr>
        <w:t>The serpent (</w:t>
      </w:r>
      <w:r w:rsidR="007D5167" w:rsidRPr="006D7B0C">
        <w:rPr>
          <w:rFonts w:ascii="Georgia" w:hAnsi="Georgia" w:cs="Times New Roman (Body CS)"/>
          <w:color w:val="4472C4" w:themeColor="accent1"/>
        </w:rPr>
        <w:t xml:space="preserve">1 </w:t>
      </w:r>
      <w:r w:rsidR="0038413C" w:rsidRPr="006D7B0C">
        <w:rPr>
          <w:rFonts w:ascii="Georgia" w:hAnsi="Georgia" w:cs="Times New Roman (Body CS)"/>
          <w:color w:val="4472C4" w:themeColor="accent1"/>
        </w:rPr>
        <w:t>Chronicles 21:1</w:t>
      </w:r>
      <w:r w:rsidR="00C6156E">
        <w:rPr>
          <w:rStyle w:val="EndnoteReference"/>
          <w:rFonts w:ascii="Georgia" w:hAnsi="Georgia" w:cs="Times New Roman (Body CS)"/>
        </w:rPr>
        <w:endnoteReference w:id="65"/>
      </w:r>
      <w:r w:rsidR="0038413C">
        <w:rPr>
          <w:rFonts w:ascii="Georgia" w:hAnsi="Georgia" w:cs="Times New Roman (Body CS)"/>
        </w:rPr>
        <w:t xml:space="preserve">, </w:t>
      </w:r>
      <w:r w:rsidR="0038413C" w:rsidRPr="006D7B0C">
        <w:rPr>
          <w:rFonts w:ascii="Georgia" w:hAnsi="Georgia" w:cs="Times New Roman (Body CS)"/>
          <w:color w:val="4472C4" w:themeColor="accent1"/>
        </w:rPr>
        <w:t>Revelation 12:9</w:t>
      </w:r>
      <w:r w:rsidR="00D4055F">
        <w:rPr>
          <w:rStyle w:val="EndnoteReference"/>
          <w:rFonts w:ascii="Georgia" w:hAnsi="Georgia" w:cs="Times New Roman (Body CS)"/>
        </w:rPr>
        <w:endnoteReference w:id="66"/>
      </w:r>
      <w:r w:rsidR="0038413C">
        <w:rPr>
          <w:rFonts w:ascii="Georgia" w:hAnsi="Georgia" w:cs="Times New Roman (Body CS)"/>
        </w:rPr>
        <w:t xml:space="preserve">, </w:t>
      </w:r>
      <w:r w:rsidR="0038413C" w:rsidRPr="006D7B0C">
        <w:rPr>
          <w:rFonts w:ascii="Georgia" w:hAnsi="Georgia" w:cs="Times New Roman (Body CS)"/>
          <w:color w:val="4472C4" w:themeColor="accent1"/>
        </w:rPr>
        <w:t>20:2</w:t>
      </w:r>
      <w:r w:rsidR="009C7DA1">
        <w:rPr>
          <w:rStyle w:val="EndnoteReference"/>
          <w:rFonts w:ascii="Georgia" w:hAnsi="Georgia" w:cs="Times New Roman (Body CS)"/>
        </w:rPr>
        <w:endnoteReference w:id="67"/>
      </w:r>
      <w:r w:rsidR="0038413C">
        <w:rPr>
          <w:rFonts w:ascii="Georgia" w:hAnsi="Georgia" w:cs="Times New Roman (Body CS)"/>
        </w:rPr>
        <w:t xml:space="preserve">, </w:t>
      </w:r>
      <w:r w:rsidR="0038413C" w:rsidRPr="006D7B0C">
        <w:rPr>
          <w:rFonts w:ascii="Georgia" w:hAnsi="Georgia" w:cs="Times New Roman (Body CS)"/>
          <w:color w:val="4472C4" w:themeColor="accent1"/>
        </w:rPr>
        <w:t>10</w:t>
      </w:r>
      <w:r w:rsidR="00CD38AF">
        <w:rPr>
          <w:rStyle w:val="EndnoteReference"/>
          <w:rFonts w:ascii="Georgia" w:hAnsi="Georgia" w:cs="Times New Roman (Body CS)"/>
        </w:rPr>
        <w:endnoteReference w:id="68"/>
      </w:r>
      <w:r w:rsidR="0038413C">
        <w:rPr>
          <w:rFonts w:ascii="Georgia" w:hAnsi="Georgia" w:cs="Times New Roman (Body CS)"/>
        </w:rPr>
        <w:t>) came to Adam and Eve</w:t>
      </w:r>
      <w:r w:rsidR="00B81EF4">
        <w:rPr>
          <w:rFonts w:ascii="Georgia" w:hAnsi="Georgia" w:cs="Times New Roman (Body CS)"/>
        </w:rPr>
        <w:t>, but instead of talking directly to them both, he shrewdly focused on just Eve.</w:t>
      </w:r>
      <w:r w:rsidR="00D45522">
        <w:rPr>
          <w:rFonts w:ascii="Georgia" w:hAnsi="Georgia" w:cs="Times New Roman (Body CS)"/>
        </w:rPr>
        <w:t xml:space="preserve"> </w:t>
      </w:r>
      <w:r w:rsidR="00D33BCD">
        <w:rPr>
          <w:rFonts w:ascii="Georgia" w:hAnsi="Georgia" w:cs="Times New Roman (Body CS)"/>
        </w:rPr>
        <w:t xml:space="preserve">Demonstrating </w:t>
      </w:r>
      <w:r w:rsidR="00065837">
        <w:rPr>
          <w:rFonts w:ascii="Georgia" w:hAnsi="Georgia" w:cs="Times New Roman (Body CS)"/>
        </w:rPr>
        <w:t>the clever subtlety of his newly fallen, wicked, deceiving nature, he asked, “</w:t>
      </w:r>
      <w:r w:rsidR="00F72746">
        <w:rPr>
          <w:rFonts w:ascii="Georgia" w:hAnsi="Georgia" w:cs="Times New Roman (Body CS)"/>
        </w:rPr>
        <w:t xml:space="preserve">Yea, hath God said, Ye shall not eat </w:t>
      </w:r>
      <w:r w:rsidR="00D40DC5">
        <w:rPr>
          <w:rFonts w:ascii="Georgia" w:hAnsi="Georgia" w:cs="Times New Roman (Body CS)"/>
        </w:rPr>
        <w:t>of every tree of the garden?”</w:t>
      </w:r>
      <w:r w:rsidR="00670758">
        <w:rPr>
          <w:rFonts w:ascii="Georgia" w:hAnsi="Georgia" w:cs="Times New Roman (Body CS)"/>
        </w:rPr>
        <w:t xml:space="preserve"> (v.1)</w:t>
      </w:r>
      <w:r w:rsidR="00D40DC5">
        <w:rPr>
          <w:rFonts w:ascii="Georgia" w:hAnsi="Georgia" w:cs="Times New Roman (Body CS)"/>
        </w:rPr>
        <w:t xml:space="preserve"> Notice the careful wording of this one sentence.</w:t>
      </w:r>
      <w:r w:rsidR="00C13041">
        <w:rPr>
          <w:rFonts w:ascii="Georgia" w:hAnsi="Georgia" w:cs="Times New Roman (Body CS)"/>
        </w:rPr>
        <w:t xml:space="preserve"> </w:t>
      </w:r>
    </w:p>
    <w:p w14:paraId="22BEB777" w14:textId="4F9803F1" w:rsidR="00C13041" w:rsidRDefault="00BF5C44" w:rsidP="00C13041">
      <w:pPr>
        <w:spacing w:line="360" w:lineRule="auto"/>
        <w:ind w:firstLine="720"/>
        <w:jc w:val="both"/>
        <w:rPr>
          <w:rFonts w:ascii="Georgia" w:hAnsi="Georgia" w:cs="Times New Roman (Body CS)"/>
        </w:rPr>
      </w:pPr>
      <w:r w:rsidRPr="00C13041">
        <w:rPr>
          <w:rFonts w:ascii="Georgia" w:hAnsi="Georgia" w:cs="Times New Roman (Body CS)"/>
        </w:rPr>
        <w:lastRenderedPageBreak/>
        <w:t>Satan posed a question: “Hath God said?” It was not, “God has said</w:t>
      </w:r>
      <w:r w:rsidR="001F4D99" w:rsidRPr="00C13041">
        <w:rPr>
          <w:rFonts w:ascii="Georgia" w:hAnsi="Georgia" w:cs="Times New Roman (Body CS)"/>
        </w:rPr>
        <w:t>”</w:t>
      </w:r>
      <w:r w:rsidR="00303F51" w:rsidRPr="00C13041">
        <w:rPr>
          <w:rFonts w:ascii="Georgia" w:hAnsi="Georgia" w:cs="Times New Roman (Body CS)"/>
        </w:rPr>
        <w:t xml:space="preserve"> – a </w:t>
      </w:r>
      <w:r w:rsidR="001F4D99" w:rsidRPr="00C13041">
        <w:rPr>
          <w:rFonts w:ascii="Georgia" w:hAnsi="Georgia" w:cs="Times New Roman (Body CS)"/>
        </w:rPr>
        <w:t xml:space="preserve">declarative with a period at the end. </w:t>
      </w:r>
      <w:r w:rsidR="005134F7" w:rsidRPr="00C13041">
        <w:rPr>
          <w:rFonts w:ascii="Georgia" w:hAnsi="Georgia" w:cs="Times New Roman (Body CS)"/>
        </w:rPr>
        <w:t xml:space="preserve">That’s a very </w:t>
      </w:r>
      <w:r w:rsidR="005134F7" w:rsidRPr="00C13041">
        <w:rPr>
          <w:rFonts w:ascii="Georgia" w:hAnsi="Georgia" w:cs="Times New Roman (Body CS)"/>
          <w:i/>
          <w:iCs/>
        </w:rPr>
        <w:t>subtle</w:t>
      </w:r>
      <w:r w:rsidR="005134F7" w:rsidRPr="00C13041">
        <w:rPr>
          <w:rFonts w:ascii="Georgia" w:hAnsi="Georgia" w:cs="Times New Roman (Body CS)"/>
        </w:rPr>
        <w:t xml:space="preserve"> but very key difference. And this is a question that Satan has posed again and again and again to every generation of mankind </w:t>
      </w:r>
      <w:r w:rsidR="00571885" w:rsidRPr="00C13041">
        <w:rPr>
          <w:rFonts w:ascii="Georgia" w:hAnsi="Georgia" w:cs="Times New Roman (Body CS)"/>
        </w:rPr>
        <w:t>ever since the Fall. “Did God really say in the Bible _______?”</w:t>
      </w:r>
      <w:r w:rsidR="00D76589" w:rsidRPr="00C13041">
        <w:rPr>
          <w:rFonts w:ascii="Georgia" w:hAnsi="Georgia" w:cs="Times New Roman (Body CS)"/>
        </w:rPr>
        <w:t xml:space="preserve"> “Does the Bible </w:t>
      </w:r>
      <w:r w:rsidR="00D76589" w:rsidRPr="00C13041">
        <w:rPr>
          <w:rFonts w:ascii="Georgia" w:hAnsi="Georgia" w:cs="Times New Roman (Body CS)"/>
          <w:i/>
          <w:iCs/>
        </w:rPr>
        <w:t>really</w:t>
      </w:r>
      <w:r w:rsidR="00D76589" w:rsidRPr="00C13041">
        <w:rPr>
          <w:rFonts w:ascii="Georgia" w:hAnsi="Georgia" w:cs="Times New Roman (Body CS)"/>
        </w:rPr>
        <w:t xml:space="preserve"> condemn homosexuality?” “</w:t>
      </w:r>
      <w:r w:rsidR="00FD0BDC" w:rsidRPr="00C13041">
        <w:rPr>
          <w:rFonts w:ascii="Georgia" w:hAnsi="Georgia" w:cs="Times New Roman (Body CS)"/>
        </w:rPr>
        <w:t xml:space="preserve">Was Jesus </w:t>
      </w:r>
      <w:r w:rsidR="00FD0BDC" w:rsidRPr="00C13041">
        <w:rPr>
          <w:rFonts w:ascii="Georgia" w:hAnsi="Georgia" w:cs="Times New Roman (Body CS)"/>
          <w:i/>
          <w:iCs/>
        </w:rPr>
        <w:t xml:space="preserve">really </w:t>
      </w:r>
      <w:r w:rsidR="00FD0BDC" w:rsidRPr="00C13041">
        <w:rPr>
          <w:rFonts w:ascii="Georgia" w:hAnsi="Georgia" w:cs="Times New Roman (Body CS)"/>
        </w:rPr>
        <w:t>God</w:t>
      </w:r>
      <w:r w:rsidR="00D55C7A" w:rsidRPr="00C13041">
        <w:rPr>
          <w:rFonts w:ascii="Georgia" w:hAnsi="Georgia" w:cs="Times New Roman (Body CS)"/>
        </w:rPr>
        <w:t xml:space="preserve">?” </w:t>
      </w:r>
      <w:r w:rsidR="00CD1BFE" w:rsidRPr="00C13041">
        <w:rPr>
          <w:rFonts w:ascii="Georgia" w:hAnsi="Georgia" w:cs="Times New Roman (Body CS)"/>
        </w:rPr>
        <w:t>“How could a loving and merciful God send anyone to hell?”</w:t>
      </w:r>
      <w:r w:rsidR="00086720" w:rsidRPr="00C13041">
        <w:rPr>
          <w:rFonts w:ascii="Georgia" w:hAnsi="Georgia" w:cs="Times New Roman (Body CS)"/>
        </w:rPr>
        <w:t xml:space="preserve"> This has been the oldest and most effective weapon of deception for Satan</w:t>
      </w:r>
      <w:r w:rsidR="00614895" w:rsidRPr="00C13041">
        <w:rPr>
          <w:rFonts w:ascii="Georgia" w:hAnsi="Georgia" w:cs="Times New Roman (Body CS)"/>
        </w:rPr>
        <w:t>. The best way to make sure the lost never</w:t>
      </w:r>
      <w:r w:rsidR="00591E98" w:rsidRPr="00C13041">
        <w:rPr>
          <w:rFonts w:ascii="Georgia" w:hAnsi="Georgia" w:cs="Times New Roman (Body CS)"/>
        </w:rPr>
        <w:t xml:space="preserve"> come to a saving knowledge of Christ is to twist scripture and doctrine by deceiving the hearts of men and thus creating hundreds of false religions</w:t>
      </w:r>
      <w:r w:rsidR="006F7688" w:rsidRPr="00C13041">
        <w:rPr>
          <w:rFonts w:ascii="Georgia" w:hAnsi="Georgia" w:cs="Times New Roman (Body CS)"/>
        </w:rPr>
        <w:t>.</w:t>
      </w:r>
      <w:r w:rsidR="00C13041">
        <w:rPr>
          <w:rFonts w:ascii="Georgia" w:hAnsi="Georgia" w:cs="Times New Roman (Body CS)"/>
        </w:rPr>
        <w:t xml:space="preserve"> </w:t>
      </w:r>
    </w:p>
    <w:p w14:paraId="4A05AAEB" w14:textId="5A190B80" w:rsidR="006F7688" w:rsidRPr="00C13041" w:rsidRDefault="006F7688" w:rsidP="00C13041">
      <w:pPr>
        <w:spacing w:line="360" w:lineRule="auto"/>
        <w:ind w:firstLine="720"/>
        <w:jc w:val="both"/>
        <w:rPr>
          <w:rFonts w:ascii="Georgia" w:hAnsi="Georgia" w:cs="Times New Roman (Body CS)"/>
        </w:rPr>
      </w:pPr>
      <w:r w:rsidRPr="00C13041">
        <w:rPr>
          <w:rFonts w:ascii="Georgia" w:hAnsi="Georgia" w:cs="Times New Roman (Body CS)"/>
        </w:rPr>
        <w:t xml:space="preserve">Satan directly </w:t>
      </w:r>
      <w:r w:rsidR="003F1725" w:rsidRPr="00C13041">
        <w:rPr>
          <w:rFonts w:ascii="Georgia" w:hAnsi="Georgia" w:cs="Times New Roman (Body CS)"/>
        </w:rPr>
        <w:t xml:space="preserve">lied about what God really said. “Ye shall </w:t>
      </w:r>
      <w:r w:rsidR="003F1725" w:rsidRPr="003234C6">
        <w:rPr>
          <w:rFonts w:ascii="Georgia" w:hAnsi="Georgia" w:cs="Times New Roman (Body CS)"/>
          <w:u w:val="single"/>
        </w:rPr>
        <w:t>not</w:t>
      </w:r>
      <w:r w:rsidR="003F1725" w:rsidRPr="00C13041">
        <w:rPr>
          <w:rFonts w:ascii="Georgia" w:hAnsi="Georgia" w:cs="Times New Roman (Body CS)"/>
        </w:rPr>
        <w:t xml:space="preserve"> eat of every tree in the garden?” </w:t>
      </w:r>
      <w:r w:rsidR="0027308F" w:rsidRPr="00C13041">
        <w:rPr>
          <w:rFonts w:ascii="Georgia" w:hAnsi="Georgia" w:cs="Times New Roman (Body CS)"/>
        </w:rPr>
        <w:t xml:space="preserve">That’s not at all what God told Adam in chapter 2, verse </w:t>
      </w:r>
      <w:r w:rsidR="00B11A43" w:rsidRPr="00C13041">
        <w:rPr>
          <w:rFonts w:ascii="Georgia" w:hAnsi="Georgia" w:cs="Times New Roman (Body CS)"/>
        </w:rPr>
        <w:t xml:space="preserve">16: “…Of every tree in the garden thou </w:t>
      </w:r>
      <w:r w:rsidR="00B11A43" w:rsidRPr="003234C6">
        <w:rPr>
          <w:rFonts w:ascii="Georgia" w:hAnsi="Georgia" w:cs="Times New Roman (Body CS)"/>
          <w:u w:val="single"/>
        </w:rPr>
        <w:t>mayest freely eat</w:t>
      </w:r>
      <w:r w:rsidR="00B11A43" w:rsidRPr="00C13041">
        <w:rPr>
          <w:rFonts w:ascii="Georgia" w:hAnsi="Georgia" w:cs="Times New Roman (Body CS)"/>
        </w:rPr>
        <w:t>.”</w:t>
      </w:r>
      <w:r w:rsidR="0036319E" w:rsidRPr="00C13041">
        <w:rPr>
          <w:rFonts w:ascii="Georgia" w:hAnsi="Georgia" w:cs="Times New Roman (Body CS)"/>
        </w:rPr>
        <w:t xml:space="preserve"> Again, note the </w:t>
      </w:r>
      <w:r w:rsidR="0036319E" w:rsidRPr="00C13041">
        <w:rPr>
          <w:rFonts w:ascii="Georgia" w:hAnsi="Georgia" w:cs="Times New Roman (Body CS)"/>
          <w:i/>
          <w:iCs/>
        </w:rPr>
        <w:t>subtle</w:t>
      </w:r>
      <w:r w:rsidR="0036319E" w:rsidRPr="00C13041">
        <w:rPr>
          <w:rFonts w:ascii="Georgia" w:hAnsi="Georgia" w:cs="Times New Roman (Body CS)"/>
        </w:rPr>
        <w:t xml:space="preserve"> difference here. Satan purposely misquoted God to Ev</w:t>
      </w:r>
      <w:r w:rsidR="006C5208" w:rsidRPr="00C13041">
        <w:rPr>
          <w:rFonts w:ascii="Georgia" w:hAnsi="Georgia" w:cs="Times New Roman (Body CS)"/>
        </w:rPr>
        <w:t>e</w:t>
      </w:r>
      <w:r w:rsidR="00E502F0" w:rsidRPr="00C13041">
        <w:rPr>
          <w:rFonts w:ascii="Georgia" w:hAnsi="Georgia" w:cs="Times New Roman (Body CS)"/>
        </w:rPr>
        <w:t xml:space="preserve">, shifting her focus from what God had expressly said they </w:t>
      </w:r>
      <w:r w:rsidR="00E502F0" w:rsidRPr="00C13041">
        <w:rPr>
          <w:rFonts w:ascii="Georgia" w:hAnsi="Georgia" w:cs="Times New Roman (Body CS)"/>
          <w:u w:val="single"/>
        </w:rPr>
        <w:t>could</w:t>
      </w:r>
      <w:r w:rsidR="00E502F0" w:rsidRPr="00C13041">
        <w:rPr>
          <w:rFonts w:ascii="Georgia" w:hAnsi="Georgia" w:cs="Times New Roman (Body CS)"/>
        </w:rPr>
        <w:t xml:space="preserve"> do to what</w:t>
      </w:r>
      <w:r w:rsidR="00C852EB" w:rsidRPr="00C13041">
        <w:rPr>
          <w:rFonts w:ascii="Georgia" w:hAnsi="Georgia" w:cs="Times New Roman (Body CS)"/>
        </w:rPr>
        <w:t xml:space="preserve"> He had</w:t>
      </w:r>
      <w:r w:rsidR="00AC010B">
        <w:rPr>
          <w:rFonts w:ascii="Georgia" w:hAnsi="Georgia" w:cs="Times New Roman (Body CS)"/>
        </w:rPr>
        <w:t xml:space="preserve"> also expressly</w:t>
      </w:r>
      <w:r w:rsidR="00C852EB" w:rsidRPr="00C13041">
        <w:rPr>
          <w:rFonts w:ascii="Georgia" w:hAnsi="Georgia" w:cs="Times New Roman (Body CS)"/>
        </w:rPr>
        <w:t xml:space="preserve"> stated was off limits.</w:t>
      </w:r>
      <w:r w:rsidR="006C5208" w:rsidRPr="00C13041">
        <w:rPr>
          <w:rFonts w:ascii="Georgia" w:hAnsi="Georgia" w:cs="Times New Roman (Body CS)"/>
        </w:rPr>
        <w:t xml:space="preserve"> </w:t>
      </w:r>
      <w:r w:rsidR="00315CD7" w:rsidRPr="00C13041">
        <w:rPr>
          <w:rFonts w:ascii="Georgia" w:hAnsi="Georgia" w:cs="Times New Roman (Body CS)"/>
        </w:rPr>
        <w:t>After planting the seed of doubt with the first part of the sentence, he then buil</w:t>
      </w:r>
      <w:r w:rsidR="00CC78C3" w:rsidRPr="00C13041">
        <w:rPr>
          <w:rFonts w:ascii="Georgia" w:hAnsi="Georgia" w:cs="Times New Roman (Body CS)"/>
        </w:rPr>
        <w:t>t</w:t>
      </w:r>
      <w:r w:rsidR="00315CD7" w:rsidRPr="00C13041">
        <w:rPr>
          <w:rFonts w:ascii="Georgia" w:hAnsi="Georgia" w:cs="Times New Roman (Body CS)"/>
        </w:rPr>
        <w:t xml:space="preserve"> on that deception by</w:t>
      </w:r>
      <w:r w:rsidR="00017DFA" w:rsidRPr="00C13041">
        <w:rPr>
          <w:rFonts w:ascii="Georgia" w:hAnsi="Georgia" w:cs="Times New Roman (Body CS)"/>
        </w:rPr>
        <w:t xml:space="preserve"> changing only one key word from God’s </w:t>
      </w:r>
      <w:r w:rsidR="00A5588E">
        <w:rPr>
          <w:rFonts w:ascii="Georgia" w:hAnsi="Georgia" w:cs="Times New Roman (Body CS)"/>
        </w:rPr>
        <w:t xml:space="preserve">first </w:t>
      </w:r>
      <w:r w:rsidR="00017DFA" w:rsidRPr="00C13041">
        <w:rPr>
          <w:rFonts w:ascii="Georgia" w:hAnsi="Georgia" w:cs="Times New Roman (Body CS)"/>
        </w:rPr>
        <w:t xml:space="preserve">command </w:t>
      </w:r>
      <w:r w:rsidR="00A5588E">
        <w:rPr>
          <w:rFonts w:ascii="Georgia" w:hAnsi="Georgia" w:cs="Times New Roman (Body CS)"/>
        </w:rPr>
        <w:t xml:space="preserve">of permission </w:t>
      </w:r>
      <w:r w:rsidR="00017DFA" w:rsidRPr="00C13041">
        <w:rPr>
          <w:rFonts w:ascii="Georgia" w:hAnsi="Georgia" w:cs="Times New Roman (Body CS)"/>
        </w:rPr>
        <w:t>to Adam to thus make that same command say something</w:t>
      </w:r>
      <w:r w:rsidR="0082196A" w:rsidRPr="00C13041">
        <w:rPr>
          <w:rFonts w:ascii="Georgia" w:hAnsi="Georgia" w:cs="Times New Roman (Body CS)"/>
        </w:rPr>
        <w:t xml:space="preserve"> else entirely. </w:t>
      </w:r>
      <w:r w:rsidR="007B7548" w:rsidRPr="00C13041">
        <w:rPr>
          <w:rFonts w:ascii="Georgia" w:hAnsi="Georgia" w:cs="Times New Roman (Body CS)"/>
        </w:rPr>
        <w:t xml:space="preserve">So many of Satan’s false teachers do the same today. They either </w:t>
      </w:r>
      <w:r w:rsidR="00CA1C48" w:rsidRPr="00C13041">
        <w:rPr>
          <w:rFonts w:ascii="Georgia" w:hAnsi="Georgia" w:cs="Times New Roman (Body CS)"/>
        </w:rPr>
        <w:t xml:space="preserve">omit </w:t>
      </w:r>
      <w:r w:rsidR="00A14C2A" w:rsidRPr="00C13041">
        <w:rPr>
          <w:rFonts w:ascii="Georgia" w:hAnsi="Georgia" w:cs="Times New Roman (Body CS)"/>
        </w:rPr>
        <w:t xml:space="preserve">single </w:t>
      </w:r>
      <w:r w:rsidR="00CA1C48" w:rsidRPr="00C13041">
        <w:rPr>
          <w:rFonts w:ascii="Georgia" w:hAnsi="Georgia" w:cs="Times New Roman (Body CS)"/>
        </w:rPr>
        <w:t>words or</w:t>
      </w:r>
      <w:r w:rsidR="00D22FA1" w:rsidRPr="00C13041">
        <w:rPr>
          <w:rFonts w:ascii="Georgia" w:hAnsi="Georgia" w:cs="Times New Roman (Body CS)"/>
        </w:rPr>
        <w:t>, more often,</w:t>
      </w:r>
      <w:r w:rsidR="00CA1C48" w:rsidRPr="00C13041">
        <w:rPr>
          <w:rFonts w:ascii="Georgia" w:hAnsi="Georgia" w:cs="Times New Roman (Body CS)"/>
        </w:rPr>
        <w:t xml:space="preserve"> whole verses from various Bible translations or completely twist the meaning of verses by taking them completely out of context </w:t>
      </w:r>
      <w:r w:rsidR="00F643FC" w:rsidRPr="00C13041">
        <w:rPr>
          <w:rFonts w:ascii="Georgia" w:hAnsi="Georgia" w:cs="Times New Roman (Body CS)"/>
        </w:rPr>
        <w:t>in order to justify outright heresy. (This is the primary reason I do not read – or trust – any other translation except the authorized 1611 King James Version of the Bible.)</w:t>
      </w:r>
    </w:p>
    <w:p w14:paraId="2E893FF6" w14:textId="0A070753" w:rsidR="00C57C3A" w:rsidRDefault="004A3A41" w:rsidP="00C57C3A">
      <w:pPr>
        <w:spacing w:line="360" w:lineRule="auto"/>
        <w:ind w:firstLine="720"/>
        <w:jc w:val="both"/>
        <w:rPr>
          <w:rFonts w:ascii="Georgia" w:hAnsi="Georgia" w:cs="Times New Roman (Body CS)"/>
        </w:rPr>
      </w:pPr>
      <w:r>
        <w:rPr>
          <w:rFonts w:ascii="Georgia" w:hAnsi="Georgia" w:cs="Times New Roman (Body CS)"/>
        </w:rPr>
        <w:t xml:space="preserve">Eve’s response to Satan was exactly what he predicted. She </w:t>
      </w:r>
      <w:r w:rsidR="007A1CD9">
        <w:rPr>
          <w:rFonts w:ascii="Georgia" w:hAnsi="Georgia" w:cs="Times New Roman (Body CS)"/>
        </w:rPr>
        <w:t xml:space="preserve">repeated God’s command, but she, too, didn’t </w:t>
      </w:r>
      <w:r w:rsidR="005D421A">
        <w:rPr>
          <w:rFonts w:ascii="Georgia" w:hAnsi="Georgia" w:cs="Times New Roman (Body CS)"/>
        </w:rPr>
        <w:t xml:space="preserve">get it exactly right. Her focus </w:t>
      </w:r>
      <w:r w:rsidR="00630C57">
        <w:rPr>
          <w:rFonts w:ascii="Georgia" w:hAnsi="Georgia" w:cs="Times New Roman (Body CS)"/>
        </w:rPr>
        <w:t xml:space="preserve">was </w:t>
      </w:r>
      <w:r w:rsidR="005D421A">
        <w:rPr>
          <w:rFonts w:ascii="Georgia" w:hAnsi="Georgia" w:cs="Times New Roman (Body CS)"/>
        </w:rPr>
        <w:t xml:space="preserve">already diverted by Satan, </w:t>
      </w:r>
      <w:r w:rsidR="00630C57">
        <w:rPr>
          <w:rFonts w:ascii="Georgia" w:hAnsi="Georgia" w:cs="Times New Roman (Body CS)"/>
        </w:rPr>
        <w:t xml:space="preserve">so </w:t>
      </w:r>
      <w:r w:rsidR="005D421A">
        <w:rPr>
          <w:rFonts w:ascii="Georgia" w:hAnsi="Georgia" w:cs="Times New Roman (Body CS)"/>
        </w:rPr>
        <w:t>she misquoted God by saying, “</w:t>
      </w:r>
      <w:r w:rsidR="0022650A">
        <w:rPr>
          <w:rFonts w:ascii="Georgia" w:hAnsi="Georgia" w:cs="Times New Roman (Body CS)"/>
        </w:rPr>
        <w:t>We may eat of the fruit of the trees of the garden…”</w:t>
      </w:r>
      <w:r w:rsidR="003F5FAD">
        <w:rPr>
          <w:rFonts w:ascii="Georgia" w:hAnsi="Georgia" w:cs="Times New Roman (Body CS)"/>
        </w:rPr>
        <w:t xml:space="preserve"> She left out the key word, </w:t>
      </w:r>
      <w:r w:rsidR="00CB3BC6">
        <w:rPr>
          <w:rFonts w:ascii="Georgia" w:hAnsi="Georgia" w:cs="Times New Roman (Body CS)"/>
          <w:i/>
          <w:iCs/>
        </w:rPr>
        <w:t>every</w:t>
      </w:r>
      <w:r w:rsidR="00CB3BC6">
        <w:rPr>
          <w:rFonts w:ascii="Georgia" w:hAnsi="Georgia" w:cs="Times New Roman (Body CS)"/>
        </w:rPr>
        <w:t xml:space="preserve">. “Of </w:t>
      </w:r>
      <w:r w:rsidR="00CB3BC6" w:rsidRPr="00087534">
        <w:rPr>
          <w:rFonts w:ascii="Georgia" w:hAnsi="Georgia" w:cs="Times New Roman (Body CS)"/>
          <w:highlight w:val="yellow"/>
        </w:rPr>
        <w:t>every</w:t>
      </w:r>
      <w:r w:rsidR="00CB3BC6">
        <w:rPr>
          <w:rFonts w:ascii="Georgia" w:hAnsi="Georgia" w:cs="Times New Roman (Body CS)"/>
        </w:rPr>
        <w:t xml:space="preserve"> tree of the garden thou mayest freely</w:t>
      </w:r>
      <w:r w:rsidR="00B27B8F">
        <w:rPr>
          <w:rFonts w:ascii="Georgia" w:hAnsi="Georgia" w:cs="Times New Roman (Body CS)"/>
        </w:rPr>
        <w:t xml:space="preserve"> eat…” (2:16)</w:t>
      </w:r>
      <w:r w:rsidR="003F5FAD">
        <w:rPr>
          <w:rFonts w:ascii="Georgia" w:hAnsi="Georgia" w:cs="Times New Roman (Body CS)"/>
          <w:i/>
          <w:iCs/>
        </w:rPr>
        <w:t xml:space="preserve"> </w:t>
      </w:r>
      <w:r w:rsidR="00AD1C15">
        <w:rPr>
          <w:rFonts w:ascii="Georgia" w:hAnsi="Georgia" w:cs="Times New Roman (Body CS)"/>
        </w:rPr>
        <w:t>She then further misquoted God by adding, “</w:t>
      </w:r>
      <w:r w:rsidR="00A41684">
        <w:rPr>
          <w:rFonts w:ascii="Georgia" w:hAnsi="Georgia" w:cs="Times New Roman (Body CS)"/>
        </w:rPr>
        <w:t xml:space="preserve">God hath said, Ye shall not eat </w:t>
      </w:r>
      <w:r w:rsidR="00C953B5">
        <w:rPr>
          <w:rFonts w:ascii="Georgia" w:hAnsi="Georgia" w:cs="Times New Roman (Body CS)"/>
        </w:rPr>
        <w:t xml:space="preserve">of it, neither shall ye touch it, lest ye die.” </w:t>
      </w:r>
      <w:r w:rsidR="005E7FBC">
        <w:rPr>
          <w:rFonts w:ascii="Georgia" w:hAnsi="Georgia" w:cs="Times New Roman (Body CS)"/>
        </w:rPr>
        <w:t>God hadn’t said anything about touching the fruit or, for that matter, even looking at it</w:t>
      </w:r>
      <w:r w:rsidR="00767E85">
        <w:rPr>
          <w:rFonts w:ascii="Georgia" w:hAnsi="Georgia" w:cs="Times New Roman (Body CS)"/>
        </w:rPr>
        <w:t>!</w:t>
      </w:r>
      <w:r w:rsidR="005E7FBC">
        <w:rPr>
          <w:rFonts w:ascii="Georgia" w:hAnsi="Georgia" w:cs="Times New Roman (Body CS)"/>
        </w:rPr>
        <w:t xml:space="preserve"> This demonstrated the</w:t>
      </w:r>
      <w:r w:rsidR="00990CFD">
        <w:rPr>
          <w:rFonts w:ascii="Georgia" w:hAnsi="Georgia" w:cs="Times New Roman (Body CS)"/>
        </w:rPr>
        <w:t xml:space="preserve"> extent of the </w:t>
      </w:r>
      <w:r w:rsidR="005F03AD">
        <w:rPr>
          <w:rFonts w:ascii="Georgia" w:hAnsi="Georgia" w:cs="Times New Roman (Body CS)"/>
        </w:rPr>
        <w:t xml:space="preserve">rapid </w:t>
      </w:r>
      <w:r w:rsidR="00990CFD">
        <w:rPr>
          <w:rFonts w:ascii="Georgia" w:hAnsi="Georgia" w:cs="Times New Roman (Body CS)"/>
        </w:rPr>
        <w:t xml:space="preserve">growth of the </w:t>
      </w:r>
      <w:r w:rsidR="00767E85">
        <w:rPr>
          <w:rFonts w:ascii="Georgia" w:hAnsi="Georgia" w:cs="Times New Roman (Body CS)"/>
        </w:rPr>
        <w:t xml:space="preserve">seed of doubt that Satan had planted in his question to her in verse 1. </w:t>
      </w:r>
      <w:r w:rsidR="007C795E">
        <w:rPr>
          <w:rFonts w:ascii="Georgia" w:hAnsi="Georgia" w:cs="Times New Roman (Body CS)"/>
        </w:rPr>
        <w:t xml:space="preserve">Satan’s clever questioning of God’s words led Eve to then twist and add to God’s command, thus </w:t>
      </w:r>
      <w:r w:rsidR="00C27271">
        <w:rPr>
          <w:rFonts w:ascii="Georgia" w:hAnsi="Georgia" w:cs="Times New Roman (Body CS)"/>
        </w:rPr>
        <w:t>sharpening her focus on the one tree of the garden that God had forbidden.</w:t>
      </w:r>
      <w:r w:rsidR="005E7FBC">
        <w:rPr>
          <w:rFonts w:ascii="Georgia" w:hAnsi="Georgia" w:cs="Times New Roman (Body CS)"/>
        </w:rPr>
        <w:t xml:space="preserve"> </w:t>
      </w:r>
      <w:r w:rsidR="00D47C00">
        <w:rPr>
          <w:rFonts w:ascii="Georgia" w:hAnsi="Georgia" w:cs="Times New Roman (Body CS)"/>
        </w:rPr>
        <w:t>And that was exactly w</w:t>
      </w:r>
      <w:r w:rsidR="0038671B">
        <w:rPr>
          <w:rFonts w:ascii="Georgia" w:hAnsi="Georgia" w:cs="Times New Roman (Body CS)"/>
        </w:rPr>
        <w:t>hat</w:t>
      </w:r>
      <w:r w:rsidR="00D47C00">
        <w:rPr>
          <w:rFonts w:ascii="Georgia" w:hAnsi="Georgia" w:cs="Times New Roman (Body CS)"/>
        </w:rPr>
        <w:t xml:space="preserve"> Satan wanted</w:t>
      </w:r>
      <w:r w:rsidR="0038671B">
        <w:rPr>
          <w:rFonts w:ascii="Georgia" w:hAnsi="Georgia" w:cs="Times New Roman (Body CS)"/>
        </w:rPr>
        <w:t xml:space="preserve">. </w:t>
      </w:r>
      <w:r w:rsidR="0099294D">
        <w:rPr>
          <w:rFonts w:ascii="Georgia" w:hAnsi="Georgia" w:cs="Times New Roman (Body CS)"/>
        </w:rPr>
        <w:t xml:space="preserve">Adam and Eve were free to eat of </w:t>
      </w:r>
      <w:r w:rsidR="0099294D">
        <w:rPr>
          <w:rFonts w:ascii="Georgia" w:hAnsi="Georgia" w:cs="Times New Roman (Body CS)"/>
          <w:u w:val="single"/>
        </w:rPr>
        <w:t>all</w:t>
      </w:r>
      <w:r w:rsidR="0099294D">
        <w:rPr>
          <w:rFonts w:ascii="Georgia" w:hAnsi="Georgia" w:cs="Times New Roman (Body CS)"/>
        </w:rPr>
        <w:t xml:space="preserve"> the other trees in the garden except </w:t>
      </w:r>
      <w:r w:rsidR="0099294D">
        <w:rPr>
          <w:rFonts w:ascii="Georgia" w:hAnsi="Georgia" w:cs="Times New Roman (Body CS)"/>
        </w:rPr>
        <w:lastRenderedPageBreak/>
        <w:t>that o</w:t>
      </w:r>
      <w:r w:rsidR="007145C5">
        <w:rPr>
          <w:rFonts w:ascii="Georgia" w:hAnsi="Georgia" w:cs="Times New Roman (Body CS)"/>
        </w:rPr>
        <w:t xml:space="preserve">ne! They </w:t>
      </w:r>
      <w:r w:rsidR="00F2081F">
        <w:rPr>
          <w:rFonts w:ascii="Georgia" w:hAnsi="Georgia" w:cs="Times New Roman (Body CS)"/>
        </w:rPr>
        <w:t xml:space="preserve">had no reason to even think about that one, single tree in the midst of all the others. The garden of Eden was huge! </w:t>
      </w:r>
      <w:r w:rsidR="00C57C3A">
        <w:rPr>
          <w:rFonts w:ascii="Georgia" w:hAnsi="Georgia" w:cs="Times New Roman (Body CS)"/>
        </w:rPr>
        <w:t xml:space="preserve">There was so much else to see, and taste, and explore, </w:t>
      </w:r>
      <w:r w:rsidR="00361F71">
        <w:rPr>
          <w:rFonts w:ascii="Georgia" w:hAnsi="Georgia" w:cs="Times New Roman (Body CS)"/>
        </w:rPr>
        <w:t xml:space="preserve">so much that was </w:t>
      </w:r>
      <w:r w:rsidR="00361F71">
        <w:rPr>
          <w:rFonts w:ascii="Georgia" w:hAnsi="Georgia" w:cs="Times New Roman (Body CS)"/>
          <w:u w:val="single"/>
        </w:rPr>
        <w:t>not</w:t>
      </w:r>
      <w:r w:rsidR="00361F71">
        <w:rPr>
          <w:rFonts w:ascii="Georgia" w:hAnsi="Georgia" w:cs="Times New Roman (Body CS)"/>
        </w:rPr>
        <w:t xml:space="preserve"> forbidden, </w:t>
      </w:r>
      <w:r w:rsidR="00C57C3A" w:rsidRPr="00361F71">
        <w:rPr>
          <w:rFonts w:ascii="Georgia" w:hAnsi="Georgia" w:cs="Times New Roman (Body CS)"/>
        </w:rPr>
        <w:t>yet</w:t>
      </w:r>
      <w:r w:rsidR="00C57C3A">
        <w:rPr>
          <w:rFonts w:ascii="Georgia" w:hAnsi="Georgia" w:cs="Times New Roman (Body CS)"/>
        </w:rPr>
        <w:t xml:space="preserve"> Satan cleverly turned Adam’s and Eve’s whole attention to that one tree </w:t>
      </w:r>
      <w:r w:rsidR="00361F71">
        <w:rPr>
          <w:rFonts w:ascii="Georgia" w:hAnsi="Georgia" w:cs="Times New Roman (Body CS)"/>
        </w:rPr>
        <w:t xml:space="preserve">from which </w:t>
      </w:r>
      <w:r w:rsidR="00C57C3A">
        <w:rPr>
          <w:rFonts w:ascii="Georgia" w:hAnsi="Georgia" w:cs="Times New Roman (Body CS)"/>
        </w:rPr>
        <w:t xml:space="preserve">God had </w:t>
      </w:r>
      <w:r w:rsidR="00361F71">
        <w:rPr>
          <w:rFonts w:ascii="Georgia" w:hAnsi="Georgia" w:cs="Times New Roman (Body CS)"/>
        </w:rPr>
        <w:t>expressly</w:t>
      </w:r>
      <w:r w:rsidR="00C57C3A">
        <w:rPr>
          <w:rFonts w:ascii="Georgia" w:hAnsi="Georgia" w:cs="Times New Roman (Body CS)"/>
        </w:rPr>
        <w:t xml:space="preserve"> </w:t>
      </w:r>
      <w:r w:rsidR="00361F71">
        <w:rPr>
          <w:rFonts w:ascii="Georgia" w:hAnsi="Georgia" w:cs="Times New Roman (Body CS)"/>
        </w:rPr>
        <w:t xml:space="preserve">and clearly told </w:t>
      </w:r>
      <w:r w:rsidR="00C57C3A">
        <w:rPr>
          <w:rFonts w:ascii="Georgia" w:hAnsi="Georgia" w:cs="Times New Roman (Body CS)"/>
        </w:rPr>
        <w:t>them</w:t>
      </w:r>
      <w:r w:rsidR="00361F71">
        <w:rPr>
          <w:rFonts w:ascii="Georgia" w:hAnsi="Georgia" w:cs="Times New Roman (Body CS)"/>
        </w:rPr>
        <w:t xml:space="preserve"> they could not eat</w:t>
      </w:r>
      <w:r w:rsidR="00C57C3A">
        <w:rPr>
          <w:rFonts w:ascii="Georgia" w:hAnsi="Georgia" w:cs="Times New Roman (Body CS)"/>
        </w:rPr>
        <w:t>.</w:t>
      </w:r>
    </w:p>
    <w:p w14:paraId="4E3FF016" w14:textId="7D1A2E0A" w:rsidR="00D14896" w:rsidRDefault="00D14896" w:rsidP="00C57C3A">
      <w:pPr>
        <w:spacing w:line="360" w:lineRule="auto"/>
        <w:ind w:firstLine="720"/>
        <w:jc w:val="both"/>
        <w:rPr>
          <w:rFonts w:ascii="Georgia" w:hAnsi="Georgia" w:cs="Times New Roman (Body CS)"/>
        </w:rPr>
      </w:pPr>
      <w:r>
        <w:rPr>
          <w:rFonts w:ascii="Georgia" w:hAnsi="Georgia" w:cs="Times New Roman (Body CS)"/>
        </w:rPr>
        <w:t xml:space="preserve">Is this not what </w:t>
      </w:r>
      <w:r w:rsidR="00361F71">
        <w:rPr>
          <w:rFonts w:ascii="Georgia" w:hAnsi="Georgia" w:cs="Times New Roman (Body CS)"/>
        </w:rPr>
        <w:t>the devil</w:t>
      </w:r>
      <w:r>
        <w:rPr>
          <w:rFonts w:ascii="Georgia" w:hAnsi="Georgia" w:cs="Times New Roman (Body CS)"/>
        </w:rPr>
        <w:t xml:space="preserve"> does to mankind today</w:t>
      </w:r>
      <w:r w:rsidR="006D3661">
        <w:rPr>
          <w:rFonts w:ascii="Georgia" w:hAnsi="Georgia" w:cs="Times New Roman (Body CS)"/>
        </w:rPr>
        <w:t>?</w:t>
      </w:r>
      <w:r>
        <w:rPr>
          <w:rFonts w:ascii="Georgia" w:hAnsi="Georgia" w:cs="Times New Roman (Body CS)"/>
        </w:rPr>
        <w:t xml:space="preserve"> Going back to the institution of marriage from chapter 2, God has told us that husband and wife may freely enjoy all forms of physical pleasure</w:t>
      </w:r>
      <w:r w:rsidR="008A71E9">
        <w:rPr>
          <w:rFonts w:ascii="Georgia" w:hAnsi="Georgia" w:cs="Times New Roman (Body CS)"/>
        </w:rPr>
        <w:t xml:space="preserve"> with one another in the bounds of marriage. </w:t>
      </w:r>
      <w:r w:rsidR="002447F3">
        <w:rPr>
          <w:rFonts w:ascii="Georgia" w:hAnsi="Georgia" w:cs="Times New Roman (Body CS)"/>
        </w:rPr>
        <w:t>That’s a lot of freedom</w:t>
      </w:r>
      <w:r w:rsidR="0052298D">
        <w:rPr>
          <w:rFonts w:ascii="Georgia" w:hAnsi="Georgia" w:cs="Times New Roman (Body CS)"/>
        </w:rPr>
        <w:t>, especially for a couple that is married when young and, as they grow in life and in their relationship together, their</w:t>
      </w:r>
      <w:r w:rsidR="00DC20D0">
        <w:rPr>
          <w:rFonts w:ascii="Georgia" w:hAnsi="Georgia" w:cs="Times New Roman (Body CS)"/>
        </w:rPr>
        <w:t xml:space="preserve"> physical and emotional intimacy also deepens and strengthens over time, becoming even more rewarding and fulfilling as they mature. This is exactly what God intended for marriage to be. So what’s the best way to subvert and destroy the sacred institution that God created? Satan</w:t>
      </w:r>
      <w:r w:rsidR="006D3661">
        <w:rPr>
          <w:rFonts w:ascii="Georgia" w:hAnsi="Georgia" w:cs="Times New Roman (Body CS)"/>
        </w:rPr>
        <w:t xml:space="preserve"> convinces the husband that he’s no longer in love with his wife. He</w:t>
      </w:r>
      <w:r w:rsidR="00714B82">
        <w:rPr>
          <w:rFonts w:ascii="Georgia" w:hAnsi="Georgia" w:cs="Times New Roman (Body CS)"/>
        </w:rPr>
        <w:t>’s still young and virile</w:t>
      </w:r>
      <w:r w:rsidR="00AB2B6E">
        <w:rPr>
          <w:rFonts w:ascii="Georgia" w:hAnsi="Georgia" w:cs="Times New Roman (Body CS)"/>
        </w:rPr>
        <w:t xml:space="preserve"> and he wants a more exciting relationship. Why should he be restricted to just one woman for the rest of his life? That doesn’t seem fair</w:t>
      </w:r>
      <w:r w:rsidR="00763358">
        <w:rPr>
          <w:rFonts w:ascii="Georgia" w:hAnsi="Georgia" w:cs="Times New Roman (Body CS)"/>
        </w:rPr>
        <w:t>,</w:t>
      </w:r>
      <w:r w:rsidR="00AB2B6E">
        <w:rPr>
          <w:rFonts w:ascii="Georgia" w:hAnsi="Georgia" w:cs="Times New Roman (Body CS)"/>
        </w:rPr>
        <w:t xml:space="preserve"> after all. True freedom is being able to do whatever he wants, whatever makes him feel good. </w:t>
      </w:r>
      <w:r w:rsidR="006C192F">
        <w:rPr>
          <w:rFonts w:ascii="Georgia" w:hAnsi="Georgia" w:cs="Times New Roman (Body CS)"/>
        </w:rPr>
        <w:t>Satan convinces the man that he’s being trapped by the wedding vows, and so the husband divorces his wife so that he’s “free” to pursue his own selfish pleasures with no consequences.</w:t>
      </w:r>
    </w:p>
    <w:p w14:paraId="73A0F486" w14:textId="23BF9A1F" w:rsidR="006C192F" w:rsidRDefault="004B2234" w:rsidP="00C57C3A">
      <w:pPr>
        <w:spacing w:line="360" w:lineRule="auto"/>
        <w:ind w:firstLine="720"/>
        <w:jc w:val="both"/>
        <w:rPr>
          <w:rFonts w:ascii="Georgia" w:hAnsi="Georgia" w:cs="Times New Roman (Body CS)"/>
        </w:rPr>
      </w:pPr>
      <w:r>
        <w:rPr>
          <w:rFonts w:ascii="Georgia" w:hAnsi="Georgia" w:cs="Times New Roman (Body CS)"/>
        </w:rPr>
        <w:t>In the end, of course, we all discover that a life of</w:t>
      </w:r>
      <w:r w:rsidR="00C80398">
        <w:rPr>
          <w:rFonts w:ascii="Georgia" w:hAnsi="Georgia" w:cs="Times New Roman (Body CS)"/>
        </w:rPr>
        <w:t xml:space="preserve"> doing whatever we want is not actually freedom at all. Sin has many and varied consequences, most of which we never discover until it’s too late. That is the great deception</w:t>
      </w:r>
      <w:r w:rsidR="003364F7">
        <w:rPr>
          <w:rFonts w:ascii="Georgia" w:hAnsi="Georgia" w:cs="Times New Roman (Body CS)"/>
        </w:rPr>
        <w:t xml:space="preserve">. </w:t>
      </w:r>
      <w:r w:rsidR="002E3A60">
        <w:rPr>
          <w:rFonts w:ascii="Georgia" w:hAnsi="Georgia" w:cs="Times New Roman (Body CS)"/>
        </w:rPr>
        <w:t xml:space="preserve">In my example </w:t>
      </w:r>
      <w:r w:rsidR="003F6A9F">
        <w:rPr>
          <w:rFonts w:ascii="Georgia" w:hAnsi="Georgia" w:cs="Times New Roman (Body CS)"/>
        </w:rPr>
        <w:t xml:space="preserve">mentioned above, that husband discovers twenty years later – after a lifetime of multiple sexual partners, failed relationships, and most likely one or two STDs – that he is middle aged, living alone, </w:t>
      </w:r>
      <w:r w:rsidR="00B05B25">
        <w:rPr>
          <w:rFonts w:ascii="Georgia" w:hAnsi="Georgia" w:cs="Times New Roman (Body CS)"/>
        </w:rPr>
        <w:t xml:space="preserve">suffering both physical and emotional scars that </w:t>
      </w:r>
      <w:r w:rsidR="007B0897">
        <w:rPr>
          <w:rFonts w:ascii="Georgia" w:hAnsi="Georgia" w:cs="Times New Roman (Body CS)"/>
        </w:rPr>
        <w:t xml:space="preserve">never </w:t>
      </w:r>
      <w:r w:rsidR="00CD1BB1">
        <w:rPr>
          <w:rFonts w:ascii="Georgia" w:hAnsi="Georgia" w:cs="Times New Roman (Body CS)"/>
        </w:rPr>
        <w:t xml:space="preserve">seem to </w:t>
      </w:r>
      <w:r w:rsidR="00F40C58">
        <w:rPr>
          <w:rFonts w:ascii="Georgia" w:hAnsi="Georgia" w:cs="Times New Roman (Body CS)"/>
        </w:rPr>
        <w:t>fully heal. He realizes only too late just how good he had it</w:t>
      </w:r>
      <w:r w:rsidR="00111C42">
        <w:rPr>
          <w:rFonts w:ascii="Georgia" w:hAnsi="Georgia" w:cs="Times New Roman (Body CS)"/>
        </w:rPr>
        <w:t xml:space="preserve"> when he was married to his high school sweetheart, and he longs to go back in time and change his original choices.</w:t>
      </w:r>
    </w:p>
    <w:p w14:paraId="4EB2FCDC" w14:textId="53B8436D" w:rsidR="00111C42" w:rsidRDefault="00EA3748" w:rsidP="00BA0C27">
      <w:pPr>
        <w:spacing w:line="360" w:lineRule="auto"/>
        <w:ind w:firstLine="720"/>
        <w:jc w:val="both"/>
        <w:rPr>
          <w:rFonts w:ascii="Georgia" w:hAnsi="Georgia" w:cs="Times New Roman (Body CS)"/>
        </w:rPr>
      </w:pPr>
      <w:r>
        <w:rPr>
          <w:rFonts w:ascii="Georgia" w:hAnsi="Georgia" w:cs="Times New Roman (Body CS)"/>
        </w:rPr>
        <w:t xml:space="preserve">Eve’s </w:t>
      </w:r>
      <w:r w:rsidR="00030C71">
        <w:rPr>
          <w:rFonts w:ascii="Georgia" w:hAnsi="Georgia" w:cs="Times New Roman (Body CS)"/>
        </w:rPr>
        <w:t>third misquote of God’s words was in the last clause of verse 3. “…lest ye die.”</w:t>
      </w:r>
      <w:r w:rsidR="00961F68">
        <w:rPr>
          <w:rFonts w:ascii="Georgia" w:hAnsi="Georgia" w:cs="Times New Roman (Body CS)"/>
        </w:rPr>
        <w:t xml:space="preserve"> The </w:t>
      </w:r>
      <w:r w:rsidR="00634FE6">
        <w:rPr>
          <w:rFonts w:ascii="Georgia" w:hAnsi="Georgia" w:cs="Times New Roman (Body CS)"/>
        </w:rPr>
        <w:t xml:space="preserve">conjunction, </w:t>
      </w:r>
      <w:r w:rsidR="00634FE6">
        <w:rPr>
          <w:rFonts w:ascii="Georgia" w:hAnsi="Georgia" w:cs="Times New Roman (Body CS)"/>
          <w:i/>
          <w:iCs/>
        </w:rPr>
        <w:t>lest</w:t>
      </w:r>
      <w:r w:rsidR="00634FE6">
        <w:rPr>
          <w:rFonts w:ascii="Georgia" w:hAnsi="Georgia" w:cs="Times New Roman (Body CS)"/>
        </w:rPr>
        <w:t xml:space="preserve">, is such a small word with such a </w:t>
      </w:r>
      <w:r w:rsidR="003323B2">
        <w:rPr>
          <w:rFonts w:ascii="Georgia" w:hAnsi="Georgia" w:cs="Times New Roman (Body CS)"/>
          <w:u w:val="single"/>
        </w:rPr>
        <w:t>huge</w:t>
      </w:r>
      <w:r w:rsidR="003323B2">
        <w:rPr>
          <w:rFonts w:ascii="Georgia" w:hAnsi="Georgia" w:cs="Times New Roman (Body CS)"/>
        </w:rPr>
        <w:t xml:space="preserve"> significance! </w:t>
      </w:r>
      <w:r w:rsidR="00C919C0">
        <w:rPr>
          <w:rFonts w:ascii="Georgia" w:hAnsi="Georgia" w:cs="Times New Roman (Body CS)"/>
        </w:rPr>
        <w:t xml:space="preserve">God didn’t say, “You </w:t>
      </w:r>
      <w:r w:rsidR="00C919C0">
        <w:rPr>
          <w:rFonts w:ascii="Georgia" w:hAnsi="Georgia" w:cs="Times New Roman (Body CS)"/>
          <w:i/>
          <w:iCs/>
        </w:rPr>
        <w:t>might</w:t>
      </w:r>
      <w:r w:rsidR="00C919C0">
        <w:rPr>
          <w:rFonts w:ascii="Georgia" w:hAnsi="Georgia" w:cs="Times New Roman (Body CS)"/>
        </w:rPr>
        <w:t xml:space="preserve"> di</w:t>
      </w:r>
      <w:r w:rsidR="006C6B76">
        <w:rPr>
          <w:rFonts w:ascii="Georgia" w:hAnsi="Georgia" w:cs="Times New Roman (Body CS)"/>
        </w:rPr>
        <w:t>e.” He said, “</w:t>
      </w:r>
      <w:r w:rsidR="0081242E">
        <w:rPr>
          <w:rFonts w:ascii="Georgia" w:hAnsi="Georgia" w:cs="Times New Roman (Body CS)"/>
        </w:rPr>
        <w:t>…thou shalt</w:t>
      </w:r>
      <w:r w:rsidR="003E206C">
        <w:rPr>
          <w:rFonts w:ascii="Georgia" w:hAnsi="Georgia" w:cs="Times New Roman (Body CS)"/>
        </w:rPr>
        <w:t xml:space="preserve"> </w:t>
      </w:r>
      <w:r w:rsidR="003E206C" w:rsidRPr="005254C0">
        <w:rPr>
          <w:rFonts w:ascii="Georgia" w:hAnsi="Georgia" w:cs="Times New Roman (Body CS)"/>
          <w:highlight w:val="yellow"/>
          <w:u w:val="single"/>
        </w:rPr>
        <w:t>surely</w:t>
      </w:r>
      <w:r w:rsidR="003E206C">
        <w:rPr>
          <w:rFonts w:ascii="Georgia" w:hAnsi="Georgia" w:cs="Times New Roman (Body CS)"/>
        </w:rPr>
        <w:t xml:space="preserve"> die.” (</w:t>
      </w:r>
      <w:r w:rsidR="00DE3EBA">
        <w:rPr>
          <w:rFonts w:ascii="Georgia" w:hAnsi="Georgia" w:cs="Times New Roman (Body CS)"/>
        </w:rPr>
        <w:t xml:space="preserve">Genesis </w:t>
      </w:r>
      <w:r w:rsidR="003E206C">
        <w:rPr>
          <w:rFonts w:ascii="Georgia" w:hAnsi="Georgia" w:cs="Times New Roman (Body CS)"/>
        </w:rPr>
        <w:t>2:17</w:t>
      </w:r>
      <w:r w:rsidR="00DE3EBA">
        <w:rPr>
          <w:rStyle w:val="EndnoteReference"/>
          <w:rFonts w:ascii="Georgia" w:hAnsi="Georgia" w:cs="Times New Roman (Body CS)"/>
        </w:rPr>
        <w:endnoteReference w:id="69"/>
      </w:r>
      <w:r w:rsidR="003E206C">
        <w:rPr>
          <w:rFonts w:ascii="Georgia" w:hAnsi="Georgia" w:cs="Times New Roman (Body CS)"/>
        </w:rPr>
        <w:t>)</w:t>
      </w:r>
      <w:r w:rsidR="005254C0">
        <w:rPr>
          <w:rFonts w:ascii="Georgia" w:hAnsi="Georgia" w:cs="Times New Roman (Body CS)"/>
        </w:rPr>
        <w:t xml:space="preserve"> There was no question about the consequences of eating the forbidden fruit. God was clear </w:t>
      </w:r>
      <w:r w:rsidR="00CA0BC8">
        <w:rPr>
          <w:rFonts w:ascii="Georgia" w:hAnsi="Georgia" w:cs="Times New Roman (Body CS)"/>
        </w:rPr>
        <w:t xml:space="preserve">about that </w:t>
      </w:r>
      <w:r w:rsidR="005254C0">
        <w:rPr>
          <w:rFonts w:ascii="Georgia" w:hAnsi="Georgia" w:cs="Times New Roman (Body CS)"/>
        </w:rPr>
        <w:t xml:space="preserve">from the beginning. </w:t>
      </w:r>
      <w:r w:rsidR="00364D3C">
        <w:rPr>
          <w:rFonts w:ascii="Georgia" w:hAnsi="Georgia" w:cs="Times New Roman (Body CS)"/>
        </w:rPr>
        <w:t xml:space="preserve">Disobedience = death! </w:t>
      </w:r>
      <w:r w:rsidR="00E13667">
        <w:rPr>
          <w:rFonts w:ascii="Georgia" w:hAnsi="Georgia" w:cs="Times New Roman (Body CS)"/>
        </w:rPr>
        <w:t xml:space="preserve">But now that Satan had successfully prompted Eve to </w:t>
      </w:r>
      <w:r w:rsidR="00E13667">
        <w:rPr>
          <w:rFonts w:ascii="Georgia" w:hAnsi="Georgia" w:cs="Times New Roman (Body CS)"/>
        </w:rPr>
        <w:lastRenderedPageBreak/>
        <w:t xml:space="preserve">start questioning God’s </w:t>
      </w:r>
      <w:r w:rsidR="00E87C9B">
        <w:rPr>
          <w:rFonts w:ascii="Georgia" w:hAnsi="Georgia" w:cs="Times New Roman (Body CS)"/>
        </w:rPr>
        <w:t xml:space="preserve">command, Eve was starting to wonder </w:t>
      </w:r>
      <w:r w:rsidR="00507C6B">
        <w:rPr>
          <w:rFonts w:ascii="Georgia" w:hAnsi="Georgia" w:cs="Times New Roman (Body CS)"/>
        </w:rPr>
        <w:t xml:space="preserve">if God </w:t>
      </w:r>
      <w:r w:rsidR="00507C6B">
        <w:rPr>
          <w:rFonts w:ascii="Georgia" w:hAnsi="Georgia" w:cs="Times New Roman (Body CS)"/>
          <w:i/>
          <w:iCs/>
        </w:rPr>
        <w:t>had</w:t>
      </w:r>
      <w:r w:rsidR="00507C6B">
        <w:rPr>
          <w:rFonts w:ascii="Georgia" w:hAnsi="Georgia" w:cs="Times New Roman (Body CS)"/>
        </w:rPr>
        <w:t xml:space="preserve"> really said what He said.</w:t>
      </w:r>
      <w:r w:rsidR="0055190F">
        <w:rPr>
          <w:rFonts w:ascii="Georgia" w:hAnsi="Georgia" w:cs="Times New Roman (Body CS)"/>
        </w:rPr>
        <w:t xml:space="preserve"> Would they </w:t>
      </w:r>
      <w:r w:rsidR="0055190F">
        <w:rPr>
          <w:rFonts w:ascii="Georgia" w:hAnsi="Georgia" w:cs="Times New Roman (Body CS)"/>
          <w:i/>
          <w:iCs/>
        </w:rPr>
        <w:t>really</w:t>
      </w:r>
      <w:r w:rsidR="0055190F">
        <w:rPr>
          <w:rFonts w:ascii="Georgia" w:hAnsi="Georgia" w:cs="Times New Roman (Body CS)"/>
        </w:rPr>
        <w:t xml:space="preserve"> die if they ate of the fruit?</w:t>
      </w:r>
      <w:r w:rsidR="009D2EB4">
        <w:rPr>
          <w:rFonts w:ascii="Georgia" w:hAnsi="Georgia" w:cs="Times New Roman (Body CS)"/>
        </w:rPr>
        <w:t xml:space="preserve"> And that’s exactly what Satan was waiting for. His next words </w:t>
      </w:r>
      <w:r w:rsidR="008C0A23">
        <w:rPr>
          <w:rFonts w:ascii="Georgia" w:hAnsi="Georgia" w:cs="Times New Roman (Body CS)"/>
        </w:rPr>
        <w:t>pushed even further</w:t>
      </w:r>
      <w:r w:rsidR="00992D01">
        <w:rPr>
          <w:rFonts w:ascii="Georgia" w:hAnsi="Georgia" w:cs="Times New Roman (Body CS)"/>
        </w:rPr>
        <w:t>, grooming the doubt in Eve’s mind to finally bear deadly, disastrous fruit</w:t>
      </w:r>
      <w:r w:rsidR="002F5FF6">
        <w:rPr>
          <w:rFonts w:ascii="Georgia" w:hAnsi="Georgia" w:cs="Times New Roman (Body CS)"/>
        </w:rPr>
        <w:t xml:space="preserve">. </w:t>
      </w:r>
      <w:r w:rsidR="00437295">
        <w:rPr>
          <w:rFonts w:ascii="Georgia" w:hAnsi="Georgia" w:cs="Times New Roman (Body CS)"/>
        </w:rPr>
        <w:t>Verse</w:t>
      </w:r>
      <w:r w:rsidR="00BA0C27">
        <w:rPr>
          <w:rFonts w:ascii="Georgia" w:hAnsi="Georgia" w:cs="Times New Roman (Body CS)"/>
        </w:rPr>
        <w:t>s</w:t>
      </w:r>
      <w:r w:rsidR="00437295">
        <w:rPr>
          <w:rFonts w:ascii="Georgia" w:hAnsi="Georgia" w:cs="Times New Roman (Body CS)"/>
        </w:rPr>
        <w:t xml:space="preserve"> </w:t>
      </w:r>
      <w:r w:rsidR="00C02F25">
        <w:rPr>
          <w:rFonts w:ascii="Georgia" w:hAnsi="Georgia" w:cs="Times New Roman (Body CS)"/>
        </w:rPr>
        <w:t>4</w:t>
      </w:r>
      <w:r w:rsidR="00BA0C27">
        <w:rPr>
          <w:rFonts w:ascii="Georgia" w:hAnsi="Georgia" w:cs="Times New Roman (Body CS)"/>
        </w:rPr>
        <w:t xml:space="preserve"> and 5</w:t>
      </w:r>
      <w:r w:rsidR="00C02F25">
        <w:rPr>
          <w:rFonts w:ascii="Georgia" w:hAnsi="Georgia" w:cs="Times New Roman (Body CS)"/>
        </w:rPr>
        <w:t>: “</w:t>
      </w:r>
      <w:r w:rsidR="00BA0C27">
        <w:rPr>
          <w:rFonts w:ascii="Georgia" w:hAnsi="Georgia" w:cs="Times New Roman (Body CS)"/>
        </w:rPr>
        <w:t>…</w:t>
      </w:r>
      <w:r w:rsidR="00C02F25">
        <w:rPr>
          <w:rFonts w:ascii="Georgia" w:hAnsi="Georgia" w:cs="Times New Roman (Body CS)"/>
        </w:rPr>
        <w:t>Ye shall not surely die</w:t>
      </w:r>
      <w:r w:rsidR="00BA0C27">
        <w:rPr>
          <w:rFonts w:ascii="Georgia" w:hAnsi="Georgia" w:cs="Times New Roman (Body CS)"/>
        </w:rPr>
        <w:t xml:space="preserve">: </w:t>
      </w:r>
      <w:r w:rsidR="00BA0C27" w:rsidRPr="00BA0C27">
        <w:rPr>
          <w:rFonts w:ascii="Georgia" w:hAnsi="Georgia" w:cs="Times New Roman (Body CS)"/>
        </w:rPr>
        <w:t>For God doth know that in the day ye eat thereof, then your eyes shall be opened, and ye shall be as gods, knowing good and evil.</w:t>
      </w:r>
      <w:r w:rsidR="000770B5">
        <w:rPr>
          <w:rFonts w:ascii="Georgia" w:hAnsi="Georgia" w:cs="Times New Roman (Body CS)"/>
        </w:rPr>
        <w:t xml:space="preserve">” Satan claimed that God </w:t>
      </w:r>
      <w:r w:rsidR="00F173A0">
        <w:rPr>
          <w:rFonts w:ascii="Georgia" w:hAnsi="Georgia" w:cs="Times New Roman (Body CS)"/>
        </w:rPr>
        <w:t>was holding back from Adam and Eve.</w:t>
      </w:r>
      <w:r w:rsidR="002652AA">
        <w:rPr>
          <w:rFonts w:ascii="Georgia" w:hAnsi="Georgia" w:cs="Times New Roman (Body CS)"/>
        </w:rPr>
        <w:t xml:space="preserve"> Once again, he kept their focus on what God had said </w:t>
      </w:r>
      <w:r w:rsidR="002652AA">
        <w:rPr>
          <w:rFonts w:ascii="Georgia" w:hAnsi="Georgia" w:cs="Times New Roman (Body CS)"/>
          <w:u w:val="single"/>
        </w:rPr>
        <w:t>not</w:t>
      </w:r>
      <w:r w:rsidR="0089395E">
        <w:rPr>
          <w:rFonts w:ascii="Georgia" w:hAnsi="Georgia" w:cs="Times New Roman (Body CS)"/>
        </w:rPr>
        <w:t xml:space="preserve"> to do</w:t>
      </w:r>
      <w:r w:rsidR="002652AA">
        <w:rPr>
          <w:rFonts w:ascii="Georgia" w:hAnsi="Georgia" w:cs="Times New Roman (Body CS)"/>
        </w:rPr>
        <w:t xml:space="preserve">, which was one small thing, instead of showing them </w:t>
      </w:r>
      <w:r w:rsidR="002652AA">
        <w:rPr>
          <w:rFonts w:ascii="Georgia" w:hAnsi="Georgia" w:cs="Times New Roman (Body CS)"/>
          <w:u w:val="single"/>
        </w:rPr>
        <w:t>all</w:t>
      </w:r>
      <w:r w:rsidR="002652AA">
        <w:rPr>
          <w:rFonts w:ascii="Georgia" w:hAnsi="Georgia" w:cs="Times New Roman (Body CS)"/>
        </w:rPr>
        <w:t xml:space="preserve"> that God</w:t>
      </w:r>
      <w:r w:rsidR="00412DF3">
        <w:rPr>
          <w:rFonts w:ascii="Georgia" w:hAnsi="Georgia" w:cs="Times New Roman (Body CS)"/>
        </w:rPr>
        <w:t xml:space="preserve"> had said they </w:t>
      </w:r>
      <w:r w:rsidR="00412DF3">
        <w:rPr>
          <w:rFonts w:ascii="Georgia" w:hAnsi="Georgia" w:cs="Times New Roman (Body CS)"/>
          <w:u w:val="single"/>
        </w:rPr>
        <w:t>could</w:t>
      </w:r>
      <w:r w:rsidR="00412DF3">
        <w:rPr>
          <w:rFonts w:ascii="Georgia" w:hAnsi="Georgia" w:cs="Times New Roman (Body CS)"/>
        </w:rPr>
        <w:t xml:space="preserve"> do</w:t>
      </w:r>
      <w:r w:rsidR="003D54E2">
        <w:rPr>
          <w:rFonts w:ascii="Georgia" w:hAnsi="Georgia" w:cs="Times New Roman (Body CS)"/>
        </w:rPr>
        <w:t>: eat of every other tree in the vast and luscious garden.</w:t>
      </w:r>
    </w:p>
    <w:p w14:paraId="433CD273" w14:textId="58ECDBA5" w:rsidR="0089395E" w:rsidRDefault="0089395E" w:rsidP="004F5985">
      <w:pPr>
        <w:spacing w:line="360" w:lineRule="auto"/>
        <w:ind w:firstLine="720"/>
        <w:jc w:val="both"/>
        <w:rPr>
          <w:rFonts w:ascii="Georgia" w:hAnsi="Georgia" w:cs="Times New Roman (Body CS)"/>
        </w:rPr>
      </w:pPr>
      <w:r>
        <w:rPr>
          <w:rFonts w:ascii="Georgia" w:hAnsi="Georgia" w:cs="Times New Roman (Body CS)"/>
        </w:rPr>
        <w:t xml:space="preserve">That was all the </w:t>
      </w:r>
      <w:r w:rsidR="003D54E2">
        <w:rPr>
          <w:rFonts w:ascii="Georgia" w:hAnsi="Georgia" w:cs="Times New Roman (Body CS)"/>
        </w:rPr>
        <w:t xml:space="preserve">final </w:t>
      </w:r>
      <w:r>
        <w:rPr>
          <w:rFonts w:ascii="Georgia" w:hAnsi="Georgia" w:cs="Times New Roman (Body CS)"/>
        </w:rPr>
        <w:t xml:space="preserve">prompting that Eve needed. Verse </w:t>
      </w:r>
      <w:r w:rsidR="0014151E">
        <w:rPr>
          <w:rFonts w:ascii="Georgia" w:hAnsi="Georgia" w:cs="Times New Roman (Body CS)"/>
        </w:rPr>
        <w:t>6 shows Eve’s thought process</w:t>
      </w:r>
      <w:r w:rsidR="00190430">
        <w:rPr>
          <w:rFonts w:ascii="Georgia" w:hAnsi="Georgia" w:cs="Times New Roman (Body CS)"/>
        </w:rPr>
        <w:t xml:space="preserve"> as she considered Satan’s words</w:t>
      </w:r>
      <w:r w:rsidR="003A3485">
        <w:rPr>
          <w:rFonts w:ascii="Georgia" w:hAnsi="Georgia" w:cs="Times New Roman (Body CS)"/>
        </w:rPr>
        <w:t xml:space="preserve">. </w:t>
      </w:r>
      <w:r w:rsidR="00190430">
        <w:rPr>
          <w:rFonts w:ascii="Georgia" w:hAnsi="Georgia" w:cs="Times New Roman (Body CS)"/>
        </w:rPr>
        <w:t xml:space="preserve">Here, too, is another </w:t>
      </w:r>
      <w:r w:rsidR="00EC295B">
        <w:rPr>
          <w:rFonts w:ascii="Georgia" w:hAnsi="Georgia" w:cs="Times New Roman (Body CS)"/>
        </w:rPr>
        <w:t>lesson: Adam and Eve were listening to the serpent instead of turning away and calling for God. Eve</w:t>
      </w:r>
      <w:r w:rsidR="00505041">
        <w:rPr>
          <w:rFonts w:ascii="Georgia" w:hAnsi="Georgia" w:cs="Times New Roman (Body CS)"/>
        </w:rPr>
        <w:t xml:space="preserve"> experienced all three facets of sin’s deadly allurement as described in 1 John </w:t>
      </w:r>
      <w:r w:rsidR="004F5985">
        <w:rPr>
          <w:rFonts w:ascii="Georgia" w:hAnsi="Georgia" w:cs="Times New Roman (Body CS)"/>
        </w:rPr>
        <w:t>2:16</w:t>
      </w:r>
      <w:r w:rsidR="00BC7F21">
        <w:rPr>
          <w:rFonts w:ascii="Georgia" w:hAnsi="Georgia" w:cs="Times New Roman (Body CS)"/>
        </w:rPr>
        <w:t>:</w:t>
      </w:r>
      <w:r w:rsidR="004F5985">
        <w:rPr>
          <w:rFonts w:ascii="Georgia" w:hAnsi="Georgia" w:cs="Times New Roman (Body CS)"/>
        </w:rPr>
        <w:t xml:space="preserve"> “F</w:t>
      </w:r>
      <w:r w:rsidR="004F5985" w:rsidRPr="004F5985">
        <w:rPr>
          <w:rFonts w:ascii="Georgia" w:hAnsi="Georgia" w:cs="Times New Roman (Body CS)"/>
        </w:rPr>
        <w:t>or all that is in the world, the lust of the flesh, and the lust of the eyes, and the pride of life, is not of the Father, but is of the world.</w:t>
      </w:r>
      <w:r w:rsidR="00137FF6">
        <w:rPr>
          <w:rFonts w:ascii="Georgia" w:hAnsi="Georgia" w:cs="Times New Roman (Body CS)"/>
        </w:rPr>
        <w:t>” Verse 6 says Eve “…</w:t>
      </w:r>
      <w:r w:rsidR="00993CC7">
        <w:rPr>
          <w:rFonts w:ascii="Georgia" w:hAnsi="Georgia" w:cs="Times New Roman (Body CS)"/>
        </w:rPr>
        <w:t>saw that the tree was good for food…” (lust of the flesh</w:t>
      </w:r>
      <w:r w:rsidR="00401F83">
        <w:rPr>
          <w:rFonts w:ascii="Georgia" w:hAnsi="Georgia" w:cs="Times New Roman (Body CS)"/>
        </w:rPr>
        <w:t>), “…it was pleasant to the eyes…” (lust of the eyes)</w:t>
      </w:r>
      <w:r w:rsidR="007C366A">
        <w:rPr>
          <w:rFonts w:ascii="Georgia" w:hAnsi="Georgia" w:cs="Times New Roman (Body CS)"/>
        </w:rPr>
        <w:t>, “</w:t>
      </w:r>
      <w:r w:rsidR="007B63C0">
        <w:rPr>
          <w:rFonts w:ascii="Georgia" w:hAnsi="Georgia" w:cs="Times New Roman (Body CS)"/>
        </w:rPr>
        <w:t>…</w:t>
      </w:r>
      <w:r w:rsidR="000A62C6">
        <w:rPr>
          <w:rFonts w:ascii="Georgia" w:hAnsi="Georgia" w:cs="Times New Roman (Body CS)"/>
        </w:rPr>
        <w:t xml:space="preserve">and </w:t>
      </w:r>
      <w:r w:rsidR="007C366A">
        <w:rPr>
          <w:rFonts w:ascii="Georgia" w:hAnsi="Georgia" w:cs="Times New Roman (Body CS)"/>
        </w:rPr>
        <w:t>a tree to be desired to make one wise…”</w:t>
      </w:r>
      <w:r w:rsidR="000A62C6">
        <w:rPr>
          <w:rFonts w:ascii="Georgia" w:hAnsi="Georgia" w:cs="Times New Roman (Body CS)"/>
        </w:rPr>
        <w:t xml:space="preserve"> (the pride of life)</w:t>
      </w:r>
      <w:r w:rsidR="00562D93">
        <w:rPr>
          <w:rFonts w:ascii="Georgia" w:hAnsi="Georgia" w:cs="Times New Roman (Body CS)"/>
        </w:rPr>
        <w:t>. This is the essence of sin. It appeals to our flesh, not the spirit.</w:t>
      </w:r>
      <w:r w:rsidR="009E68C2">
        <w:rPr>
          <w:rFonts w:ascii="Georgia" w:hAnsi="Georgia" w:cs="Times New Roman (Body CS)"/>
        </w:rPr>
        <w:t xml:space="preserve"> Sin causes us to focus on ourselves, on what </w:t>
      </w:r>
      <w:r w:rsidR="009E68C2">
        <w:rPr>
          <w:rFonts w:ascii="Georgia" w:hAnsi="Georgia" w:cs="Times New Roman (Body CS)"/>
          <w:i/>
          <w:iCs/>
        </w:rPr>
        <w:t>we</w:t>
      </w:r>
      <w:r w:rsidR="009E68C2">
        <w:rPr>
          <w:rFonts w:ascii="Georgia" w:hAnsi="Georgia" w:cs="Times New Roman (Body CS)"/>
        </w:rPr>
        <w:t xml:space="preserve"> want, what </w:t>
      </w:r>
      <w:r w:rsidR="009E68C2">
        <w:rPr>
          <w:rFonts w:ascii="Georgia" w:hAnsi="Georgia" w:cs="Times New Roman (Body CS)"/>
          <w:i/>
          <w:iCs/>
        </w:rPr>
        <w:t xml:space="preserve">we </w:t>
      </w:r>
      <w:r w:rsidR="009E68C2">
        <w:rPr>
          <w:rFonts w:ascii="Georgia" w:hAnsi="Georgia" w:cs="Times New Roman (Body CS)"/>
        </w:rPr>
        <w:t xml:space="preserve">think </w:t>
      </w:r>
      <w:r w:rsidR="009E68C2" w:rsidRPr="00671E4E">
        <w:rPr>
          <w:rFonts w:ascii="Georgia" w:hAnsi="Georgia" w:cs="Times New Roman (Body CS)"/>
          <w:i/>
          <w:iCs/>
        </w:rPr>
        <w:t>we</w:t>
      </w:r>
      <w:r w:rsidR="009E68C2">
        <w:rPr>
          <w:rFonts w:ascii="Georgia" w:hAnsi="Georgia" w:cs="Times New Roman (Body CS)"/>
        </w:rPr>
        <w:t xml:space="preserve"> need, and all the </w:t>
      </w:r>
      <w:r w:rsidR="00671E4E">
        <w:rPr>
          <w:rFonts w:ascii="Georgia" w:hAnsi="Georgia" w:cs="Times New Roman (Body CS)"/>
        </w:rPr>
        <w:t>means by which</w:t>
      </w:r>
      <w:r w:rsidR="009E68C2">
        <w:rPr>
          <w:rFonts w:ascii="Georgia" w:hAnsi="Georgia" w:cs="Times New Roman (Body CS)"/>
        </w:rPr>
        <w:t xml:space="preserve"> God denies </w:t>
      </w:r>
      <w:r w:rsidR="009E68C2">
        <w:rPr>
          <w:rFonts w:ascii="Georgia" w:hAnsi="Georgia" w:cs="Times New Roman (Body CS)"/>
          <w:i/>
          <w:iCs/>
        </w:rPr>
        <w:t>us</w:t>
      </w:r>
      <w:r w:rsidR="00671E4E">
        <w:rPr>
          <w:rFonts w:ascii="Georgia" w:hAnsi="Georgia" w:cs="Times New Roman (Body CS)"/>
          <w:i/>
          <w:iCs/>
        </w:rPr>
        <w:t xml:space="preserve"> </w:t>
      </w:r>
      <w:r w:rsidR="00671E4E">
        <w:rPr>
          <w:rFonts w:ascii="Georgia" w:hAnsi="Georgia" w:cs="Times New Roman (Body CS)"/>
        </w:rPr>
        <w:t>that which seems good because of all his rules and restrictions.</w:t>
      </w:r>
    </w:p>
    <w:p w14:paraId="36940409" w14:textId="25775B75" w:rsidR="005F1B75" w:rsidRDefault="005F1B75" w:rsidP="004F5985">
      <w:pPr>
        <w:spacing w:line="360" w:lineRule="auto"/>
        <w:ind w:firstLine="720"/>
        <w:jc w:val="both"/>
        <w:rPr>
          <w:rFonts w:ascii="Georgia" w:hAnsi="Georgia" w:cs="Times New Roman (Body CS)"/>
        </w:rPr>
      </w:pPr>
      <w:r>
        <w:rPr>
          <w:rFonts w:ascii="Georgia" w:hAnsi="Georgia" w:cs="Times New Roman (Body CS)"/>
        </w:rPr>
        <w:t>Adam and Eve should have said ‘No’ and turned away. They should have remembered what God said, that they were free to eat of all the other trees and herbs of the beautiful and plentiful garden. They should have looked around and</w:t>
      </w:r>
      <w:r w:rsidR="00CC06E1">
        <w:rPr>
          <w:rFonts w:ascii="Georgia" w:hAnsi="Georgia" w:cs="Times New Roman (Body CS)"/>
        </w:rPr>
        <w:t xml:space="preserve"> thought of all the things they were permitted to do, all the ways in which God had provided for their</w:t>
      </w:r>
      <w:r w:rsidR="00771905">
        <w:rPr>
          <w:rFonts w:ascii="Georgia" w:hAnsi="Georgia" w:cs="Times New Roman (Body CS)"/>
        </w:rPr>
        <w:t xml:space="preserve"> pleasure and happiness, especially His daily communion with them.</w:t>
      </w:r>
      <w:r w:rsidR="00DB1D97">
        <w:rPr>
          <w:rFonts w:ascii="Georgia" w:hAnsi="Georgia" w:cs="Times New Roman (Body CS)"/>
        </w:rPr>
        <w:t xml:space="preserve"> Until Satan’s arrival, Adam and Eve had never given that one tree in the midst of the garden a second look, or even a second thought. </w:t>
      </w:r>
      <w:r w:rsidR="00803293">
        <w:rPr>
          <w:rFonts w:ascii="Georgia" w:hAnsi="Georgia" w:cs="Times New Roman (Body CS)"/>
        </w:rPr>
        <w:t xml:space="preserve">They were too focused on all the other pleasurable tasks and activities that God had </w:t>
      </w:r>
      <w:r w:rsidR="00AF71CB">
        <w:rPr>
          <w:rFonts w:ascii="Georgia" w:hAnsi="Georgia" w:cs="Times New Roman (Body CS)"/>
        </w:rPr>
        <w:t>laid out for them. Life was simple, pleasant, and sweet.</w:t>
      </w:r>
    </w:p>
    <w:p w14:paraId="4B4DD2C9" w14:textId="733220A9" w:rsidR="003E666E" w:rsidRDefault="003E666E" w:rsidP="004F5985">
      <w:pPr>
        <w:spacing w:line="360" w:lineRule="auto"/>
        <w:ind w:firstLine="720"/>
        <w:jc w:val="both"/>
        <w:rPr>
          <w:rFonts w:ascii="Georgia" w:hAnsi="Georgia" w:cs="Times New Roman (Body CS)"/>
        </w:rPr>
      </w:pPr>
      <w:r>
        <w:rPr>
          <w:rFonts w:ascii="Georgia" w:hAnsi="Georgia" w:cs="Times New Roman (Body CS)"/>
        </w:rPr>
        <w:t xml:space="preserve">But, sadly, both of them quickly forgot </w:t>
      </w:r>
      <w:r w:rsidR="00C669D7">
        <w:rPr>
          <w:rFonts w:ascii="Georgia" w:hAnsi="Georgia" w:cs="Times New Roman (Body CS)"/>
        </w:rPr>
        <w:t>God</w:t>
      </w:r>
      <w:r w:rsidR="00461936">
        <w:rPr>
          <w:rFonts w:ascii="Georgia" w:hAnsi="Georgia" w:cs="Times New Roman (Body CS)"/>
        </w:rPr>
        <w:t xml:space="preserve"> as they listened to the </w:t>
      </w:r>
      <w:r w:rsidR="00D93C04">
        <w:rPr>
          <w:rFonts w:ascii="Georgia" w:hAnsi="Georgia" w:cs="Times New Roman (Body CS)"/>
        </w:rPr>
        <w:t>serpent.</w:t>
      </w:r>
    </w:p>
    <w:p w14:paraId="765272E6" w14:textId="1F0F3D85" w:rsidR="00D834B6" w:rsidRDefault="001D63E1" w:rsidP="004F5985">
      <w:pPr>
        <w:spacing w:line="360" w:lineRule="auto"/>
        <w:ind w:firstLine="720"/>
        <w:jc w:val="both"/>
        <w:rPr>
          <w:rFonts w:ascii="Georgia" w:hAnsi="Georgia" w:cs="Times New Roman (Body CS)"/>
        </w:rPr>
      </w:pPr>
      <w:r>
        <w:rPr>
          <w:rFonts w:ascii="Georgia" w:hAnsi="Georgia" w:cs="Times New Roman (Body CS)"/>
        </w:rPr>
        <w:t xml:space="preserve">Something, also, to note in verse 5: </w:t>
      </w:r>
      <w:r w:rsidR="00F00FFA">
        <w:rPr>
          <w:rFonts w:ascii="Georgia" w:hAnsi="Georgia" w:cs="Times New Roman (Body CS)"/>
        </w:rPr>
        <w:t>“…as gods…” Satan does not say that Adam and Eve will be like God</w:t>
      </w:r>
      <w:r w:rsidR="00DF3772">
        <w:rPr>
          <w:rFonts w:ascii="Georgia" w:hAnsi="Georgia" w:cs="Times New Roman (Body CS)"/>
        </w:rPr>
        <w:t xml:space="preserve">, but, rather, “as gods”, meaning that they will be </w:t>
      </w:r>
      <w:r w:rsidR="00DF3772">
        <w:rPr>
          <w:rFonts w:ascii="Georgia" w:hAnsi="Georgia" w:cs="Times New Roman (Body CS)"/>
          <w:u w:val="single"/>
        </w:rPr>
        <w:t>their</w:t>
      </w:r>
      <w:r w:rsidR="00DF3772">
        <w:rPr>
          <w:rFonts w:ascii="Georgia" w:hAnsi="Georgia" w:cs="Times New Roman (Body CS)"/>
        </w:rPr>
        <w:t xml:space="preserve"> </w:t>
      </w:r>
      <w:r w:rsidR="00DF3772">
        <w:rPr>
          <w:rFonts w:ascii="Georgia" w:hAnsi="Georgia" w:cs="Times New Roman (Body CS)"/>
          <w:u w:val="single"/>
        </w:rPr>
        <w:t>own</w:t>
      </w:r>
      <w:r w:rsidR="00DF3772">
        <w:rPr>
          <w:rFonts w:ascii="Georgia" w:hAnsi="Georgia" w:cs="Times New Roman (Body CS)"/>
        </w:rPr>
        <w:t xml:space="preserve"> </w:t>
      </w:r>
      <w:r w:rsidR="00F06D67">
        <w:rPr>
          <w:rFonts w:ascii="Georgia" w:hAnsi="Georgia" w:cs="Times New Roman (Body CS)"/>
          <w:u w:val="single"/>
        </w:rPr>
        <w:t>gods</w:t>
      </w:r>
      <w:r w:rsidR="00F06D67">
        <w:rPr>
          <w:rFonts w:ascii="Georgia" w:hAnsi="Georgia" w:cs="Times New Roman (Body CS)"/>
        </w:rPr>
        <w:t>! Satan is completely dismissing the one true God</w:t>
      </w:r>
      <w:r w:rsidR="000205CB">
        <w:rPr>
          <w:rFonts w:ascii="Georgia" w:hAnsi="Georgia" w:cs="Times New Roman (Body CS)"/>
        </w:rPr>
        <w:t xml:space="preserve">, implying that Adam and Eve will be even </w:t>
      </w:r>
      <w:r w:rsidR="006C7132">
        <w:rPr>
          <w:rFonts w:ascii="Georgia" w:hAnsi="Georgia" w:cs="Times New Roman (Body CS)"/>
        </w:rPr>
        <w:lastRenderedPageBreak/>
        <w:t>better than God because they will be their own gods.</w:t>
      </w:r>
      <w:r w:rsidR="00D90DAB">
        <w:rPr>
          <w:rFonts w:ascii="Georgia" w:hAnsi="Georgia" w:cs="Times New Roman (Body CS)"/>
        </w:rPr>
        <w:t xml:space="preserve"> Once again, this is an appeal to the self</w:t>
      </w:r>
      <w:r w:rsidR="0079150F">
        <w:rPr>
          <w:rFonts w:ascii="Georgia" w:hAnsi="Georgia" w:cs="Times New Roman (Body CS)"/>
        </w:rPr>
        <w:t>. It is the sin of pride. Almost all the other sins that have plagued mankind since this day</w:t>
      </w:r>
      <w:r w:rsidR="007B309D">
        <w:rPr>
          <w:rFonts w:ascii="Georgia" w:hAnsi="Georgia" w:cs="Times New Roman (Body CS)"/>
        </w:rPr>
        <w:t xml:space="preserve"> have their root in pride.</w:t>
      </w:r>
      <w:r w:rsidR="003B73D2">
        <w:rPr>
          <w:rFonts w:ascii="Georgia" w:hAnsi="Georgia" w:cs="Times New Roman (Body CS)"/>
        </w:rPr>
        <w:t xml:space="preserve"> For sin is all about the self. It turns our focus inward and away from God. </w:t>
      </w:r>
      <w:r w:rsidR="002148C0">
        <w:rPr>
          <w:rFonts w:ascii="Georgia" w:hAnsi="Georgia" w:cs="Times New Roman (Body CS)"/>
        </w:rPr>
        <w:t>Satan hates God and all His creation, including us, and he’s been doing his best to destroy us</w:t>
      </w:r>
      <w:r w:rsidR="00E85F76">
        <w:rPr>
          <w:rFonts w:ascii="Georgia" w:hAnsi="Georgia" w:cs="Times New Roman (Body CS)"/>
        </w:rPr>
        <w:t xml:space="preserve"> ever since he first convinced Eve to tase the forbidden fruit.</w:t>
      </w:r>
    </w:p>
    <w:p w14:paraId="7569EE37" w14:textId="0BFFB131" w:rsidR="00E85F76" w:rsidRDefault="00E85F76" w:rsidP="004F5985">
      <w:pPr>
        <w:spacing w:line="360" w:lineRule="auto"/>
        <w:ind w:firstLine="720"/>
        <w:jc w:val="both"/>
        <w:rPr>
          <w:rFonts w:ascii="Georgia" w:hAnsi="Georgia" w:cs="Times New Roman (Body CS)"/>
        </w:rPr>
      </w:pPr>
      <w:r>
        <w:rPr>
          <w:rFonts w:ascii="Georgia" w:hAnsi="Georgia" w:cs="Times New Roman (Body CS)"/>
        </w:rPr>
        <w:t>What Satan told Adam and Eve was technically correct. Once they ate of the fruit of the tree of the knowledge of good and evil the</w:t>
      </w:r>
      <w:r w:rsidR="0001559E">
        <w:rPr>
          <w:rFonts w:ascii="Georgia" w:hAnsi="Georgia" w:cs="Times New Roman (Body CS)"/>
        </w:rPr>
        <w:t xml:space="preserve">ir eyes would indeed be opened, and they would know good and evil. </w:t>
      </w:r>
      <w:r w:rsidR="00525D7E">
        <w:rPr>
          <w:rFonts w:ascii="Georgia" w:hAnsi="Georgia" w:cs="Times New Roman (Body CS)"/>
        </w:rPr>
        <w:t>But he didn’t tell them the whole truth</w:t>
      </w:r>
      <w:r w:rsidR="007F0B00">
        <w:rPr>
          <w:rFonts w:ascii="Georgia" w:hAnsi="Georgia" w:cs="Times New Roman (Body CS)"/>
        </w:rPr>
        <w:t>!</w:t>
      </w:r>
      <w:r w:rsidR="007469F4">
        <w:rPr>
          <w:rFonts w:ascii="Georgia" w:hAnsi="Georgia" w:cs="Times New Roman (Body CS)"/>
        </w:rPr>
        <w:t xml:space="preserve"> Once again, the serpent’s cunning and subtle nature is revealed here. </w:t>
      </w:r>
      <w:r w:rsidR="00B741AA">
        <w:rPr>
          <w:rFonts w:ascii="Georgia" w:hAnsi="Georgia" w:cs="Times New Roman (Body CS)"/>
        </w:rPr>
        <w:t>The best and most convincing lie is the one that always cloaked in just a little bit of truth.</w:t>
      </w:r>
      <w:r w:rsidR="00E95E36">
        <w:rPr>
          <w:rFonts w:ascii="Georgia" w:hAnsi="Georgia" w:cs="Times New Roman (Body CS)"/>
        </w:rPr>
        <w:t xml:space="preserve"> </w:t>
      </w:r>
      <w:r w:rsidR="00E54AAD">
        <w:rPr>
          <w:rFonts w:ascii="Georgia" w:hAnsi="Georgia" w:cs="Times New Roman (Body CS)"/>
        </w:rPr>
        <w:t xml:space="preserve">God had told Adam and Eve nothing more about the fruit of this tree except that they would die as soon as they ate it. </w:t>
      </w:r>
      <w:r w:rsidR="00307382">
        <w:rPr>
          <w:rFonts w:ascii="Georgia" w:hAnsi="Georgia" w:cs="Times New Roman (Body CS)"/>
        </w:rPr>
        <w:t xml:space="preserve">That’s all that mattered, and that’s all they needed to know. Satan used that against them by revealing just enough about the </w:t>
      </w:r>
      <w:r w:rsidR="00307382">
        <w:rPr>
          <w:rFonts w:ascii="Georgia" w:hAnsi="Georgia" w:cs="Times New Roman (Body CS)"/>
          <w:i/>
          <w:iCs/>
        </w:rPr>
        <w:t>other</w:t>
      </w:r>
      <w:r w:rsidR="00307382">
        <w:rPr>
          <w:rFonts w:ascii="Georgia" w:hAnsi="Georgia" w:cs="Times New Roman (Body CS)"/>
        </w:rPr>
        <w:t xml:space="preserve"> </w:t>
      </w:r>
      <w:r w:rsidR="00D50348">
        <w:rPr>
          <w:rFonts w:ascii="Georgia" w:hAnsi="Georgia" w:cs="Times New Roman (Body CS)"/>
        </w:rPr>
        <w:t xml:space="preserve">side effect of eating that fruit: they would possess the knowledge of good and evil. They would be “…as gods…” </w:t>
      </w:r>
      <w:r w:rsidR="00AA4E65">
        <w:rPr>
          <w:rFonts w:ascii="Georgia" w:hAnsi="Georgia" w:cs="Times New Roman (Body CS)"/>
        </w:rPr>
        <w:t>And because he shifted their focus to that one alluring piece of</w:t>
      </w:r>
      <w:r w:rsidR="00D46526">
        <w:rPr>
          <w:rFonts w:ascii="Georgia" w:hAnsi="Georgia" w:cs="Times New Roman (Body CS)"/>
        </w:rPr>
        <w:t xml:space="preserve"> information, they forgot about the other piece</w:t>
      </w:r>
      <w:r w:rsidR="00AD7EE2">
        <w:rPr>
          <w:rFonts w:ascii="Georgia" w:hAnsi="Georgia" w:cs="Times New Roman (Body CS)"/>
        </w:rPr>
        <w:t xml:space="preserve"> of information that they </w:t>
      </w:r>
      <w:r w:rsidR="00AD7EE2">
        <w:rPr>
          <w:rFonts w:ascii="Georgia" w:hAnsi="Georgia" w:cs="Times New Roman (Body CS)"/>
          <w:i/>
          <w:iCs/>
        </w:rPr>
        <w:t>already knew</w:t>
      </w:r>
      <w:r w:rsidR="00AD7EE2">
        <w:rPr>
          <w:rFonts w:ascii="Georgia" w:hAnsi="Georgia" w:cs="Times New Roman (Body CS)"/>
        </w:rPr>
        <w:t xml:space="preserve"> about this forbidden fruit: </w:t>
      </w:r>
      <w:r w:rsidR="00AD7EE2">
        <w:rPr>
          <w:rFonts w:ascii="Georgia" w:hAnsi="Georgia" w:cs="Times New Roman (Body CS)"/>
          <w:i/>
          <w:iCs/>
        </w:rPr>
        <w:t>“…</w:t>
      </w:r>
      <w:r w:rsidR="000A089A">
        <w:rPr>
          <w:rFonts w:ascii="Georgia" w:hAnsi="Georgia" w:cs="Times New Roman (Body CS)"/>
          <w:i/>
          <w:iCs/>
        </w:rPr>
        <w:t>thou</w:t>
      </w:r>
      <w:r w:rsidR="00AD7EE2">
        <w:rPr>
          <w:rFonts w:ascii="Georgia" w:hAnsi="Georgia" w:cs="Times New Roman (Body CS)"/>
          <w:i/>
          <w:iCs/>
        </w:rPr>
        <w:t xml:space="preserve"> shal</w:t>
      </w:r>
      <w:r w:rsidR="000A089A">
        <w:rPr>
          <w:rFonts w:ascii="Georgia" w:hAnsi="Georgia" w:cs="Times New Roman (Body CS)"/>
          <w:i/>
          <w:iCs/>
        </w:rPr>
        <w:t>t</w:t>
      </w:r>
      <w:r w:rsidR="00AD7EE2">
        <w:rPr>
          <w:rFonts w:ascii="Georgia" w:hAnsi="Georgia" w:cs="Times New Roman (Body CS)"/>
          <w:i/>
          <w:iCs/>
        </w:rPr>
        <w:t xml:space="preserve"> surely di</w:t>
      </w:r>
      <w:r w:rsidR="000A089A">
        <w:rPr>
          <w:rFonts w:ascii="Georgia" w:hAnsi="Georgia" w:cs="Times New Roman (Body CS)"/>
          <w:i/>
          <w:iCs/>
        </w:rPr>
        <w:t>e.</w:t>
      </w:r>
      <w:r w:rsidR="00AD7EE2">
        <w:rPr>
          <w:rFonts w:ascii="Georgia" w:hAnsi="Georgia" w:cs="Times New Roman (Body CS)"/>
          <w:i/>
          <w:iCs/>
        </w:rPr>
        <w:t>”</w:t>
      </w:r>
    </w:p>
    <w:p w14:paraId="354149E7" w14:textId="69E6417D" w:rsidR="00DE6888" w:rsidRDefault="001B615E" w:rsidP="004F5985">
      <w:pPr>
        <w:spacing w:line="360" w:lineRule="auto"/>
        <w:ind w:firstLine="720"/>
        <w:jc w:val="both"/>
        <w:rPr>
          <w:rFonts w:ascii="Georgia" w:hAnsi="Georgia" w:cs="Times New Roman (Body CS)"/>
        </w:rPr>
      </w:pPr>
      <w:r>
        <w:rPr>
          <w:rFonts w:ascii="Georgia" w:hAnsi="Georgia" w:cs="Times New Roman (Body CS)"/>
        </w:rPr>
        <w:t xml:space="preserve">Throughout all of this, Adam says not a word. That’s why Adam is just as guilty as Eve in the fall of mankind. </w:t>
      </w:r>
      <w:r w:rsidR="00317148">
        <w:rPr>
          <w:rFonts w:ascii="Georgia" w:hAnsi="Georgia" w:cs="Times New Roman (Body CS)"/>
        </w:rPr>
        <w:t>Adam should have stepped in as soon as the serpent opened its mouth. He knew his role as</w:t>
      </w:r>
      <w:r w:rsidR="00FA48C6">
        <w:rPr>
          <w:rFonts w:ascii="Georgia" w:hAnsi="Georgia" w:cs="Times New Roman (Body CS)"/>
        </w:rPr>
        <w:t xml:space="preserve"> Eve’s husband: that he was to </w:t>
      </w:r>
      <w:r w:rsidR="00F915E9">
        <w:rPr>
          <w:rFonts w:ascii="Georgia" w:hAnsi="Georgia" w:cs="Times New Roman (Body CS)"/>
        </w:rPr>
        <w:t>guide her and protect her. He should have recognized immediately the harm of the serpent’s words, and</w:t>
      </w:r>
      <w:r w:rsidR="00667690">
        <w:rPr>
          <w:rFonts w:ascii="Georgia" w:hAnsi="Georgia" w:cs="Times New Roman (Body CS)"/>
        </w:rPr>
        <w:t xml:space="preserve"> he should have stepped between Satan and Eve. There is a natural tendency to blame Eve for listening to the serpent and for tasting the forbidden fruit first. But </w:t>
      </w:r>
      <w:r w:rsidR="00050E9A">
        <w:rPr>
          <w:rFonts w:ascii="Georgia" w:hAnsi="Georgia" w:cs="Times New Roman (Body CS)"/>
        </w:rPr>
        <w:t xml:space="preserve">verse 6 makes it clear that Adam was </w:t>
      </w:r>
      <w:r w:rsidR="00050E9A">
        <w:rPr>
          <w:rFonts w:ascii="Georgia" w:hAnsi="Georgia" w:cs="Times New Roman (Body CS)"/>
          <w:i/>
          <w:iCs/>
        </w:rPr>
        <w:t>right there with Eve the whole time!</w:t>
      </w:r>
      <w:r w:rsidR="000056CD">
        <w:rPr>
          <w:rFonts w:ascii="Georgia" w:hAnsi="Georgia" w:cs="Times New Roman (Body CS)"/>
        </w:rPr>
        <w:t xml:space="preserve"> He, too, was beguiled by Satan’s lie and the appeal of sin. He could have refused his wife’s offer of the fruit, but he</w:t>
      </w:r>
      <w:r w:rsidR="00746811">
        <w:rPr>
          <w:rFonts w:ascii="Georgia" w:hAnsi="Georgia" w:cs="Times New Roman (Body CS)"/>
        </w:rPr>
        <w:t xml:space="preserve"> wanted the same thing she did: to be as a god.</w:t>
      </w:r>
      <w:r w:rsidR="00FA17AA">
        <w:rPr>
          <w:rFonts w:ascii="Georgia" w:hAnsi="Georgia" w:cs="Times New Roman (Body CS)"/>
        </w:rPr>
        <w:t xml:space="preserve"> So it is not just Eve who is to blame for our fallen and wicked nature. Both Adam and Eve share equal responsibility</w:t>
      </w:r>
      <w:r w:rsidR="00F63517">
        <w:rPr>
          <w:rFonts w:ascii="Georgia" w:hAnsi="Georgia" w:cs="Times New Roman (Body CS)"/>
        </w:rPr>
        <w:t xml:space="preserve"> for getting themselves cast out of paradise and bringing the curse of sin upon all their descendants.</w:t>
      </w:r>
    </w:p>
    <w:p w14:paraId="5408DBE2" w14:textId="5E6DF21F" w:rsidR="001A33CF" w:rsidRDefault="001A33CF" w:rsidP="004F5985">
      <w:pPr>
        <w:spacing w:line="360" w:lineRule="auto"/>
        <w:ind w:firstLine="720"/>
        <w:jc w:val="both"/>
        <w:rPr>
          <w:rFonts w:ascii="Georgia" w:hAnsi="Georgia" w:cs="Times New Roman (Body CS)"/>
        </w:rPr>
      </w:pPr>
      <w:r>
        <w:rPr>
          <w:rFonts w:ascii="Georgia" w:hAnsi="Georgia" w:cs="Times New Roman (Body CS)"/>
        </w:rPr>
        <w:t>However, in 1 Timothy 2:14, the apostle Paul</w:t>
      </w:r>
      <w:r w:rsidR="00BF54A9">
        <w:rPr>
          <w:rFonts w:ascii="Georgia" w:hAnsi="Georgia" w:cs="Times New Roman (Body CS)"/>
        </w:rPr>
        <w:t xml:space="preserve"> writes, “And Adam was not deceived, but the woman being deceived was in the transgression.”</w:t>
      </w:r>
      <w:r w:rsidR="00ED5B42">
        <w:rPr>
          <w:rFonts w:ascii="Georgia" w:hAnsi="Georgia" w:cs="Times New Roman (Body CS)"/>
        </w:rPr>
        <w:t xml:space="preserve"> This would appear to directly contradict Genesis </w:t>
      </w:r>
      <w:r w:rsidR="00CB016B">
        <w:rPr>
          <w:rFonts w:ascii="Georgia" w:hAnsi="Georgia" w:cs="Times New Roman (Body CS)"/>
        </w:rPr>
        <w:t xml:space="preserve">3:6. </w:t>
      </w:r>
      <w:r w:rsidR="00457EE3">
        <w:rPr>
          <w:rFonts w:ascii="Georgia" w:hAnsi="Georgia" w:cs="Times New Roman (Body CS)"/>
        </w:rPr>
        <w:t>For why else would Adam have taken the fruit unless he, too, was deceived?</w:t>
      </w:r>
      <w:r w:rsidR="00ED7DA3">
        <w:rPr>
          <w:rFonts w:ascii="Georgia" w:hAnsi="Georgia" w:cs="Times New Roman (Body CS)"/>
        </w:rPr>
        <w:t xml:space="preserve"> I don’t have an immediate answer on this, but my reading of Genesis 3 thus far</w:t>
      </w:r>
      <w:r w:rsidR="001049F1">
        <w:rPr>
          <w:rFonts w:ascii="Georgia" w:hAnsi="Georgia" w:cs="Times New Roman (Body CS)"/>
        </w:rPr>
        <w:t xml:space="preserve"> </w:t>
      </w:r>
      <w:r w:rsidR="001049F1">
        <w:rPr>
          <w:rFonts w:ascii="Georgia" w:hAnsi="Georgia" w:cs="Times New Roman (Body CS)"/>
        </w:rPr>
        <w:lastRenderedPageBreak/>
        <w:t>seems to indicate that Adam was indeed present with Eve the whole time she was talking with the serpent.</w:t>
      </w:r>
    </w:p>
    <w:p w14:paraId="46526171" w14:textId="77777777" w:rsidR="00325A29" w:rsidRDefault="00325A29" w:rsidP="004F5985">
      <w:pPr>
        <w:spacing w:line="360" w:lineRule="auto"/>
        <w:ind w:firstLine="720"/>
        <w:jc w:val="both"/>
        <w:rPr>
          <w:rFonts w:ascii="Georgia" w:hAnsi="Georgia" w:cs="Times New Roman (Body CS)"/>
        </w:rPr>
      </w:pPr>
    </w:p>
    <w:p w14:paraId="4DFCB32A" w14:textId="3E7C6C45" w:rsidR="00F63517" w:rsidRDefault="00EE6361" w:rsidP="004F5985">
      <w:pPr>
        <w:spacing w:line="360" w:lineRule="auto"/>
        <w:ind w:firstLine="720"/>
        <w:jc w:val="both"/>
        <w:rPr>
          <w:rFonts w:ascii="Georgia" w:hAnsi="Georgia" w:cs="Times New Roman (Body CS)"/>
        </w:rPr>
      </w:pPr>
      <w:r>
        <w:rPr>
          <w:rFonts w:ascii="Georgia" w:hAnsi="Georgia" w:cs="Times New Roman (Body CS)"/>
        </w:rPr>
        <w:t>Verse 7 is damning. “And the eyes of them both were opened, and they knew that they were naked</w:t>
      </w:r>
      <w:r w:rsidR="003072D6">
        <w:rPr>
          <w:rFonts w:ascii="Georgia" w:hAnsi="Georgia" w:cs="Times New Roman (Body CS)"/>
        </w:rPr>
        <w:t>…” I have o</w:t>
      </w:r>
      <w:r w:rsidR="00DF3760">
        <w:rPr>
          <w:rFonts w:ascii="Georgia" w:hAnsi="Georgia" w:cs="Times New Roman (Body CS)"/>
        </w:rPr>
        <w:t xml:space="preserve">ften wondered exactly what kind of fruit was on this tree. The Bible gives no other details except what is in verse </w:t>
      </w:r>
      <w:r w:rsidR="0056247D">
        <w:rPr>
          <w:rFonts w:ascii="Georgia" w:hAnsi="Georgia" w:cs="Times New Roman (Body CS)"/>
        </w:rPr>
        <w:t xml:space="preserve">6. The common belief </w:t>
      </w:r>
      <w:r w:rsidR="008A1F97">
        <w:rPr>
          <w:rFonts w:ascii="Georgia" w:hAnsi="Georgia" w:cs="Times New Roman (Body CS)"/>
        </w:rPr>
        <w:t>among many scholars and Biblical historians</w:t>
      </w:r>
      <w:r w:rsidR="0056247D">
        <w:rPr>
          <w:rFonts w:ascii="Georgia" w:hAnsi="Georgia" w:cs="Times New Roman (Body CS)"/>
        </w:rPr>
        <w:t xml:space="preserve"> is that it was an apple</w:t>
      </w:r>
      <w:r w:rsidR="008A1F97">
        <w:rPr>
          <w:rFonts w:ascii="Georgia" w:hAnsi="Georgia" w:cs="Times New Roman (Body CS)"/>
        </w:rPr>
        <w:t xml:space="preserve"> of some form or another</w:t>
      </w:r>
      <w:r w:rsidR="0056247D">
        <w:rPr>
          <w:rFonts w:ascii="Georgia" w:hAnsi="Georgia" w:cs="Times New Roman (Body CS)"/>
        </w:rPr>
        <w:t>. But I imagine it looked and tasted even sweeter and more luscious than an ordinary apple as we know it today.</w:t>
      </w:r>
      <w:r w:rsidR="001D5E50">
        <w:rPr>
          <w:rFonts w:ascii="Georgia" w:hAnsi="Georgia" w:cs="Times New Roman (Body CS)"/>
        </w:rPr>
        <w:t xml:space="preserve"> It must have tasted like no other fruit in the garden, and I imagine that Adam and Eve must have felt</w:t>
      </w:r>
      <w:r w:rsidR="006E34C1">
        <w:rPr>
          <w:rFonts w:ascii="Georgia" w:hAnsi="Georgia" w:cs="Times New Roman (Body CS)"/>
        </w:rPr>
        <w:t xml:space="preserve"> joy and ecstasy as never before in that first bite.</w:t>
      </w:r>
      <w:r w:rsidR="009C53AB">
        <w:rPr>
          <w:rFonts w:ascii="Georgia" w:hAnsi="Georgia" w:cs="Times New Roman (Body CS)"/>
        </w:rPr>
        <w:t xml:space="preserve"> And then, in the very next moment, as their eyes were indeed opened to the truth,</w:t>
      </w:r>
      <w:r w:rsidR="00A20CA0">
        <w:rPr>
          <w:rFonts w:ascii="Georgia" w:hAnsi="Georgia" w:cs="Times New Roman (Body CS)"/>
        </w:rPr>
        <w:t xml:space="preserve"> that one second of pure bliss and joy turned to </w:t>
      </w:r>
      <w:r w:rsidR="00A43935">
        <w:rPr>
          <w:rFonts w:ascii="Georgia" w:hAnsi="Georgia" w:cs="Times New Roman (Body CS)"/>
        </w:rPr>
        <w:t xml:space="preserve">extreme </w:t>
      </w:r>
      <w:r w:rsidR="00A20CA0">
        <w:rPr>
          <w:rFonts w:ascii="Georgia" w:hAnsi="Georgia" w:cs="Times New Roman (Body CS)"/>
        </w:rPr>
        <w:t>sorrow and bitter</w:t>
      </w:r>
      <w:r w:rsidR="00A43935">
        <w:rPr>
          <w:rFonts w:ascii="Georgia" w:hAnsi="Georgia" w:cs="Times New Roman (Body CS)"/>
        </w:rPr>
        <w:t xml:space="preserve"> regret</w:t>
      </w:r>
      <w:r w:rsidR="00A20CA0">
        <w:rPr>
          <w:rFonts w:ascii="Georgia" w:hAnsi="Georgia" w:cs="Times New Roman (Body CS)"/>
        </w:rPr>
        <w:t>.</w:t>
      </w:r>
      <w:r w:rsidR="00320DB4">
        <w:rPr>
          <w:rFonts w:ascii="Georgia" w:hAnsi="Georgia" w:cs="Times New Roman (Body CS)"/>
        </w:rPr>
        <w:t xml:space="preserve"> I imagine that that initial bite of</w:t>
      </w:r>
      <w:r w:rsidR="00874290">
        <w:rPr>
          <w:rFonts w:ascii="Georgia" w:hAnsi="Georgia" w:cs="Times New Roman (Body CS)"/>
        </w:rPr>
        <w:t xml:space="preserve"> the fruit that was still in their mouths, a trickle of sweet nectar still dribbling down their chins, </w:t>
      </w:r>
      <w:r w:rsidR="00F711B2">
        <w:rPr>
          <w:rFonts w:ascii="Georgia" w:hAnsi="Georgia" w:cs="Times New Roman (Body CS)"/>
        </w:rPr>
        <w:t xml:space="preserve">suddenly turned into </w:t>
      </w:r>
      <w:r w:rsidR="001B7A29">
        <w:rPr>
          <w:rFonts w:ascii="Georgia" w:hAnsi="Georgia" w:cs="Times New Roman (Body CS)"/>
        </w:rPr>
        <w:t xml:space="preserve">an </w:t>
      </w:r>
      <w:r w:rsidR="00F711B2">
        <w:rPr>
          <w:rFonts w:ascii="Georgia" w:hAnsi="Georgia" w:cs="Times New Roman (Body CS)"/>
        </w:rPr>
        <w:t xml:space="preserve">extremely </w:t>
      </w:r>
      <w:r w:rsidR="001B7A29">
        <w:rPr>
          <w:rFonts w:ascii="Georgia" w:hAnsi="Georgia" w:cs="Times New Roman (Body CS)"/>
        </w:rPr>
        <w:t>bitter, foul taste. I imagine them both spitting out the fruit</w:t>
      </w:r>
      <w:r w:rsidR="00535C28">
        <w:rPr>
          <w:rFonts w:ascii="Georgia" w:hAnsi="Georgia" w:cs="Times New Roman (Body CS)"/>
        </w:rPr>
        <w:t>, aghast and ashamed, horrified by the knowledge of the truth of their disobedience.</w:t>
      </w:r>
    </w:p>
    <w:p w14:paraId="12869A2F" w14:textId="4AB44C51" w:rsidR="00225690" w:rsidRDefault="00225690" w:rsidP="004F5985">
      <w:pPr>
        <w:spacing w:line="360" w:lineRule="auto"/>
        <w:ind w:firstLine="720"/>
        <w:jc w:val="both"/>
        <w:rPr>
          <w:rFonts w:ascii="Georgia" w:hAnsi="Georgia" w:cs="Times New Roman (Body CS)"/>
        </w:rPr>
      </w:pPr>
      <w:r>
        <w:rPr>
          <w:rFonts w:ascii="Georgia" w:hAnsi="Georgia" w:cs="Times New Roman (Body CS)"/>
        </w:rPr>
        <w:t>“…they knew that they were naked…”</w:t>
      </w:r>
      <w:r w:rsidR="004917B6">
        <w:rPr>
          <w:rFonts w:ascii="Georgia" w:hAnsi="Georgia" w:cs="Times New Roman (Body CS)"/>
        </w:rPr>
        <w:t xml:space="preserve"> </w:t>
      </w:r>
      <w:r w:rsidR="00E156A1">
        <w:rPr>
          <w:rFonts w:ascii="Georgia" w:hAnsi="Georgia" w:cs="Times New Roman (Body CS)"/>
        </w:rPr>
        <w:t xml:space="preserve">Adam and Eve </w:t>
      </w:r>
      <w:r w:rsidR="0044506D">
        <w:rPr>
          <w:rFonts w:ascii="Georgia" w:hAnsi="Georgia" w:cs="Times New Roman (Body CS)"/>
        </w:rPr>
        <w:t xml:space="preserve">had, indeed, become like </w:t>
      </w:r>
      <w:r w:rsidR="00234D0A">
        <w:rPr>
          <w:rFonts w:ascii="Georgia" w:hAnsi="Georgia" w:cs="Times New Roman (Body CS)"/>
        </w:rPr>
        <w:t>gods, but not in the way that Satan</w:t>
      </w:r>
      <w:r w:rsidR="00A82ACC">
        <w:rPr>
          <w:rFonts w:ascii="Georgia" w:hAnsi="Georgia" w:cs="Times New Roman (Body CS)"/>
        </w:rPr>
        <w:t xml:space="preserve"> led them to believe. </w:t>
      </w:r>
      <w:r w:rsidR="009E0074">
        <w:rPr>
          <w:rFonts w:ascii="Georgia" w:hAnsi="Georgia" w:cs="Times New Roman (Body CS)"/>
        </w:rPr>
        <w:t>First of all, they became l</w:t>
      </w:r>
      <w:r w:rsidR="00A82ACC">
        <w:rPr>
          <w:rFonts w:ascii="Georgia" w:hAnsi="Georgia" w:cs="Times New Roman (Body CS)"/>
        </w:rPr>
        <w:t xml:space="preserve">ike God, </w:t>
      </w:r>
      <w:r w:rsidR="009E0074">
        <w:rPr>
          <w:rFonts w:ascii="Georgia" w:hAnsi="Georgia" w:cs="Times New Roman (Body CS)"/>
        </w:rPr>
        <w:t xml:space="preserve">singular, in that they </w:t>
      </w:r>
      <w:r w:rsidR="00A82ACC">
        <w:rPr>
          <w:rFonts w:ascii="Georgia" w:hAnsi="Georgia" w:cs="Times New Roman (Body CS)"/>
        </w:rPr>
        <w:t>did</w:t>
      </w:r>
      <w:r w:rsidR="009E0074">
        <w:rPr>
          <w:rFonts w:ascii="Georgia" w:hAnsi="Georgia" w:cs="Times New Roman (Body CS)"/>
        </w:rPr>
        <w:t xml:space="preserve"> now</w:t>
      </w:r>
      <w:r w:rsidR="009D691E">
        <w:rPr>
          <w:rFonts w:ascii="Georgia" w:hAnsi="Georgia" w:cs="Times New Roman (Body CS)"/>
        </w:rPr>
        <w:t xml:space="preserve"> know the difference between good and evil</w:t>
      </w:r>
      <w:r w:rsidR="00300259">
        <w:rPr>
          <w:rFonts w:ascii="Georgia" w:hAnsi="Georgia" w:cs="Times New Roman (Body CS)"/>
        </w:rPr>
        <w:t xml:space="preserve">. </w:t>
      </w:r>
      <w:r w:rsidR="000312B2">
        <w:rPr>
          <w:rFonts w:ascii="Georgia" w:hAnsi="Georgia" w:cs="Times New Roman (Body CS)"/>
        </w:rPr>
        <w:t>And, secondly, they recognized that the method by which they obtained this knowledge was</w:t>
      </w:r>
      <w:r w:rsidR="00C103FC">
        <w:rPr>
          <w:rFonts w:ascii="Georgia" w:hAnsi="Georgia" w:cs="Times New Roman (Body CS)"/>
        </w:rPr>
        <w:t xml:space="preserve"> by disobeying their creator. </w:t>
      </w:r>
      <w:r w:rsidR="00F33113">
        <w:rPr>
          <w:rFonts w:ascii="Georgia" w:hAnsi="Georgia" w:cs="Times New Roman (Body CS)"/>
        </w:rPr>
        <w:t>From this moment on, mankind would know good</w:t>
      </w:r>
      <w:r w:rsidR="004100D6">
        <w:rPr>
          <w:rFonts w:ascii="Georgia" w:hAnsi="Georgia" w:cs="Times New Roman (Body CS)"/>
        </w:rPr>
        <w:t xml:space="preserve"> and righteousness, but would be unable to do it. They would also know evil</w:t>
      </w:r>
      <w:r w:rsidR="00B141CA">
        <w:rPr>
          <w:rFonts w:ascii="Georgia" w:hAnsi="Georgia" w:cs="Times New Roman (Body CS)"/>
        </w:rPr>
        <w:t xml:space="preserve"> &amp; wickedness</w:t>
      </w:r>
      <w:r w:rsidR="004100D6">
        <w:rPr>
          <w:rFonts w:ascii="Georgia" w:hAnsi="Georgia" w:cs="Times New Roman (Body CS)"/>
        </w:rPr>
        <w:t>, but would be unable to resist it. This is the essence of a sin nature.</w:t>
      </w:r>
    </w:p>
    <w:p w14:paraId="7502A9F7" w14:textId="43CCFBF9" w:rsidR="007A50F0" w:rsidRDefault="007A50F0" w:rsidP="004F5985">
      <w:pPr>
        <w:spacing w:line="360" w:lineRule="auto"/>
        <w:ind w:firstLine="720"/>
        <w:jc w:val="both"/>
        <w:rPr>
          <w:rFonts w:ascii="Georgia" w:hAnsi="Georgia" w:cs="Times New Roman (Body CS)"/>
        </w:rPr>
      </w:pPr>
      <w:r>
        <w:rPr>
          <w:rFonts w:ascii="Georgia" w:hAnsi="Georgia" w:cs="Times New Roman (Body CS)"/>
        </w:rPr>
        <w:t xml:space="preserve">Because of this new, </w:t>
      </w:r>
      <w:r w:rsidR="00BD5396">
        <w:rPr>
          <w:rFonts w:ascii="Georgia" w:hAnsi="Georgia" w:cs="Times New Roman (Body CS)"/>
        </w:rPr>
        <w:t>fallen</w:t>
      </w:r>
      <w:r>
        <w:rPr>
          <w:rFonts w:ascii="Georgia" w:hAnsi="Georgia" w:cs="Times New Roman (Body CS)"/>
        </w:rPr>
        <w:t xml:space="preserve"> state, Adam and Eve became ashamed of their nakedness. </w:t>
      </w:r>
      <w:r w:rsidR="0069182B">
        <w:rPr>
          <w:rFonts w:ascii="Georgia" w:hAnsi="Georgia" w:cs="Times New Roman (Body CS)"/>
        </w:rPr>
        <w:t>Th</w:t>
      </w:r>
      <w:r w:rsidR="00BD5396">
        <w:rPr>
          <w:rFonts w:ascii="Georgia" w:hAnsi="Georgia" w:cs="Times New Roman (Body CS)"/>
        </w:rPr>
        <w:t xml:space="preserve">e innocence was gone. </w:t>
      </w:r>
      <w:r w:rsidR="00AC3241">
        <w:rPr>
          <w:rFonts w:ascii="Georgia" w:hAnsi="Georgia" w:cs="Times New Roman (Body CS)"/>
        </w:rPr>
        <w:t>The shame and remorse they felt about their</w:t>
      </w:r>
      <w:r w:rsidR="006711A8">
        <w:rPr>
          <w:rFonts w:ascii="Georgia" w:hAnsi="Georgia" w:cs="Times New Roman (Body CS)"/>
        </w:rPr>
        <w:t xml:space="preserve"> disobedience caused them to make every effort to cover their nakedness. </w:t>
      </w:r>
      <w:r w:rsidR="008948AE">
        <w:rPr>
          <w:rFonts w:ascii="Georgia" w:hAnsi="Georgia" w:cs="Times New Roman (Body CS)"/>
        </w:rPr>
        <w:t>This is why the last verse of chapter 2 is so important.</w:t>
      </w:r>
      <w:r w:rsidR="00BC3CCC">
        <w:rPr>
          <w:rFonts w:ascii="Georgia" w:hAnsi="Georgia" w:cs="Times New Roman (Body CS)"/>
        </w:rPr>
        <w:t xml:space="preserve"> In their previous, perfect state, before they had knowledge of sin, </w:t>
      </w:r>
      <w:r w:rsidR="00BB68D7">
        <w:rPr>
          <w:rFonts w:ascii="Georgia" w:hAnsi="Georgia" w:cs="Times New Roman (Body CS)"/>
        </w:rPr>
        <w:t>Adam and Eve had</w:t>
      </w:r>
      <w:r w:rsidR="00BC3CCC">
        <w:rPr>
          <w:rFonts w:ascii="Georgia" w:hAnsi="Georgia" w:cs="Times New Roman (Body CS)"/>
        </w:rPr>
        <w:t xml:space="preserve"> no need to cover their nakedness. </w:t>
      </w:r>
      <w:r w:rsidR="00BB68D7">
        <w:rPr>
          <w:rFonts w:ascii="Georgia" w:hAnsi="Georgia" w:cs="Times New Roman (Body CS)"/>
        </w:rPr>
        <w:t>Now,</w:t>
      </w:r>
      <w:r w:rsidR="000B2A2B">
        <w:rPr>
          <w:rFonts w:ascii="Georgia" w:hAnsi="Georgia" w:cs="Times New Roman (Body CS)"/>
        </w:rPr>
        <w:t xml:space="preserve"> their new, corrupt nature made them aware of guilt and shame, and this led to their desire to sew together </w:t>
      </w:r>
      <w:r w:rsidR="005D60FE">
        <w:rPr>
          <w:rFonts w:ascii="Georgia" w:hAnsi="Georgia" w:cs="Times New Roman (Body CS)"/>
        </w:rPr>
        <w:t>fig leaves to make themselves aprons.</w:t>
      </w:r>
    </w:p>
    <w:p w14:paraId="45ECFD59" w14:textId="309150A0" w:rsidR="005D60FE" w:rsidRDefault="005D60FE" w:rsidP="004F5985">
      <w:pPr>
        <w:spacing w:line="360" w:lineRule="auto"/>
        <w:ind w:firstLine="720"/>
        <w:jc w:val="both"/>
        <w:rPr>
          <w:rFonts w:ascii="Georgia" w:hAnsi="Georgia" w:cs="Times New Roman (Body CS)"/>
        </w:rPr>
      </w:pPr>
      <w:r>
        <w:rPr>
          <w:rFonts w:ascii="Georgia" w:hAnsi="Georgia" w:cs="Times New Roman (Body CS)"/>
        </w:rPr>
        <w:t>And then they heard the voice of God calling to them, and their guilt and shame made them hide.</w:t>
      </w:r>
      <w:r w:rsidR="008C55EE">
        <w:rPr>
          <w:rFonts w:ascii="Georgia" w:hAnsi="Georgia" w:cs="Times New Roman (Body CS)"/>
        </w:rPr>
        <w:t xml:space="preserve"> It wasn’t just the knowledge of right and wrong that</w:t>
      </w:r>
      <w:r w:rsidR="00C852CC">
        <w:rPr>
          <w:rFonts w:ascii="Georgia" w:hAnsi="Georgia" w:cs="Times New Roman (Body CS)"/>
        </w:rPr>
        <w:t xml:space="preserve"> tasting the </w:t>
      </w:r>
      <w:r w:rsidR="00C852CC">
        <w:rPr>
          <w:rFonts w:ascii="Georgia" w:hAnsi="Georgia" w:cs="Times New Roman (Body CS)"/>
        </w:rPr>
        <w:lastRenderedPageBreak/>
        <w:t xml:space="preserve">forbidden fruit had brought to Adam and Eve; it also brought the knowledge of the consequences of their disobedience. They knew that God would punish them for </w:t>
      </w:r>
      <w:r w:rsidR="00E445B2">
        <w:rPr>
          <w:rFonts w:ascii="Georgia" w:hAnsi="Georgia" w:cs="Times New Roman (Body CS)"/>
        </w:rPr>
        <w:t>violating his command to not eat of the fruit of that one tree.</w:t>
      </w:r>
      <w:r w:rsidR="00666A93">
        <w:rPr>
          <w:rFonts w:ascii="Georgia" w:hAnsi="Georgia" w:cs="Times New Roman (Body CS)"/>
        </w:rPr>
        <w:t xml:space="preserve"> </w:t>
      </w:r>
      <w:r w:rsidR="00BE0D81">
        <w:rPr>
          <w:rFonts w:ascii="Georgia" w:hAnsi="Georgia" w:cs="Times New Roman (Body CS)"/>
        </w:rPr>
        <w:t xml:space="preserve">This is the first, clear evidence in the Bible of man’s conscience. </w:t>
      </w:r>
      <w:r w:rsidR="00886BA8">
        <w:rPr>
          <w:rFonts w:ascii="Georgia" w:hAnsi="Georgia" w:cs="Times New Roman (Body CS)"/>
        </w:rPr>
        <w:t>(</w:t>
      </w:r>
      <w:r w:rsidR="00886BA8" w:rsidRPr="00747244">
        <w:rPr>
          <w:rFonts w:ascii="Georgia" w:hAnsi="Georgia" w:cs="Times New Roman (Body CS)"/>
          <w:color w:val="4472C4" w:themeColor="accent1"/>
        </w:rPr>
        <w:t>Romans 1:32</w:t>
      </w:r>
      <w:r w:rsidR="00667BDF">
        <w:rPr>
          <w:rStyle w:val="EndnoteReference"/>
          <w:rFonts w:ascii="Georgia" w:hAnsi="Georgia" w:cs="Times New Roman (Body CS)"/>
        </w:rPr>
        <w:endnoteReference w:id="70"/>
      </w:r>
      <w:r w:rsidR="00A5121B">
        <w:rPr>
          <w:rFonts w:ascii="Georgia" w:hAnsi="Georgia" w:cs="Times New Roman (Body CS)"/>
        </w:rPr>
        <w:t xml:space="preserve">) </w:t>
      </w:r>
      <w:r w:rsidR="00062E15">
        <w:rPr>
          <w:rFonts w:ascii="Georgia" w:hAnsi="Georgia" w:cs="Times New Roman (Body CS)"/>
        </w:rPr>
        <w:t xml:space="preserve">Even in our fallen state, mankind knows subconsciously what is right and wrong. </w:t>
      </w:r>
      <w:r w:rsidR="00C7221A">
        <w:rPr>
          <w:rFonts w:ascii="Georgia" w:hAnsi="Georgia" w:cs="Times New Roman (Body CS)"/>
        </w:rPr>
        <w:t>He knows his deeds are</w:t>
      </w:r>
      <w:r w:rsidR="00D50E46">
        <w:rPr>
          <w:rFonts w:ascii="Georgia" w:hAnsi="Georgia" w:cs="Times New Roman (Body CS)"/>
        </w:rPr>
        <w:t xml:space="preserve"> sinful and wicked, and thus he craves the darkness rather than the light.</w:t>
      </w:r>
      <w:r w:rsidR="00B44E11">
        <w:rPr>
          <w:rFonts w:ascii="Georgia" w:hAnsi="Georgia" w:cs="Times New Roman (Body CS)"/>
        </w:rPr>
        <w:t xml:space="preserve"> (</w:t>
      </w:r>
      <w:r w:rsidR="00B44E11" w:rsidRPr="006C0D9A">
        <w:rPr>
          <w:rFonts w:ascii="Georgia" w:hAnsi="Georgia" w:cs="Times New Roman (Body CS)"/>
          <w:color w:val="4472C4" w:themeColor="accent1"/>
        </w:rPr>
        <w:t>John 3:19</w:t>
      </w:r>
      <w:r w:rsidR="00875165">
        <w:rPr>
          <w:rStyle w:val="EndnoteReference"/>
          <w:rFonts w:ascii="Georgia" w:hAnsi="Georgia" w:cs="Times New Roman (Body CS)"/>
        </w:rPr>
        <w:endnoteReference w:id="71"/>
      </w:r>
      <w:r w:rsidR="00B44E11">
        <w:rPr>
          <w:rFonts w:ascii="Georgia" w:hAnsi="Georgia" w:cs="Times New Roman (Body CS)"/>
        </w:rPr>
        <w:t>) Adam’s and Eve’s consciences were awakened</w:t>
      </w:r>
      <w:r w:rsidR="001C2FDB">
        <w:rPr>
          <w:rFonts w:ascii="Georgia" w:hAnsi="Georgia" w:cs="Times New Roman (Body CS)"/>
        </w:rPr>
        <w:t xml:space="preserve"> for the first time the moment they tasted of the forbidden fruit, and they knew that God would punish them for their disobedience.</w:t>
      </w:r>
      <w:r w:rsidR="0082220B">
        <w:rPr>
          <w:rFonts w:ascii="Georgia" w:hAnsi="Georgia" w:cs="Times New Roman (Body CS)"/>
        </w:rPr>
        <w:t xml:space="preserve"> So they “…hid themselves  from the presence of the </w:t>
      </w:r>
      <w:r w:rsidR="0082220B">
        <w:rPr>
          <w:rFonts w:ascii="Georgia" w:hAnsi="Georgia" w:cs="Times New Roman (Body CS)"/>
          <w:smallCaps/>
        </w:rPr>
        <w:t xml:space="preserve">Lord </w:t>
      </w:r>
      <w:r w:rsidR="0082220B">
        <w:rPr>
          <w:rFonts w:ascii="Georgia" w:hAnsi="Georgia" w:cs="Times New Roman (Body CS)"/>
        </w:rPr>
        <w:t xml:space="preserve">God </w:t>
      </w:r>
      <w:r w:rsidR="003623BE">
        <w:rPr>
          <w:rFonts w:ascii="Georgia" w:hAnsi="Georgia" w:cs="Times New Roman (Body CS)"/>
        </w:rPr>
        <w:t>amongst the trees of the garden.” (v.8)</w:t>
      </w:r>
      <w:r w:rsidR="004950E6">
        <w:rPr>
          <w:rFonts w:ascii="Georgia" w:hAnsi="Georgia" w:cs="Times New Roman (Body CS)"/>
        </w:rPr>
        <w:t xml:space="preserve"> (Note again that</w:t>
      </w:r>
      <w:r w:rsidR="004F0F91">
        <w:rPr>
          <w:rFonts w:ascii="Georgia" w:hAnsi="Georgia" w:cs="Times New Roman (Body CS)"/>
        </w:rPr>
        <w:t xml:space="preserve"> term “</w:t>
      </w:r>
      <w:r w:rsidR="004F0F91">
        <w:rPr>
          <w:rFonts w:ascii="Georgia" w:hAnsi="Georgia" w:cs="Times New Roman (Body CS)"/>
          <w:smallCaps/>
        </w:rPr>
        <w:t xml:space="preserve">Lord </w:t>
      </w:r>
      <w:r w:rsidR="004F0F91">
        <w:rPr>
          <w:rFonts w:ascii="Georgia" w:hAnsi="Georgia" w:cs="Times New Roman (Body CS)"/>
        </w:rPr>
        <w:t>God” from the previous chapter.)</w:t>
      </w:r>
    </w:p>
    <w:p w14:paraId="07F9ECFB" w14:textId="5D22B0B5" w:rsidR="004F0F91" w:rsidRDefault="007C64B3" w:rsidP="004F5985">
      <w:pPr>
        <w:spacing w:line="360" w:lineRule="auto"/>
        <w:ind w:firstLine="720"/>
        <w:jc w:val="both"/>
        <w:rPr>
          <w:rFonts w:ascii="Georgia" w:hAnsi="Georgia" w:cs="Times New Roman (Body CS)"/>
        </w:rPr>
      </w:pPr>
      <w:r>
        <w:rPr>
          <w:rFonts w:ascii="Georgia" w:hAnsi="Georgia" w:cs="Times New Roman (Body CS)"/>
        </w:rPr>
        <w:t>God called out to Adam, asking “Where art thou?” (v.9) This question doesn’t mean that God didn’t know exactly where Adam and Eve were. H</w:t>
      </w:r>
      <w:r w:rsidR="00744079">
        <w:rPr>
          <w:rFonts w:ascii="Georgia" w:hAnsi="Georgia" w:cs="Times New Roman (Body CS)"/>
        </w:rPr>
        <w:t xml:space="preserve">e was omniscient and omnipresent, and He knew precisely where they had tried to hide themselves. Rather, this was the question of a loving parent to His children. </w:t>
      </w:r>
      <w:r w:rsidR="00540AF2">
        <w:rPr>
          <w:rFonts w:ascii="Georgia" w:hAnsi="Georgia" w:cs="Times New Roman (Body CS)"/>
        </w:rPr>
        <w:t>He wanted them to come to Him, and He also wanted them to recognize and admit the reason that they had tried to hide in the first place.</w:t>
      </w:r>
    </w:p>
    <w:p w14:paraId="2938DB23" w14:textId="5C6749E3" w:rsidR="003623BE" w:rsidRDefault="00146A39" w:rsidP="006C6EDC">
      <w:pPr>
        <w:spacing w:line="360" w:lineRule="auto"/>
        <w:ind w:firstLine="720"/>
        <w:jc w:val="both"/>
        <w:rPr>
          <w:rFonts w:ascii="Georgia" w:hAnsi="Georgia" w:cs="Times New Roman (Body CS)"/>
        </w:rPr>
      </w:pPr>
      <w:r>
        <w:rPr>
          <w:rFonts w:ascii="Georgia" w:hAnsi="Georgia" w:cs="Times New Roman (Body CS)"/>
        </w:rPr>
        <w:t xml:space="preserve">From my Bible commentary: </w:t>
      </w:r>
      <w:r w:rsidRPr="005C2F14">
        <w:rPr>
          <w:rFonts w:ascii="Georgia" w:hAnsi="Georgia" w:cs="Times New Roman (Body CS)"/>
          <w:i/>
          <w:iCs/>
        </w:rPr>
        <w:t>“</w:t>
      </w:r>
      <w:r w:rsidR="00DC7C43" w:rsidRPr="005C2F14">
        <w:rPr>
          <w:rFonts w:ascii="Georgia" w:hAnsi="Georgia" w:cs="Times New Roman (Body CS)"/>
          <w:i/>
          <w:iCs/>
        </w:rPr>
        <w:t>The cool of the day (v.8)</w:t>
      </w:r>
      <w:r w:rsidR="00A23A0B" w:rsidRPr="005C2F14">
        <w:rPr>
          <w:rFonts w:ascii="Georgia" w:hAnsi="Georgia" w:cs="Times New Roman (Body CS)"/>
          <w:i/>
          <w:iCs/>
        </w:rPr>
        <w:t xml:space="preserve"> may be understood as the ‘spirit of the day’, as the Hebrew word for cool is the same for spirit. </w:t>
      </w:r>
      <w:r w:rsidR="00DC4A53" w:rsidRPr="005C2F14">
        <w:rPr>
          <w:rFonts w:ascii="Georgia" w:hAnsi="Georgia" w:cs="Times New Roman (Body CS)"/>
          <w:i/>
          <w:iCs/>
        </w:rPr>
        <w:t xml:space="preserve">The day is a judgment day in this context. No small wonder that </w:t>
      </w:r>
      <w:r w:rsidR="00361305" w:rsidRPr="005C2F14">
        <w:rPr>
          <w:rFonts w:ascii="Georgia" w:hAnsi="Georgia" w:cs="Times New Roman (Body CS)"/>
          <w:i/>
          <w:iCs/>
        </w:rPr>
        <w:t>Adam and Eve actively hid themselves from His presence, acknowledging that their</w:t>
      </w:r>
      <w:r w:rsidR="007372B9" w:rsidRPr="005C2F14">
        <w:rPr>
          <w:rFonts w:ascii="Georgia" w:hAnsi="Georgia" w:cs="Times New Roman (Body CS)"/>
          <w:i/>
          <w:iCs/>
        </w:rPr>
        <w:t xml:space="preserve"> intimate fellowship was broken.</w:t>
      </w:r>
      <w:r w:rsidR="006C6EDC" w:rsidRPr="005C2F14">
        <w:rPr>
          <w:rFonts w:ascii="Georgia" w:hAnsi="Georgia" w:cs="Times New Roman (Body CS)"/>
          <w:i/>
          <w:iCs/>
        </w:rPr>
        <w:t>”</w:t>
      </w:r>
      <w:r w:rsidR="007372B9" w:rsidRPr="005C2F14">
        <w:rPr>
          <w:rFonts w:ascii="Georgia" w:hAnsi="Georgia" w:cs="Times New Roman (Body CS)"/>
          <w:i/>
          <w:iCs/>
        </w:rPr>
        <w:t xml:space="preserve"> (</w:t>
      </w:r>
      <w:r w:rsidR="007372B9" w:rsidRPr="006C0D9A">
        <w:rPr>
          <w:rFonts w:ascii="Georgia" w:hAnsi="Georgia" w:cs="Times New Roman (Body CS)"/>
          <w:i/>
          <w:iCs/>
          <w:color w:val="4472C4" w:themeColor="accent1"/>
        </w:rPr>
        <w:t>Psalm 139:7</w:t>
      </w:r>
      <w:r w:rsidR="000378A4">
        <w:rPr>
          <w:rStyle w:val="EndnoteReference"/>
          <w:rFonts w:ascii="Georgia" w:hAnsi="Georgia" w:cs="Times New Roman (Body CS)"/>
          <w:i/>
          <w:iCs/>
        </w:rPr>
        <w:endnoteReference w:id="72"/>
      </w:r>
      <w:r w:rsidR="007372B9" w:rsidRPr="005C2F14">
        <w:rPr>
          <w:rFonts w:ascii="Georgia" w:hAnsi="Georgia" w:cs="Times New Roman (Body CS)"/>
          <w:i/>
          <w:iCs/>
        </w:rPr>
        <w:t>)</w:t>
      </w:r>
      <w:r w:rsidR="006C6EDC">
        <w:rPr>
          <w:rFonts w:ascii="Georgia" w:hAnsi="Georgia" w:cs="Times New Roman (Body CS)"/>
        </w:rPr>
        <w:t xml:space="preserve"> God could have come making accusations. He had every right to be angry </w:t>
      </w:r>
      <w:r w:rsidR="008749B8">
        <w:rPr>
          <w:rFonts w:ascii="Georgia" w:hAnsi="Georgia" w:cs="Times New Roman (Body CS)"/>
        </w:rPr>
        <w:t>with His children</w:t>
      </w:r>
      <w:r w:rsidR="006C6EDC">
        <w:rPr>
          <w:rFonts w:ascii="Georgia" w:hAnsi="Georgia" w:cs="Times New Roman (Body CS)"/>
        </w:rPr>
        <w:t>, but that is not the</w:t>
      </w:r>
      <w:r w:rsidR="00602FBE">
        <w:rPr>
          <w:rFonts w:ascii="Georgia" w:hAnsi="Georgia" w:cs="Times New Roman (Body CS)"/>
        </w:rPr>
        <w:t xml:space="preserve"> picture here.</w:t>
      </w:r>
      <w:r w:rsidR="008749B8">
        <w:rPr>
          <w:rFonts w:ascii="Georgia" w:hAnsi="Georgia" w:cs="Times New Roman (Body CS)"/>
        </w:rPr>
        <w:t xml:space="preserve"> God was </w:t>
      </w:r>
      <w:r w:rsidR="004035C8">
        <w:rPr>
          <w:rFonts w:ascii="Georgia" w:hAnsi="Georgia" w:cs="Times New Roman (Body CS)"/>
        </w:rPr>
        <w:t>calling out to His fallen creation</w:t>
      </w:r>
      <w:r w:rsidR="00FB768A">
        <w:rPr>
          <w:rFonts w:ascii="Georgia" w:hAnsi="Georgia" w:cs="Times New Roman (Body CS)"/>
        </w:rPr>
        <w:t xml:space="preserve"> who were now separated from Him by sin. Just as He still calls today, God who is love,</w:t>
      </w:r>
      <w:r w:rsidR="00BE180A">
        <w:rPr>
          <w:rFonts w:ascii="Georgia" w:hAnsi="Georgia" w:cs="Times New Roman (Body CS)"/>
        </w:rPr>
        <w:t xml:space="preserve"> who is longsuffering, who is </w:t>
      </w:r>
      <w:r w:rsidR="003B0ACC">
        <w:rPr>
          <w:rFonts w:ascii="Georgia" w:hAnsi="Georgia" w:cs="Times New Roman (Body CS)"/>
        </w:rPr>
        <w:t>“…not willing that any should perish…”</w:t>
      </w:r>
      <w:r w:rsidR="008714B4">
        <w:rPr>
          <w:rFonts w:ascii="Georgia" w:hAnsi="Georgia" w:cs="Times New Roman (Body CS)"/>
        </w:rPr>
        <w:t xml:space="preserve"> (</w:t>
      </w:r>
      <w:r w:rsidR="008714B4" w:rsidRPr="006C0D9A">
        <w:rPr>
          <w:rFonts w:ascii="Georgia" w:hAnsi="Georgia" w:cs="Times New Roman (Body CS)"/>
          <w:color w:val="4472C4" w:themeColor="accent1"/>
        </w:rPr>
        <w:t xml:space="preserve">2 Peter </w:t>
      </w:r>
      <w:r w:rsidR="00C42C12" w:rsidRPr="006C0D9A">
        <w:rPr>
          <w:rFonts w:ascii="Georgia" w:hAnsi="Georgia" w:cs="Times New Roman (Body CS)"/>
          <w:color w:val="4472C4" w:themeColor="accent1"/>
        </w:rPr>
        <w:t>3:9</w:t>
      </w:r>
      <w:r w:rsidR="00824092">
        <w:rPr>
          <w:rStyle w:val="EndnoteReference"/>
          <w:rFonts w:ascii="Georgia" w:hAnsi="Georgia" w:cs="Times New Roman (Body CS)"/>
        </w:rPr>
        <w:endnoteReference w:id="73"/>
      </w:r>
      <w:r w:rsidR="00C42C12">
        <w:rPr>
          <w:rFonts w:ascii="Georgia" w:hAnsi="Georgia" w:cs="Times New Roman (Body CS)"/>
        </w:rPr>
        <w:t>)</w:t>
      </w:r>
      <w:r w:rsidR="008714B4">
        <w:rPr>
          <w:rFonts w:ascii="Georgia" w:hAnsi="Georgia" w:cs="Times New Roman (Body CS)"/>
        </w:rPr>
        <w:t>, calls out and beckons to sinful, wicked man every day. (</w:t>
      </w:r>
      <w:r w:rsidR="008714B4" w:rsidRPr="006C0D9A">
        <w:rPr>
          <w:rFonts w:ascii="Georgia" w:hAnsi="Georgia" w:cs="Times New Roman (Body CS)"/>
          <w:color w:val="4472C4" w:themeColor="accent1"/>
        </w:rPr>
        <w:t>Romans 5:8</w:t>
      </w:r>
      <w:r w:rsidR="00FD09D0">
        <w:rPr>
          <w:rStyle w:val="EndnoteReference"/>
          <w:rFonts w:ascii="Georgia" w:hAnsi="Georgia" w:cs="Times New Roman (Body CS)"/>
        </w:rPr>
        <w:endnoteReference w:id="74"/>
      </w:r>
      <w:r w:rsidR="008714B4">
        <w:rPr>
          <w:rFonts w:ascii="Georgia" w:hAnsi="Georgia" w:cs="Times New Roman (Body CS)"/>
        </w:rPr>
        <w:t>).</w:t>
      </w:r>
      <w:r w:rsidR="00C42C12">
        <w:rPr>
          <w:rFonts w:ascii="Georgia" w:hAnsi="Georgia" w:cs="Times New Roman (Body CS)"/>
        </w:rPr>
        <w:t xml:space="preserve"> God felt a keen loss </w:t>
      </w:r>
      <w:r w:rsidR="007F2C4A">
        <w:rPr>
          <w:rFonts w:ascii="Georgia" w:hAnsi="Georgia" w:cs="Times New Roman (Body CS)"/>
        </w:rPr>
        <w:t xml:space="preserve">and heartbreak </w:t>
      </w:r>
      <w:r w:rsidR="00C42C12">
        <w:rPr>
          <w:rFonts w:ascii="Georgia" w:hAnsi="Georgia" w:cs="Times New Roman (Body CS)"/>
        </w:rPr>
        <w:t>when Adam and Eve</w:t>
      </w:r>
      <w:r w:rsidR="00EA3962">
        <w:rPr>
          <w:rFonts w:ascii="Georgia" w:hAnsi="Georgia" w:cs="Times New Roman (Body CS)"/>
        </w:rPr>
        <w:t xml:space="preserve"> could no longer fellowship and commune with Him </w:t>
      </w:r>
      <w:r w:rsidR="007F2C4A">
        <w:rPr>
          <w:rFonts w:ascii="Georgia" w:hAnsi="Georgia" w:cs="Times New Roman (Body CS)"/>
        </w:rPr>
        <w:t>as they had before this day.</w:t>
      </w:r>
    </w:p>
    <w:p w14:paraId="67B8657C" w14:textId="2CFCD8E0" w:rsidR="00B0308B" w:rsidRDefault="00C01B45" w:rsidP="006C6EDC">
      <w:pPr>
        <w:spacing w:line="360" w:lineRule="auto"/>
        <w:ind w:firstLine="720"/>
        <w:jc w:val="both"/>
        <w:rPr>
          <w:rFonts w:ascii="Georgia" w:hAnsi="Georgia" w:cs="Times New Roman (Body CS)"/>
        </w:rPr>
      </w:pPr>
      <w:r>
        <w:rPr>
          <w:rFonts w:ascii="Georgia" w:hAnsi="Georgia" w:cs="Times New Roman (Body CS)"/>
        </w:rPr>
        <w:t>Adam said to God, “</w:t>
      </w:r>
      <w:r w:rsidR="007E6ADC">
        <w:rPr>
          <w:rFonts w:ascii="Georgia" w:hAnsi="Georgia" w:cs="Times New Roman (Body CS)"/>
        </w:rPr>
        <w:t>…I was afraid, because I was naked; and I hid myself.”</w:t>
      </w:r>
      <w:r w:rsidR="00A133D1">
        <w:rPr>
          <w:rFonts w:ascii="Georgia" w:hAnsi="Georgia" w:cs="Times New Roman (Body CS)"/>
        </w:rPr>
        <w:t xml:space="preserve"> (v</w:t>
      </w:r>
      <w:r w:rsidR="00BD7CC8">
        <w:rPr>
          <w:rFonts w:ascii="Georgia" w:hAnsi="Georgia" w:cs="Times New Roman (Body CS)"/>
        </w:rPr>
        <w:t xml:space="preserve">.10) </w:t>
      </w:r>
      <w:r w:rsidR="00372159">
        <w:rPr>
          <w:rFonts w:ascii="Georgia" w:hAnsi="Georgia" w:cs="Times New Roman (Body CS)"/>
        </w:rPr>
        <w:t xml:space="preserve">Mankind has always been trying to hide from God. </w:t>
      </w:r>
      <w:r w:rsidR="000147E3">
        <w:rPr>
          <w:rFonts w:ascii="Georgia" w:hAnsi="Georgia" w:cs="Times New Roman (Body CS)"/>
        </w:rPr>
        <w:t xml:space="preserve">Our conscience </w:t>
      </w:r>
      <w:r w:rsidR="008D6D32">
        <w:rPr>
          <w:rFonts w:ascii="Georgia" w:hAnsi="Georgia" w:cs="Times New Roman (Body CS)"/>
        </w:rPr>
        <w:t xml:space="preserve">always </w:t>
      </w:r>
      <w:r w:rsidR="000147E3">
        <w:rPr>
          <w:rFonts w:ascii="Georgia" w:hAnsi="Georgia" w:cs="Times New Roman (Body CS)"/>
        </w:rPr>
        <w:t>tells us when we do wrong,</w:t>
      </w:r>
      <w:r w:rsidR="00712A76">
        <w:rPr>
          <w:rFonts w:ascii="Georgia" w:hAnsi="Georgia" w:cs="Times New Roman (Body CS)"/>
        </w:rPr>
        <w:t xml:space="preserve"> but, more often than not, we ignore it and</w:t>
      </w:r>
      <w:r w:rsidR="008D6D32">
        <w:rPr>
          <w:rFonts w:ascii="Georgia" w:hAnsi="Georgia" w:cs="Times New Roman (Body CS)"/>
        </w:rPr>
        <w:t xml:space="preserve"> pretend that God can’t see our sin. </w:t>
      </w:r>
      <w:r w:rsidR="00C11EFA">
        <w:rPr>
          <w:rFonts w:ascii="Georgia" w:hAnsi="Georgia" w:cs="Times New Roman (Body CS)"/>
        </w:rPr>
        <w:t>(</w:t>
      </w:r>
      <w:r w:rsidR="00C11EFA" w:rsidRPr="00335ACF">
        <w:rPr>
          <w:rFonts w:ascii="Georgia" w:hAnsi="Georgia" w:cs="Times New Roman (Body CS)"/>
          <w:color w:val="4472C4" w:themeColor="accent1"/>
        </w:rPr>
        <w:t>Exodus 3:6</w:t>
      </w:r>
      <w:r w:rsidR="00E4705E">
        <w:rPr>
          <w:rStyle w:val="EndnoteReference"/>
          <w:rFonts w:ascii="Georgia" w:hAnsi="Georgia" w:cs="Times New Roman (Body CS)"/>
        </w:rPr>
        <w:endnoteReference w:id="75"/>
      </w:r>
      <w:r w:rsidR="00C11EFA">
        <w:rPr>
          <w:rFonts w:ascii="Georgia" w:hAnsi="Georgia" w:cs="Times New Roman (Body CS)"/>
        </w:rPr>
        <w:t xml:space="preserve">, </w:t>
      </w:r>
      <w:r w:rsidR="00C11EFA" w:rsidRPr="00335ACF">
        <w:rPr>
          <w:rFonts w:ascii="Georgia" w:hAnsi="Georgia" w:cs="Times New Roman (Body CS)"/>
          <w:color w:val="4472C4" w:themeColor="accent1"/>
        </w:rPr>
        <w:t>Deuteronomy 9:19</w:t>
      </w:r>
      <w:r w:rsidR="00667E82">
        <w:rPr>
          <w:rStyle w:val="EndnoteReference"/>
          <w:rFonts w:ascii="Georgia" w:hAnsi="Georgia" w:cs="Times New Roman (Body CS)"/>
        </w:rPr>
        <w:endnoteReference w:id="76"/>
      </w:r>
      <w:r w:rsidR="00C11EFA">
        <w:rPr>
          <w:rFonts w:ascii="Georgia" w:hAnsi="Georgia" w:cs="Times New Roman (Body CS)"/>
        </w:rPr>
        <w:t xml:space="preserve">, </w:t>
      </w:r>
      <w:r w:rsidR="00FE0FBD" w:rsidRPr="00335ACF">
        <w:rPr>
          <w:rFonts w:ascii="Georgia" w:hAnsi="Georgia" w:cs="Times New Roman (Body CS)"/>
          <w:color w:val="4472C4" w:themeColor="accent1"/>
        </w:rPr>
        <w:t>1 John 3:20</w:t>
      </w:r>
      <w:r w:rsidR="00E71536">
        <w:rPr>
          <w:rStyle w:val="EndnoteReference"/>
          <w:rFonts w:ascii="Georgia" w:hAnsi="Georgia" w:cs="Times New Roman (Body CS)"/>
        </w:rPr>
        <w:endnoteReference w:id="77"/>
      </w:r>
      <w:r w:rsidR="00FE0FBD">
        <w:rPr>
          <w:rFonts w:ascii="Georgia" w:hAnsi="Georgia" w:cs="Times New Roman (Body CS)"/>
        </w:rPr>
        <w:t xml:space="preserve">) </w:t>
      </w:r>
      <w:r w:rsidR="00BD7CC8">
        <w:rPr>
          <w:rFonts w:ascii="Georgia" w:hAnsi="Georgia" w:cs="Times New Roman (Body CS)"/>
        </w:rPr>
        <w:t>God’s reply: “…Who told thee that thou wast naked?</w:t>
      </w:r>
      <w:r w:rsidR="00BE53B0">
        <w:rPr>
          <w:rFonts w:ascii="Georgia" w:hAnsi="Georgia" w:cs="Times New Roman (Body CS)"/>
        </w:rPr>
        <w:t xml:space="preserve"> Hast thou eaten of the tree, whereof I commanded thee that thou </w:t>
      </w:r>
      <w:r w:rsidR="00BE53B0">
        <w:rPr>
          <w:rFonts w:ascii="Georgia" w:hAnsi="Georgia" w:cs="Times New Roman (Body CS)"/>
        </w:rPr>
        <w:lastRenderedPageBreak/>
        <w:t>shouldest not eat?”</w:t>
      </w:r>
      <w:r w:rsidR="007324EB">
        <w:rPr>
          <w:rFonts w:ascii="Georgia" w:hAnsi="Georgia" w:cs="Times New Roman (Body CS)"/>
        </w:rPr>
        <w:t xml:space="preserve"> </w:t>
      </w:r>
      <w:r w:rsidR="00246A63">
        <w:rPr>
          <w:rFonts w:ascii="Georgia" w:hAnsi="Georgia" w:cs="Times New Roman (Body CS)"/>
        </w:rPr>
        <w:t xml:space="preserve">(v.11) </w:t>
      </w:r>
      <w:r w:rsidR="007324EB">
        <w:rPr>
          <w:rFonts w:ascii="Georgia" w:hAnsi="Georgia" w:cs="Times New Roman (Body CS)"/>
        </w:rPr>
        <w:t>Again, God is not asking because He doesn’t know. Rather, He is coaxing Adam to recognize his sin of disobedience and acknowledge it before God.</w:t>
      </w:r>
    </w:p>
    <w:p w14:paraId="2F773B7D" w14:textId="2C9BEE01" w:rsidR="00C2379A" w:rsidRDefault="00B04490" w:rsidP="006C6EDC">
      <w:pPr>
        <w:spacing w:line="360" w:lineRule="auto"/>
        <w:ind w:firstLine="720"/>
        <w:jc w:val="both"/>
        <w:rPr>
          <w:rFonts w:ascii="Georgia" w:hAnsi="Georgia" w:cs="Times New Roman (Body CS)"/>
        </w:rPr>
      </w:pPr>
      <w:r>
        <w:rPr>
          <w:rFonts w:ascii="Georgia" w:hAnsi="Georgia" w:cs="Times New Roman (Body CS)"/>
        </w:rPr>
        <w:t>But instead of acknowledging his</w:t>
      </w:r>
      <w:r w:rsidR="0088239F">
        <w:rPr>
          <w:rFonts w:ascii="Georgia" w:hAnsi="Georgia" w:cs="Times New Roman (Body CS)"/>
        </w:rPr>
        <w:t xml:space="preserve"> own choice to sin and accept responsibility for it, Adam blames God and Eve. “</w:t>
      </w:r>
      <w:r w:rsidR="00D00031">
        <w:rPr>
          <w:rFonts w:ascii="Georgia" w:hAnsi="Georgia" w:cs="Times New Roman (Body CS)"/>
        </w:rPr>
        <w:t xml:space="preserve">…The woman whom </w:t>
      </w:r>
      <w:r w:rsidR="00D00031" w:rsidRPr="00CC3DA0">
        <w:rPr>
          <w:rFonts w:ascii="Georgia" w:hAnsi="Georgia" w:cs="Times New Roman (Body CS)"/>
          <w:u w:val="single"/>
        </w:rPr>
        <w:t>thou</w:t>
      </w:r>
      <w:r w:rsidR="00D00031">
        <w:rPr>
          <w:rFonts w:ascii="Georgia" w:hAnsi="Georgia" w:cs="Times New Roman (Body CS)"/>
        </w:rPr>
        <w:t xml:space="preserve"> gavest to be with me, </w:t>
      </w:r>
      <w:r w:rsidR="00D00031" w:rsidRPr="00CC3DA0">
        <w:rPr>
          <w:rFonts w:ascii="Georgia" w:hAnsi="Georgia" w:cs="Times New Roman (Body CS)"/>
          <w:u w:val="single"/>
        </w:rPr>
        <w:t>she</w:t>
      </w:r>
      <w:r w:rsidR="00D00031">
        <w:rPr>
          <w:rFonts w:ascii="Georgia" w:hAnsi="Georgia" w:cs="Times New Roman (Body CS)"/>
        </w:rPr>
        <w:t xml:space="preserve"> gave me of the tree</w:t>
      </w:r>
      <w:r w:rsidR="00116E8A">
        <w:rPr>
          <w:rFonts w:ascii="Georgia" w:hAnsi="Georgia" w:cs="Times New Roman (Body CS)"/>
        </w:rPr>
        <w:t xml:space="preserve">, and I did eat.” </w:t>
      </w:r>
      <w:r w:rsidR="00033D66">
        <w:rPr>
          <w:rFonts w:ascii="Georgia" w:hAnsi="Georgia" w:cs="Times New Roman (Body CS)"/>
        </w:rPr>
        <w:t>Our sin nature, so full of pride, doesn’t want to admit that we did wrong. Instead, we shift the blame to others.</w:t>
      </w:r>
      <w:r w:rsidR="000164B5">
        <w:rPr>
          <w:rFonts w:ascii="Georgia" w:hAnsi="Georgia" w:cs="Times New Roman (Body CS)"/>
        </w:rPr>
        <w:t xml:space="preserve"> Eve blamed the serpent when God turned to her and asked</w:t>
      </w:r>
      <w:r w:rsidR="00313159">
        <w:rPr>
          <w:rFonts w:ascii="Georgia" w:hAnsi="Georgia" w:cs="Times New Roman (Body CS)"/>
        </w:rPr>
        <w:t>, “…What is this that that thou hast done?” (v.13)</w:t>
      </w:r>
    </w:p>
    <w:p w14:paraId="25A3ABF7" w14:textId="5FE5FADE" w:rsidR="00071E08" w:rsidRDefault="00C01038" w:rsidP="006C6EDC">
      <w:pPr>
        <w:spacing w:line="360" w:lineRule="auto"/>
        <w:ind w:firstLine="720"/>
        <w:jc w:val="both"/>
        <w:rPr>
          <w:rFonts w:ascii="Georgia" w:hAnsi="Georgia" w:cs="Times New Roman (Body CS)"/>
        </w:rPr>
      </w:pPr>
      <w:r>
        <w:rPr>
          <w:rFonts w:ascii="Georgia" w:hAnsi="Georgia" w:cs="Times New Roman (Body CS)"/>
        </w:rPr>
        <w:t xml:space="preserve">God </w:t>
      </w:r>
      <w:r w:rsidR="00B7558E">
        <w:rPr>
          <w:rFonts w:ascii="Georgia" w:hAnsi="Georgia" w:cs="Times New Roman (Body CS)"/>
        </w:rPr>
        <w:t xml:space="preserve">is a holy, righteous and just God. He cannot allow sin to go unpunished. </w:t>
      </w:r>
      <w:r w:rsidR="002259F0">
        <w:rPr>
          <w:rFonts w:ascii="Georgia" w:hAnsi="Georgia" w:cs="Times New Roman (Body CS)"/>
        </w:rPr>
        <w:t>All three of them – the serpent</w:t>
      </w:r>
      <w:r w:rsidR="00317298">
        <w:rPr>
          <w:rFonts w:ascii="Georgia" w:hAnsi="Georgia" w:cs="Times New Roman (Body CS)"/>
        </w:rPr>
        <w:t>, Eve and Adam</w:t>
      </w:r>
      <w:r w:rsidR="00D839EE">
        <w:rPr>
          <w:rFonts w:ascii="Georgia" w:hAnsi="Georgia" w:cs="Times New Roman (Body CS)"/>
        </w:rPr>
        <w:t xml:space="preserve"> – as well as the whole of creation fell under the curse of the consequences of sin.</w:t>
      </w:r>
      <w:r w:rsidR="001B4EFD">
        <w:rPr>
          <w:rFonts w:ascii="Georgia" w:hAnsi="Georgia" w:cs="Times New Roman (Body CS)"/>
        </w:rPr>
        <w:t xml:space="preserve"> </w:t>
      </w:r>
      <w:r w:rsidR="005531BF">
        <w:rPr>
          <w:rFonts w:ascii="Georgia" w:hAnsi="Georgia" w:cs="Times New Roman (Body CS)"/>
        </w:rPr>
        <w:t xml:space="preserve">For the animal kingdom, it was fear of man. God may have been speaking directly to the serpent, cursing it to forever </w:t>
      </w:r>
      <w:r w:rsidR="00671BBB">
        <w:rPr>
          <w:rFonts w:ascii="Georgia" w:hAnsi="Georgia" w:cs="Times New Roman (Body CS)"/>
        </w:rPr>
        <w:t>crawl on its belly and eat dust for the rest of its life (a metaphor of</w:t>
      </w:r>
      <w:r w:rsidR="00151B6D">
        <w:rPr>
          <w:rFonts w:ascii="Georgia" w:hAnsi="Georgia" w:cs="Times New Roman (Body CS)"/>
        </w:rPr>
        <w:t xml:space="preserve"> perpetual subservience), but it </w:t>
      </w:r>
      <w:r w:rsidR="0062464A">
        <w:rPr>
          <w:rFonts w:ascii="Georgia" w:hAnsi="Georgia" w:cs="Times New Roman (Body CS)"/>
        </w:rPr>
        <w:t xml:space="preserve">was </w:t>
      </w:r>
      <w:r w:rsidR="00151B6D">
        <w:rPr>
          <w:rFonts w:ascii="Georgia" w:hAnsi="Georgia" w:cs="Times New Roman (Body CS)"/>
        </w:rPr>
        <w:t xml:space="preserve">all the animals that </w:t>
      </w:r>
      <w:r w:rsidR="0062464A">
        <w:rPr>
          <w:rFonts w:ascii="Georgia" w:hAnsi="Georgia" w:cs="Times New Roman (Body CS)"/>
        </w:rPr>
        <w:t>were affected from this day forward for all generations until the new heaven and new earth</w:t>
      </w:r>
      <w:r w:rsidR="006C1377">
        <w:rPr>
          <w:rFonts w:ascii="Georgia" w:hAnsi="Georgia" w:cs="Times New Roman (Body CS)"/>
        </w:rPr>
        <w:t xml:space="preserve"> are finally established after the millennial kingdom and the</w:t>
      </w:r>
      <w:r w:rsidR="004A074A">
        <w:rPr>
          <w:rFonts w:ascii="Georgia" w:hAnsi="Georgia" w:cs="Times New Roman (Body CS)"/>
        </w:rPr>
        <w:t xml:space="preserve"> </w:t>
      </w:r>
      <w:r w:rsidR="00EC683C">
        <w:rPr>
          <w:rFonts w:ascii="Georgia" w:hAnsi="Georgia" w:cs="Times New Roman (Body CS)"/>
        </w:rPr>
        <w:t xml:space="preserve">final </w:t>
      </w:r>
      <w:r w:rsidR="004A074A">
        <w:rPr>
          <w:rFonts w:ascii="Georgia" w:hAnsi="Georgia" w:cs="Times New Roman (Body CS)"/>
        </w:rPr>
        <w:t>battle with Satan</w:t>
      </w:r>
      <w:r w:rsidR="00EC683C">
        <w:rPr>
          <w:rFonts w:ascii="Georgia" w:hAnsi="Georgia" w:cs="Times New Roman (Body CS)"/>
        </w:rPr>
        <w:t xml:space="preserve"> and his armies.</w:t>
      </w:r>
      <w:r w:rsidR="00A06EEF">
        <w:rPr>
          <w:rFonts w:ascii="Georgia" w:hAnsi="Georgia" w:cs="Times New Roman (Body CS)"/>
        </w:rPr>
        <w:t xml:space="preserve"> (</w:t>
      </w:r>
      <w:r w:rsidR="00A06EEF" w:rsidRPr="00CC75F8">
        <w:rPr>
          <w:rFonts w:ascii="Georgia" w:hAnsi="Georgia" w:cs="Times New Roman (Body CS)"/>
          <w:color w:val="4472C4" w:themeColor="accent1"/>
        </w:rPr>
        <w:t>Isaiah 65:25</w:t>
      </w:r>
      <w:r w:rsidR="006F5E09">
        <w:rPr>
          <w:rStyle w:val="EndnoteReference"/>
          <w:rFonts w:ascii="Georgia" w:hAnsi="Georgia" w:cs="Times New Roman (Body CS)"/>
        </w:rPr>
        <w:endnoteReference w:id="78"/>
      </w:r>
      <w:r w:rsidR="00A06EEF">
        <w:rPr>
          <w:rFonts w:ascii="Georgia" w:hAnsi="Georgia" w:cs="Times New Roman (Body CS)"/>
        </w:rPr>
        <w:t>)</w:t>
      </w:r>
    </w:p>
    <w:p w14:paraId="7418E57D" w14:textId="77777777" w:rsidR="00325A29" w:rsidRDefault="00325A29" w:rsidP="006C6EDC">
      <w:pPr>
        <w:spacing w:line="360" w:lineRule="auto"/>
        <w:ind w:firstLine="720"/>
        <w:jc w:val="both"/>
        <w:rPr>
          <w:rFonts w:ascii="Georgia" w:hAnsi="Georgia" w:cs="Times New Roman (Body CS)"/>
        </w:rPr>
      </w:pPr>
    </w:p>
    <w:p w14:paraId="094C5AA8" w14:textId="5B7D61AC" w:rsidR="008F2888" w:rsidRDefault="008F2888" w:rsidP="006C6EDC">
      <w:pPr>
        <w:spacing w:line="360" w:lineRule="auto"/>
        <w:ind w:firstLine="720"/>
        <w:jc w:val="both"/>
        <w:rPr>
          <w:rFonts w:ascii="Georgia" w:hAnsi="Georgia" w:cs="Times New Roman (Body CS)"/>
        </w:rPr>
      </w:pPr>
      <w:r>
        <w:rPr>
          <w:rFonts w:ascii="Georgia" w:hAnsi="Georgia" w:cs="Times New Roman (Body CS)"/>
        </w:rPr>
        <w:t xml:space="preserve">Verse 15, however, is directed to </w:t>
      </w:r>
      <w:r w:rsidR="00CB7F4E">
        <w:rPr>
          <w:rFonts w:ascii="Georgia" w:hAnsi="Georgia" w:cs="Times New Roman (Body CS)"/>
        </w:rPr>
        <w:t xml:space="preserve">Satan, the one who inhabited the serpent </w:t>
      </w:r>
      <w:r w:rsidR="009A0FBD">
        <w:rPr>
          <w:rFonts w:ascii="Georgia" w:hAnsi="Georgia" w:cs="Times New Roman (Body CS)"/>
        </w:rPr>
        <w:t xml:space="preserve">and </w:t>
      </w:r>
      <w:r w:rsidR="00CB7F4E">
        <w:rPr>
          <w:rFonts w:ascii="Georgia" w:hAnsi="Georgia" w:cs="Times New Roman (Body CS)"/>
        </w:rPr>
        <w:t xml:space="preserve">who was the true deceiver. </w:t>
      </w:r>
      <w:r w:rsidR="00B2679D">
        <w:rPr>
          <w:rFonts w:ascii="Georgia" w:hAnsi="Georgia" w:cs="Times New Roman (Body CS)"/>
        </w:rPr>
        <w:t>Sa</w:t>
      </w:r>
      <w:r w:rsidR="0081156E">
        <w:rPr>
          <w:rFonts w:ascii="Georgia" w:hAnsi="Georgia" w:cs="Times New Roman (Body CS)"/>
        </w:rPr>
        <w:t xml:space="preserve">tan is the enemy of all of God’s creation, especially the human race. </w:t>
      </w:r>
      <w:r w:rsidR="00FA1FEA">
        <w:rPr>
          <w:rFonts w:ascii="Georgia" w:hAnsi="Georgia" w:cs="Times New Roman (Body CS)"/>
        </w:rPr>
        <w:t>(…“I will put enmity between thee</w:t>
      </w:r>
      <w:r w:rsidR="00E22117">
        <w:rPr>
          <w:rFonts w:ascii="Georgia" w:hAnsi="Georgia" w:cs="Times New Roman (Body CS)"/>
        </w:rPr>
        <w:t xml:space="preserve"> and the woman, and between thy seed and her seed…”) </w:t>
      </w:r>
      <w:r w:rsidR="002A39F6">
        <w:rPr>
          <w:rFonts w:ascii="Georgia" w:hAnsi="Georgia" w:cs="Times New Roman (Body CS)"/>
        </w:rPr>
        <w:t>(</w:t>
      </w:r>
      <w:r w:rsidR="00F15648" w:rsidRPr="00CC75F8">
        <w:rPr>
          <w:rFonts w:ascii="Georgia" w:hAnsi="Georgia" w:cs="Times New Roman (Body CS)"/>
          <w:color w:val="4472C4" w:themeColor="accent1"/>
        </w:rPr>
        <w:t>John 8:44</w:t>
      </w:r>
      <w:r w:rsidR="00D57236">
        <w:rPr>
          <w:rStyle w:val="EndnoteReference"/>
          <w:rFonts w:ascii="Georgia" w:hAnsi="Georgia" w:cs="Times New Roman (Body CS)"/>
        </w:rPr>
        <w:endnoteReference w:id="79"/>
      </w:r>
      <w:r w:rsidR="00F15648">
        <w:rPr>
          <w:rFonts w:ascii="Georgia" w:hAnsi="Georgia" w:cs="Times New Roman (Body CS)"/>
        </w:rPr>
        <w:t xml:space="preserve">, </w:t>
      </w:r>
      <w:r w:rsidR="00F15648" w:rsidRPr="00CC75F8">
        <w:rPr>
          <w:rFonts w:ascii="Georgia" w:hAnsi="Georgia" w:cs="Times New Roman (Body CS)"/>
          <w:color w:val="4472C4" w:themeColor="accent1"/>
        </w:rPr>
        <w:t>Acts 13:10</w:t>
      </w:r>
      <w:r w:rsidR="003D4A8E">
        <w:rPr>
          <w:rStyle w:val="EndnoteReference"/>
          <w:rFonts w:ascii="Georgia" w:hAnsi="Georgia" w:cs="Times New Roman (Body CS)"/>
        </w:rPr>
        <w:endnoteReference w:id="80"/>
      </w:r>
      <w:r w:rsidR="00F15648">
        <w:rPr>
          <w:rFonts w:ascii="Georgia" w:hAnsi="Georgia" w:cs="Times New Roman (Body CS)"/>
        </w:rPr>
        <w:t xml:space="preserve">, </w:t>
      </w:r>
      <w:r w:rsidR="00F15648" w:rsidRPr="00CC75F8">
        <w:rPr>
          <w:rFonts w:ascii="Georgia" w:hAnsi="Georgia" w:cs="Times New Roman (Body CS)"/>
          <w:color w:val="4472C4" w:themeColor="accent1"/>
        </w:rPr>
        <w:t>1 John 3:8</w:t>
      </w:r>
      <w:r w:rsidR="005A4669">
        <w:rPr>
          <w:rStyle w:val="EndnoteReference"/>
          <w:rFonts w:ascii="Georgia" w:hAnsi="Georgia" w:cs="Times New Roman (Body CS)"/>
        </w:rPr>
        <w:endnoteReference w:id="81"/>
      </w:r>
      <w:r w:rsidR="00F15648">
        <w:rPr>
          <w:rFonts w:ascii="Georgia" w:hAnsi="Georgia" w:cs="Times New Roman (Body CS)"/>
        </w:rPr>
        <w:t xml:space="preserve">) </w:t>
      </w:r>
      <w:r w:rsidR="00E22117">
        <w:rPr>
          <w:rFonts w:ascii="Georgia" w:hAnsi="Georgia" w:cs="Times New Roman (Body CS)"/>
        </w:rPr>
        <w:t>But t</w:t>
      </w:r>
      <w:r w:rsidR="00397EC3">
        <w:rPr>
          <w:rFonts w:ascii="Georgia" w:hAnsi="Georgia" w:cs="Times New Roman (Body CS)"/>
        </w:rPr>
        <w:t xml:space="preserve">his verse is </w:t>
      </w:r>
      <w:r w:rsidR="00E22117">
        <w:rPr>
          <w:rFonts w:ascii="Georgia" w:hAnsi="Georgia" w:cs="Times New Roman (Body CS)"/>
        </w:rPr>
        <w:t xml:space="preserve">also </w:t>
      </w:r>
      <w:r w:rsidR="00397EC3">
        <w:rPr>
          <w:rFonts w:ascii="Georgia" w:hAnsi="Georgia" w:cs="Times New Roman (Body CS)"/>
        </w:rPr>
        <w:t>the first messianic prophecy in the Bible</w:t>
      </w:r>
      <w:r w:rsidR="00BC1578">
        <w:rPr>
          <w:rFonts w:ascii="Georgia" w:hAnsi="Georgia" w:cs="Times New Roman (Body CS)"/>
        </w:rPr>
        <w:t xml:space="preserve">. </w:t>
      </w:r>
      <w:r w:rsidR="00306AF2">
        <w:rPr>
          <w:rFonts w:ascii="Georgia" w:hAnsi="Georgia" w:cs="Times New Roman (Body CS)"/>
        </w:rPr>
        <w:t>(</w:t>
      </w:r>
      <w:r w:rsidR="00306AF2" w:rsidRPr="00CC75F8">
        <w:rPr>
          <w:rFonts w:ascii="Georgia" w:hAnsi="Georgia" w:cs="Times New Roman (Body CS)"/>
          <w:color w:val="4472C4" w:themeColor="accent1"/>
        </w:rPr>
        <w:t>Isaiah 7:14</w:t>
      </w:r>
      <w:r w:rsidR="00970756">
        <w:rPr>
          <w:rStyle w:val="EndnoteReference"/>
          <w:rFonts w:ascii="Georgia" w:hAnsi="Georgia" w:cs="Times New Roman (Body CS)"/>
        </w:rPr>
        <w:endnoteReference w:id="82"/>
      </w:r>
      <w:r w:rsidR="00306AF2">
        <w:rPr>
          <w:rFonts w:ascii="Georgia" w:hAnsi="Georgia" w:cs="Times New Roman (Body CS)"/>
        </w:rPr>
        <w:t xml:space="preserve">, </w:t>
      </w:r>
      <w:r w:rsidR="00AE7B2C" w:rsidRPr="00CC75F8">
        <w:rPr>
          <w:rFonts w:ascii="Georgia" w:hAnsi="Georgia" w:cs="Times New Roman (Body CS)"/>
          <w:color w:val="4472C4" w:themeColor="accent1"/>
        </w:rPr>
        <w:t>Luke 1:31</w:t>
      </w:r>
      <w:r w:rsidR="00634573">
        <w:rPr>
          <w:rStyle w:val="EndnoteReference"/>
          <w:rFonts w:ascii="Georgia" w:hAnsi="Georgia" w:cs="Times New Roman (Body CS)"/>
        </w:rPr>
        <w:endnoteReference w:id="83"/>
      </w:r>
      <w:r w:rsidR="00AE7B2C">
        <w:rPr>
          <w:rFonts w:ascii="Georgia" w:hAnsi="Georgia" w:cs="Times New Roman (Body CS)"/>
        </w:rPr>
        <w:t xml:space="preserve">, </w:t>
      </w:r>
      <w:r w:rsidR="00AE7B2C" w:rsidRPr="00CC75F8">
        <w:rPr>
          <w:rFonts w:ascii="Georgia" w:hAnsi="Georgia" w:cs="Times New Roman (Body CS)"/>
          <w:color w:val="4472C4" w:themeColor="accent1"/>
        </w:rPr>
        <w:t>34-35</w:t>
      </w:r>
      <w:r w:rsidR="00EE37BD">
        <w:rPr>
          <w:rStyle w:val="EndnoteReference"/>
          <w:rFonts w:ascii="Georgia" w:hAnsi="Georgia" w:cs="Times New Roman (Body CS)"/>
        </w:rPr>
        <w:endnoteReference w:id="84"/>
      </w:r>
      <w:r w:rsidR="00AE7B2C">
        <w:rPr>
          <w:rFonts w:ascii="Georgia" w:hAnsi="Georgia" w:cs="Times New Roman (Body CS)"/>
        </w:rPr>
        <w:t xml:space="preserve">, </w:t>
      </w:r>
      <w:r w:rsidR="00AE7B2C" w:rsidRPr="00CC75F8">
        <w:rPr>
          <w:rFonts w:ascii="Georgia" w:hAnsi="Georgia" w:cs="Times New Roman (Body CS)"/>
          <w:color w:val="4472C4" w:themeColor="accent1"/>
        </w:rPr>
        <w:t>Galatians 4:4</w:t>
      </w:r>
      <w:r w:rsidR="0034670D">
        <w:rPr>
          <w:rStyle w:val="EndnoteReference"/>
          <w:rFonts w:ascii="Georgia" w:hAnsi="Georgia" w:cs="Times New Roman (Body CS)"/>
        </w:rPr>
        <w:endnoteReference w:id="85"/>
      </w:r>
      <w:r w:rsidR="00AE7B2C">
        <w:rPr>
          <w:rFonts w:ascii="Georgia" w:hAnsi="Georgia" w:cs="Times New Roman (Body CS)"/>
        </w:rPr>
        <w:t xml:space="preserve">) </w:t>
      </w:r>
      <w:r w:rsidR="00BC1578">
        <w:rPr>
          <w:rFonts w:ascii="Georgia" w:hAnsi="Georgia" w:cs="Times New Roman (Body CS)"/>
        </w:rPr>
        <w:t>God had planned from the very beginning a way of salvation for fallen man</w:t>
      </w:r>
      <w:r w:rsidR="003B6B56">
        <w:rPr>
          <w:rFonts w:ascii="Georgia" w:hAnsi="Georgia" w:cs="Times New Roman (Body CS)"/>
        </w:rPr>
        <w:t xml:space="preserve">. The curse of sin for mankind was physical </w:t>
      </w:r>
      <w:r w:rsidR="003B6B56">
        <w:rPr>
          <w:rFonts w:ascii="Georgia" w:hAnsi="Georgia" w:cs="Times New Roman (Body CS)"/>
          <w:i/>
          <w:iCs/>
        </w:rPr>
        <w:t>and</w:t>
      </w:r>
      <w:r w:rsidR="003B6B56">
        <w:rPr>
          <w:rFonts w:ascii="Georgia" w:hAnsi="Georgia" w:cs="Times New Roman (Body CS)"/>
        </w:rPr>
        <w:t xml:space="preserve"> spiritual death</w:t>
      </w:r>
      <w:r w:rsidR="000B2C37">
        <w:rPr>
          <w:rFonts w:ascii="Georgia" w:hAnsi="Georgia" w:cs="Times New Roman (Body CS)"/>
        </w:rPr>
        <w:t xml:space="preserve">. Physical death </w:t>
      </w:r>
      <w:r w:rsidR="0066110C">
        <w:rPr>
          <w:rFonts w:ascii="Georgia" w:hAnsi="Georgia" w:cs="Times New Roman (Body CS)"/>
        </w:rPr>
        <w:t>would come first</w:t>
      </w:r>
      <w:r w:rsidR="000B2C37">
        <w:rPr>
          <w:rFonts w:ascii="Georgia" w:hAnsi="Georgia" w:cs="Times New Roman (Body CS)"/>
        </w:rPr>
        <w:t>, and then</w:t>
      </w:r>
      <w:r w:rsidR="000F61FD">
        <w:rPr>
          <w:rFonts w:ascii="Georgia" w:hAnsi="Georgia" w:cs="Times New Roman (Body CS)"/>
        </w:rPr>
        <w:t xml:space="preserve"> the death of the soul</w:t>
      </w:r>
      <w:r w:rsidR="003755FD">
        <w:rPr>
          <w:rFonts w:ascii="Georgia" w:hAnsi="Georgia" w:cs="Times New Roman (Body CS)"/>
        </w:rPr>
        <w:t xml:space="preserve"> by way </w:t>
      </w:r>
      <w:r w:rsidR="0066110C">
        <w:rPr>
          <w:rFonts w:ascii="Georgia" w:hAnsi="Georgia" w:cs="Times New Roman (Body CS)"/>
        </w:rPr>
        <w:t>of</w:t>
      </w:r>
      <w:r w:rsidR="003755FD">
        <w:rPr>
          <w:rFonts w:ascii="Georgia" w:hAnsi="Georgia" w:cs="Times New Roman (Body CS)"/>
        </w:rPr>
        <w:t xml:space="preserve"> eternal separation from God.</w:t>
      </w:r>
      <w:r w:rsidR="00D45427">
        <w:rPr>
          <w:rFonts w:ascii="Georgia" w:hAnsi="Georgia" w:cs="Times New Roman (Body CS)"/>
        </w:rPr>
        <w:t xml:space="preserve"> </w:t>
      </w:r>
      <w:r w:rsidR="00DD3BD8">
        <w:rPr>
          <w:rFonts w:ascii="Georgia" w:hAnsi="Georgia" w:cs="Times New Roman (Body CS)"/>
        </w:rPr>
        <w:t>(</w:t>
      </w:r>
      <w:r w:rsidR="00DD3BD8" w:rsidRPr="00CC75F8">
        <w:rPr>
          <w:rFonts w:ascii="Georgia" w:hAnsi="Georgia" w:cs="Times New Roman (Body CS)"/>
          <w:color w:val="4472C4" w:themeColor="accent1"/>
        </w:rPr>
        <w:t>Romans 3:23</w:t>
      </w:r>
      <w:r w:rsidR="003117FF">
        <w:rPr>
          <w:rStyle w:val="EndnoteReference"/>
          <w:rFonts w:ascii="Georgia" w:hAnsi="Georgia" w:cs="Times New Roman (Body CS)"/>
        </w:rPr>
        <w:endnoteReference w:id="86"/>
      </w:r>
      <w:r w:rsidR="00DD3BD8">
        <w:rPr>
          <w:rFonts w:ascii="Georgia" w:hAnsi="Georgia" w:cs="Times New Roman (Body CS)"/>
        </w:rPr>
        <w:t xml:space="preserve">, </w:t>
      </w:r>
      <w:r w:rsidR="00DD3BD8" w:rsidRPr="00CC75F8">
        <w:rPr>
          <w:rFonts w:ascii="Georgia" w:hAnsi="Georgia" w:cs="Times New Roman (Body CS)"/>
          <w:color w:val="4472C4" w:themeColor="accent1"/>
        </w:rPr>
        <w:t>6:23</w:t>
      </w:r>
      <w:r w:rsidR="009977E8">
        <w:rPr>
          <w:rStyle w:val="EndnoteReference"/>
          <w:rFonts w:ascii="Georgia" w:hAnsi="Georgia" w:cs="Times New Roman (Body CS)"/>
        </w:rPr>
        <w:endnoteReference w:id="87"/>
      </w:r>
      <w:r w:rsidR="00DF3DE1">
        <w:rPr>
          <w:rFonts w:ascii="Georgia" w:hAnsi="Georgia" w:cs="Times New Roman (Body CS)"/>
        </w:rPr>
        <w:t xml:space="preserve">) </w:t>
      </w:r>
      <w:r w:rsidR="00D45427">
        <w:rPr>
          <w:rFonts w:ascii="Georgia" w:hAnsi="Georgia" w:cs="Times New Roman (Body CS)"/>
        </w:rPr>
        <w:t>But the last sentence of verse 15 gives a ray of hope: “…</w:t>
      </w:r>
      <w:r w:rsidR="003A495B">
        <w:rPr>
          <w:rFonts w:ascii="Georgia" w:hAnsi="Georgia" w:cs="Times New Roman (Body CS)"/>
        </w:rPr>
        <w:t>it (the woman’s seed) shall bruise thy head, and thou shalt bruise His heel.”</w:t>
      </w:r>
      <w:r w:rsidR="00751EC2">
        <w:rPr>
          <w:rFonts w:ascii="Georgia" w:hAnsi="Georgia" w:cs="Times New Roman (Body CS)"/>
        </w:rPr>
        <w:t xml:space="preserve"> God is referencing the death of His only son, Jesus, on the cross</w:t>
      </w:r>
      <w:r w:rsidR="003759A9">
        <w:rPr>
          <w:rFonts w:ascii="Georgia" w:hAnsi="Georgia" w:cs="Times New Roman (Body CS)"/>
        </w:rPr>
        <w:t>.</w:t>
      </w:r>
      <w:r w:rsidR="007733D1">
        <w:rPr>
          <w:rFonts w:ascii="Georgia" w:hAnsi="Georgia" w:cs="Times New Roman (Body CS)"/>
        </w:rPr>
        <w:t xml:space="preserve"> (…thou shalt bruise his heel.)</w:t>
      </w:r>
      <w:r w:rsidR="003759A9">
        <w:rPr>
          <w:rFonts w:ascii="Georgia" w:hAnsi="Georgia" w:cs="Times New Roman (Body CS)"/>
        </w:rPr>
        <w:t xml:space="preserve"> Jesus, in turn, would conquer death</w:t>
      </w:r>
      <w:r w:rsidR="007733D1">
        <w:rPr>
          <w:rFonts w:ascii="Georgia" w:hAnsi="Georgia" w:cs="Times New Roman (Body CS)"/>
        </w:rPr>
        <w:t>. (</w:t>
      </w:r>
      <w:r w:rsidR="00FB7196">
        <w:rPr>
          <w:rFonts w:ascii="Georgia" w:hAnsi="Georgia" w:cs="Times New Roman (Body CS)"/>
        </w:rPr>
        <w:t>…it shall bruise thy head…)</w:t>
      </w:r>
      <w:r w:rsidR="00A06658">
        <w:rPr>
          <w:rFonts w:ascii="Georgia" w:hAnsi="Georgia" w:cs="Times New Roman (Body CS)"/>
        </w:rPr>
        <w:t xml:space="preserve"> (</w:t>
      </w:r>
      <w:r w:rsidR="00A06658" w:rsidRPr="00CC75F8">
        <w:rPr>
          <w:rFonts w:ascii="Georgia" w:hAnsi="Georgia" w:cs="Times New Roman (Body CS)"/>
          <w:color w:val="4472C4" w:themeColor="accent1"/>
        </w:rPr>
        <w:t>Romans 16:20</w:t>
      </w:r>
      <w:r w:rsidR="003D3E81">
        <w:rPr>
          <w:rStyle w:val="EndnoteReference"/>
          <w:rFonts w:ascii="Georgia" w:hAnsi="Georgia" w:cs="Times New Roman (Body CS)"/>
        </w:rPr>
        <w:endnoteReference w:id="88"/>
      </w:r>
      <w:r w:rsidR="001748FB">
        <w:rPr>
          <w:rFonts w:ascii="Georgia" w:hAnsi="Georgia" w:cs="Times New Roman (Body CS)"/>
        </w:rPr>
        <w:t xml:space="preserve">, </w:t>
      </w:r>
      <w:r w:rsidR="001748FB" w:rsidRPr="00CC75F8">
        <w:rPr>
          <w:rFonts w:ascii="Georgia" w:hAnsi="Georgia" w:cs="Times New Roman (Body CS)"/>
          <w:color w:val="4472C4" w:themeColor="accent1"/>
        </w:rPr>
        <w:t>Revelation 12:7</w:t>
      </w:r>
      <w:r w:rsidR="00080F5C">
        <w:rPr>
          <w:rStyle w:val="EndnoteReference"/>
          <w:rFonts w:ascii="Georgia" w:hAnsi="Georgia" w:cs="Times New Roman (Body CS)"/>
        </w:rPr>
        <w:endnoteReference w:id="89"/>
      </w:r>
      <w:r w:rsidR="001748FB">
        <w:rPr>
          <w:rFonts w:ascii="Georgia" w:hAnsi="Georgia" w:cs="Times New Roman (Body CS)"/>
        </w:rPr>
        <w:t xml:space="preserve">, </w:t>
      </w:r>
      <w:r w:rsidR="001748FB" w:rsidRPr="00CC75F8">
        <w:rPr>
          <w:rFonts w:ascii="Georgia" w:hAnsi="Georgia" w:cs="Times New Roman (Body CS)"/>
          <w:color w:val="4472C4" w:themeColor="accent1"/>
        </w:rPr>
        <w:t>17</w:t>
      </w:r>
      <w:r w:rsidR="007E4CD9">
        <w:rPr>
          <w:rStyle w:val="EndnoteReference"/>
          <w:rFonts w:ascii="Georgia" w:hAnsi="Georgia" w:cs="Times New Roman (Body CS)"/>
        </w:rPr>
        <w:endnoteReference w:id="90"/>
      </w:r>
      <w:r w:rsidR="001748FB">
        <w:rPr>
          <w:rFonts w:ascii="Georgia" w:hAnsi="Georgia" w:cs="Times New Roman (Body CS)"/>
        </w:rPr>
        <w:t>)</w:t>
      </w:r>
    </w:p>
    <w:p w14:paraId="7FEC7486" w14:textId="285A865B" w:rsidR="00163BB3" w:rsidRDefault="006F5002" w:rsidP="00325A29">
      <w:pPr>
        <w:spacing w:line="360" w:lineRule="auto"/>
        <w:ind w:firstLine="720"/>
        <w:jc w:val="both"/>
        <w:rPr>
          <w:rFonts w:ascii="Georgia" w:hAnsi="Georgia" w:cs="Times New Roman (Body CS)"/>
        </w:rPr>
      </w:pPr>
      <w:r>
        <w:rPr>
          <w:rFonts w:ascii="Georgia" w:hAnsi="Georgia" w:cs="Times New Roman (Body CS)"/>
        </w:rPr>
        <w:t xml:space="preserve">Verses </w:t>
      </w:r>
      <w:r w:rsidR="00B11273">
        <w:rPr>
          <w:rFonts w:ascii="Georgia" w:hAnsi="Georgia" w:cs="Times New Roman (Body CS)"/>
        </w:rPr>
        <w:t xml:space="preserve">15-19 </w:t>
      </w:r>
      <w:r w:rsidR="00083144">
        <w:rPr>
          <w:rFonts w:ascii="Georgia" w:hAnsi="Georgia" w:cs="Times New Roman (Body CS)"/>
        </w:rPr>
        <w:t xml:space="preserve">describe the new Adamic covenant set in place by God </w:t>
      </w:r>
      <w:r w:rsidR="00E3430C">
        <w:rPr>
          <w:rFonts w:ascii="Georgia" w:hAnsi="Georgia" w:cs="Times New Roman (Body CS)"/>
        </w:rPr>
        <w:t>to replace the Edenic covenant that was broken by Adam</w:t>
      </w:r>
      <w:r w:rsidR="006977DA">
        <w:rPr>
          <w:rFonts w:ascii="Georgia" w:hAnsi="Georgia" w:cs="Times New Roman (Body CS)"/>
        </w:rPr>
        <w:t>’s</w:t>
      </w:r>
      <w:r w:rsidR="00E3430C">
        <w:rPr>
          <w:rFonts w:ascii="Georgia" w:hAnsi="Georgia" w:cs="Times New Roman (Body CS)"/>
        </w:rPr>
        <w:t xml:space="preserve"> and Eve’s dis</w:t>
      </w:r>
      <w:r w:rsidR="006977DA">
        <w:rPr>
          <w:rFonts w:ascii="Georgia" w:hAnsi="Georgia" w:cs="Times New Roman (Body CS)"/>
        </w:rPr>
        <w:t>obedience. (See</w:t>
      </w:r>
      <w:r w:rsidR="004965C9">
        <w:rPr>
          <w:rFonts w:ascii="Georgia" w:hAnsi="Georgia" w:cs="Times New Roman (Body CS)"/>
        </w:rPr>
        <w:t xml:space="preserve"> </w:t>
      </w:r>
      <w:r w:rsidR="00471634">
        <w:rPr>
          <w:rFonts w:ascii="Georgia" w:hAnsi="Georgia" w:cs="Times New Roman (Body CS)"/>
        </w:rPr>
        <w:fldChar w:fldCharType="begin"/>
      </w:r>
      <w:r w:rsidR="00471634">
        <w:rPr>
          <w:rFonts w:ascii="Georgia" w:hAnsi="Georgia" w:cs="Times New Roman (Body CS)"/>
        </w:rPr>
        <w:instrText xml:space="preserve"> REF _Ref144995998 \h </w:instrText>
      </w:r>
      <w:r w:rsidR="00471634">
        <w:rPr>
          <w:rFonts w:ascii="Georgia" w:hAnsi="Georgia" w:cs="Times New Roman (Body CS)"/>
        </w:rPr>
      </w:r>
      <w:r w:rsidR="00471634">
        <w:rPr>
          <w:rFonts w:ascii="Georgia" w:hAnsi="Georgia" w:cs="Times New Roman (Body CS)"/>
        </w:rPr>
        <w:fldChar w:fldCharType="separate"/>
      </w:r>
      <w:r w:rsidR="00471634" w:rsidRPr="007040D9">
        <w:rPr>
          <w:rFonts w:ascii="Georgia" w:hAnsi="Georgia"/>
          <w:color w:val="4472C4" w:themeColor="accent1"/>
        </w:rPr>
        <w:t xml:space="preserve">Figure </w:t>
      </w:r>
      <w:r w:rsidR="00471634" w:rsidRPr="007040D9">
        <w:rPr>
          <w:rFonts w:ascii="Georgia" w:hAnsi="Georgia"/>
          <w:noProof/>
          <w:color w:val="4472C4" w:themeColor="accent1"/>
        </w:rPr>
        <w:t>2</w:t>
      </w:r>
      <w:r w:rsidR="00471634">
        <w:rPr>
          <w:rFonts w:ascii="Georgia" w:hAnsi="Georgia" w:cs="Times New Roman (Body CS)"/>
        </w:rPr>
        <w:fldChar w:fldCharType="end"/>
      </w:r>
      <w:r w:rsidR="006977DA">
        <w:rPr>
          <w:rFonts w:ascii="Georgia" w:hAnsi="Georgia" w:cs="Times New Roman (Body CS)"/>
        </w:rPr>
        <w:t xml:space="preserve"> for a breakdown of all </w:t>
      </w:r>
      <w:r w:rsidR="000707CE">
        <w:rPr>
          <w:rFonts w:ascii="Georgia" w:hAnsi="Georgia" w:cs="Times New Roman (Body CS)"/>
        </w:rPr>
        <w:t>eight</w:t>
      </w:r>
      <w:r w:rsidR="006977DA">
        <w:rPr>
          <w:rFonts w:ascii="Georgia" w:hAnsi="Georgia" w:cs="Times New Roman (Body CS)"/>
        </w:rPr>
        <w:t xml:space="preserve"> dispensations found in the Bible.) </w:t>
      </w:r>
      <w:r w:rsidR="00613961">
        <w:rPr>
          <w:rFonts w:ascii="Georgia" w:hAnsi="Georgia" w:cs="Times New Roman (Body CS)"/>
        </w:rPr>
        <w:t xml:space="preserve">The </w:t>
      </w:r>
      <w:r w:rsidR="00926935">
        <w:rPr>
          <w:rFonts w:ascii="Georgia" w:hAnsi="Georgia" w:cs="Times New Roman (Body CS)"/>
        </w:rPr>
        <w:t xml:space="preserve">Edenic covenant was the </w:t>
      </w:r>
      <w:r w:rsidR="00D64D66">
        <w:rPr>
          <w:rFonts w:ascii="Georgia" w:hAnsi="Georgia" w:cs="Times New Roman (Body CS)"/>
        </w:rPr>
        <w:t xml:space="preserve">first dispensation, </w:t>
      </w:r>
      <w:r w:rsidR="00A91C5D">
        <w:rPr>
          <w:rFonts w:ascii="Georgia" w:hAnsi="Georgia" w:cs="Times New Roman (Body CS)"/>
        </w:rPr>
        <w:t>Innocence, and that covenant was</w:t>
      </w:r>
      <w:r w:rsidR="00F0495F">
        <w:rPr>
          <w:rFonts w:ascii="Georgia" w:hAnsi="Georgia" w:cs="Times New Roman (Body CS)"/>
        </w:rPr>
        <w:t xml:space="preserve"> laid out simply with just one </w:t>
      </w:r>
      <w:r w:rsidR="00F0495F">
        <w:rPr>
          <w:rFonts w:ascii="Georgia" w:hAnsi="Georgia" w:cs="Times New Roman (Body CS)"/>
        </w:rPr>
        <w:lastRenderedPageBreak/>
        <w:t>command: don’t eat of the fruit of the tree of knowledge of good and evil. Now, the new Adamic covenant</w:t>
      </w:r>
      <w:r w:rsidR="00087E9A">
        <w:rPr>
          <w:rFonts w:ascii="Georgia" w:hAnsi="Georgia" w:cs="Times New Roman (Body CS)"/>
        </w:rPr>
        <w:t xml:space="preserve"> ushered in the dispensation of Conscience. God laid it out in verses 15-19</w:t>
      </w:r>
      <w:r w:rsidR="005E5B3C">
        <w:rPr>
          <w:rFonts w:ascii="Georgia" w:hAnsi="Georgia" w:cs="Times New Roman (Body CS)"/>
        </w:rPr>
        <w:t>: the serpent was cursed; redemption of man</w:t>
      </w:r>
      <w:r w:rsidR="00B206F7">
        <w:rPr>
          <w:rFonts w:ascii="Georgia" w:hAnsi="Georgia" w:cs="Times New Roman (Body CS)"/>
        </w:rPr>
        <w:t>kind</w:t>
      </w:r>
      <w:r w:rsidR="005E5B3C">
        <w:rPr>
          <w:rFonts w:ascii="Georgia" w:hAnsi="Georgia" w:cs="Times New Roman (Body CS)"/>
        </w:rPr>
        <w:t xml:space="preserve"> </w:t>
      </w:r>
      <w:r w:rsidR="000759C2">
        <w:rPr>
          <w:rFonts w:ascii="Georgia" w:hAnsi="Georgia" w:cs="Times New Roman (Body CS)"/>
        </w:rPr>
        <w:t xml:space="preserve">was </w:t>
      </w:r>
      <w:r w:rsidR="005E5B3C">
        <w:rPr>
          <w:rFonts w:ascii="Georgia" w:hAnsi="Georgia" w:cs="Times New Roman (Body CS)"/>
        </w:rPr>
        <w:t>promised</w:t>
      </w:r>
      <w:r w:rsidR="00B206F7">
        <w:rPr>
          <w:rFonts w:ascii="Georgia" w:hAnsi="Georgia" w:cs="Times New Roman (Body CS)"/>
        </w:rPr>
        <w:t xml:space="preserve"> through the seed of the woman; the woman would experience great sorrow and pain during childbirth;</w:t>
      </w:r>
      <w:r w:rsidR="00AB0017">
        <w:rPr>
          <w:rFonts w:ascii="Georgia" w:hAnsi="Georgia" w:cs="Times New Roman (Body CS)"/>
        </w:rPr>
        <w:t xml:space="preserve"> all </w:t>
      </w:r>
      <w:r w:rsidR="00112B7C">
        <w:rPr>
          <w:rFonts w:ascii="Georgia" w:hAnsi="Georgia" w:cs="Times New Roman (Body CS)"/>
        </w:rPr>
        <w:t>of</w:t>
      </w:r>
      <w:r w:rsidR="00AB0017">
        <w:rPr>
          <w:rFonts w:ascii="Georgia" w:hAnsi="Georgia" w:cs="Times New Roman (Body CS)"/>
        </w:rPr>
        <w:t xml:space="preserve"> the earth – including the animal kingdom – was cursed;</w:t>
      </w:r>
      <w:r w:rsidR="00112B7C">
        <w:rPr>
          <w:rFonts w:ascii="Georgia" w:hAnsi="Georgia" w:cs="Times New Roman (Body CS)"/>
        </w:rPr>
        <w:t xml:space="preserve"> sorrow, pain, and physical death became </w:t>
      </w:r>
      <w:r w:rsidR="00514C13">
        <w:rPr>
          <w:rFonts w:ascii="Georgia" w:hAnsi="Georgia" w:cs="Times New Roman (Body CS)"/>
        </w:rPr>
        <w:t>a daily part of life experience, and the labor of mankind became burdensome.</w:t>
      </w:r>
      <w:r w:rsidR="00FC5817">
        <w:rPr>
          <w:rFonts w:ascii="Georgia" w:hAnsi="Georgia" w:cs="Times New Roman (Body CS)"/>
        </w:rPr>
        <w:t xml:space="preserve"> Eventually, all of mankind utterly failed under this covenant, degenerating to the point that God </w:t>
      </w:r>
      <w:r w:rsidR="0061346E">
        <w:rPr>
          <w:rFonts w:ascii="Georgia" w:hAnsi="Georgia" w:cs="Times New Roman (Body CS)"/>
        </w:rPr>
        <w:t xml:space="preserve">judged the whole </w:t>
      </w:r>
      <w:r w:rsidR="00640C5E">
        <w:rPr>
          <w:rFonts w:ascii="Georgia" w:hAnsi="Georgia" w:cs="Times New Roman (Body CS)"/>
        </w:rPr>
        <w:t xml:space="preserve">human </w:t>
      </w:r>
      <w:r w:rsidR="0061346E">
        <w:rPr>
          <w:rFonts w:ascii="Georgia" w:hAnsi="Georgia" w:cs="Times New Roman (Body CS)"/>
        </w:rPr>
        <w:t>race with the Flood. (</w:t>
      </w:r>
      <w:r w:rsidR="006B7553" w:rsidRPr="00CC75F8">
        <w:rPr>
          <w:rFonts w:ascii="Georgia" w:hAnsi="Georgia" w:cs="Times New Roman (Body CS)"/>
          <w:color w:val="4472C4" w:themeColor="accent1"/>
        </w:rPr>
        <w:t>Genesis 6:5-7</w:t>
      </w:r>
      <w:r w:rsidR="00D91106">
        <w:rPr>
          <w:rStyle w:val="EndnoteReference"/>
          <w:rFonts w:ascii="Georgia" w:hAnsi="Georgia" w:cs="Times New Roman (Body CS)"/>
        </w:rPr>
        <w:endnoteReference w:id="91"/>
      </w:r>
      <w:r w:rsidR="006B7553">
        <w:rPr>
          <w:rFonts w:ascii="Georgia" w:hAnsi="Georgia" w:cs="Times New Roman (Body CS)"/>
        </w:rPr>
        <w:t>)</w:t>
      </w:r>
    </w:p>
    <w:p w14:paraId="4561BD6A" w14:textId="77777777" w:rsidR="00353F26" w:rsidRDefault="00353F26" w:rsidP="00AD42DC">
      <w:pPr>
        <w:spacing w:line="360" w:lineRule="auto"/>
        <w:ind w:firstLine="720"/>
        <w:jc w:val="both"/>
        <w:rPr>
          <w:rFonts w:ascii="Georgia" w:hAnsi="Georgia" w:cs="Times New Roman (Body CS)"/>
        </w:rPr>
      </w:pPr>
    </w:p>
    <w:p w14:paraId="6138E8DD" w14:textId="36D285BF" w:rsidR="00A17351" w:rsidRDefault="002B1669" w:rsidP="00AD42DC">
      <w:pPr>
        <w:spacing w:line="360" w:lineRule="auto"/>
        <w:ind w:firstLine="720"/>
        <w:jc w:val="both"/>
        <w:rPr>
          <w:rFonts w:ascii="Georgia" w:hAnsi="Georgia" w:cs="Times New Roman (Body CS)"/>
        </w:rPr>
      </w:pPr>
      <w:r>
        <w:rPr>
          <w:rFonts w:ascii="Georgia" w:hAnsi="Georgia" w:cs="Times New Roman (Body CS)"/>
        </w:rPr>
        <w:t>Verse 16: In addition to the increased pain and sorrow in childbirth, the woman would also</w:t>
      </w:r>
      <w:r w:rsidR="00C060FA">
        <w:rPr>
          <w:rFonts w:ascii="Georgia" w:hAnsi="Georgia" w:cs="Times New Roman (Body CS)"/>
        </w:rPr>
        <w:t xml:space="preserve"> be placed under the submission</w:t>
      </w:r>
      <w:r w:rsidR="00FD0694">
        <w:rPr>
          <w:rFonts w:ascii="Georgia" w:hAnsi="Georgia" w:cs="Times New Roman (Body CS)"/>
        </w:rPr>
        <w:t xml:space="preserve"> and authority of her husband. (</w:t>
      </w:r>
      <w:r w:rsidR="00FD0694" w:rsidRPr="00CC75F8">
        <w:rPr>
          <w:rFonts w:ascii="Georgia" w:hAnsi="Georgia" w:cs="Times New Roman (Body CS)"/>
          <w:color w:val="4472C4" w:themeColor="accent1"/>
        </w:rPr>
        <w:t xml:space="preserve">I Corinthians </w:t>
      </w:r>
      <w:r w:rsidR="000B3C4E" w:rsidRPr="00CC75F8">
        <w:rPr>
          <w:rFonts w:ascii="Georgia" w:hAnsi="Georgia" w:cs="Times New Roman (Body CS)"/>
          <w:color w:val="4472C4" w:themeColor="accent1"/>
        </w:rPr>
        <w:t>11:3</w:t>
      </w:r>
      <w:r w:rsidR="00970F65">
        <w:rPr>
          <w:rStyle w:val="EndnoteReference"/>
          <w:rFonts w:ascii="Georgia" w:hAnsi="Georgia" w:cs="Times New Roman (Body CS)"/>
        </w:rPr>
        <w:endnoteReference w:id="92"/>
      </w:r>
      <w:r w:rsidR="000B3C4E">
        <w:rPr>
          <w:rFonts w:ascii="Georgia" w:hAnsi="Georgia" w:cs="Times New Roman (Body CS)"/>
        </w:rPr>
        <w:t xml:space="preserve">, </w:t>
      </w:r>
      <w:r w:rsidR="000B3C4E" w:rsidRPr="00CC75F8">
        <w:rPr>
          <w:rFonts w:ascii="Georgia" w:hAnsi="Georgia" w:cs="Times New Roman (Body CS)"/>
          <w:color w:val="4472C4" w:themeColor="accent1"/>
        </w:rPr>
        <w:t>Ephesians 5:22</w:t>
      </w:r>
      <w:r w:rsidR="00FB49E7">
        <w:rPr>
          <w:rStyle w:val="EndnoteReference"/>
          <w:rFonts w:ascii="Georgia" w:hAnsi="Georgia" w:cs="Times New Roman (Body CS)"/>
        </w:rPr>
        <w:endnoteReference w:id="93"/>
      </w:r>
      <w:r w:rsidR="000B3C4E">
        <w:rPr>
          <w:rFonts w:ascii="Georgia" w:hAnsi="Georgia" w:cs="Times New Roman (Body CS)"/>
        </w:rPr>
        <w:t xml:space="preserve">, </w:t>
      </w:r>
      <w:r w:rsidR="000B3C4E" w:rsidRPr="00CC75F8">
        <w:rPr>
          <w:rFonts w:ascii="Georgia" w:hAnsi="Georgia" w:cs="Times New Roman (Body CS)"/>
          <w:color w:val="4472C4" w:themeColor="accent1"/>
        </w:rPr>
        <w:t>1 Timothy 2:12</w:t>
      </w:r>
      <w:r w:rsidR="006556CE">
        <w:rPr>
          <w:rStyle w:val="EndnoteReference"/>
          <w:rFonts w:ascii="Georgia" w:hAnsi="Georgia" w:cs="Times New Roman (Body CS)"/>
        </w:rPr>
        <w:endnoteReference w:id="94"/>
      </w:r>
      <w:r w:rsidR="00E82BAE">
        <w:rPr>
          <w:rFonts w:ascii="Georgia" w:hAnsi="Georgia" w:cs="Times New Roman (Body CS)"/>
        </w:rPr>
        <w:t xml:space="preserve">) </w:t>
      </w:r>
      <w:r w:rsidR="000A0CC0">
        <w:rPr>
          <w:rFonts w:ascii="Georgia" w:hAnsi="Georgia" w:cs="Times New Roman (Body CS)"/>
        </w:rPr>
        <w:t>“…thy desire shall be to thy husband,</w:t>
      </w:r>
      <w:r w:rsidR="002E4D5B">
        <w:rPr>
          <w:rFonts w:ascii="Georgia" w:hAnsi="Georgia" w:cs="Times New Roman (Body CS)"/>
        </w:rPr>
        <w:t xml:space="preserve"> and he shall rule over thee.” </w:t>
      </w:r>
      <w:r w:rsidR="00E82BAE">
        <w:rPr>
          <w:rFonts w:ascii="Georgia" w:hAnsi="Georgia" w:cs="Times New Roman (Body CS)"/>
        </w:rPr>
        <w:t xml:space="preserve">Because of her sin nature, however, the woman will always naturally rebel against this </w:t>
      </w:r>
      <w:r w:rsidR="003A1D18">
        <w:rPr>
          <w:rFonts w:ascii="Georgia" w:hAnsi="Georgia" w:cs="Times New Roman (Body CS)"/>
        </w:rPr>
        <w:t>command of God.</w:t>
      </w:r>
      <w:r w:rsidR="009622AC">
        <w:rPr>
          <w:rFonts w:ascii="Georgia" w:hAnsi="Georgia" w:cs="Times New Roman (Body CS)"/>
        </w:rPr>
        <w:t xml:space="preserve"> She will desire, instead, to control her husband</w:t>
      </w:r>
      <w:r w:rsidR="001B3311">
        <w:rPr>
          <w:rFonts w:ascii="Georgia" w:hAnsi="Georgia" w:cs="Times New Roman (Body CS)"/>
        </w:rPr>
        <w:t xml:space="preserve">, or to bend him to </w:t>
      </w:r>
      <w:r w:rsidR="001B3311">
        <w:rPr>
          <w:rFonts w:ascii="Georgia" w:hAnsi="Georgia" w:cs="Times New Roman (Body CS)"/>
          <w:i/>
          <w:iCs/>
        </w:rPr>
        <w:t>her</w:t>
      </w:r>
      <w:r w:rsidR="001B3311">
        <w:rPr>
          <w:rFonts w:ascii="Georgia" w:hAnsi="Georgia" w:cs="Times New Roman (Body CS)"/>
        </w:rPr>
        <w:t xml:space="preserve"> will instead.</w:t>
      </w:r>
      <w:r w:rsidR="00AD42DC">
        <w:rPr>
          <w:rFonts w:ascii="Georgia" w:hAnsi="Georgia" w:cs="Times New Roman (Body CS)"/>
        </w:rPr>
        <w:t xml:space="preserve"> This is one reason that</w:t>
      </w:r>
      <w:r w:rsidR="00FE0088">
        <w:rPr>
          <w:rFonts w:ascii="Georgia" w:hAnsi="Georgia" w:cs="Times New Roman (Body CS)"/>
        </w:rPr>
        <w:t>,</w:t>
      </w:r>
      <w:r w:rsidR="00AD42DC">
        <w:rPr>
          <w:rFonts w:ascii="Georgia" w:hAnsi="Georgia" w:cs="Times New Roman (Body CS)"/>
        </w:rPr>
        <w:t xml:space="preserve"> even when obeying and God and complying with his holy design of marriage, husband and wife</w:t>
      </w:r>
      <w:r w:rsidR="00FE0088">
        <w:rPr>
          <w:rFonts w:ascii="Georgia" w:hAnsi="Georgia" w:cs="Times New Roman (Body CS)"/>
        </w:rPr>
        <w:t xml:space="preserve"> will not always find it easy to submit and fill their</w:t>
      </w:r>
      <w:r w:rsidR="009C5630">
        <w:rPr>
          <w:rFonts w:ascii="Georgia" w:hAnsi="Georgia" w:cs="Times New Roman (Body CS)"/>
        </w:rPr>
        <w:t xml:space="preserve"> respective roles within the marriage relationship. Our sin nature is </w:t>
      </w:r>
      <w:r w:rsidR="009C5630">
        <w:rPr>
          <w:rFonts w:ascii="Georgia" w:hAnsi="Georgia" w:cs="Times New Roman (Body CS)"/>
          <w:u w:val="single"/>
        </w:rPr>
        <w:t>always</w:t>
      </w:r>
      <w:r w:rsidR="009C5630">
        <w:rPr>
          <w:rFonts w:ascii="Georgia" w:hAnsi="Georgia" w:cs="Times New Roman (Body CS)"/>
        </w:rPr>
        <w:t xml:space="preserve"> getting the way!</w:t>
      </w:r>
    </w:p>
    <w:p w14:paraId="04547328" w14:textId="77777777" w:rsidR="00353F26" w:rsidRDefault="00353F26" w:rsidP="00AD42DC">
      <w:pPr>
        <w:spacing w:line="360" w:lineRule="auto"/>
        <w:ind w:firstLine="720"/>
        <w:jc w:val="both"/>
        <w:rPr>
          <w:rFonts w:ascii="Georgia" w:hAnsi="Georgia" w:cs="Times New Roman (Body CS)"/>
        </w:rPr>
      </w:pPr>
    </w:p>
    <w:p w14:paraId="1F815ECB" w14:textId="6FBB6D13" w:rsidR="009C5630" w:rsidRDefault="009C5630" w:rsidP="00AD42DC">
      <w:pPr>
        <w:spacing w:line="360" w:lineRule="auto"/>
        <w:ind w:firstLine="720"/>
        <w:jc w:val="both"/>
        <w:rPr>
          <w:rFonts w:ascii="Georgia" w:hAnsi="Georgia" w:cs="Times New Roman (Body CS)"/>
        </w:rPr>
      </w:pPr>
      <w:r>
        <w:rPr>
          <w:rFonts w:ascii="Georgia" w:hAnsi="Georgia" w:cs="Times New Roman (Body CS)"/>
        </w:rPr>
        <w:t>Verse 17</w:t>
      </w:r>
      <w:r w:rsidR="009608C0">
        <w:rPr>
          <w:rFonts w:ascii="Georgia" w:hAnsi="Georgia" w:cs="Times New Roman (Body CS)"/>
        </w:rPr>
        <w:t xml:space="preserve">-19: </w:t>
      </w:r>
      <w:r w:rsidR="00F92F8B">
        <w:rPr>
          <w:rFonts w:ascii="Georgia" w:hAnsi="Georgia" w:cs="Times New Roman (Body CS)"/>
        </w:rPr>
        <w:t xml:space="preserve">The word “sorrow” in verse 17 is the same one used for Eve’s curse in verse 16. </w:t>
      </w:r>
      <w:r w:rsidR="00996179">
        <w:rPr>
          <w:rFonts w:ascii="Georgia" w:hAnsi="Georgia" w:cs="Times New Roman (Body CS)"/>
        </w:rPr>
        <w:t xml:space="preserve">Adam and Eve shared equally the punishment for their disobedience. </w:t>
      </w:r>
      <w:r w:rsidR="009608C0">
        <w:rPr>
          <w:rFonts w:ascii="Georgia" w:hAnsi="Georgia" w:cs="Times New Roman (Body CS)"/>
        </w:rPr>
        <w:t>God cursed the soil and the ground. Thorns and thistles and weeds would now grow alongside the good and necessary food, and man</w:t>
      </w:r>
      <w:r w:rsidR="002A7BED">
        <w:rPr>
          <w:rFonts w:ascii="Georgia" w:hAnsi="Georgia" w:cs="Times New Roman (Body CS)"/>
        </w:rPr>
        <w:t xml:space="preserve"> would forever be cursed to till and work the ground </w:t>
      </w:r>
      <w:r w:rsidR="002D6F03">
        <w:rPr>
          <w:rFonts w:ascii="Georgia" w:hAnsi="Georgia" w:cs="Times New Roman (Body CS)"/>
        </w:rPr>
        <w:t xml:space="preserve">– as well as hunt and kill the animals – </w:t>
      </w:r>
      <w:r w:rsidR="002A7BED">
        <w:rPr>
          <w:rFonts w:ascii="Georgia" w:hAnsi="Georgia" w:cs="Times New Roman (Body CS)"/>
        </w:rPr>
        <w:t xml:space="preserve">in order to supply food and shelter and clothing for </w:t>
      </w:r>
      <w:r w:rsidR="002D6F03">
        <w:rPr>
          <w:rFonts w:ascii="Georgia" w:hAnsi="Georgia" w:cs="Times New Roman (Body CS)"/>
        </w:rPr>
        <w:t>him and his family. And, at the end of his life, he would return to the same dust of the earth from which he was created.</w:t>
      </w:r>
      <w:r w:rsidR="00F25035">
        <w:rPr>
          <w:rFonts w:ascii="Georgia" w:hAnsi="Georgia" w:cs="Times New Roman (Body CS)"/>
        </w:rPr>
        <w:t xml:space="preserve"> “…for dust thou art, and unto dust shalt thou return.”</w:t>
      </w:r>
    </w:p>
    <w:p w14:paraId="6B36A052" w14:textId="50B09952" w:rsidR="00511C4B" w:rsidRDefault="00511C4B" w:rsidP="00AD42DC">
      <w:pPr>
        <w:spacing w:line="360" w:lineRule="auto"/>
        <w:ind w:firstLine="720"/>
        <w:jc w:val="both"/>
        <w:rPr>
          <w:rFonts w:ascii="Georgia" w:hAnsi="Georgia" w:cs="Times New Roman (Body CS)"/>
        </w:rPr>
      </w:pPr>
      <w:r>
        <w:rPr>
          <w:rFonts w:ascii="Georgia" w:hAnsi="Georgia" w:cs="Times New Roman (Body CS)"/>
        </w:rPr>
        <w:t xml:space="preserve">The other part of the curse specific to Adam and his male descendants with regard to their role in the institution of marriage was that they must be in authority over their wife. </w:t>
      </w:r>
      <w:r w:rsidR="00E47F9E">
        <w:rPr>
          <w:rFonts w:ascii="Georgia" w:hAnsi="Georgia" w:cs="Times New Roman (Body CS)"/>
        </w:rPr>
        <w:t>The husband is tasked with being the leader in his home, as spelled out by the apostle Paul in</w:t>
      </w:r>
      <w:r w:rsidR="002A4F5C">
        <w:rPr>
          <w:rFonts w:ascii="Georgia" w:hAnsi="Georgia" w:cs="Times New Roman (Body CS)"/>
        </w:rPr>
        <w:t xml:space="preserve"> his letters to the Corinthians and the Ephesians. </w:t>
      </w:r>
      <w:r w:rsidR="003C4218">
        <w:rPr>
          <w:rFonts w:ascii="Georgia" w:hAnsi="Georgia" w:cs="Times New Roman (Body CS)"/>
        </w:rPr>
        <w:t>But t</w:t>
      </w:r>
      <w:r w:rsidR="002A4F5C">
        <w:rPr>
          <w:rFonts w:ascii="Georgia" w:hAnsi="Georgia" w:cs="Times New Roman (Body CS)"/>
        </w:rPr>
        <w:t>he</w:t>
      </w:r>
      <w:r w:rsidR="00596CED">
        <w:rPr>
          <w:rFonts w:ascii="Georgia" w:hAnsi="Georgia" w:cs="Times New Roman (Body CS)"/>
        </w:rPr>
        <w:t xml:space="preserve"> curse of sin causes men to abuse and take advantage of this role, ruling their wives and children in a violent</w:t>
      </w:r>
      <w:r w:rsidR="00D87298">
        <w:rPr>
          <w:rFonts w:ascii="Georgia" w:hAnsi="Georgia" w:cs="Times New Roman (Body CS)"/>
        </w:rPr>
        <w:t xml:space="preserve">, </w:t>
      </w:r>
      <w:r w:rsidR="003A4498">
        <w:rPr>
          <w:rFonts w:ascii="Georgia" w:hAnsi="Georgia" w:cs="Times New Roman (Body CS)"/>
        </w:rPr>
        <w:t xml:space="preserve"> unloving </w:t>
      </w:r>
      <w:r w:rsidR="003D4E6C">
        <w:rPr>
          <w:rFonts w:ascii="Georgia" w:hAnsi="Georgia" w:cs="Times New Roman (Body CS)"/>
        </w:rPr>
        <w:t xml:space="preserve">and/or selfish </w:t>
      </w:r>
      <w:r w:rsidR="003A4498">
        <w:rPr>
          <w:rFonts w:ascii="Georgia" w:hAnsi="Georgia" w:cs="Times New Roman (Body CS)"/>
        </w:rPr>
        <w:t xml:space="preserve">manner. That is </w:t>
      </w:r>
      <w:r w:rsidR="006044DE">
        <w:rPr>
          <w:rFonts w:ascii="Georgia" w:hAnsi="Georgia" w:cs="Times New Roman (Body CS)"/>
        </w:rPr>
        <w:t xml:space="preserve">why </w:t>
      </w:r>
      <w:r w:rsidR="003A4498">
        <w:rPr>
          <w:rFonts w:ascii="Georgia" w:hAnsi="Georgia" w:cs="Times New Roman (Body CS)"/>
        </w:rPr>
        <w:t xml:space="preserve">Paul specifically commands us men in </w:t>
      </w:r>
      <w:r w:rsidR="003A4498">
        <w:rPr>
          <w:rFonts w:ascii="Georgia" w:hAnsi="Georgia" w:cs="Times New Roman (Body CS)"/>
        </w:rPr>
        <w:lastRenderedPageBreak/>
        <w:t xml:space="preserve">Ephesians </w:t>
      </w:r>
      <w:r w:rsidR="003C58A8">
        <w:rPr>
          <w:rFonts w:ascii="Georgia" w:hAnsi="Georgia" w:cs="Times New Roman (Body CS)"/>
        </w:rPr>
        <w:t>5:25 – “Husbands, love your wives, even as Christ</w:t>
      </w:r>
      <w:r w:rsidR="006044DE">
        <w:rPr>
          <w:rFonts w:ascii="Georgia" w:hAnsi="Georgia" w:cs="Times New Roman (Body CS)"/>
        </w:rPr>
        <w:t xml:space="preserve"> also loved the church, and gave himself for it.”</w:t>
      </w:r>
      <w:r w:rsidR="000B21B1">
        <w:rPr>
          <w:rFonts w:ascii="Georgia" w:hAnsi="Georgia" w:cs="Times New Roman (Body CS)"/>
        </w:rPr>
        <w:t xml:space="preserve"> Just as the woman’s sin nature will</w:t>
      </w:r>
      <w:r w:rsidR="002C63F7">
        <w:rPr>
          <w:rFonts w:ascii="Georgia" w:hAnsi="Georgia" w:cs="Times New Roman (Body CS)"/>
        </w:rPr>
        <w:t xml:space="preserve"> give</w:t>
      </w:r>
      <w:r w:rsidR="000B21B1">
        <w:rPr>
          <w:rFonts w:ascii="Georgia" w:hAnsi="Georgia" w:cs="Times New Roman (Body CS)"/>
        </w:rPr>
        <w:t xml:space="preserve"> her </w:t>
      </w:r>
      <w:r w:rsidR="002C63F7">
        <w:rPr>
          <w:rFonts w:ascii="Georgia" w:hAnsi="Georgia" w:cs="Times New Roman (Body CS)"/>
        </w:rPr>
        <w:t xml:space="preserve">a desire </w:t>
      </w:r>
      <w:r w:rsidR="000B21B1">
        <w:rPr>
          <w:rFonts w:ascii="Georgia" w:hAnsi="Georgia" w:cs="Times New Roman (Body CS)"/>
        </w:rPr>
        <w:t>to rebel against submission to her husband, so the man’s sin nature will cause him to</w:t>
      </w:r>
      <w:r w:rsidR="00FE5072">
        <w:rPr>
          <w:rFonts w:ascii="Georgia" w:hAnsi="Georgia" w:cs="Times New Roman (Body CS)"/>
        </w:rPr>
        <w:t xml:space="preserve"> desire to take advantage of his authority and position as head of the home.</w:t>
      </w:r>
    </w:p>
    <w:p w14:paraId="08971F32" w14:textId="6D59787F" w:rsidR="002C63F7" w:rsidRDefault="0071250D" w:rsidP="00AD42DC">
      <w:pPr>
        <w:spacing w:line="360" w:lineRule="auto"/>
        <w:ind w:firstLine="720"/>
        <w:jc w:val="both"/>
        <w:rPr>
          <w:rFonts w:ascii="Georgia" w:hAnsi="Georgia" w:cs="Times New Roman (Body CS)"/>
        </w:rPr>
      </w:pPr>
      <w:r>
        <w:rPr>
          <w:rFonts w:ascii="Georgia" w:hAnsi="Georgia" w:cs="Times New Roman (Body CS)"/>
        </w:rPr>
        <w:t>Up to this point in the book of Genesis</w:t>
      </w:r>
      <w:r w:rsidR="001320E7">
        <w:rPr>
          <w:rFonts w:ascii="Georgia" w:hAnsi="Georgia" w:cs="Times New Roman (Body CS)"/>
        </w:rPr>
        <w:t>,</w:t>
      </w:r>
      <w:r>
        <w:rPr>
          <w:rFonts w:ascii="Georgia" w:hAnsi="Georgia" w:cs="Times New Roman (Body CS)"/>
        </w:rPr>
        <w:t xml:space="preserve"> Eve has never been called by her proper name. She </w:t>
      </w:r>
      <w:r w:rsidR="00241871">
        <w:rPr>
          <w:rFonts w:ascii="Georgia" w:hAnsi="Georgia" w:cs="Times New Roman (Body CS)"/>
        </w:rPr>
        <w:t xml:space="preserve">is referred to simply as “the woman”. </w:t>
      </w:r>
      <w:r w:rsidR="0021680E">
        <w:rPr>
          <w:rFonts w:ascii="Georgia" w:hAnsi="Georgia" w:cs="Times New Roman (Body CS)"/>
        </w:rPr>
        <w:t xml:space="preserve">It </w:t>
      </w:r>
      <w:r w:rsidR="00905987">
        <w:rPr>
          <w:rFonts w:ascii="Georgia" w:hAnsi="Georgia" w:cs="Times New Roman (Body CS)"/>
        </w:rPr>
        <w:t>is unclear from the text whether Adam waited until now to actually give his wife a proper name, or if she had been named Eve all this time and the text only mentions it now because of what her name</w:t>
      </w:r>
      <w:r w:rsidR="00A11769">
        <w:rPr>
          <w:rFonts w:ascii="Georgia" w:hAnsi="Georgia" w:cs="Times New Roman (Body CS)"/>
        </w:rPr>
        <w:t xml:space="preserve"> means in light of the new curse upon them and the world around them.</w:t>
      </w:r>
      <w:r w:rsidR="000B5F70">
        <w:rPr>
          <w:rFonts w:ascii="Georgia" w:hAnsi="Georgia" w:cs="Times New Roman (Body CS)"/>
        </w:rPr>
        <w:t xml:space="preserve"> The name “Eve”</w:t>
      </w:r>
      <w:r w:rsidR="004B5CA7">
        <w:rPr>
          <w:rFonts w:ascii="Georgia" w:hAnsi="Georgia" w:cs="Times New Roman (Body CS)"/>
        </w:rPr>
        <w:t xml:space="preserve"> means “life” or “living” in the original Hebrew. </w:t>
      </w:r>
      <w:r w:rsidR="00D302C1">
        <w:rPr>
          <w:rFonts w:ascii="Georgia" w:hAnsi="Georgia" w:cs="Times New Roman (Body CS)"/>
        </w:rPr>
        <w:t xml:space="preserve">If Adam did, in fact, wait until now to give his wife a proper name, then it’s likely he was acknowledging God’s new promise of </w:t>
      </w:r>
      <w:r w:rsidR="006C32D0">
        <w:rPr>
          <w:rFonts w:ascii="Georgia" w:hAnsi="Georgia" w:cs="Times New Roman (Body CS)"/>
        </w:rPr>
        <w:t>hope that would come for them and their descendants from her seed.</w:t>
      </w:r>
    </w:p>
    <w:p w14:paraId="1A9EF957" w14:textId="77777777" w:rsidR="00353F26" w:rsidRDefault="00353F26" w:rsidP="00AD42DC">
      <w:pPr>
        <w:spacing w:line="360" w:lineRule="auto"/>
        <w:ind w:firstLine="720"/>
        <w:jc w:val="both"/>
        <w:rPr>
          <w:rFonts w:ascii="Georgia" w:hAnsi="Georgia" w:cs="Times New Roman (Body CS)"/>
        </w:rPr>
      </w:pPr>
    </w:p>
    <w:p w14:paraId="59B7703B" w14:textId="67614B9F" w:rsidR="001320E7" w:rsidRDefault="003611BE" w:rsidP="00AD42DC">
      <w:pPr>
        <w:spacing w:line="360" w:lineRule="auto"/>
        <w:ind w:firstLine="720"/>
        <w:jc w:val="both"/>
        <w:rPr>
          <w:rFonts w:ascii="Georgia" w:hAnsi="Georgia" w:cs="Times New Roman (Body CS)"/>
        </w:rPr>
      </w:pPr>
      <w:r>
        <w:rPr>
          <w:rFonts w:ascii="Georgia" w:hAnsi="Georgia" w:cs="Times New Roman (Body CS)"/>
        </w:rPr>
        <w:t>Verse 2</w:t>
      </w:r>
      <w:r w:rsidR="00993BFB">
        <w:rPr>
          <w:rFonts w:ascii="Georgia" w:hAnsi="Georgia" w:cs="Times New Roman (Body CS)"/>
        </w:rPr>
        <w:t>1</w:t>
      </w:r>
      <w:r>
        <w:rPr>
          <w:rFonts w:ascii="Georgia" w:hAnsi="Georgia" w:cs="Times New Roman (Body CS)"/>
        </w:rPr>
        <w:t xml:space="preserve">: God made coats of animal skins for Adam and Eve, indicating </w:t>
      </w:r>
      <w:r w:rsidR="00773EC3">
        <w:rPr>
          <w:rFonts w:ascii="Georgia" w:hAnsi="Georgia" w:cs="Times New Roman (Body CS)"/>
        </w:rPr>
        <w:t xml:space="preserve">the death of animals, which means the </w:t>
      </w:r>
      <w:r w:rsidR="00A1765C">
        <w:rPr>
          <w:rFonts w:ascii="Georgia" w:hAnsi="Georgia" w:cs="Times New Roman (Body CS)"/>
        </w:rPr>
        <w:t xml:space="preserve">introduction of blood sacrifice in the newly fallen world. </w:t>
      </w:r>
      <w:r w:rsidR="006B5BF2">
        <w:rPr>
          <w:rFonts w:ascii="Georgia" w:hAnsi="Georgia" w:cs="Times New Roman (Body CS)"/>
        </w:rPr>
        <w:t>From my Bible commentary: “</w:t>
      </w:r>
      <w:r w:rsidR="00E210AC">
        <w:rPr>
          <w:rFonts w:ascii="Georgia" w:hAnsi="Georgia" w:cs="Times New Roman (Body CS)"/>
        </w:rPr>
        <w:t>It is His way of demonstrating that He acknowledges their act of faith in verse 20.”</w:t>
      </w:r>
      <w:r w:rsidR="00881E18">
        <w:rPr>
          <w:rFonts w:ascii="Georgia" w:hAnsi="Georgia" w:cs="Times New Roman (Body CS)"/>
        </w:rPr>
        <w:t xml:space="preserve"> That act of faith in God was Adam naming his wife “Eve”.</w:t>
      </w:r>
    </w:p>
    <w:p w14:paraId="54F25533" w14:textId="77777777" w:rsidR="00353F26" w:rsidRDefault="00353F26" w:rsidP="00146145">
      <w:pPr>
        <w:spacing w:line="360" w:lineRule="auto"/>
        <w:ind w:firstLine="720"/>
        <w:jc w:val="both"/>
        <w:rPr>
          <w:rFonts w:ascii="Georgia" w:hAnsi="Georgia" w:cs="Times New Roman (Body CS)"/>
        </w:rPr>
      </w:pPr>
    </w:p>
    <w:p w14:paraId="47ABC4BA" w14:textId="5FD04BA1" w:rsidR="00993BFB" w:rsidRDefault="00993BFB" w:rsidP="00146145">
      <w:pPr>
        <w:spacing w:line="360" w:lineRule="auto"/>
        <w:ind w:firstLine="720"/>
        <w:jc w:val="both"/>
        <w:rPr>
          <w:rFonts w:ascii="Georgia" w:hAnsi="Georgia" w:cs="Times New Roman (Body CS)"/>
        </w:rPr>
      </w:pPr>
      <w:r>
        <w:rPr>
          <w:rFonts w:ascii="Georgia" w:hAnsi="Georgia" w:cs="Times New Roman (Body CS)"/>
        </w:rPr>
        <w:t>Verse</w:t>
      </w:r>
      <w:r w:rsidR="00B15D42">
        <w:rPr>
          <w:rFonts w:ascii="Georgia" w:hAnsi="Georgia" w:cs="Times New Roman (Body CS)"/>
        </w:rPr>
        <w:t>s</w:t>
      </w:r>
      <w:r>
        <w:rPr>
          <w:rFonts w:ascii="Georgia" w:hAnsi="Georgia" w:cs="Times New Roman (Body CS)"/>
        </w:rPr>
        <w:t xml:space="preserve"> 22</w:t>
      </w:r>
      <w:r w:rsidR="00B15D42">
        <w:rPr>
          <w:rFonts w:ascii="Georgia" w:hAnsi="Georgia" w:cs="Times New Roman (Body CS)"/>
        </w:rPr>
        <w:t>-23</w:t>
      </w:r>
      <w:r>
        <w:rPr>
          <w:rFonts w:ascii="Georgia" w:hAnsi="Georgia" w:cs="Times New Roman (Body CS)"/>
        </w:rPr>
        <w:t xml:space="preserve">: </w:t>
      </w:r>
      <w:r w:rsidR="00B15D42">
        <w:rPr>
          <w:rFonts w:ascii="Georgia" w:hAnsi="Georgia" w:cs="Times New Roman (Body CS)"/>
        </w:rPr>
        <w:t>as stated above, Satan’s prediction in verse 5 was, technically speaking, true. Adam and Eve</w:t>
      </w:r>
      <w:r w:rsidR="00B035B4">
        <w:rPr>
          <w:rFonts w:ascii="Georgia" w:hAnsi="Georgia" w:cs="Times New Roman (Body CS)"/>
        </w:rPr>
        <w:t xml:space="preserve"> had become like God in that they now knew of good and evil, of right and wrong. Banishing them from the garden of Eden was</w:t>
      </w:r>
      <w:r w:rsidR="006E0B1A">
        <w:rPr>
          <w:rFonts w:ascii="Georgia" w:hAnsi="Georgia" w:cs="Times New Roman (Body CS)"/>
        </w:rPr>
        <w:t xml:space="preserve"> both an act of judgment and grace on the part of God. “…and now, lest he put forth his hand, and take also of the tree of life</w:t>
      </w:r>
      <w:r w:rsidR="00450AEF">
        <w:rPr>
          <w:rFonts w:ascii="Georgia" w:hAnsi="Georgia" w:cs="Times New Roman (Body CS)"/>
        </w:rPr>
        <w:t>, and eat, and live forever…”</w:t>
      </w:r>
      <w:r w:rsidR="00C1249C">
        <w:rPr>
          <w:rFonts w:ascii="Georgia" w:hAnsi="Georgia" w:cs="Times New Roman (Body CS)"/>
        </w:rPr>
        <w:t xml:space="preserve"> It can be assumed from the reading of this verse, paired with verse 9 of chapter 2 where the tree of life is first mentioned, that eating of this</w:t>
      </w:r>
      <w:r w:rsidR="00EF27F4">
        <w:rPr>
          <w:rFonts w:ascii="Georgia" w:hAnsi="Georgia" w:cs="Times New Roman (Body CS)"/>
        </w:rPr>
        <w:t xml:space="preserve"> tree </w:t>
      </w:r>
      <w:r w:rsidR="000863D6">
        <w:rPr>
          <w:rFonts w:ascii="Georgia" w:hAnsi="Georgia" w:cs="Times New Roman (Body CS)"/>
        </w:rPr>
        <w:t xml:space="preserve">was unnecessary for Adam and Eve before the Fall. </w:t>
      </w:r>
      <w:r w:rsidR="00703D3D">
        <w:rPr>
          <w:rFonts w:ascii="Georgia" w:hAnsi="Georgia" w:cs="Times New Roman (Body CS)"/>
        </w:rPr>
        <w:t xml:space="preserve">Yet </w:t>
      </w:r>
      <w:r w:rsidR="00703D3D" w:rsidRPr="00067F82">
        <w:rPr>
          <w:rFonts w:ascii="Georgia" w:hAnsi="Georgia" w:cs="Times New Roman (Body CS)"/>
          <w:color w:val="4472C4" w:themeColor="accent1"/>
        </w:rPr>
        <w:t>Revelation 2:7</w:t>
      </w:r>
      <w:r w:rsidR="0048055C">
        <w:rPr>
          <w:rStyle w:val="EndnoteReference"/>
          <w:rFonts w:ascii="Georgia" w:hAnsi="Georgia" w:cs="Times New Roman (Body CS)"/>
        </w:rPr>
        <w:endnoteReference w:id="95"/>
      </w:r>
      <w:r w:rsidR="00703D3D">
        <w:rPr>
          <w:rFonts w:ascii="Georgia" w:hAnsi="Georgia" w:cs="Times New Roman (Body CS)"/>
        </w:rPr>
        <w:t xml:space="preserve"> and </w:t>
      </w:r>
      <w:r w:rsidR="00703D3D" w:rsidRPr="00067F82">
        <w:rPr>
          <w:rFonts w:ascii="Georgia" w:hAnsi="Georgia" w:cs="Times New Roman (Body CS)"/>
          <w:color w:val="4472C4" w:themeColor="accent1"/>
        </w:rPr>
        <w:t>22:2</w:t>
      </w:r>
      <w:r w:rsidR="00963F16">
        <w:rPr>
          <w:rStyle w:val="EndnoteReference"/>
          <w:rFonts w:ascii="Georgia" w:hAnsi="Georgia" w:cs="Times New Roman (Body CS)"/>
        </w:rPr>
        <w:endnoteReference w:id="96"/>
      </w:r>
      <w:r w:rsidR="00703D3D">
        <w:rPr>
          <w:rFonts w:ascii="Georgia" w:hAnsi="Georgia" w:cs="Times New Roman (Body CS)"/>
        </w:rPr>
        <w:t xml:space="preserve"> speak of the tree of life in the new Jerusalem, the fruit of which will be enjoyed by the saved and redeemed</w:t>
      </w:r>
      <w:r w:rsidR="00B648EE">
        <w:rPr>
          <w:rFonts w:ascii="Georgia" w:hAnsi="Georgia" w:cs="Times New Roman (Body CS)"/>
        </w:rPr>
        <w:t xml:space="preserve"> for all eternity. This naturally begs the question: is the fruit of the tree of life somehow necessary for </w:t>
      </w:r>
      <w:r w:rsidR="00F66DB8">
        <w:rPr>
          <w:rFonts w:ascii="Georgia" w:hAnsi="Georgia" w:cs="Times New Roman (Body CS)"/>
        </w:rPr>
        <w:t xml:space="preserve">those of us already sanctified and glorified </w:t>
      </w:r>
      <w:r w:rsidR="00A0414F">
        <w:rPr>
          <w:rFonts w:ascii="Georgia" w:hAnsi="Georgia" w:cs="Times New Roman (Body CS)"/>
        </w:rPr>
        <w:t>in order to maintain our immortality?</w:t>
      </w:r>
      <w:r w:rsidR="009230E8">
        <w:rPr>
          <w:rFonts w:ascii="Georgia" w:hAnsi="Georgia" w:cs="Times New Roman (Body CS)"/>
        </w:rPr>
        <w:t xml:space="preserve"> </w:t>
      </w:r>
      <w:r w:rsidR="00D11A73">
        <w:rPr>
          <w:rFonts w:ascii="Georgia" w:hAnsi="Georgia" w:cs="Times New Roman (Body CS)"/>
        </w:rPr>
        <w:t>Or wi</w:t>
      </w:r>
      <w:r w:rsidR="002570F9">
        <w:rPr>
          <w:rFonts w:ascii="Georgia" w:hAnsi="Georgia" w:cs="Times New Roman (Body CS)"/>
        </w:rPr>
        <w:t xml:space="preserve">ll it be merely for our pleasure and culinary enjoyment? After all, what need does a perfect, spiritual body have of </w:t>
      </w:r>
      <w:r w:rsidR="001A3A8D">
        <w:rPr>
          <w:rFonts w:ascii="Georgia" w:hAnsi="Georgia" w:cs="Times New Roman (Body CS)"/>
        </w:rPr>
        <w:t xml:space="preserve">sustenance? </w:t>
      </w:r>
      <w:r w:rsidR="009230E8">
        <w:rPr>
          <w:rFonts w:ascii="Georgia" w:hAnsi="Georgia" w:cs="Times New Roman (Body CS)"/>
        </w:rPr>
        <w:t xml:space="preserve">It’s implied that Adam and Eve hadn’t eaten </w:t>
      </w:r>
      <w:r w:rsidR="00D11A73">
        <w:rPr>
          <w:rFonts w:ascii="Georgia" w:hAnsi="Georgia" w:cs="Times New Roman (Body CS)"/>
        </w:rPr>
        <w:t>this fruit before the Fall, but that, too, begs the</w:t>
      </w:r>
      <w:r w:rsidR="001A3A8D">
        <w:rPr>
          <w:rFonts w:ascii="Georgia" w:hAnsi="Georgia" w:cs="Times New Roman (Body CS)"/>
        </w:rPr>
        <w:t xml:space="preserve"> question: why then was this particular tree put in the garden in the first place? </w:t>
      </w:r>
      <w:r w:rsidR="00E74AC0">
        <w:rPr>
          <w:rFonts w:ascii="Georgia" w:hAnsi="Georgia" w:cs="Times New Roman (Body CS)"/>
        </w:rPr>
        <w:t xml:space="preserve">Verse </w:t>
      </w:r>
      <w:r w:rsidR="00E71C5C">
        <w:rPr>
          <w:rFonts w:ascii="Georgia" w:hAnsi="Georgia" w:cs="Times New Roman (Body CS)"/>
        </w:rPr>
        <w:t xml:space="preserve">22 </w:t>
      </w:r>
      <w:r w:rsidR="00E71C5C">
        <w:rPr>
          <w:rFonts w:ascii="Georgia" w:hAnsi="Georgia" w:cs="Times New Roman (Body CS)"/>
        </w:rPr>
        <w:lastRenderedPageBreak/>
        <w:t>makes it clear that this tree’s presence in the garden is the primary reason God banished Adam and Eve from the garden, placing</w:t>
      </w:r>
      <w:r w:rsidR="00684BAF">
        <w:rPr>
          <w:rFonts w:ascii="Georgia" w:hAnsi="Georgia" w:cs="Times New Roman (Body CS)"/>
        </w:rPr>
        <w:t xml:space="preserve"> Cherubims at the entrance to guard it.</w:t>
      </w:r>
      <w:r w:rsidR="001F5FFC">
        <w:rPr>
          <w:rFonts w:ascii="Georgia" w:hAnsi="Georgia" w:cs="Times New Roman (Body CS)"/>
        </w:rPr>
        <w:t xml:space="preserve"> (v.24)</w:t>
      </w:r>
    </w:p>
    <w:p w14:paraId="6C7E5C14" w14:textId="0ECF419B" w:rsidR="003125A8" w:rsidRDefault="003125A8" w:rsidP="00146145">
      <w:pPr>
        <w:spacing w:line="360" w:lineRule="auto"/>
        <w:ind w:firstLine="720"/>
        <w:jc w:val="both"/>
        <w:rPr>
          <w:rFonts w:ascii="Georgia" w:hAnsi="Georgia" w:cs="Times New Roman (Body CS)"/>
        </w:rPr>
      </w:pPr>
      <w:r>
        <w:rPr>
          <w:rFonts w:ascii="Georgia" w:hAnsi="Georgia" w:cs="Times New Roman (Body CS)"/>
        </w:rPr>
        <w:t xml:space="preserve">Perhaps the tree of life in the garden of Eden was not the same tree that will be present in </w:t>
      </w:r>
      <w:r w:rsidR="008F4208">
        <w:rPr>
          <w:rFonts w:ascii="Georgia" w:hAnsi="Georgia" w:cs="Times New Roman (Body CS)"/>
        </w:rPr>
        <w:t>heaven at the end of all time. Or perhaps there is more to</w:t>
      </w:r>
      <w:r w:rsidR="00C40956">
        <w:rPr>
          <w:rFonts w:ascii="Georgia" w:hAnsi="Georgia" w:cs="Times New Roman (Body CS)"/>
        </w:rPr>
        <w:t xml:space="preserve"> heaven and our eternal, spiritual existence than God </w:t>
      </w:r>
      <w:r w:rsidR="00374909">
        <w:rPr>
          <w:rFonts w:ascii="Georgia" w:hAnsi="Georgia" w:cs="Times New Roman (Body CS)"/>
        </w:rPr>
        <w:t xml:space="preserve">has chosen to reveal to us right now in His word. In either case, could you imagine if Adam and Eve </w:t>
      </w:r>
      <w:r w:rsidR="00374909">
        <w:rPr>
          <w:rFonts w:ascii="Georgia" w:hAnsi="Georgia" w:cs="Times New Roman (Body CS)"/>
          <w:i/>
          <w:iCs/>
        </w:rPr>
        <w:t>had</w:t>
      </w:r>
      <w:r w:rsidR="00374909">
        <w:rPr>
          <w:rFonts w:ascii="Georgia" w:hAnsi="Georgia" w:cs="Times New Roman (Body CS)"/>
        </w:rPr>
        <w:t xml:space="preserve"> </w:t>
      </w:r>
      <w:r w:rsidR="00CD065E">
        <w:rPr>
          <w:rFonts w:ascii="Georgia" w:hAnsi="Georgia" w:cs="Times New Roman (Body CS)"/>
        </w:rPr>
        <w:t xml:space="preserve">partaken of the fruit of tree of life and lived forever in a fallen, sinful state, as verse 22 implies would have happened had God not </w:t>
      </w:r>
      <w:r w:rsidR="00DB0813">
        <w:rPr>
          <w:rFonts w:ascii="Georgia" w:hAnsi="Georgia" w:cs="Times New Roman (Body CS)"/>
        </w:rPr>
        <w:t xml:space="preserve">mercifully and graciously </w:t>
      </w:r>
      <w:r w:rsidR="00CD065E">
        <w:rPr>
          <w:rFonts w:ascii="Georgia" w:hAnsi="Georgia" w:cs="Times New Roman (Body CS)"/>
        </w:rPr>
        <w:t>intervened?</w:t>
      </w:r>
    </w:p>
    <w:p w14:paraId="3BDC2120" w14:textId="5A91299A" w:rsidR="006E105C" w:rsidRDefault="001E60C4" w:rsidP="00353F26">
      <w:pPr>
        <w:spacing w:line="360" w:lineRule="auto"/>
        <w:ind w:firstLine="720"/>
        <w:jc w:val="both"/>
        <w:rPr>
          <w:rFonts w:ascii="Georgia" w:hAnsi="Georgia" w:cs="Times New Roman (Body CS)"/>
        </w:rPr>
      </w:pPr>
      <w:r>
        <w:rPr>
          <w:rFonts w:ascii="Georgia" w:hAnsi="Georgia" w:cs="Times New Roman (Body CS)"/>
        </w:rPr>
        <w:t xml:space="preserve">It's also interesting – and important – to note that God did not simply </w:t>
      </w:r>
      <w:r w:rsidR="009C099C">
        <w:rPr>
          <w:rFonts w:ascii="Georgia" w:hAnsi="Georgia" w:cs="Times New Roman (Body CS)"/>
        </w:rPr>
        <w:t xml:space="preserve">kill Adam and Eve for their disobedience, wipe out the earth and the heaven, and just start over with a new heaven, new earth, and a new, perfect Adam and Eve. </w:t>
      </w:r>
      <w:r w:rsidR="007B76F7">
        <w:rPr>
          <w:rFonts w:ascii="Georgia" w:hAnsi="Georgia" w:cs="Times New Roman (Body CS)"/>
        </w:rPr>
        <w:t>God would have been well within His right to punish Adam and Eve with a sentence of death for their act of rebellion</w:t>
      </w:r>
      <w:r w:rsidR="00080F7E">
        <w:rPr>
          <w:rFonts w:ascii="Georgia" w:hAnsi="Georgia" w:cs="Times New Roman (Body CS)"/>
        </w:rPr>
        <w:t>.</w:t>
      </w:r>
      <w:r w:rsidR="007B76F7">
        <w:rPr>
          <w:rFonts w:ascii="Georgia" w:hAnsi="Georgia" w:cs="Times New Roman (Body CS)"/>
        </w:rPr>
        <w:t xml:space="preserve"> But the fact that He didn’t proves His</w:t>
      </w:r>
      <w:r w:rsidR="00182BD5">
        <w:rPr>
          <w:rFonts w:ascii="Georgia" w:hAnsi="Georgia" w:cs="Times New Roman (Body CS)"/>
        </w:rPr>
        <w:t xml:space="preserve"> love. He loved His creation – even though it was only just two of them – so much that He</w:t>
      </w:r>
      <w:r w:rsidR="00BC3EE2">
        <w:rPr>
          <w:rFonts w:ascii="Georgia" w:hAnsi="Georgia" w:cs="Times New Roman (Body CS)"/>
        </w:rPr>
        <w:t xml:space="preserve"> had already planned a way of salvation for them and their descendants.</w:t>
      </w:r>
      <w:r w:rsidR="00997192">
        <w:rPr>
          <w:rFonts w:ascii="Georgia" w:hAnsi="Georgia" w:cs="Times New Roman (Body CS)"/>
        </w:rPr>
        <w:t xml:space="preserve"> He wasn’t willing to just condemn the</w:t>
      </w:r>
      <w:r w:rsidR="00FA24F7">
        <w:rPr>
          <w:rFonts w:ascii="Georgia" w:hAnsi="Georgia" w:cs="Times New Roman (Body CS)"/>
        </w:rPr>
        <w:t>ir souls to eternal separation from Him</w:t>
      </w:r>
      <w:r w:rsidR="00B24F22">
        <w:rPr>
          <w:rFonts w:ascii="Georgia" w:hAnsi="Georgia" w:cs="Times New Roman (Body CS)"/>
        </w:rPr>
        <w:t xml:space="preserve"> for all eternity. God went out of His way to redeem fallen man</w:t>
      </w:r>
      <w:r w:rsidR="004432CB">
        <w:rPr>
          <w:rFonts w:ascii="Georgia" w:hAnsi="Georgia" w:cs="Times New Roman (Body CS)"/>
        </w:rPr>
        <w:t xml:space="preserve">! </w:t>
      </w:r>
      <w:r w:rsidR="004432CB">
        <w:rPr>
          <w:rFonts w:ascii="Georgia" w:hAnsi="Georgia" w:cs="Times New Roman (Body CS)"/>
          <w:i/>
          <w:iCs/>
        </w:rPr>
        <w:t>That</w:t>
      </w:r>
      <w:r w:rsidR="004432CB">
        <w:rPr>
          <w:rFonts w:ascii="Georgia" w:hAnsi="Georgia" w:cs="Times New Roman (Body CS)"/>
        </w:rPr>
        <w:t xml:space="preserve"> is real love!</w:t>
      </w:r>
      <w:r w:rsidR="00353F26">
        <w:rPr>
          <w:rFonts w:ascii="Georgia" w:hAnsi="Georgia" w:cs="Times New Roman (Body CS)"/>
        </w:rPr>
        <w:t xml:space="preserve"> </w:t>
      </w:r>
      <w:r w:rsidR="003D59F4">
        <w:rPr>
          <w:rFonts w:ascii="Georgia" w:hAnsi="Georgia" w:cs="Times New Roman (Body CS)"/>
        </w:rPr>
        <w:t>(</w:t>
      </w:r>
      <w:r w:rsidR="00881A3D" w:rsidRPr="00493D3D">
        <w:rPr>
          <w:rFonts w:ascii="Georgia" w:hAnsi="Georgia" w:cs="Times New Roman (Body CS)"/>
          <w:color w:val="4472C4" w:themeColor="accent1"/>
        </w:rPr>
        <w:t>John 3:16</w:t>
      </w:r>
      <w:r w:rsidR="001628FF">
        <w:rPr>
          <w:rStyle w:val="EndnoteReference"/>
          <w:rFonts w:ascii="Georgia" w:hAnsi="Georgia" w:cs="Times New Roman (Body CS)"/>
        </w:rPr>
        <w:endnoteReference w:id="97"/>
      </w:r>
      <w:r w:rsidR="00881A3D">
        <w:rPr>
          <w:rFonts w:ascii="Georgia" w:hAnsi="Georgia" w:cs="Times New Roman (Body CS)"/>
        </w:rPr>
        <w:t>,</w:t>
      </w:r>
      <w:r w:rsidR="006A0A33">
        <w:rPr>
          <w:rFonts w:ascii="Georgia" w:hAnsi="Georgia" w:cs="Times New Roman (Body CS)"/>
        </w:rPr>
        <w:t xml:space="preserve"> </w:t>
      </w:r>
      <w:r w:rsidR="006A0A33" w:rsidRPr="00493D3D">
        <w:rPr>
          <w:rFonts w:ascii="Georgia" w:hAnsi="Georgia" w:cs="Times New Roman (Body CS)"/>
          <w:color w:val="4472C4" w:themeColor="accent1"/>
        </w:rPr>
        <w:t>15:13</w:t>
      </w:r>
      <w:r w:rsidR="006B52A1">
        <w:rPr>
          <w:rStyle w:val="EndnoteReference"/>
          <w:rFonts w:ascii="Georgia" w:hAnsi="Georgia" w:cs="Times New Roman (Body CS)"/>
        </w:rPr>
        <w:endnoteReference w:id="98"/>
      </w:r>
      <w:r w:rsidR="006A0A33">
        <w:rPr>
          <w:rFonts w:ascii="Georgia" w:hAnsi="Georgia" w:cs="Times New Roman (Body CS)"/>
        </w:rPr>
        <w:t>,</w:t>
      </w:r>
      <w:r w:rsidR="00881A3D">
        <w:rPr>
          <w:rFonts w:ascii="Georgia" w:hAnsi="Georgia" w:cs="Times New Roman (Body CS)"/>
        </w:rPr>
        <w:t xml:space="preserve"> </w:t>
      </w:r>
      <w:r w:rsidR="003D59F4" w:rsidRPr="00493D3D">
        <w:rPr>
          <w:rFonts w:ascii="Georgia" w:hAnsi="Georgia" w:cs="Times New Roman (Body CS)"/>
          <w:color w:val="4472C4" w:themeColor="accent1"/>
        </w:rPr>
        <w:t>Romans 5:8</w:t>
      </w:r>
      <w:r w:rsidR="00186F83">
        <w:rPr>
          <w:rFonts w:ascii="Georgia" w:hAnsi="Georgia" w:cs="Times New Roman (Body CS)"/>
        </w:rPr>
        <w:t xml:space="preserve">, </w:t>
      </w:r>
      <w:r w:rsidR="001C1F61" w:rsidRPr="00493D3D">
        <w:rPr>
          <w:rFonts w:ascii="Georgia" w:hAnsi="Georgia" w:cs="Times New Roman (Body CS)"/>
          <w:color w:val="4472C4" w:themeColor="accent1"/>
        </w:rPr>
        <w:t>8:38-39</w:t>
      </w:r>
      <w:r w:rsidR="00A70D22">
        <w:rPr>
          <w:rStyle w:val="EndnoteReference"/>
          <w:rFonts w:ascii="Georgia" w:hAnsi="Georgia" w:cs="Times New Roman (Body CS)"/>
        </w:rPr>
        <w:endnoteReference w:id="99"/>
      </w:r>
      <w:r w:rsidR="001C1F61">
        <w:rPr>
          <w:rFonts w:ascii="Georgia" w:hAnsi="Georgia" w:cs="Times New Roman (Body CS)"/>
        </w:rPr>
        <w:t xml:space="preserve">, </w:t>
      </w:r>
      <w:r w:rsidR="00186F83" w:rsidRPr="00493D3D">
        <w:rPr>
          <w:rFonts w:ascii="Georgia" w:hAnsi="Georgia" w:cs="Times New Roman (Body CS)"/>
          <w:color w:val="4472C4" w:themeColor="accent1"/>
        </w:rPr>
        <w:t>1 John 4:19</w:t>
      </w:r>
      <w:r w:rsidR="00467DBB">
        <w:rPr>
          <w:rStyle w:val="EndnoteReference"/>
          <w:rFonts w:ascii="Georgia" w:hAnsi="Georgia" w:cs="Times New Roman (Body CS)"/>
        </w:rPr>
        <w:endnoteReference w:id="100"/>
      </w:r>
      <w:r w:rsidR="00186F83">
        <w:rPr>
          <w:rFonts w:ascii="Georgia" w:hAnsi="Georgia" w:cs="Times New Roman (Body CS)"/>
        </w:rPr>
        <w:t xml:space="preserve">, </w:t>
      </w:r>
      <w:r w:rsidR="00D552E3" w:rsidRPr="00493D3D">
        <w:rPr>
          <w:rFonts w:ascii="Georgia" w:hAnsi="Georgia" w:cs="Times New Roman (Body CS)"/>
          <w:color w:val="4472C4" w:themeColor="accent1"/>
        </w:rPr>
        <w:t>2 Timothy 2:13</w:t>
      </w:r>
      <w:r w:rsidR="00D80F8B">
        <w:rPr>
          <w:rStyle w:val="EndnoteReference"/>
          <w:rFonts w:ascii="Georgia" w:hAnsi="Georgia" w:cs="Times New Roman (Body CS)"/>
        </w:rPr>
        <w:endnoteReference w:id="101"/>
      </w:r>
      <w:r w:rsidR="002E1F5F">
        <w:rPr>
          <w:rFonts w:ascii="Georgia" w:hAnsi="Georgia" w:cs="Times New Roman (Body CS)"/>
        </w:rPr>
        <w:t>)</w:t>
      </w:r>
    </w:p>
    <w:p w14:paraId="7B5E2FEB" w14:textId="77777777" w:rsidR="00353F26" w:rsidRDefault="00353F26" w:rsidP="00146145">
      <w:pPr>
        <w:spacing w:line="360" w:lineRule="auto"/>
        <w:ind w:firstLine="720"/>
        <w:jc w:val="both"/>
        <w:rPr>
          <w:rFonts w:ascii="Georgia" w:hAnsi="Georgia" w:cs="Times New Roman (Body CS)"/>
        </w:rPr>
      </w:pPr>
    </w:p>
    <w:p w14:paraId="1E942424" w14:textId="1D24711D" w:rsidR="008C2F21" w:rsidRDefault="008C2F21" w:rsidP="00146145">
      <w:pPr>
        <w:spacing w:line="360" w:lineRule="auto"/>
        <w:ind w:firstLine="720"/>
        <w:jc w:val="both"/>
        <w:rPr>
          <w:rFonts w:ascii="Georgia" w:hAnsi="Georgia" w:cs="Times New Roman (Body CS)"/>
        </w:rPr>
      </w:pPr>
      <w:r>
        <w:rPr>
          <w:rFonts w:ascii="Georgia" w:hAnsi="Georgia" w:cs="Times New Roman (Body CS)"/>
        </w:rPr>
        <w:t xml:space="preserve">Verse </w:t>
      </w:r>
      <w:r w:rsidR="000D50F2">
        <w:rPr>
          <w:rFonts w:ascii="Georgia" w:hAnsi="Georgia" w:cs="Times New Roman (Body CS)"/>
        </w:rPr>
        <w:t>24:</w:t>
      </w:r>
      <w:r w:rsidR="00405506">
        <w:rPr>
          <w:rFonts w:ascii="Georgia" w:hAnsi="Georgia" w:cs="Times New Roman (Body CS)"/>
        </w:rPr>
        <w:t xml:space="preserve"> </w:t>
      </w:r>
      <w:r w:rsidR="00563EA7">
        <w:rPr>
          <w:rFonts w:ascii="Georgia" w:hAnsi="Georgia" w:cs="Times New Roman (Body CS)"/>
        </w:rPr>
        <w:t xml:space="preserve">Cherubims </w:t>
      </w:r>
      <w:r w:rsidR="0057680E">
        <w:rPr>
          <w:rFonts w:ascii="Georgia" w:hAnsi="Georgia" w:cs="Times New Roman (Body CS)"/>
        </w:rPr>
        <w:t>(</w:t>
      </w:r>
      <w:r w:rsidR="0057680E" w:rsidRPr="00493D3D">
        <w:rPr>
          <w:rFonts w:ascii="Georgia" w:hAnsi="Georgia" w:cs="Times New Roman (Body CS)"/>
          <w:color w:val="4472C4" w:themeColor="accent1"/>
        </w:rPr>
        <w:t>Exodus 25:18</w:t>
      </w:r>
      <w:r w:rsidR="0028689B">
        <w:rPr>
          <w:rStyle w:val="EndnoteReference"/>
          <w:rFonts w:ascii="Georgia" w:hAnsi="Georgia" w:cs="Times New Roman (Body CS)"/>
        </w:rPr>
        <w:endnoteReference w:id="102"/>
      </w:r>
      <w:r w:rsidR="0057680E">
        <w:rPr>
          <w:rFonts w:ascii="Georgia" w:hAnsi="Georgia" w:cs="Times New Roman (Body CS)"/>
        </w:rPr>
        <w:t xml:space="preserve">, </w:t>
      </w:r>
      <w:r w:rsidR="0057680E" w:rsidRPr="00493D3D">
        <w:rPr>
          <w:rFonts w:ascii="Georgia" w:hAnsi="Georgia" w:cs="Times New Roman (Body CS)"/>
          <w:color w:val="4472C4" w:themeColor="accent1"/>
        </w:rPr>
        <w:t>Psalm 104:4</w:t>
      </w:r>
      <w:r w:rsidR="00B41D4B">
        <w:rPr>
          <w:rStyle w:val="EndnoteReference"/>
          <w:rFonts w:ascii="Georgia" w:hAnsi="Georgia" w:cs="Times New Roman (Body CS)"/>
        </w:rPr>
        <w:endnoteReference w:id="103"/>
      </w:r>
      <w:r w:rsidR="0057680E">
        <w:rPr>
          <w:rFonts w:ascii="Georgia" w:hAnsi="Georgia" w:cs="Times New Roman (Body CS)"/>
        </w:rPr>
        <w:t xml:space="preserve">, </w:t>
      </w:r>
      <w:r w:rsidR="0057680E" w:rsidRPr="00493D3D">
        <w:rPr>
          <w:rFonts w:ascii="Georgia" w:hAnsi="Georgia" w:cs="Times New Roman (Body CS)"/>
          <w:color w:val="4472C4" w:themeColor="accent1"/>
        </w:rPr>
        <w:t>Ezekiel 10:1</w:t>
      </w:r>
      <w:r w:rsidR="00042513">
        <w:rPr>
          <w:rStyle w:val="EndnoteReference"/>
          <w:rFonts w:ascii="Georgia" w:hAnsi="Georgia" w:cs="Times New Roman (Body CS)"/>
        </w:rPr>
        <w:endnoteReference w:id="104"/>
      </w:r>
      <w:r w:rsidR="0057680E">
        <w:rPr>
          <w:rFonts w:ascii="Georgia" w:hAnsi="Georgia" w:cs="Times New Roman (Body CS)"/>
        </w:rPr>
        <w:t xml:space="preserve">, </w:t>
      </w:r>
      <w:r w:rsidR="0057680E" w:rsidRPr="00493D3D">
        <w:rPr>
          <w:rFonts w:ascii="Georgia" w:hAnsi="Georgia" w:cs="Times New Roman (Body CS)"/>
          <w:color w:val="4472C4" w:themeColor="accent1"/>
        </w:rPr>
        <w:t>15</w:t>
      </w:r>
      <w:r w:rsidR="00A13E4A">
        <w:rPr>
          <w:rStyle w:val="EndnoteReference"/>
          <w:rFonts w:ascii="Georgia" w:hAnsi="Georgia" w:cs="Times New Roman (Body CS)"/>
        </w:rPr>
        <w:endnoteReference w:id="105"/>
      </w:r>
      <w:r w:rsidR="0057680E">
        <w:rPr>
          <w:rFonts w:ascii="Georgia" w:hAnsi="Georgia" w:cs="Times New Roman (Body CS)"/>
        </w:rPr>
        <w:t xml:space="preserve">, </w:t>
      </w:r>
      <w:r w:rsidR="0057680E" w:rsidRPr="00493D3D">
        <w:rPr>
          <w:rFonts w:ascii="Georgia" w:hAnsi="Georgia" w:cs="Times New Roman (Body CS)"/>
          <w:color w:val="4472C4" w:themeColor="accent1"/>
        </w:rPr>
        <w:t>Hebrews 1:7</w:t>
      </w:r>
      <w:r w:rsidR="006B2334">
        <w:rPr>
          <w:rStyle w:val="EndnoteReference"/>
          <w:rFonts w:ascii="Georgia" w:hAnsi="Georgia" w:cs="Times New Roman (Body CS)"/>
        </w:rPr>
        <w:endnoteReference w:id="106"/>
      </w:r>
      <w:r w:rsidR="0057680E">
        <w:rPr>
          <w:rFonts w:ascii="Georgia" w:hAnsi="Georgia" w:cs="Times New Roman (Body CS)"/>
        </w:rPr>
        <w:t xml:space="preserve">) </w:t>
      </w:r>
      <w:r w:rsidR="00563EA7">
        <w:rPr>
          <w:rFonts w:ascii="Georgia" w:hAnsi="Georgia" w:cs="Times New Roman (Body CS)"/>
        </w:rPr>
        <w:t xml:space="preserve">are one of the </w:t>
      </w:r>
      <w:r w:rsidR="007A4B37">
        <w:rPr>
          <w:rFonts w:ascii="Georgia" w:hAnsi="Georgia" w:cs="Times New Roman (Body CS)"/>
        </w:rPr>
        <w:t xml:space="preserve">many </w:t>
      </w:r>
      <w:r w:rsidR="00563EA7">
        <w:rPr>
          <w:rFonts w:ascii="Georgia" w:hAnsi="Georgia" w:cs="Times New Roman (Body CS)"/>
        </w:rPr>
        <w:t>types of</w:t>
      </w:r>
      <w:r w:rsidR="005127EA">
        <w:rPr>
          <w:rFonts w:ascii="Georgia" w:hAnsi="Georgia" w:cs="Times New Roman (Body CS)"/>
        </w:rPr>
        <w:t xml:space="preserve"> angelic beings which serve as messengers</w:t>
      </w:r>
      <w:r w:rsidR="00450E38">
        <w:rPr>
          <w:rFonts w:ascii="Georgia" w:hAnsi="Georgia" w:cs="Times New Roman (Body CS)"/>
        </w:rPr>
        <w:t xml:space="preserve"> and servants of God throughout scripture. </w:t>
      </w:r>
      <w:r w:rsidR="00B86436">
        <w:rPr>
          <w:rFonts w:ascii="Georgia" w:hAnsi="Georgia" w:cs="Times New Roman (Body CS)"/>
        </w:rPr>
        <w:t>Two other</w:t>
      </w:r>
      <w:r w:rsidR="00F14C25">
        <w:rPr>
          <w:rFonts w:ascii="Georgia" w:hAnsi="Georgia" w:cs="Times New Roman (Body CS)"/>
        </w:rPr>
        <w:t xml:space="preserve"> types of angels mentioned in the Bible are the Seraphim (</w:t>
      </w:r>
      <w:r w:rsidR="00F14C25" w:rsidRPr="00493D3D">
        <w:rPr>
          <w:rFonts w:ascii="Georgia" w:hAnsi="Georgia" w:cs="Times New Roman (Body CS)"/>
          <w:color w:val="4472C4" w:themeColor="accent1"/>
        </w:rPr>
        <w:t xml:space="preserve">Isaiah </w:t>
      </w:r>
      <w:r w:rsidR="00F838CF" w:rsidRPr="00493D3D">
        <w:rPr>
          <w:rFonts w:ascii="Georgia" w:hAnsi="Georgia" w:cs="Times New Roman (Body CS)"/>
          <w:color w:val="4472C4" w:themeColor="accent1"/>
        </w:rPr>
        <w:t>6:2</w:t>
      </w:r>
      <w:r w:rsidR="00D77424">
        <w:rPr>
          <w:rFonts w:ascii="Georgia" w:hAnsi="Georgia" w:cs="Times New Roman (Body CS)"/>
        </w:rPr>
        <w:t xml:space="preserve">, </w:t>
      </w:r>
      <w:r w:rsidR="00D77424" w:rsidRPr="00493D3D">
        <w:rPr>
          <w:rFonts w:ascii="Georgia" w:hAnsi="Georgia" w:cs="Times New Roman (Body CS)"/>
          <w:color w:val="4472C4" w:themeColor="accent1"/>
        </w:rPr>
        <w:t>6</w:t>
      </w:r>
      <w:r w:rsidR="0038041C">
        <w:rPr>
          <w:rStyle w:val="EndnoteReference"/>
          <w:rFonts w:ascii="Georgia" w:hAnsi="Georgia" w:cs="Times New Roman (Body CS)"/>
        </w:rPr>
        <w:endnoteReference w:id="107"/>
      </w:r>
      <w:r w:rsidR="00F838CF">
        <w:rPr>
          <w:rFonts w:ascii="Georgia" w:hAnsi="Georgia" w:cs="Times New Roman (Body CS)"/>
        </w:rPr>
        <w:t xml:space="preserve">) and the beasts that circle the throne of God as described in </w:t>
      </w:r>
      <w:r w:rsidR="00F838CF" w:rsidRPr="00493D3D">
        <w:rPr>
          <w:rFonts w:ascii="Georgia" w:hAnsi="Georgia" w:cs="Times New Roman (Body CS)"/>
          <w:color w:val="4472C4" w:themeColor="accent1"/>
        </w:rPr>
        <w:t xml:space="preserve">Revelation </w:t>
      </w:r>
      <w:r w:rsidR="001B66C1" w:rsidRPr="00493D3D">
        <w:rPr>
          <w:rFonts w:ascii="Georgia" w:hAnsi="Georgia" w:cs="Times New Roman (Body CS)"/>
          <w:color w:val="4472C4" w:themeColor="accent1"/>
        </w:rPr>
        <w:t>4:6-9</w:t>
      </w:r>
      <w:r w:rsidR="00D77424">
        <w:rPr>
          <w:rStyle w:val="EndnoteReference"/>
          <w:rFonts w:ascii="Georgia" w:hAnsi="Georgia" w:cs="Times New Roman (Body CS)"/>
        </w:rPr>
        <w:endnoteReference w:id="108"/>
      </w:r>
      <w:r w:rsidR="00A5762D">
        <w:rPr>
          <w:rFonts w:ascii="Georgia" w:hAnsi="Georgia" w:cs="Times New Roman (Body CS)"/>
        </w:rPr>
        <w:t>. Despite the popular renderings in many religious art and stories throughout history, angels, in fact, do not look like</w:t>
      </w:r>
      <w:r w:rsidR="00FE60B7">
        <w:rPr>
          <w:rFonts w:ascii="Georgia" w:hAnsi="Georgia" w:cs="Times New Roman (Body CS)"/>
        </w:rPr>
        <w:t xml:space="preserve"> human men or women with wings and halos. </w:t>
      </w:r>
      <w:r w:rsidR="008B0FF8">
        <w:rPr>
          <w:rFonts w:ascii="Georgia" w:hAnsi="Georgia" w:cs="Times New Roman (Body CS)"/>
        </w:rPr>
        <w:t xml:space="preserve">Though they often take the form </w:t>
      </w:r>
      <w:r w:rsidR="00034447">
        <w:rPr>
          <w:rFonts w:ascii="Georgia" w:hAnsi="Georgia" w:cs="Times New Roman (Body CS)"/>
        </w:rPr>
        <w:t>and appearance of men, their actual, spiritual form and appearance are radically different from anything</w:t>
      </w:r>
      <w:r w:rsidR="00574695">
        <w:rPr>
          <w:rFonts w:ascii="Georgia" w:hAnsi="Georgia" w:cs="Times New Roman (Body CS)"/>
        </w:rPr>
        <w:t xml:space="preserve"> we are familiar with or can even imagine.</w:t>
      </w:r>
      <w:r w:rsidR="001E0D95">
        <w:rPr>
          <w:rFonts w:ascii="Georgia" w:hAnsi="Georgia" w:cs="Times New Roman (Body CS)"/>
        </w:rPr>
        <w:t xml:space="preserve"> Also, you will notice that whenever angels are mentioned in scripture</w:t>
      </w:r>
      <w:r w:rsidR="004F678B">
        <w:rPr>
          <w:rFonts w:ascii="Georgia" w:hAnsi="Georgia" w:cs="Times New Roman (Body CS)"/>
        </w:rPr>
        <w:t xml:space="preserve">, </w:t>
      </w:r>
      <w:r w:rsidR="00677157">
        <w:rPr>
          <w:rFonts w:ascii="Georgia" w:hAnsi="Georgia" w:cs="Times New Roman (Body CS)"/>
        </w:rPr>
        <w:t xml:space="preserve">both </w:t>
      </w:r>
      <w:r w:rsidR="004F678B">
        <w:rPr>
          <w:rFonts w:ascii="Georgia" w:hAnsi="Georgia" w:cs="Times New Roman (Body CS)"/>
        </w:rPr>
        <w:t>when taking human form</w:t>
      </w:r>
      <w:r w:rsidR="00677157">
        <w:rPr>
          <w:rFonts w:ascii="Georgia" w:hAnsi="Georgia" w:cs="Times New Roman (Body CS)"/>
        </w:rPr>
        <w:t xml:space="preserve"> </w:t>
      </w:r>
      <w:r w:rsidR="00837645">
        <w:rPr>
          <w:rFonts w:ascii="Georgia" w:hAnsi="Georgia" w:cs="Times New Roman (Body CS)"/>
        </w:rPr>
        <w:t>as well as</w:t>
      </w:r>
      <w:r w:rsidR="00677157">
        <w:rPr>
          <w:rFonts w:ascii="Georgia" w:hAnsi="Georgia" w:cs="Times New Roman (Body CS)"/>
        </w:rPr>
        <w:t xml:space="preserve"> in their </w:t>
      </w:r>
      <w:r w:rsidR="00837645">
        <w:rPr>
          <w:rFonts w:ascii="Georgia" w:hAnsi="Georgia" w:cs="Times New Roman (Body CS)"/>
        </w:rPr>
        <w:t>spiritual state</w:t>
      </w:r>
      <w:r w:rsidR="004F678B">
        <w:rPr>
          <w:rFonts w:ascii="Georgia" w:hAnsi="Georgia" w:cs="Times New Roman (Body CS)"/>
        </w:rPr>
        <w:t xml:space="preserve">, they are always </w:t>
      </w:r>
      <w:r w:rsidR="00677157">
        <w:rPr>
          <w:rFonts w:ascii="Georgia" w:hAnsi="Georgia" w:cs="Times New Roman (Body CS)"/>
        </w:rPr>
        <w:t>male, never female.</w:t>
      </w:r>
      <w:r w:rsidR="00574695">
        <w:rPr>
          <w:rFonts w:ascii="Georgia" w:hAnsi="Georgia" w:cs="Times New Roman (Body CS)"/>
        </w:rPr>
        <w:t xml:space="preserve"> </w:t>
      </w:r>
      <w:r w:rsidR="00A94569">
        <w:rPr>
          <w:rFonts w:ascii="Georgia" w:hAnsi="Georgia" w:cs="Times New Roman (Body CS)"/>
        </w:rPr>
        <w:t>For example, the angel Gabriel (</w:t>
      </w:r>
      <w:r w:rsidR="00FA242B" w:rsidRPr="00493D3D">
        <w:rPr>
          <w:rFonts w:ascii="Georgia" w:hAnsi="Georgia" w:cs="Times New Roman (Body CS)"/>
          <w:color w:val="4472C4" w:themeColor="accent1"/>
        </w:rPr>
        <w:t>Luke 1:19</w:t>
      </w:r>
      <w:r w:rsidR="00B56BDE">
        <w:rPr>
          <w:rStyle w:val="EndnoteReference"/>
          <w:rFonts w:ascii="Georgia" w:hAnsi="Georgia" w:cs="Times New Roman (Body CS)"/>
        </w:rPr>
        <w:endnoteReference w:id="109"/>
      </w:r>
      <w:r w:rsidR="00EF0D1E">
        <w:rPr>
          <w:rFonts w:ascii="Georgia" w:hAnsi="Georgia" w:cs="Times New Roman (Body CS)"/>
        </w:rPr>
        <w:t>) and the archangel Michael</w:t>
      </w:r>
      <w:r w:rsidR="00E83228">
        <w:rPr>
          <w:rFonts w:ascii="Georgia" w:hAnsi="Georgia" w:cs="Times New Roman (Body CS)"/>
        </w:rPr>
        <w:t xml:space="preserve"> </w:t>
      </w:r>
      <w:r w:rsidR="00EF0D1E">
        <w:rPr>
          <w:rFonts w:ascii="Georgia" w:hAnsi="Georgia" w:cs="Times New Roman (Body CS)"/>
        </w:rPr>
        <w:t>(</w:t>
      </w:r>
      <w:r w:rsidR="00FE3242" w:rsidRPr="00493D3D">
        <w:rPr>
          <w:rFonts w:ascii="Georgia" w:hAnsi="Georgia" w:cs="Times New Roman (Body CS)"/>
          <w:color w:val="4472C4" w:themeColor="accent1"/>
        </w:rPr>
        <w:t>Daniel 10:13</w:t>
      </w:r>
      <w:r w:rsidR="002168EC">
        <w:rPr>
          <w:rStyle w:val="EndnoteReference"/>
          <w:rFonts w:ascii="Georgia" w:hAnsi="Georgia" w:cs="Times New Roman (Body CS)"/>
        </w:rPr>
        <w:endnoteReference w:id="110"/>
      </w:r>
      <w:r w:rsidR="00FE3242">
        <w:rPr>
          <w:rFonts w:ascii="Georgia" w:hAnsi="Georgia" w:cs="Times New Roman (Body CS)"/>
        </w:rPr>
        <w:t xml:space="preserve">, </w:t>
      </w:r>
      <w:r w:rsidR="001830B8" w:rsidRPr="00493D3D">
        <w:rPr>
          <w:rFonts w:ascii="Georgia" w:hAnsi="Georgia" w:cs="Times New Roman (Body CS)"/>
          <w:color w:val="4472C4" w:themeColor="accent1"/>
        </w:rPr>
        <w:t>Jude 9</w:t>
      </w:r>
      <w:r w:rsidR="00FE3242">
        <w:rPr>
          <w:rFonts w:ascii="Georgia" w:hAnsi="Georgia" w:cs="Times New Roman (Body CS)"/>
        </w:rPr>
        <w:t xml:space="preserve">, </w:t>
      </w:r>
      <w:r w:rsidR="002026A5" w:rsidRPr="00493D3D">
        <w:rPr>
          <w:rFonts w:ascii="Georgia" w:hAnsi="Georgia" w:cs="Times New Roman (Body CS)"/>
          <w:color w:val="4472C4" w:themeColor="accent1"/>
        </w:rPr>
        <w:t>Revelation 12:7</w:t>
      </w:r>
      <w:r w:rsidR="00EF0D1E">
        <w:rPr>
          <w:rFonts w:ascii="Georgia" w:hAnsi="Georgia" w:cs="Times New Roman (Body CS)"/>
        </w:rPr>
        <w:t>).</w:t>
      </w:r>
    </w:p>
    <w:p w14:paraId="53E9A7AD" w14:textId="66526D7C" w:rsidR="00D75E0D" w:rsidRDefault="00D75E0D" w:rsidP="00146145">
      <w:pPr>
        <w:spacing w:line="360" w:lineRule="auto"/>
        <w:ind w:firstLine="720"/>
        <w:jc w:val="both"/>
        <w:rPr>
          <w:rFonts w:ascii="Georgia" w:hAnsi="Georgia" w:cs="Times New Roman (Body CS)"/>
        </w:rPr>
      </w:pPr>
      <w:r>
        <w:rPr>
          <w:rFonts w:ascii="Georgia" w:hAnsi="Georgia" w:cs="Times New Roman (Body CS)"/>
        </w:rPr>
        <w:t xml:space="preserve">One final note for this chapter: what do you suppose happened to the garden of Eden between </w:t>
      </w:r>
      <w:r w:rsidR="00BA3C51">
        <w:rPr>
          <w:rFonts w:ascii="Georgia" w:hAnsi="Georgia" w:cs="Times New Roman (Body CS)"/>
        </w:rPr>
        <w:t xml:space="preserve">this point and the Flood </w:t>
      </w:r>
      <w:r w:rsidR="009A74C7">
        <w:rPr>
          <w:rFonts w:ascii="Georgia" w:hAnsi="Georgia" w:cs="Times New Roman (Body CS)"/>
        </w:rPr>
        <w:t xml:space="preserve">four chapters later? </w:t>
      </w:r>
      <w:r w:rsidR="002D485C">
        <w:rPr>
          <w:rFonts w:ascii="Georgia" w:hAnsi="Georgia" w:cs="Times New Roman (Body CS)"/>
        </w:rPr>
        <w:t xml:space="preserve">For all those hundreds of </w:t>
      </w:r>
      <w:r w:rsidR="002D485C">
        <w:rPr>
          <w:rFonts w:ascii="Georgia" w:hAnsi="Georgia" w:cs="Times New Roman (Body CS)"/>
        </w:rPr>
        <w:lastRenderedPageBreak/>
        <w:t>years, was the garden and it</w:t>
      </w:r>
      <w:r w:rsidR="003E2D98">
        <w:rPr>
          <w:rFonts w:ascii="Georgia" w:hAnsi="Georgia" w:cs="Times New Roman (Body CS)"/>
        </w:rPr>
        <w:t xml:space="preserve">s supernatural guardians present the whole time? </w:t>
      </w:r>
      <w:r w:rsidR="00AF4E4D">
        <w:rPr>
          <w:rFonts w:ascii="Georgia" w:hAnsi="Georgia" w:cs="Times New Roman (Body CS)"/>
        </w:rPr>
        <w:t>Or d</w:t>
      </w:r>
      <w:r w:rsidR="003E2D98">
        <w:rPr>
          <w:rFonts w:ascii="Georgia" w:hAnsi="Georgia" w:cs="Times New Roman (Body CS)"/>
        </w:rPr>
        <w:t>id God</w:t>
      </w:r>
      <w:r w:rsidR="00AF4E4D">
        <w:rPr>
          <w:rFonts w:ascii="Georgia" w:hAnsi="Georgia" w:cs="Times New Roman (Body CS)"/>
        </w:rPr>
        <w:t>,</w:t>
      </w:r>
      <w:r w:rsidR="003666AB">
        <w:rPr>
          <w:rFonts w:ascii="Georgia" w:hAnsi="Georgia" w:cs="Times New Roman (Body CS)"/>
        </w:rPr>
        <w:t xml:space="preserve"> at some point</w:t>
      </w:r>
      <w:r w:rsidR="00AF4E4D">
        <w:rPr>
          <w:rFonts w:ascii="Georgia" w:hAnsi="Georgia" w:cs="Times New Roman (Body CS)"/>
        </w:rPr>
        <w:t xml:space="preserve"> after the death of Adam and Eve</w:t>
      </w:r>
      <w:r w:rsidR="003666AB">
        <w:rPr>
          <w:rFonts w:ascii="Georgia" w:hAnsi="Georgia" w:cs="Times New Roman (Body CS)"/>
        </w:rPr>
        <w:t>, remove the two trees at the center of the garden</w:t>
      </w:r>
      <w:r w:rsidR="0078432F">
        <w:rPr>
          <w:rFonts w:ascii="Georgia" w:hAnsi="Georgia" w:cs="Times New Roman (Body CS)"/>
        </w:rPr>
        <w:t xml:space="preserve"> – </w:t>
      </w:r>
      <w:r w:rsidR="00805D01">
        <w:rPr>
          <w:rFonts w:ascii="Georgia" w:hAnsi="Georgia" w:cs="Times New Roman (Body CS)"/>
        </w:rPr>
        <w:t>as</w:t>
      </w:r>
      <w:r w:rsidR="0078432F">
        <w:rPr>
          <w:rFonts w:ascii="Georgia" w:hAnsi="Georgia" w:cs="Times New Roman (Body CS)"/>
        </w:rPr>
        <w:t xml:space="preserve"> </w:t>
      </w:r>
      <w:r w:rsidR="00805D01">
        <w:rPr>
          <w:rFonts w:ascii="Georgia" w:hAnsi="Georgia" w:cs="Times New Roman (Body CS)"/>
        </w:rPr>
        <w:t xml:space="preserve">well as the Cherubims </w:t>
      </w:r>
      <w:r w:rsidR="0078432F">
        <w:rPr>
          <w:rFonts w:ascii="Georgia" w:hAnsi="Georgia" w:cs="Times New Roman (Body CS)"/>
        </w:rPr>
        <w:t xml:space="preserve">– </w:t>
      </w:r>
      <w:r w:rsidR="003666AB">
        <w:rPr>
          <w:rFonts w:ascii="Georgia" w:hAnsi="Georgia" w:cs="Times New Roman (Body CS)"/>
        </w:rPr>
        <w:t xml:space="preserve">and </w:t>
      </w:r>
      <w:r w:rsidR="0078432F">
        <w:rPr>
          <w:rFonts w:ascii="Georgia" w:hAnsi="Georgia" w:cs="Times New Roman (Body CS)"/>
        </w:rPr>
        <w:t>leave</w:t>
      </w:r>
      <w:r w:rsidR="003666AB">
        <w:rPr>
          <w:rFonts w:ascii="Georgia" w:hAnsi="Georgia" w:cs="Times New Roman (Body CS)"/>
        </w:rPr>
        <w:t xml:space="preserve"> the thorns, weeds and thistles to swallow up</w:t>
      </w:r>
      <w:r w:rsidR="00917A3B">
        <w:rPr>
          <w:rFonts w:ascii="Georgia" w:hAnsi="Georgia" w:cs="Times New Roman (Body CS)"/>
        </w:rPr>
        <w:t xml:space="preserve"> the once luscious and beautiful paradise?</w:t>
      </w:r>
      <w:r w:rsidR="002C4DBD">
        <w:rPr>
          <w:rFonts w:ascii="Georgia" w:hAnsi="Georgia" w:cs="Times New Roman (Body CS)"/>
        </w:rPr>
        <w:t xml:space="preserve"> It’s clear from chapter 6 that all of mankind was so desperately and continuously wicked that</w:t>
      </w:r>
      <w:r w:rsidR="001643CF">
        <w:rPr>
          <w:rFonts w:ascii="Georgia" w:hAnsi="Georgia" w:cs="Times New Roman (Body CS)"/>
        </w:rPr>
        <w:t xml:space="preserve"> it’s reasonable to assume that no one cared </w:t>
      </w:r>
      <w:r w:rsidR="00A52C3F">
        <w:rPr>
          <w:rFonts w:ascii="Georgia" w:hAnsi="Georgia" w:cs="Times New Roman (Body CS)"/>
        </w:rPr>
        <w:t xml:space="preserve">to know God, much less visit the garden that was the </w:t>
      </w:r>
      <w:r w:rsidR="003E2FAA">
        <w:rPr>
          <w:rFonts w:ascii="Georgia" w:hAnsi="Georgia" w:cs="Times New Roman (Body CS)"/>
        </w:rPr>
        <w:t>birthplace of all humanity.</w:t>
      </w:r>
    </w:p>
    <w:p w14:paraId="6B861887" w14:textId="6D59EA14" w:rsidR="00D4479E" w:rsidRDefault="00061FC5" w:rsidP="000248A6">
      <w:pPr>
        <w:spacing w:line="360" w:lineRule="auto"/>
        <w:ind w:firstLine="720"/>
        <w:jc w:val="both"/>
        <w:rPr>
          <w:rFonts w:ascii="Georgia" w:hAnsi="Georgia" w:cs="Times New Roman (Body CS)"/>
        </w:rPr>
      </w:pPr>
      <w:r>
        <w:rPr>
          <w:rFonts w:ascii="Georgia" w:hAnsi="Georgia" w:cs="Times New Roman (Body CS)"/>
        </w:rPr>
        <w:t xml:space="preserve">In any case, the Great Flood wiped out </w:t>
      </w:r>
      <w:r w:rsidR="009F7748">
        <w:rPr>
          <w:rFonts w:ascii="Georgia" w:hAnsi="Georgia" w:cs="Times New Roman (Body CS)"/>
        </w:rPr>
        <w:t xml:space="preserve">Eden and all traces of the garden where Adam and Eve had once </w:t>
      </w:r>
      <w:r w:rsidR="00651D72">
        <w:rPr>
          <w:rFonts w:ascii="Georgia" w:hAnsi="Georgia" w:cs="Times New Roman (Body CS)"/>
        </w:rPr>
        <w:t xml:space="preserve">walked and talked with God in perfect, pure union. </w:t>
      </w:r>
      <w:r w:rsidR="00E227E3">
        <w:rPr>
          <w:rFonts w:ascii="Georgia" w:hAnsi="Georgia" w:cs="Times New Roman (Body CS)"/>
        </w:rPr>
        <w:t>And, sadly, mankind has been trying his best to get back to that perfect, utopian state ever since.</w:t>
      </w:r>
    </w:p>
    <w:p w14:paraId="3FB74EC3" w14:textId="0DF42F19" w:rsidR="002F40BE" w:rsidRDefault="00D4479E" w:rsidP="000248A6">
      <w:pPr>
        <w:rPr>
          <w:rFonts w:ascii="Georgia" w:hAnsi="Georgia" w:cs="Times New Roman (Body CS)"/>
        </w:rPr>
      </w:pPr>
      <w:r>
        <w:rPr>
          <w:rFonts w:ascii="Georgia" w:hAnsi="Georgia" w:cs="Times New Roman (Body CS)"/>
        </w:rPr>
        <w:br w:type="page"/>
      </w:r>
    </w:p>
    <w:p w14:paraId="37C4C5CE" w14:textId="720C2BF4" w:rsidR="00157B44" w:rsidRPr="007040D9" w:rsidRDefault="00157B44" w:rsidP="00157B44">
      <w:pPr>
        <w:pStyle w:val="Caption"/>
        <w:keepNext/>
        <w:jc w:val="center"/>
        <w:rPr>
          <w:rFonts w:ascii="Georgia" w:hAnsi="Georgia"/>
          <w:color w:val="4472C4" w:themeColor="accent1"/>
          <w:sz w:val="24"/>
          <w:szCs w:val="24"/>
        </w:rPr>
      </w:pPr>
      <w:bookmarkStart w:id="4" w:name="_Ref144995998"/>
      <w:r w:rsidRPr="007040D9">
        <w:rPr>
          <w:rFonts w:ascii="Georgia" w:hAnsi="Georgia"/>
          <w:color w:val="4472C4" w:themeColor="accent1"/>
          <w:sz w:val="24"/>
          <w:szCs w:val="24"/>
        </w:rPr>
        <w:lastRenderedPageBreak/>
        <w:t xml:space="preserve">Figure </w:t>
      </w:r>
      <w:r w:rsidR="00943ABD">
        <w:rPr>
          <w:rFonts w:ascii="Georgia" w:hAnsi="Georgia"/>
          <w:color w:val="4472C4" w:themeColor="accent1"/>
          <w:sz w:val="24"/>
          <w:szCs w:val="24"/>
        </w:rPr>
        <w:fldChar w:fldCharType="begin"/>
      </w:r>
      <w:r w:rsidR="00943ABD">
        <w:rPr>
          <w:rFonts w:ascii="Georgia" w:hAnsi="Georgia"/>
          <w:color w:val="4472C4" w:themeColor="accent1"/>
          <w:sz w:val="24"/>
          <w:szCs w:val="24"/>
        </w:rPr>
        <w:instrText xml:space="preserve"> SEQ Figure \* ARABIC </w:instrText>
      </w:r>
      <w:r w:rsidR="00943ABD">
        <w:rPr>
          <w:rFonts w:ascii="Georgia" w:hAnsi="Georgia"/>
          <w:color w:val="4472C4" w:themeColor="accent1"/>
          <w:sz w:val="24"/>
          <w:szCs w:val="24"/>
        </w:rPr>
        <w:fldChar w:fldCharType="separate"/>
      </w:r>
      <w:r w:rsidR="00943ABD">
        <w:rPr>
          <w:rFonts w:ascii="Georgia" w:hAnsi="Georgia"/>
          <w:noProof/>
          <w:color w:val="4472C4" w:themeColor="accent1"/>
          <w:sz w:val="24"/>
          <w:szCs w:val="24"/>
        </w:rPr>
        <w:t>2</w:t>
      </w:r>
      <w:r w:rsidR="00943ABD">
        <w:rPr>
          <w:rFonts w:ascii="Georgia" w:hAnsi="Georgia"/>
          <w:color w:val="4472C4" w:themeColor="accent1"/>
          <w:sz w:val="24"/>
          <w:szCs w:val="24"/>
        </w:rPr>
        <w:fldChar w:fldCharType="end"/>
      </w:r>
      <w:bookmarkEnd w:id="4"/>
      <w:r w:rsidRPr="007040D9">
        <w:rPr>
          <w:rFonts w:ascii="Georgia" w:hAnsi="Georgia"/>
          <w:color w:val="4472C4" w:themeColor="accent1"/>
          <w:sz w:val="24"/>
          <w:szCs w:val="24"/>
        </w:rPr>
        <w:t>: The Dispensations</w:t>
      </w:r>
    </w:p>
    <w:p w14:paraId="214983C5" w14:textId="765572B7" w:rsidR="00D4479E" w:rsidRDefault="00946DCC" w:rsidP="002F40BE">
      <w:pPr>
        <w:spacing w:line="360" w:lineRule="auto"/>
        <w:jc w:val="both"/>
        <w:rPr>
          <w:rFonts w:ascii="Georgia" w:hAnsi="Georgia" w:cs="Times New Roman (Body CS)"/>
        </w:rPr>
      </w:pPr>
      <w:r>
        <w:rPr>
          <w:rFonts w:ascii="Georgia" w:hAnsi="Georgia" w:cs="Times New Roman (Body CS)"/>
          <w:noProof/>
        </w:rPr>
        <w:drawing>
          <wp:inline distT="0" distB="0" distL="0" distR="0" wp14:anchorId="3A58A123" wp14:editId="455B9AC5">
            <wp:extent cx="7513181" cy="5906516"/>
            <wp:effectExtent l="3175" t="0" r="0" b="0"/>
            <wp:docPr id="2073011837" name="Picture 2073011837" descr="A diagram of the bi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011837" name="Picture 1" descr="A diagram of the bi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715378" cy="6065474"/>
                    </a:xfrm>
                    <a:prstGeom prst="rect">
                      <a:avLst/>
                    </a:prstGeom>
                  </pic:spPr>
                </pic:pic>
              </a:graphicData>
            </a:graphic>
          </wp:inline>
        </w:drawing>
      </w:r>
    </w:p>
    <w:p w14:paraId="39828D67" w14:textId="77777777" w:rsidR="00BA7DDA" w:rsidRDefault="00BA7DDA" w:rsidP="002F40BE">
      <w:pPr>
        <w:spacing w:line="360" w:lineRule="auto"/>
        <w:jc w:val="both"/>
        <w:rPr>
          <w:rFonts w:ascii="Georgia" w:hAnsi="Georgia" w:cs="Times New Roman (Body CS)"/>
        </w:rPr>
      </w:pPr>
    </w:p>
    <w:p w14:paraId="6BBF86E7" w14:textId="77777777" w:rsidR="000248A6" w:rsidRDefault="000248A6" w:rsidP="00D43D8C">
      <w:pPr>
        <w:pStyle w:val="Heading1"/>
        <w:rPr>
          <w:rFonts w:ascii="Georgia" w:hAnsi="Georgia"/>
          <w:b/>
          <w:bCs/>
          <w:u w:val="single"/>
        </w:rPr>
        <w:sectPr w:rsidR="000248A6" w:rsidSect="00AA369D">
          <w:endnotePr>
            <w:numFmt w:val="decimal"/>
            <w:numRestart w:val="eachSect"/>
          </w:endnotePr>
          <w:pgSz w:w="12240" w:h="15840"/>
          <w:pgMar w:top="1440" w:right="1440" w:bottom="1440" w:left="1440" w:header="720" w:footer="144" w:gutter="0"/>
          <w:cols w:space="720"/>
          <w:docGrid w:linePitch="360"/>
        </w:sectPr>
      </w:pPr>
    </w:p>
    <w:p w14:paraId="7923EC54" w14:textId="517DA2EC" w:rsidR="00BA7DDA" w:rsidRPr="00175562" w:rsidRDefault="00BA7DDA" w:rsidP="00D43D8C">
      <w:pPr>
        <w:pStyle w:val="Heading1"/>
        <w:rPr>
          <w:rFonts w:ascii="Georgia" w:hAnsi="Georgia"/>
          <w:b/>
          <w:bCs/>
          <w:u w:val="single"/>
        </w:rPr>
      </w:pPr>
      <w:bookmarkStart w:id="5" w:name="_Toc162509093"/>
      <w:r w:rsidRPr="00175562">
        <w:rPr>
          <w:rFonts w:ascii="Georgia" w:hAnsi="Georgia"/>
          <w:b/>
          <w:bCs/>
          <w:u w:val="single"/>
        </w:rPr>
        <w:lastRenderedPageBreak/>
        <w:t>C</w:t>
      </w:r>
      <w:r w:rsidR="00D43D8C" w:rsidRPr="00175562">
        <w:rPr>
          <w:rFonts w:ascii="Georgia" w:hAnsi="Georgia"/>
          <w:b/>
          <w:bCs/>
          <w:u w:val="single"/>
        </w:rPr>
        <w:t>hapter</w:t>
      </w:r>
      <w:r w:rsidRPr="00175562">
        <w:rPr>
          <w:rFonts w:ascii="Georgia" w:hAnsi="Georgia"/>
          <w:b/>
          <w:bCs/>
          <w:u w:val="single"/>
        </w:rPr>
        <w:t xml:space="preserve"> 4</w:t>
      </w:r>
      <w:bookmarkEnd w:id="5"/>
    </w:p>
    <w:p w14:paraId="2ED88B0D" w14:textId="77777777" w:rsidR="00175562" w:rsidRDefault="00F36E9E" w:rsidP="00BA7DDA">
      <w:pPr>
        <w:spacing w:line="360" w:lineRule="auto"/>
        <w:jc w:val="both"/>
        <w:rPr>
          <w:rFonts w:ascii="Georgia" w:hAnsi="Georgia" w:cs="Times New Roman (Body CS)"/>
        </w:rPr>
      </w:pPr>
      <w:r>
        <w:rPr>
          <w:rFonts w:ascii="Georgia" w:hAnsi="Georgia" w:cs="Times New Roman (Body CS)"/>
        </w:rPr>
        <w:tab/>
      </w:r>
    </w:p>
    <w:p w14:paraId="5FFE7B7D" w14:textId="6F502039" w:rsidR="00BA7DDA" w:rsidRDefault="00BD7213" w:rsidP="002F6067">
      <w:pPr>
        <w:spacing w:line="360" w:lineRule="auto"/>
        <w:ind w:firstLine="720"/>
        <w:jc w:val="both"/>
        <w:rPr>
          <w:rFonts w:ascii="Georgia" w:hAnsi="Georgia" w:cs="Times New Roman (Body CS)"/>
        </w:rPr>
      </w:pPr>
      <w:r>
        <w:rPr>
          <w:rFonts w:ascii="Georgia" w:hAnsi="Georgia" w:cs="Times New Roman (Body CS)"/>
        </w:rPr>
        <w:t xml:space="preserve">Verse 1: </w:t>
      </w:r>
      <w:r w:rsidR="006C3D1D">
        <w:rPr>
          <w:rFonts w:ascii="Georgia" w:hAnsi="Georgia" w:cs="Times New Roman (Body CS)"/>
        </w:rPr>
        <w:t>“</w:t>
      </w:r>
      <w:r w:rsidR="002F6067" w:rsidRPr="002F6067">
        <w:rPr>
          <w:rFonts w:ascii="Georgia" w:hAnsi="Georgia" w:cs="Times New Roman (Body CS)"/>
        </w:rPr>
        <w:t>And Adam knew Eve his wife; and she conceived, and bare Cain, and said, I have gotten a man from the Lord.</w:t>
      </w:r>
      <w:r w:rsidR="006C3D1D">
        <w:rPr>
          <w:rFonts w:ascii="Georgia" w:hAnsi="Georgia" w:cs="Times New Roman (Body CS)"/>
        </w:rPr>
        <w:t>”</w:t>
      </w:r>
    </w:p>
    <w:p w14:paraId="10AC2DF8" w14:textId="2697EB4E" w:rsidR="006C3D1D" w:rsidRDefault="00567DF1" w:rsidP="002F6067">
      <w:pPr>
        <w:spacing w:line="360" w:lineRule="auto"/>
        <w:ind w:firstLine="720"/>
        <w:jc w:val="both"/>
        <w:rPr>
          <w:rFonts w:ascii="Georgia" w:hAnsi="Georgia" w:cs="Times New Roman (Body CS)"/>
        </w:rPr>
      </w:pPr>
      <w:r>
        <w:rPr>
          <w:rFonts w:ascii="Georgia" w:hAnsi="Georgia" w:cs="Times New Roman (Body CS)"/>
        </w:rPr>
        <w:t>Adam and Eve</w:t>
      </w:r>
      <w:r w:rsidR="00D523D6">
        <w:rPr>
          <w:rFonts w:ascii="Georgia" w:hAnsi="Georgia" w:cs="Times New Roman (Body CS)"/>
        </w:rPr>
        <w:t xml:space="preserve"> obeyed God’s</w:t>
      </w:r>
      <w:r w:rsidR="00252994">
        <w:rPr>
          <w:rFonts w:ascii="Georgia" w:hAnsi="Georgia" w:cs="Times New Roman (Body CS)"/>
        </w:rPr>
        <w:t xml:space="preserve"> command</w:t>
      </w:r>
      <w:r w:rsidR="008E4D39">
        <w:rPr>
          <w:rFonts w:ascii="Georgia" w:hAnsi="Georgia" w:cs="Times New Roman (Body CS)"/>
        </w:rPr>
        <w:t xml:space="preserve"> to “…be fruitful and multiply…” (</w:t>
      </w:r>
      <w:r w:rsidR="001D273E">
        <w:rPr>
          <w:rFonts w:ascii="Georgia" w:hAnsi="Georgia" w:cs="Times New Roman (Body CS)"/>
        </w:rPr>
        <w:t xml:space="preserve">Genesis </w:t>
      </w:r>
      <w:r w:rsidR="004B5AFA">
        <w:rPr>
          <w:rFonts w:ascii="Georgia" w:hAnsi="Georgia" w:cs="Times New Roman (Body CS)"/>
        </w:rPr>
        <w:t xml:space="preserve">1:28). </w:t>
      </w:r>
      <w:r w:rsidR="00757427">
        <w:rPr>
          <w:rFonts w:ascii="Georgia" w:hAnsi="Georgia" w:cs="Times New Roman (Body CS)"/>
        </w:rPr>
        <w:t>They also demonstrated faith in God’s promise of a</w:t>
      </w:r>
      <w:r w:rsidR="006C7F7B">
        <w:rPr>
          <w:rFonts w:ascii="Georgia" w:hAnsi="Georgia" w:cs="Times New Roman (Body CS)"/>
        </w:rPr>
        <w:t xml:space="preserve"> savior through Eve’s seed, which is why</w:t>
      </w:r>
      <w:r w:rsidR="00FE124F">
        <w:rPr>
          <w:rFonts w:ascii="Georgia" w:hAnsi="Georgia" w:cs="Times New Roman (Body CS)"/>
        </w:rPr>
        <w:t xml:space="preserve"> her statement at the end of that verse was one of thanksgiving. </w:t>
      </w:r>
      <w:r w:rsidR="009F2B1C">
        <w:rPr>
          <w:rFonts w:ascii="Georgia" w:hAnsi="Georgia" w:cs="Times New Roman (Body CS)"/>
        </w:rPr>
        <w:t>Eve</w:t>
      </w:r>
      <w:r w:rsidR="00B54E6D">
        <w:rPr>
          <w:rFonts w:ascii="Georgia" w:hAnsi="Georgia" w:cs="Times New Roman (Body CS)"/>
        </w:rPr>
        <w:t xml:space="preserve"> recognized the gift of childbearing that God had</w:t>
      </w:r>
      <w:r w:rsidR="0076210B">
        <w:rPr>
          <w:rFonts w:ascii="Georgia" w:hAnsi="Georgia" w:cs="Times New Roman (Body CS)"/>
        </w:rPr>
        <w:t xml:space="preserve"> given her.</w:t>
      </w:r>
      <w:r w:rsidR="000A4C62">
        <w:rPr>
          <w:rFonts w:ascii="Georgia" w:hAnsi="Georgia" w:cs="Times New Roman (Body CS)"/>
        </w:rPr>
        <w:t xml:space="preserve"> From my study Bible: “…Eve sees </w:t>
      </w:r>
      <w:r w:rsidR="000913E1">
        <w:rPr>
          <w:rFonts w:ascii="Georgia" w:hAnsi="Georgia" w:cs="Times New Roman (Body CS)"/>
        </w:rPr>
        <w:t>her generative power as part of the sharing of divine power.</w:t>
      </w:r>
      <w:r w:rsidR="00373D5B">
        <w:rPr>
          <w:rFonts w:ascii="Georgia" w:hAnsi="Georgia" w:cs="Times New Roman (Body CS)"/>
        </w:rPr>
        <w:t xml:space="preserve"> ‘Yahweh formed ma</w:t>
      </w:r>
      <w:r w:rsidR="00941F3C">
        <w:rPr>
          <w:rFonts w:ascii="Georgia" w:hAnsi="Georgia" w:cs="Times New Roman (Body CS)"/>
        </w:rPr>
        <w:t>n</w:t>
      </w:r>
      <w:r w:rsidR="00373D5B">
        <w:rPr>
          <w:rFonts w:ascii="Georgia" w:hAnsi="Georgia" w:cs="Times New Roman (Body CS)"/>
        </w:rPr>
        <w:t>; I have formed the second man.’</w:t>
      </w:r>
      <w:r w:rsidR="00941F3C">
        <w:rPr>
          <w:rFonts w:ascii="Georgia" w:hAnsi="Georgia" w:cs="Times New Roman (Body CS)"/>
        </w:rPr>
        <w:t>”</w:t>
      </w:r>
      <w:r w:rsidR="002B1105">
        <w:rPr>
          <w:rFonts w:ascii="Georgia" w:hAnsi="Georgia" w:cs="Times New Roman (Body CS)"/>
        </w:rPr>
        <w:t xml:space="preserve"> This is perhaps the reason for Cain’s name, as it means </w:t>
      </w:r>
      <w:r w:rsidR="00D90D59">
        <w:rPr>
          <w:rFonts w:ascii="Georgia" w:hAnsi="Georgia" w:cs="Times New Roman (Body CS)"/>
        </w:rPr>
        <w:t>“acquired” or “possession”, according to Strong’s concordance.</w:t>
      </w:r>
    </w:p>
    <w:p w14:paraId="54621CB5" w14:textId="6EC09D59" w:rsidR="00BA1398" w:rsidRDefault="00BA1398" w:rsidP="002F6067">
      <w:pPr>
        <w:spacing w:line="360" w:lineRule="auto"/>
        <w:ind w:firstLine="720"/>
        <w:jc w:val="both"/>
        <w:rPr>
          <w:rFonts w:ascii="Georgia" w:hAnsi="Georgia" w:cs="Times New Roman (Body CS)"/>
        </w:rPr>
      </w:pPr>
      <w:r>
        <w:rPr>
          <w:rFonts w:ascii="Georgia" w:hAnsi="Georgia" w:cs="Times New Roman (Body CS)"/>
        </w:rPr>
        <w:t>Childbearing is indeed a gift from God and</w:t>
      </w:r>
      <w:r w:rsidR="004D010D">
        <w:rPr>
          <w:rFonts w:ascii="Georgia" w:hAnsi="Georgia" w:cs="Times New Roman (Body CS)"/>
        </w:rPr>
        <w:t xml:space="preserve"> one of the greatest strengths and </w:t>
      </w:r>
      <w:r w:rsidR="006C71B9">
        <w:rPr>
          <w:rFonts w:ascii="Georgia" w:hAnsi="Georgia" w:cs="Times New Roman (Body CS)"/>
        </w:rPr>
        <w:t xml:space="preserve">unique </w:t>
      </w:r>
      <w:r w:rsidR="004D010D">
        <w:rPr>
          <w:rFonts w:ascii="Georgia" w:hAnsi="Georgia" w:cs="Times New Roman (Body CS)"/>
        </w:rPr>
        <w:t xml:space="preserve">abilities of the female sex. It is not something to be shunned or abhorred or despised, as so many women have done throughout the ages and especially today. </w:t>
      </w:r>
      <w:r w:rsidR="001F5D30">
        <w:rPr>
          <w:rFonts w:ascii="Georgia" w:hAnsi="Georgia" w:cs="Times New Roman (Body CS)"/>
        </w:rPr>
        <w:t>One of the primary arguments for abortion and “women’s rights” is that</w:t>
      </w:r>
      <w:r w:rsidR="00C86927">
        <w:rPr>
          <w:rFonts w:ascii="Georgia" w:hAnsi="Georgia" w:cs="Times New Roman (Body CS)"/>
        </w:rPr>
        <w:t xml:space="preserve"> children and family are obstacles to one’s career and personal goals. </w:t>
      </w:r>
      <w:r w:rsidR="00D41881">
        <w:rPr>
          <w:rFonts w:ascii="Georgia" w:hAnsi="Georgia" w:cs="Times New Roman (Body CS)"/>
        </w:rPr>
        <w:t xml:space="preserve">In the last year since the supreme court overturned Roe </w:t>
      </w:r>
      <w:r w:rsidR="005E470D">
        <w:rPr>
          <w:rFonts w:ascii="Georgia" w:hAnsi="Georgia" w:cs="Times New Roman (Body CS)"/>
        </w:rPr>
        <w:t>vs. Wade, the pro-choice movement has significantly ramped up all the despicable and vile excuses for murdering the unborn</w:t>
      </w:r>
      <w:r w:rsidR="007E2464">
        <w:rPr>
          <w:rFonts w:ascii="Georgia" w:hAnsi="Georgia" w:cs="Times New Roman (Body CS)"/>
        </w:rPr>
        <w:t>, going so far as to fight for the</w:t>
      </w:r>
      <w:r w:rsidR="006F71A3">
        <w:rPr>
          <w:rFonts w:ascii="Georgia" w:hAnsi="Georgia" w:cs="Times New Roman (Body CS)"/>
        </w:rPr>
        <w:t xml:space="preserve"> right to murder the baby right up to the moment of delivery at the end of the </w:t>
      </w:r>
      <w:r w:rsidR="002C6D34">
        <w:rPr>
          <w:rFonts w:ascii="Georgia" w:hAnsi="Georgia" w:cs="Times New Roman (Body CS)"/>
        </w:rPr>
        <w:t>full</w:t>
      </w:r>
      <w:r w:rsidR="006F71A3">
        <w:rPr>
          <w:rFonts w:ascii="Georgia" w:hAnsi="Georgia" w:cs="Times New Roman (Body CS)"/>
        </w:rPr>
        <w:t xml:space="preserve"> nine month term.</w:t>
      </w:r>
      <w:r w:rsidR="00C07D02">
        <w:rPr>
          <w:rFonts w:ascii="Georgia" w:hAnsi="Georgia" w:cs="Times New Roman (Body CS)"/>
        </w:rPr>
        <w:t xml:space="preserve"> They claim that a woman’s body is her own, that she is free to have sex without the consequences of getting pregnant, and that the </w:t>
      </w:r>
      <w:r w:rsidR="00AC01C1">
        <w:rPr>
          <w:rFonts w:ascii="Georgia" w:hAnsi="Georgia" w:cs="Times New Roman (Body CS)"/>
        </w:rPr>
        <w:t>“fetus” – they refuse to label it as a sentient human being – is just a</w:t>
      </w:r>
      <w:r w:rsidR="00373329">
        <w:rPr>
          <w:rFonts w:ascii="Georgia" w:hAnsi="Georgia" w:cs="Times New Roman (Body CS)"/>
        </w:rPr>
        <w:t>n inconvenience that can be easily disposed of.</w:t>
      </w:r>
      <w:r w:rsidR="00453ED2">
        <w:rPr>
          <w:rFonts w:ascii="Georgia" w:hAnsi="Georgia" w:cs="Times New Roman (Body CS)"/>
        </w:rPr>
        <w:t xml:space="preserve"> Childbearing and child rearing are labeled </w:t>
      </w:r>
      <w:r w:rsidR="00371AE2">
        <w:rPr>
          <w:rFonts w:ascii="Georgia" w:hAnsi="Georgia" w:cs="Times New Roman (Body CS)"/>
        </w:rPr>
        <w:t xml:space="preserve">“traditional” and “outmoded” and no longer relevant for today’s modern feminist. </w:t>
      </w:r>
      <w:r w:rsidR="00037FB4">
        <w:rPr>
          <w:rFonts w:ascii="Georgia" w:hAnsi="Georgia" w:cs="Times New Roman (Body CS)"/>
        </w:rPr>
        <w:t>The pro-choicers will rant and rave about overpopulation and the dangers of mankind to the environment</w:t>
      </w:r>
      <w:r w:rsidR="0020494D">
        <w:rPr>
          <w:rFonts w:ascii="Georgia" w:hAnsi="Georgia" w:cs="Times New Roman (Body CS)"/>
        </w:rPr>
        <w:t>. They will promote abortion as an act of mercy, and that it’s better for everyone all around</w:t>
      </w:r>
      <w:r w:rsidR="005D7CAD">
        <w:rPr>
          <w:rFonts w:ascii="Georgia" w:hAnsi="Georgia" w:cs="Times New Roman (Body CS)"/>
        </w:rPr>
        <w:t>, especially for the “health” of the mother.</w:t>
      </w:r>
    </w:p>
    <w:p w14:paraId="1FEAA8B0" w14:textId="416B8768" w:rsidR="005D7CAD" w:rsidRDefault="005D7CAD" w:rsidP="002F6067">
      <w:pPr>
        <w:spacing w:line="360" w:lineRule="auto"/>
        <w:ind w:firstLine="720"/>
        <w:jc w:val="both"/>
        <w:rPr>
          <w:rFonts w:ascii="Georgia" w:hAnsi="Georgia" w:cs="Times New Roman (Body CS)"/>
        </w:rPr>
      </w:pPr>
      <w:r>
        <w:rPr>
          <w:rFonts w:ascii="Georgia" w:hAnsi="Georgia" w:cs="Times New Roman (Body CS)"/>
        </w:rPr>
        <w:t>Once again, Satan has succeeded in twisting and perverting God’s beautiful, ideal design for all of mankind. Marriage, childbirth</w:t>
      </w:r>
      <w:r w:rsidR="00B87552">
        <w:rPr>
          <w:rFonts w:ascii="Georgia" w:hAnsi="Georgia" w:cs="Times New Roman (Body CS)"/>
        </w:rPr>
        <w:t xml:space="preserve"> and the family unit were all created by God to not only replenish the earth, but to also</w:t>
      </w:r>
      <w:r w:rsidR="00E05A86">
        <w:rPr>
          <w:rFonts w:ascii="Georgia" w:hAnsi="Georgia" w:cs="Times New Roman (Body CS)"/>
        </w:rPr>
        <w:t xml:space="preserve"> honor and glorify Him. The institution of marriage is a reflection and a type of the </w:t>
      </w:r>
      <w:r w:rsidR="006C5798">
        <w:rPr>
          <w:rFonts w:ascii="Georgia" w:hAnsi="Georgia" w:cs="Times New Roman (Body CS)"/>
        </w:rPr>
        <w:t xml:space="preserve">future marriage between Christ and His church at the end of time. </w:t>
      </w:r>
      <w:r w:rsidR="001A6FFC">
        <w:rPr>
          <w:rFonts w:ascii="Georgia" w:hAnsi="Georgia" w:cs="Times New Roman (Body CS)"/>
        </w:rPr>
        <w:t xml:space="preserve">Parenthood is an earthly picture of God’s relationship to us, his beloved </w:t>
      </w:r>
      <w:r w:rsidR="001A6FFC">
        <w:rPr>
          <w:rFonts w:ascii="Georgia" w:hAnsi="Georgia" w:cs="Times New Roman (Body CS)"/>
        </w:rPr>
        <w:lastRenderedPageBreak/>
        <w:t xml:space="preserve">creation. </w:t>
      </w:r>
      <w:r w:rsidR="000C0106">
        <w:rPr>
          <w:rFonts w:ascii="Georgia" w:hAnsi="Georgia" w:cs="Times New Roman (Body CS)"/>
        </w:rPr>
        <w:t xml:space="preserve">Satan hates all of that, and he </w:t>
      </w:r>
      <w:r w:rsidR="007C29DA">
        <w:rPr>
          <w:rFonts w:ascii="Georgia" w:hAnsi="Georgia" w:cs="Times New Roman (Body CS)"/>
        </w:rPr>
        <w:t>uses any form of lie and deception that he can to twist, pervert and destroy God’s grand, holy design.</w:t>
      </w:r>
    </w:p>
    <w:p w14:paraId="24618A93" w14:textId="4DD903B5" w:rsidR="007C29DA" w:rsidRDefault="00E84A9B" w:rsidP="002F6067">
      <w:pPr>
        <w:spacing w:line="360" w:lineRule="auto"/>
        <w:ind w:firstLine="720"/>
        <w:jc w:val="both"/>
        <w:rPr>
          <w:rFonts w:ascii="Georgia" w:hAnsi="Georgia" w:cs="Times New Roman (Body CS)"/>
        </w:rPr>
      </w:pPr>
      <w:r>
        <w:rPr>
          <w:rFonts w:ascii="Georgia" w:hAnsi="Georgia" w:cs="Times New Roman (Body CS)"/>
        </w:rPr>
        <w:t xml:space="preserve">This is why gay marriage is an abomination, and also why homosexuals should not be </w:t>
      </w:r>
      <w:r w:rsidR="00B26422">
        <w:rPr>
          <w:rFonts w:ascii="Georgia" w:hAnsi="Georgia" w:cs="Times New Roman (Body CS)"/>
        </w:rPr>
        <w:t xml:space="preserve">legally </w:t>
      </w:r>
      <w:r>
        <w:rPr>
          <w:rFonts w:ascii="Georgia" w:hAnsi="Georgia" w:cs="Times New Roman (Body CS)"/>
        </w:rPr>
        <w:t xml:space="preserve">allowed to adopt or rear children. That is not the family unit that God designed. </w:t>
      </w:r>
      <w:r w:rsidR="006441DF">
        <w:rPr>
          <w:rFonts w:ascii="Georgia" w:hAnsi="Georgia" w:cs="Times New Roman (Body CS)"/>
        </w:rPr>
        <w:t xml:space="preserve">This is why divorce is also </w:t>
      </w:r>
      <w:r w:rsidR="008F1641">
        <w:rPr>
          <w:rFonts w:ascii="Georgia" w:hAnsi="Georgia" w:cs="Times New Roman (Body CS)"/>
        </w:rPr>
        <w:t xml:space="preserve">a violation of God’s design, </w:t>
      </w:r>
      <w:r w:rsidR="008C1690">
        <w:rPr>
          <w:rFonts w:ascii="Georgia" w:hAnsi="Georgia" w:cs="Times New Roman (Body CS)"/>
        </w:rPr>
        <w:t>while also</w:t>
      </w:r>
      <w:r w:rsidR="008F1641">
        <w:rPr>
          <w:rFonts w:ascii="Georgia" w:hAnsi="Georgia" w:cs="Times New Roman (Body CS)"/>
        </w:rPr>
        <w:t xml:space="preserve"> sometimes necessary in this fallen, broken world</w:t>
      </w:r>
      <w:r w:rsidR="00714032">
        <w:rPr>
          <w:rFonts w:ascii="Georgia" w:hAnsi="Georgia" w:cs="Times New Roman (Body CS)"/>
        </w:rPr>
        <w:t>;</w:t>
      </w:r>
      <w:r w:rsidR="00B26422">
        <w:rPr>
          <w:rFonts w:ascii="Georgia" w:hAnsi="Georgia" w:cs="Times New Roman (Body CS)"/>
        </w:rPr>
        <w:t xml:space="preserve"> </w:t>
      </w:r>
      <w:r w:rsidR="00714032">
        <w:rPr>
          <w:rFonts w:ascii="Georgia" w:hAnsi="Georgia" w:cs="Times New Roman (Body CS)"/>
        </w:rPr>
        <w:t>f</w:t>
      </w:r>
      <w:r w:rsidR="00D572E2">
        <w:rPr>
          <w:rFonts w:ascii="Georgia" w:hAnsi="Georgia" w:cs="Times New Roman (Body CS)"/>
        </w:rPr>
        <w:t>or example,</w:t>
      </w:r>
      <w:r w:rsidR="00B26422">
        <w:rPr>
          <w:rFonts w:ascii="Georgia" w:hAnsi="Georgia" w:cs="Times New Roman (Body CS)"/>
        </w:rPr>
        <w:t xml:space="preserve"> to protect the innocent wife and children from a violent, abusive husband</w:t>
      </w:r>
      <w:r w:rsidR="00D572E2">
        <w:rPr>
          <w:rFonts w:ascii="Georgia" w:hAnsi="Georgia" w:cs="Times New Roman (Body CS)"/>
        </w:rPr>
        <w:t>, or when one spouse cheats on the other</w:t>
      </w:r>
      <w:r w:rsidR="00244844">
        <w:rPr>
          <w:rFonts w:ascii="Georgia" w:hAnsi="Georgia" w:cs="Times New Roman (Body CS)"/>
        </w:rPr>
        <w:t xml:space="preserve"> via a sexual affair and is unwilling to repent</w:t>
      </w:r>
      <w:r w:rsidR="003610D5">
        <w:rPr>
          <w:rFonts w:ascii="Georgia" w:hAnsi="Georgia" w:cs="Times New Roman (Body CS)"/>
        </w:rPr>
        <w:t xml:space="preserve"> and seek forgiveness from God and the other spouse.</w:t>
      </w:r>
      <w:r w:rsidR="0051678C">
        <w:rPr>
          <w:rFonts w:ascii="Georgia" w:hAnsi="Georgia" w:cs="Times New Roman (Body CS)"/>
        </w:rPr>
        <w:t xml:space="preserve"> This </w:t>
      </w:r>
      <w:r w:rsidR="00F75E82">
        <w:rPr>
          <w:rFonts w:ascii="Georgia" w:hAnsi="Georgia" w:cs="Times New Roman (Body CS)"/>
        </w:rPr>
        <w:t xml:space="preserve">also </w:t>
      </w:r>
      <w:r w:rsidR="0051678C">
        <w:rPr>
          <w:rFonts w:ascii="Georgia" w:hAnsi="Georgia" w:cs="Times New Roman (Body CS)"/>
        </w:rPr>
        <w:t xml:space="preserve">is why single parent homes are not God’s ideal. As I said in chapter 2, God designed the man and woman to </w:t>
      </w:r>
      <w:r w:rsidR="00714032">
        <w:rPr>
          <w:rFonts w:ascii="Georgia" w:hAnsi="Georgia" w:cs="Times New Roman (Body CS)"/>
        </w:rPr>
        <w:t xml:space="preserve">each </w:t>
      </w:r>
      <w:r w:rsidR="0051678C">
        <w:rPr>
          <w:rFonts w:ascii="Georgia" w:hAnsi="Georgia" w:cs="Times New Roman (Body CS)"/>
        </w:rPr>
        <w:t xml:space="preserve">be </w:t>
      </w:r>
      <w:r w:rsidR="00714032">
        <w:rPr>
          <w:rFonts w:ascii="Georgia" w:hAnsi="Georgia" w:cs="Times New Roman (Body CS)"/>
        </w:rPr>
        <w:t xml:space="preserve">a </w:t>
      </w:r>
      <w:r w:rsidR="0051678C">
        <w:rPr>
          <w:rFonts w:ascii="Georgia" w:hAnsi="Georgia" w:cs="Times New Roman (Body CS)"/>
        </w:rPr>
        <w:t>completely different, unique hal</w:t>
      </w:r>
      <w:r w:rsidR="00714032">
        <w:rPr>
          <w:rFonts w:ascii="Georgia" w:hAnsi="Georgia" w:cs="Times New Roman (Body CS)"/>
        </w:rPr>
        <w:t>f</w:t>
      </w:r>
      <w:r w:rsidR="0051678C">
        <w:rPr>
          <w:rFonts w:ascii="Georgia" w:hAnsi="Georgia" w:cs="Times New Roman (Body CS)"/>
        </w:rPr>
        <w:t xml:space="preserve"> of one whole. That whole being is needed to properly rear and </w:t>
      </w:r>
      <w:r w:rsidR="008945B2">
        <w:rPr>
          <w:rFonts w:ascii="Georgia" w:hAnsi="Georgia" w:cs="Times New Roman (Body CS)"/>
        </w:rPr>
        <w:t xml:space="preserve">“…train up a child in the way he should go…” (Proverbs </w:t>
      </w:r>
      <w:r w:rsidR="009148B1">
        <w:rPr>
          <w:rFonts w:ascii="Georgia" w:hAnsi="Georgia" w:cs="Times New Roman (Body CS)"/>
        </w:rPr>
        <w:t>22:6).</w:t>
      </w:r>
      <w:r w:rsidR="00B90C15">
        <w:rPr>
          <w:rFonts w:ascii="Georgia" w:hAnsi="Georgia" w:cs="Times New Roman (Body CS)"/>
        </w:rPr>
        <w:t xml:space="preserve"> When only one half of a complete parent</w:t>
      </w:r>
      <w:r w:rsidR="00B82C81">
        <w:rPr>
          <w:rFonts w:ascii="Georgia" w:hAnsi="Georgia" w:cs="Times New Roman (Body CS)"/>
        </w:rPr>
        <w:t xml:space="preserve"> being</w:t>
      </w:r>
      <w:r w:rsidR="00B90C15">
        <w:rPr>
          <w:rFonts w:ascii="Georgia" w:hAnsi="Georgia" w:cs="Times New Roman (Body CS)"/>
        </w:rPr>
        <w:t xml:space="preserve"> is present, or when the parents are divorced and sharing custody, the</w:t>
      </w:r>
      <w:r w:rsidR="00BA766C">
        <w:rPr>
          <w:rFonts w:ascii="Georgia" w:hAnsi="Georgia" w:cs="Times New Roman (Body CS)"/>
        </w:rPr>
        <w:t xml:space="preserve"> child rearing suffers irreparably, no matter how well intentioned or organized the custody arrangement</w:t>
      </w:r>
      <w:r w:rsidR="00B82C81">
        <w:rPr>
          <w:rFonts w:ascii="Georgia" w:hAnsi="Georgia" w:cs="Times New Roman (Body CS)"/>
        </w:rPr>
        <w:t xml:space="preserve"> – or  just the single parent – </w:t>
      </w:r>
      <w:r w:rsidR="00BA766C">
        <w:rPr>
          <w:rFonts w:ascii="Georgia" w:hAnsi="Georgia" w:cs="Times New Roman (Body CS)"/>
        </w:rPr>
        <w:t>may be.</w:t>
      </w:r>
    </w:p>
    <w:p w14:paraId="54F41B85" w14:textId="20F7BF15" w:rsidR="00B82C81" w:rsidRDefault="003D0CC9" w:rsidP="002F6067">
      <w:pPr>
        <w:spacing w:line="360" w:lineRule="auto"/>
        <w:ind w:firstLine="720"/>
        <w:jc w:val="both"/>
        <w:rPr>
          <w:rFonts w:ascii="Georgia" w:hAnsi="Georgia" w:cs="Times New Roman (Body CS)"/>
        </w:rPr>
      </w:pPr>
      <w:r>
        <w:rPr>
          <w:rFonts w:ascii="Georgia" w:hAnsi="Georgia" w:cs="Times New Roman (Body CS)"/>
        </w:rPr>
        <w:t>And sadly, because of sin and this fallen world, not every</w:t>
      </w:r>
      <w:r w:rsidR="00727A7E">
        <w:rPr>
          <w:rFonts w:ascii="Georgia" w:hAnsi="Georgia" w:cs="Times New Roman (Body CS)"/>
        </w:rPr>
        <w:t>one – even godly, Christian couples – are capable of having children naturally. God will sometimes choose a different path for them</w:t>
      </w:r>
      <w:r w:rsidR="00B35512">
        <w:rPr>
          <w:rFonts w:ascii="Georgia" w:hAnsi="Georgia" w:cs="Times New Roman (Body CS)"/>
        </w:rPr>
        <w:t xml:space="preserve"> –</w:t>
      </w:r>
      <w:r w:rsidR="00E31AE8">
        <w:rPr>
          <w:rFonts w:ascii="Georgia" w:hAnsi="Georgia" w:cs="Times New Roman (Body CS)"/>
        </w:rPr>
        <w:t xml:space="preserve"> perhaps adoption or surrogacy</w:t>
      </w:r>
      <w:r w:rsidR="000F0132">
        <w:rPr>
          <w:rFonts w:ascii="Georgia" w:hAnsi="Georgia" w:cs="Times New Roman (Body CS)"/>
        </w:rPr>
        <w:t xml:space="preserve">, or even no children at all. </w:t>
      </w:r>
      <w:r w:rsidR="009209C0">
        <w:rPr>
          <w:rFonts w:ascii="Georgia" w:hAnsi="Georgia" w:cs="Times New Roman (Body CS)"/>
        </w:rPr>
        <w:t>But in those situations He will give grace and mercy to comfort those</w:t>
      </w:r>
      <w:r w:rsidR="00A71251">
        <w:rPr>
          <w:rFonts w:ascii="Georgia" w:hAnsi="Georgia" w:cs="Times New Roman (Body CS)"/>
        </w:rPr>
        <w:t xml:space="preserve"> couples while they</w:t>
      </w:r>
      <w:r w:rsidR="00020471">
        <w:rPr>
          <w:rFonts w:ascii="Georgia" w:hAnsi="Georgia" w:cs="Times New Roman (Body CS)"/>
        </w:rPr>
        <w:t>, ideally,</w:t>
      </w:r>
      <w:r w:rsidR="00A71251">
        <w:rPr>
          <w:rFonts w:ascii="Georgia" w:hAnsi="Georgia" w:cs="Times New Roman (Body CS)"/>
        </w:rPr>
        <w:t xml:space="preserve"> </w:t>
      </w:r>
      <w:r w:rsidR="007C47E0">
        <w:rPr>
          <w:rFonts w:ascii="Georgia" w:hAnsi="Georgia" w:cs="Times New Roman (Body CS)"/>
        </w:rPr>
        <w:t>rely on</w:t>
      </w:r>
      <w:r w:rsidR="00A71251">
        <w:rPr>
          <w:rFonts w:ascii="Georgia" w:hAnsi="Georgia" w:cs="Times New Roman (Body CS)"/>
        </w:rPr>
        <w:t xml:space="preserve"> and trust in Him</w:t>
      </w:r>
      <w:r w:rsidR="00020471">
        <w:rPr>
          <w:rFonts w:ascii="Georgia" w:hAnsi="Georgia" w:cs="Times New Roman (Body CS)"/>
        </w:rPr>
        <w:t xml:space="preserve"> to know what is best. My point is that pregnancy and childbirth</w:t>
      </w:r>
      <w:r w:rsidR="007C47E0">
        <w:rPr>
          <w:rFonts w:ascii="Georgia" w:hAnsi="Georgia" w:cs="Times New Roman (Body CS)"/>
        </w:rPr>
        <w:t>, as designed by</w:t>
      </w:r>
      <w:r w:rsidR="003B4113">
        <w:rPr>
          <w:rFonts w:ascii="Georgia" w:hAnsi="Georgia" w:cs="Times New Roman (Body CS)"/>
        </w:rPr>
        <w:t xml:space="preserve"> God</w:t>
      </w:r>
      <w:r w:rsidR="007C47E0">
        <w:rPr>
          <w:rFonts w:ascii="Georgia" w:hAnsi="Georgia" w:cs="Times New Roman (Body CS)"/>
        </w:rPr>
        <w:t>,</w:t>
      </w:r>
      <w:r w:rsidR="008A7ECD">
        <w:rPr>
          <w:rFonts w:ascii="Georgia" w:hAnsi="Georgia" w:cs="Times New Roman (Body CS)"/>
        </w:rPr>
        <w:t xml:space="preserve"> was something unique and wonderful and precious for Eve</w:t>
      </w:r>
      <w:r w:rsidR="006A7ACA">
        <w:rPr>
          <w:rFonts w:ascii="Georgia" w:hAnsi="Georgia" w:cs="Times New Roman (Body CS)"/>
        </w:rPr>
        <w:t xml:space="preserve">, and she rejoiced in that gift and in the birth of Cain, Abel, Seth and all other children </w:t>
      </w:r>
      <w:r w:rsidR="00D45127">
        <w:rPr>
          <w:rFonts w:ascii="Georgia" w:hAnsi="Georgia" w:cs="Times New Roman (Body CS)"/>
        </w:rPr>
        <w:t>with whom</w:t>
      </w:r>
      <w:r w:rsidR="006A7ACA">
        <w:rPr>
          <w:rFonts w:ascii="Georgia" w:hAnsi="Georgia" w:cs="Times New Roman (Body CS)"/>
        </w:rPr>
        <w:t xml:space="preserve"> she and Adam</w:t>
      </w:r>
      <w:r w:rsidR="00D45127">
        <w:rPr>
          <w:rFonts w:ascii="Georgia" w:hAnsi="Georgia" w:cs="Times New Roman (Body CS)"/>
        </w:rPr>
        <w:t xml:space="preserve"> were blessed.</w:t>
      </w:r>
      <w:r w:rsidR="00A47B7C">
        <w:rPr>
          <w:rFonts w:ascii="Georgia" w:hAnsi="Georgia" w:cs="Times New Roman (Body CS)"/>
        </w:rPr>
        <w:t xml:space="preserve"> All women today, and their husbands, should do the same.</w:t>
      </w:r>
    </w:p>
    <w:p w14:paraId="15781078" w14:textId="77777777" w:rsidR="00C25609" w:rsidRDefault="00C25609" w:rsidP="002F6067">
      <w:pPr>
        <w:spacing w:line="360" w:lineRule="auto"/>
        <w:ind w:firstLine="720"/>
        <w:jc w:val="both"/>
        <w:rPr>
          <w:rFonts w:ascii="Georgia" w:hAnsi="Georgia" w:cs="Times New Roman (Body CS)"/>
        </w:rPr>
      </w:pPr>
    </w:p>
    <w:p w14:paraId="19A41A8A" w14:textId="170D8DBB" w:rsidR="00A47B7C" w:rsidRDefault="00C25609" w:rsidP="00C638E5">
      <w:pPr>
        <w:spacing w:line="360" w:lineRule="auto"/>
        <w:ind w:firstLine="720"/>
        <w:jc w:val="both"/>
        <w:rPr>
          <w:rFonts w:ascii="Georgia" w:hAnsi="Georgia" w:cs="Times New Roman (Body CS)"/>
        </w:rPr>
      </w:pPr>
      <w:r>
        <w:rPr>
          <w:rFonts w:ascii="Georgia" w:hAnsi="Georgia" w:cs="Times New Roman (Body CS)"/>
        </w:rPr>
        <w:t>Verse 2:</w:t>
      </w:r>
      <w:r w:rsidR="00F340F4">
        <w:rPr>
          <w:rFonts w:ascii="Georgia" w:hAnsi="Georgia" w:cs="Times New Roman (Body CS)"/>
        </w:rPr>
        <w:t xml:space="preserve"> Abel’s name means literally “breath” or “nothing”. </w:t>
      </w:r>
      <w:r w:rsidR="00DF3925">
        <w:rPr>
          <w:rFonts w:ascii="Georgia" w:hAnsi="Georgia" w:cs="Times New Roman (Body CS)"/>
        </w:rPr>
        <w:t>According to Strong’s it also means “keeper”</w:t>
      </w:r>
      <w:r w:rsidR="00AC38E6">
        <w:rPr>
          <w:rFonts w:ascii="Georgia" w:hAnsi="Georgia" w:cs="Times New Roman (Body CS)"/>
        </w:rPr>
        <w:t>, as in “a keeper of the flock”. Abel was a shepherd</w:t>
      </w:r>
      <w:r w:rsidR="00334830">
        <w:rPr>
          <w:rFonts w:ascii="Georgia" w:hAnsi="Georgia" w:cs="Times New Roman (Body CS)"/>
        </w:rPr>
        <w:t>, and the fact this is mentioned</w:t>
      </w:r>
      <w:r w:rsidR="00541EC2">
        <w:rPr>
          <w:rFonts w:ascii="Georgia" w:hAnsi="Georgia" w:cs="Times New Roman (Body CS)"/>
        </w:rPr>
        <w:t xml:space="preserve"> so soon</w:t>
      </w:r>
      <w:r w:rsidR="00DE7000">
        <w:rPr>
          <w:rFonts w:ascii="Georgia" w:hAnsi="Georgia" w:cs="Times New Roman (Body CS)"/>
        </w:rPr>
        <w:t xml:space="preserve"> after </w:t>
      </w:r>
      <w:r w:rsidR="005D1737">
        <w:rPr>
          <w:rFonts w:ascii="Georgia" w:hAnsi="Georgia" w:cs="Times New Roman (Body CS)"/>
        </w:rPr>
        <w:t xml:space="preserve">God’s </w:t>
      </w:r>
      <w:r w:rsidR="00C638E5">
        <w:rPr>
          <w:rFonts w:ascii="Georgia" w:hAnsi="Georgia" w:cs="Times New Roman (Body CS)"/>
        </w:rPr>
        <w:t xml:space="preserve">messianic </w:t>
      </w:r>
      <w:r w:rsidR="005D1737">
        <w:rPr>
          <w:rFonts w:ascii="Georgia" w:hAnsi="Georgia" w:cs="Times New Roman (Body CS)"/>
        </w:rPr>
        <w:t xml:space="preserve">prophecy to </w:t>
      </w:r>
      <w:r w:rsidR="0093755A">
        <w:rPr>
          <w:rFonts w:ascii="Georgia" w:hAnsi="Georgia" w:cs="Times New Roman (Body CS)"/>
        </w:rPr>
        <w:t>Satan</w:t>
      </w:r>
      <w:r w:rsidR="00C638E5">
        <w:rPr>
          <w:rFonts w:ascii="Georgia" w:hAnsi="Georgia" w:cs="Times New Roman (Body CS)"/>
        </w:rPr>
        <w:t xml:space="preserve"> seems, to me, to be a foreshadowing and type of Christ as the Great Shepherd.</w:t>
      </w:r>
      <w:r w:rsidR="000908E1">
        <w:rPr>
          <w:rFonts w:ascii="Georgia" w:hAnsi="Georgia" w:cs="Times New Roman (Body CS)"/>
        </w:rPr>
        <w:t xml:space="preserve"> (And, like Christ, Abel was unjustly killed by sinful mankind.)</w:t>
      </w:r>
    </w:p>
    <w:p w14:paraId="527F134A" w14:textId="69BCF0A4" w:rsidR="001006C1" w:rsidRDefault="001006C1" w:rsidP="00C638E5">
      <w:pPr>
        <w:spacing w:line="360" w:lineRule="auto"/>
        <w:ind w:firstLine="720"/>
        <w:jc w:val="both"/>
        <w:rPr>
          <w:rFonts w:ascii="Georgia" w:hAnsi="Georgia" w:cs="Times New Roman (Body CS)"/>
        </w:rPr>
      </w:pPr>
      <w:r>
        <w:rPr>
          <w:rFonts w:ascii="Georgia" w:hAnsi="Georgia" w:cs="Times New Roman (Body CS)"/>
        </w:rPr>
        <w:t>This verse also notes that Cain was a tiller of the ground.</w:t>
      </w:r>
    </w:p>
    <w:p w14:paraId="36F14537" w14:textId="444AD98C" w:rsidR="00AE17D8" w:rsidRDefault="00AE17D8" w:rsidP="007F030B">
      <w:pPr>
        <w:spacing w:line="360" w:lineRule="auto"/>
        <w:ind w:firstLine="720"/>
        <w:jc w:val="both"/>
        <w:rPr>
          <w:rFonts w:ascii="Georgia" w:hAnsi="Georgia" w:cs="Times New Roman (Body CS)"/>
        </w:rPr>
      </w:pPr>
      <w:r>
        <w:rPr>
          <w:rFonts w:ascii="Georgia" w:hAnsi="Georgia" w:cs="Times New Roman (Body CS)"/>
        </w:rPr>
        <w:t xml:space="preserve">There is an interesting parallel </w:t>
      </w:r>
      <w:r w:rsidR="00A02252">
        <w:rPr>
          <w:rFonts w:ascii="Georgia" w:hAnsi="Georgia" w:cs="Times New Roman (Body CS)"/>
        </w:rPr>
        <w:t>between Cain and Abel</w:t>
      </w:r>
      <w:r w:rsidR="00AC0304">
        <w:rPr>
          <w:rFonts w:ascii="Georgia" w:hAnsi="Georgia" w:cs="Times New Roman (Body CS)"/>
        </w:rPr>
        <w:t xml:space="preserve"> and, later</w:t>
      </w:r>
      <w:r w:rsidR="00C86354">
        <w:rPr>
          <w:rFonts w:ascii="Georgia" w:hAnsi="Georgia" w:cs="Times New Roman (Body CS)"/>
        </w:rPr>
        <w:t xml:space="preserve"> </w:t>
      </w:r>
      <w:r w:rsidR="00AC0304">
        <w:rPr>
          <w:rFonts w:ascii="Georgia" w:hAnsi="Georgia" w:cs="Times New Roman (Body CS)"/>
        </w:rPr>
        <w:t xml:space="preserve">in Genesis, Esau and Jacob. In both accounts, it is the younger </w:t>
      </w:r>
      <w:r w:rsidR="00796BC3">
        <w:rPr>
          <w:rFonts w:ascii="Georgia" w:hAnsi="Georgia" w:cs="Times New Roman (Body CS)"/>
        </w:rPr>
        <w:t>brother</w:t>
      </w:r>
      <w:r w:rsidR="00AC0304">
        <w:rPr>
          <w:rFonts w:ascii="Georgia" w:hAnsi="Georgia" w:cs="Times New Roman (Body CS)"/>
        </w:rPr>
        <w:t xml:space="preserve"> who is</w:t>
      </w:r>
      <w:r w:rsidR="00DD301A">
        <w:rPr>
          <w:rFonts w:ascii="Georgia" w:hAnsi="Georgia" w:cs="Times New Roman (Body CS)"/>
        </w:rPr>
        <w:t xml:space="preserve"> </w:t>
      </w:r>
      <w:r w:rsidR="00796BC3">
        <w:rPr>
          <w:rFonts w:ascii="Georgia" w:hAnsi="Georgia" w:cs="Times New Roman (Body CS)"/>
        </w:rPr>
        <w:t>favored by God</w:t>
      </w:r>
      <w:r w:rsidR="0014381F">
        <w:rPr>
          <w:rFonts w:ascii="Georgia" w:hAnsi="Georgia" w:cs="Times New Roman (Body CS)"/>
        </w:rPr>
        <w:t xml:space="preserve"> and the older </w:t>
      </w:r>
      <w:r w:rsidR="0014381F">
        <w:rPr>
          <w:rFonts w:ascii="Georgia" w:hAnsi="Georgia" w:cs="Times New Roman (Body CS)"/>
        </w:rPr>
        <w:lastRenderedPageBreak/>
        <w:t xml:space="preserve">brother who doesn’t obey </w:t>
      </w:r>
      <w:r w:rsidR="00E9163D">
        <w:rPr>
          <w:rFonts w:ascii="Georgia" w:hAnsi="Georgia" w:cs="Times New Roman (Body CS)"/>
        </w:rPr>
        <w:t xml:space="preserve">– </w:t>
      </w:r>
      <w:r w:rsidR="0014381F">
        <w:rPr>
          <w:rFonts w:ascii="Georgia" w:hAnsi="Georgia" w:cs="Times New Roman (Body CS)"/>
        </w:rPr>
        <w:t>or does something foolish that costs him</w:t>
      </w:r>
      <w:r w:rsidR="000E0F15">
        <w:rPr>
          <w:rFonts w:ascii="Georgia" w:hAnsi="Georgia" w:cs="Times New Roman (Body CS)"/>
        </w:rPr>
        <w:t xml:space="preserve"> greatly </w:t>
      </w:r>
      <w:r w:rsidR="00E9163D">
        <w:rPr>
          <w:rFonts w:ascii="Georgia" w:hAnsi="Georgia" w:cs="Times New Roman (Body CS)"/>
        </w:rPr>
        <w:t xml:space="preserve">– </w:t>
      </w:r>
      <w:r w:rsidR="000E0F15">
        <w:rPr>
          <w:rFonts w:ascii="Georgia" w:hAnsi="Georgia" w:cs="Times New Roman (Body CS)"/>
        </w:rPr>
        <w:t xml:space="preserve">and is punished or </w:t>
      </w:r>
      <w:r w:rsidR="00281021">
        <w:rPr>
          <w:rFonts w:ascii="Georgia" w:hAnsi="Georgia" w:cs="Times New Roman (Body CS)"/>
        </w:rPr>
        <w:t>“hated” by God. (</w:t>
      </w:r>
      <w:r w:rsidR="00753DDE" w:rsidRPr="00662E3A">
        <w:rPr>
          <w:rFonts w:ascii="Georgia" w:hAnsi="Georgia" w:cs="Times New Roman (Body CS)"/>
          <w:color w:val="4472C4" w:themeColor="accent1"/>
        </w:rPr>
        <w:t>Malachi 1:2-3</w:t>
      </w:r>
      <w:r w:rsidR="00392457">
        <w:rPr>
          <w:rStyle w:val="EndnoteReference"/>
          <w:rFonts w:ascii="Georgia" w:hAnsi="Georgia" w:cs="Times New Roman (Body CS)"/>
        </w:rPr>
        <w:endnoteReference w:id="111"/>
      </w:r>
      <w:r w:rsidR="00753DDE">
        <w:rPr>
          <w:rFonts w:ascii="Georgia" w:hAnsi="Georgia" w:cs="Times New Roman (Body CS)"/>
        </w:rPr>
        <w:t xml:space="preserve">, </w:t>
      </w:r>
      <w:r w:rsidR="00753DDE" w:rsidRPr="00662E3A">
        <w:rPr>
          <w:rFonts w:ascii="Georgia" w:hAnsi="Georgia" w:cs="Times New Roman (Body CS)"/>
          <w:color w:val="4472C4" w:themeColor="accent1"/>
        </w:rPr>
        <w:t>Romans 9:13</w:t>
      </w:r>
      <w:r w:rsidR="005D4F23">
        <w:rPr>
          <w:rStyle w:val="EndnoteReference"/>
          <w:rFonts w:ascii="Georgia" w:hAnsi="Georgia" w:cs="Times New Roman (Body CS)"/>
        </w:rPr>
        <w:endnoteReference w:id="112"/>
      </w:r>
      <w:r w:rsidR="00753DDE">
        <w:rPr>
          <w:rFonts w:ascii="Georgia" w:hAnsi="Georgia" w:cs="Times New Roman (Body CS)"/>
        </w:rPr>
        <w:t>)</w:t>
      </w:r>
      <w:r w:rsidR="00F91E63">
        <w:rPr>
          <w:rFonts w:ascii="Georgia" w:hAnsi="Georgia" w:cs="Times New Roman (Body CS)"/>
        </w:rPr>
        <w:t xml:space="preserve"> </w:t>
      </w:r>
      <w:r w:rsidR="00657ED7">
        <w:rPr>
          <w:rFonts w:ascii="Georgia" w:hAnsi="Georgia" w:cs="Times New Roman (Body CS)"/>
        </w:rPr>
        <w:t xml:space="preserve">This parallel also holds true with the story of Joseph and his </w:t>
      </w:r>
      <w:r w:rsidR="00917D96">
        <w:rPr>
          <w:rFonts w:ascii="Georgia" w:hAnsi="Georgia" w:cs="Times New Roman (Body CS)"/>
        </w:rPr>
        <w:t xml:space="preserve">ten older brothers. God seemed to favor Joseph, </w:t>
      </w:r>
      <w:r w:rsidR="00724A16">
        <w:rPr>
          <w:rFonts w:ascii="Georgia" w:hAnsi="Georgia" w:cs="Times New Roman (Body CS)"/>
        </w:rPr>
        <w:t xml:space="preserve">the youngest, </w:t>
      </w:r>
      <w:r w:rsidR="00917D96">
        <w:rPr>
          <w:rFonts w:ascii="Georgia" w:hAnsi="Georgia" w:cs="Times New Roman (Body CS)"/>
        </w:rPr>
        <w:t>thus causing jealousy and bitterness among his</w:t>
      </w:r>
      <w:r w:rsidR="00724A16">
        <w:rPr>
          <w:rFonts w:ascii="Georgia" w:hAnsi="Georgia" w:cs="Times New Roman (Body CS)"/>
        </w:rPr>
        <w:t xml:space="preserve"> siblings, </w:t>
      </w:r>
      <w:r w:rsidR="000D39D9">
        <w:rPr>
          <w:rFonts w:ascii="Georgia" w:hAnsi="Georgia" w:cs="Times New Roman (Body CS)"/>
        </w:rPr>
        <w:t xml:space="preserve">who then did wrong to Joseph by selling </w:t>
      </w:r>
      <w:r w:rsidR="00E920DF">
        <w:rPr>
          <w:rFonts w:ascii="Georgia" w:hAnsi="Georgia" w:cs="Times New Roman (Body CS)"/>
        </w:rPr>
        <w:t>him into slavery.</w:t>
      </w:r>
      <w:r w:rsidR="00B77E7F">
        <w:rPr>
          <w:rFonts w:ascii="Georgia" w:hAnsi="Georgia" w:cs="Times New Roman (Body CS)"/>
        </w:rPr>
        <w:t xml:space="preserve"> Yet, in the end, Joseph was rewarded</w:t>
      </w:r>
      <w:r w:rsidR="00C5303B">
        <w:rPr>
          <w:rFonts w:ascii="Georgia" w:hAnsi="Georgia" w:cs="Times New Roman (Body CS)"/>
        </w:rPr>
        <w:t xml:space="preserve"> greatly by God for his faith, trust and obedience.</w:t>
      </w:r>
      <w:r w:rsidR="007F030B">
        <w:rPr>
          <w:rFonts w:ascii="Georgia" w:hAnsi="Georgia" w:cs="Times New Roman (Body CS)"/>
        </w:rPr>
        <w:t xml:space="preserve"> </w:t>
      </w:r>
      <w:r w:rsidR="00FC5A79">
        <w:rPr>
          <w:rFonts w:ascii="Georgia" w:hAnsi="Georgia" w:cs="Times New Roman (Body CS)"/>
        </w:rPr>
        <w:t>(</w:t>
      </w:r>
      <w:r w:rsidR="00FC5A79" w:rsidRPr="00662E3A">
        <w:rPr>
          <w:rFonts w:ascii="Georgia" w:hAnsi="Georgia" w:cs="Times New Roman (Body CS)"/>
          <w:color w:val="4472C4" w:themeColor="accent1"/>
        </w:rPr>
        <w:t>Genesis 50:</w:t>
      </w:r>
      <w:r w:rsidR="001E0955" w:rsidRPr="00662E3A">
        <w:rPr>
          <w:rFonts w:ascii="Georgia" w:hAnsi="Georgia" w:cs="Times New Roman (Body CS)"/>
          <w:color w:val="4472C4" w:themeColor="accent1"/>
        </w:rPr>
        <w:t>20</w:t>
      </w:r>
      <w:r w:rsidR="001E0955">
        <w:rPr>
          <w:rStyle w:val="EndnoteReference"/>
          <w:rFonts w:ascii="Georgia" w:hAnsi="Georgia" w:cs="Times New Roman (Body CS)"/>
        </w:rPr>
        <w:endnoteReference w:id="113"/>
      </w:r>
      <w:r w:rsidR="001E0955">
        <w:rPr>
          <w:rFonts w:ascii="Georgia" w:hAnsi="Georgia" w:cs="Times New Roman (Body CS)"/>
        </w:rPr>
        <w:t>)</w:t>
      </w:r>
    </w:p>
    <w:p w14:paraId="7510CFC8" w14:textId="77777777" w:rsidR="003C4D54" w:rsidRDefault="003C4D54" w:rsidP="007F030B">
      <w:pPr>
        <w:spacing w:line="360" w:lineRule="auto"/>
        <w:ind w:firstLine="720"/>
        <w:jc w:val="both"/>
        <w:rPr>
          <w:rFonts w:ascii="Georgia" w:hAnsi="Georgia" w:cs="Times New Roman (Body CS)"/>
        </w:rPr>
      </w:pPr>
    </w:p>
    <w:p w14:paraId="1BC54985" w14:textId="724C17D0" w:rsidR="003C4D54" w:rsidRDefault="00AA6F55" w:rsidP="007F030B">
      <w:pPr>
        <w:spacing w:line="360" w:lineRule="auto"/>
        <w:ind w:firstLine="720"/>
        <w:jc w:val="both"/>
        <w:rPr>
          <w:rFonts w:ascii="Georgia" w:hAnsi="Georgia" w:cs="Times New Roman (Body CS)"/>
        </w:rPr>
      </w:pPr>
      <w:r>
        <w:rPr>
          <w:rFonts w:ascii="Georgia" w:hAnsi="Georgia" w:cs="Times New Roman (Body CS)"/>
        </w:rPr>
        <w:t xml:space="preserve">Verses 3-5: </w:t>
      </w:r>
      <w:r w:rsidR="00B75489">
        <w:rPr>
          <w:rFonts w:ascii="Georgia" w:hAnsi="Georgia" w:cs="Times New Roman (Body CS)"/>
        </w:rPr>
        <w:t xml:space="preserve">Cain and Abel brought their respective offerings unto the </w:t>
      </w:r>
      <w:r w:rsidR="00CB423B">
        <w:rPr>
          <w:rFonts w:ascii="Georgia" w:hAnsi="Georgia" w:cs="Times New Roman (Body CS)"/>
          <w:smallCaps/>
        </w:rPr>
        <w:t>Lord</w:t>
      </w:r>
      <w:r w:rsidR="00C9703B">
        <w:rPr>
          <w:rFonts w:ascii="Georgia" w:hAnsi="Georgia" w:cs="Times New Roman (Body CS)"/>
          <w:smallCaps/>
        </w:rPr>
        <w:t xml:space="preserve">: </w:t>
      </w:r>
      <w:r w:rsidR="00C9703B">
        <w:rPr>
          <w:rFonts w:ascii="Georgia" w:hAnsi="Georgia" w:cs="Times New Roman (Body CS)"/>
        </w:rPr>
        <w:t>Abel the firstling</w:t>
      </w:r>
      <w:r w:rsidR="005B1514">
        <w:rPr>
          <w:rFonts w:ascii="Georgia" w:hAnsi="Georgia" w:cs="Times New Roman (Body CS)"/>
        </w:rPr>
        <w:t>s</w:t>
      </w:r>
      <w:r w:rsidR="00C9703B">
        <w:rPr>
          <w:rFonts w:ascii="Georgia" w:hAnsi="Georgia" w:cs="Times New Roman (Body CS)"/>
        </w:rPr>
        <w:t xml:space="preserve"> of his flock and Cain</w:t>
      </w:r>
      <w:r w:rsidR="005B1514">
        <w:rPr>
          <w:rFonts w:ascii="Georgia" w:hAnsi="Georgia" w:cs="Times New Roman (Body CS)"/>
        </w:rPr>
        <w:t xml:space="preserve"> the fruit of his harvest.</w:t>
      </w:r>
      <w:r w:rsidR="00AA14E8">
        <w:rPr>
          <w:rFonts w:ascii="Georgia" w:hAnsi="Georgia" w:cs="Times New Roman (Body CS)"/>
        </w:rPr>
        <w:t xml:space="preserve"> But God was pleased only with Abel’s offering. Even though these three verses do not go into any great detail, we can </w:t>
      </w:r>
      <w:r w:rsidR="00831580">
        <w:rPr>
          <w:rFonts w:ascii="Georgia" w:hAnsi="Georgia" w:cs="Times New Roman (Body CS)"/>
        </w:rPr>
        <w:t xml:space="preserve">conclude from this passage, as well as that of Job 1, that God had instructed Adam and Eve </w:t>
      </w:r>
      <w:r w:rsidR="00F25AA6">
        <w:rPr>
          <w:rFonts w:ascii="Georgia" w:hAnsi="Georgia" w:cs="Times New Roman (Body CS)"/>
        </w:rPr>
        <w:t xml:space="preserve">– </w:t>
      </w:r>
      <w:r w:rsidR="00831580">
        <w:rPr>
          <w:rFonts w:ascii="Georgia" w:hAnsi="Georgia" w:cs="Times New Roman (Body CS)"/>
        </w:rPr>
        <w:t>and</w:t>
      </w:r>
      <w:r w:rsidR="00F25AA6">
        <w:rPr>
          <w:rFonts w:ascii="Georgia" w:hAnsi="Georgia" w:cs="Times New Roman (Body CS)"/>
        </w:rPr>
        <w:t xml:space="preserve"> many others both before and after the Flood </w:t>
      </w:r>
      <w:r w:rsidR="00BC1AB4">
        <w:rPr>
          <w:rFonts w:ascii="Georgia" w:hAnsi="Georgia" w:cs="Times New Roman (Body CS)"/>
        </w:rPr>
        <w:t>–</w:t>
      </w:r>
      <w:r w:rsidR="00F25AA6">
        <w:rPr>
          <w:rFonts w:ascii="Georgia" w:hAnsi="Georgia" w:cs="Times New Roman (Body CS)"/>
        </w:rPr>
        <w:t xml:space="preserve"> </w:t>
      </w:r>
      <w:r w:rsidR="00BC1AB4">
        <w:rPr>
          <w:rFonts w:ascii="Georgia" w:hAnsi="Georgia" w:cs="Times New Roman (Body CS)"/>
        </w:rPr>
        <w:t xml:space="preserve">how </w:t>
      </w:r>
      <w:r w:rsidR="00C2630F">
        <w:rPr>
          <w:rFonts w:ascii="Georgia" w:hAnsi="Georgia" w:cs="Times New Roman (Body CS)"/>
        </w:rPr>
        <w:t>to</w:t>
      </w:r>
      <w:r w:rsidR="009B27A5">
        <w:rPr>
          <w:rFonts w:ascii="Georgia" w:hAnsi="Georgia" w:cs="Times New Roman (Body CS)"/>
        </w:rPr>
        <w:t xml:space="preserve"> give proper offerings and sacrifices.</w:t>
      </w:r>
      <w:r w:rsidR="00AD6556">
        <w:rPr>
          <w:rFonts w:ascii="Georgia" w:hAnsi="Georgia" w:cs="Times New Roman (Body CS)"/>
        </w:rPr>
        <w:t xml:space="preserve"> (</w:t>
      </w:r>
      <w:r w:rsidR="00AD6556" w:rsidRPr="00662E3A">
        <w:rPr>
          <w:rFonts w:ascii="Georgia" w:hAnsi="Georgia" w:cs="Times New Roman (Body CS)"/>
          <w:color w:val="4472C4" w:themeColor="accent1"/>
        </w:rPr>
        <w:t>Genesis 8:20</w:t>
      </w:r>
      <w:r w:rsidR="00346C99">
        <w:rPr>
          <w:rStyle w:val="EndnoteReference"/>
          <w:rFonts w:ascii="Georgia" w:hAnsi="Georgia" w:cs="Times New Roman (Body CS)"/>
        </w:rPr>
        <w:endnoteReference w:id="114"/>
      </w:r>
      <w:r w:rsidR="00AD6556">
        <w:rPr>
          <w:rFonts w:ascii="Georgia" w:hAnsi="Georgia" w:cs="Times New Roman (Body CS)"/>
        </w:rPr>
        <w:t xml:space="preserve">, </w:t>
      </w:r>
      <w:r w:rsidR="00AD6556" w:rsidRPr="00662E3A">
        <w:rPr>
          <w:rFonts w:ascii="Georgia" w:hAnsi="Georgia" w:cs="Times New Roman (Body CS)"/>
          <w:color w:val="4472C4" w:themeColor="accent1"/>
        </w:rPr>
        <w:t>Job 1:5</w:t>
      </w:r>
      <w:r w:rsidR="009E0542">
        <w:rPr>
          <w:rStyle w:val="EndnoteReference"/>
          <w:rFonts w:ascii="Georgia" w:hAnsi="Georgia" w:cs="Times New Roman (Body CS)"/>
        </w:rPr>
        <w:endnoteReference w:id="115"/>
      </w:r>
      <w:r w:rsidR="00AD6556">
        <w:rPr>
          <w:rFonts w:ascii="Georgia" w:hAnsi="Georgia" w:cs="Times New Roman (Body CS)"/>
        </w:rPr>
        <w:t>)</w:t>
      </w:r>
      <w:r w:rsidR="009B27A5">
        <w:rPr>
          <w:rFonts w:ascii="Georgia" w:hAnsi="Georgia" w:cs="Times New Roman (Body CS)"/>
        </w:rPr>
        <w:t xml:space="preserve"> Long before</w:t>
      </w:r>
      <w:r w:rsidR="00DC5B42">
        <w:rPr>
          <w:rFonts w:ascii="Georgia" w:hAnsi="Georgia" w:cs="Times New Roman (Body CS)"/>
        </w:rPr>
        <w:t xml:space="preserve"> He instituted the Levitical law and priesthood for the nation of Israel, God </w:t>
      </w:r>
      <w:r w:rsidR="008973DF">
        <w:rPr>
          <w:rFonts w:ascii="Georgia" w:hAnsi="Georgia" w:cs="Times New Roman (Body CS)"/>
        </w:rPr>
        <w:t xml:space="preserve">had given mankind the necessary instruction </w:t>
      </w:r>
      <w:r w:rsidR="00357ECF">
        <w:rPr>
          <w:rFonts w:ascii="Georgia" w:hAnsi="Georgia" w:cs="Times New Roman (Body CS)"/>
        </w:rPr>
        <w:t>for</w:t>
      </w:r>
      <w:r w:rsidR="00FA461F">
        <w:rPr>
          <w:rFonts w:ascii="Georgia" w:hAnsi="Georgia" w:cs="Times New Roman (Body CS)"/>
        </w:rPr>
        <w:t xml:space="preserve"> obedience and atonement of sin by means of a blood sacrifice.</w:t>
      </w:r>
    </w:p>
    <w:p w14:paraId="659BBAA6" w14:textId="0139BD51" w:rsidR="00AD6556" w:rsidRDefault="00AD6556" w:rsidP="007F030B">
      <w:pPr>
        <w:spacing w:line="360" w:lineRule="auto"/>
        <w:ind w:firstLine="720"/>
        <w:jc w:val="both"/>
        <w:rPr>
          <w:rFonts w:ascii="Georgia" w:hAnsi="Georgia" w:cs="Times New Roman (Body CS)"/>
        </w:rPr>
      </w:pPr>
      <w:r>
        <w:rPr>
          <w:rFonts w:ascii="Georgia" w:hAnsi="Georgia" w:cs="Times New Roman (Body CS)"/>
        </w:rPr>
        <w:t xml:space="preserve">Abel’s sacrifice was acceptable to God not only because Abel </w:t>
      </w:r>
      <w:r w:rsidR="002F461D">
        <w:rPr>
          <w:rFonts w:ascii="Georgia" w:hAnsi="Georgia" w:cs="Times New Roman (Body CS)"/>
        </w:rPr>
        <w:t>obeyed God’s instructions, but his heart was right as well. This was Cain’s primary problem: it wasn’t just that he</w:t>
      </w:r>
      <w:r w:rsidR="0008702D">
        <w:rPr>
          <w:rFonts w:ascii="Georgia" w:hAnsi="Georgia" w:cs="Times New Roman (Body CS)"/>
        </w:rPr>
        <w:t xml:space="preserve"> tried to offer God what he thought should be an acceptable sacrifice</w:t>
      </w:r>
      <w:r w:rsidR="00BE1A9D">
        <w:rPr>
          <w:rFonts w:ascii="Georgia" w:hAnsi="Georgia" w:cs="Times New Roman (Body CS)"/>
        </w:rPr>
        <w:t>, but that that action was a symptom of a much deeper issue.</w:t>
      </w:r>
      <w:r w:rsidR="001310CB">
        <w:rPr>
          <w:rFonts w:ascii="Georgia" w:hAnsi="Georgia" w:cs="Times New Roman (Body CS)"/>
        </w:rPr>
        <w:t xml:space="preserve"> Cain was being rebellious</w:t>
      </w:r>
      <w:r w:rsidR="00EC1907">
        <w:rPr>
          <w:rFonts w:ascii="Georgia" w:hAnsi="Georgia" w:cs="Times New Roman (Body CS)"/>
        </w:rPr>
        <w:t xml:space="preserve"> which was, in turn, caused by pride. He didn’t want to submit to God’s authority and do what God had commanded. </w:t>
      </w:r>
      <w:r w:rsidR="00E11927">
        <w:rPr>
          <w:rFonts w:ascii="Georgia" w:hAnsi="Georgia" w:cs="Times New Roman (Body CS)"/>
        </w:rPr>
        <w:t xml:space="preserve">Instead, Cain expected God to be satisfied with what </w:t>
      </w:r>
      <w:r w:rsidR="00E11927">
        <w:rPr>
          <w:rFonts w:ascii="Georgia" w:hAnsi="Georgia" w:cs="Times New Roman (Body CS)"/>
          <w:i/>
          <w:iCs/>
        </w:rPr>
        <w:t>he</w:t>
      </w:r>
      <w:r w:rsidR="00E11927">
        <w:rPr>
          <w:rFonts w:ascii="Georgia" w:hAnsi="Georgia" w:cs="Times New Roman (Body CS)"/>
        </w:rPr>
        <w:t xml:space="preserve"> brought to the altar</w:t>
      </w:r>
      <w:r w:rsidR="00FB6951">
        <w:rPr>
          <w:rFonts w:ascii="Georgia" w:hAnsi="Georgia" w:cs="Times New Roman (Body CS)"/>
        </w:rPr>
        <w:t>. Thus, God was understandably displeased</w:t>
      </w:r>
      <w:r w:rsidR="00DA155B">
        <w:rPr>
          <w:rFonts w:ascii="Georgia" w:hAnsi="Georgia" w:cs="Times New Roman (Body CS)"/>
        </w:rPr>
        <w:t xml:space="preserve">, and this made </w:t>
      </w:r>
      <w:r w:rsidR="00CB356F">
        <w:rPr>
          <w:rFonts w:ascii="Georgia" w:hAnsi="Georgia" w:cs="Times New Roman (Body CS)"/>
        </w:rPr>
        <w:t>Cain angry.</w:t>
      </w:r>
    </w:p>
    <w:p w14:paraId="57EE37D6" w14:textId="77777777" w:rsidR="002F57F0" w:rsidRDefault="002F57F0" w:rsidP="007F030B">
      <w:pPr>
        <w:spacing w:line="360" w:lineRule="auto"/>
        <w:ind w:firstLine="720"/>
        <w:jc w:val="both"/>
        <w:rPr>
          <w:rFonts w:ascii="Georgia" w:hAnsi="Georgia" w:cs="Times New Roman (Body CS)"/>
        </w:rPr>
      </w:pPr>
    </w:p>
    <w:p w14:paraId="62E90646" w14:textId="77777777" w:rsidR="00CB5BA4" w:rsidRDefault="002F57F0" w:rsidP="00A228E4">
      <w:pPr>
        <w:spacing w:line="360" w:lineRule="auto"/>
        <w:ind w:firstLine="720"/>
        <w:jc w:val="both"/>
        <w:rPr>
          <w:rFonts w:ascii="Georgia" w:hAnsi="Georgia" w:cs="Times New Roman (Body CS)"/>
        </w:rPr>
      </w:pPr>
      <w:r>
        <w:rPr>
          <w:rFonts w:ascii="Georgia" w:hAnsi="Georgia" w:cs="Times New Roman (Body CS)"/>
        </w:rPr>
        <w:t>Verses 6-</w:t>
      </w:r>
      <w:r w:rsidR="00CF7583">
        <w:rPr>
          <w:rFonts w:ascii="Georgia" w:hAnsi="Georgia" w:cs="Times New Roman (Body CS)"/>
        </w:rPr>
        <w:t>8</w:t>
      </w:r>
      <w:r>
        <w:rPr>
          <w:rFonts w:ascii="Georgia" w:hAnsi="Georgia" w:cs="Times New Roman (Body CS)"/>
        </w:rPr>
        <w:t>: Instead of responding with righteous anger, God once again displays the demeanor of a loving, patient parent. He asks Cain, “</w:t>
      </w:r>
      <w:r w:rsidR="0084377E">
        <w:rPr>
          <w:rFonts w:ascii="Georgia" w:hAnsi="Georgia" w:cs="Times New Roman (Body CS)"/>
        </w:rPr>
        <w:t>…</w:t>
      </w:r>
      <w:r w:rsidR="0036101F">
        <w:rPr>
          <w:rFonts w:ascii="Georgia" w:hAnsi="Georgia" w:cs="Times New Roman (Body CS)"/>
        </w:rPr>
        <w:t>W</w:t>
      </w:r>
      <w:r w:rsidR="0084377E" w:rsidRPr="0084377E">
        <w:rPr>
          <w:rFonts w:ascii="Georgia" w:hAnsi="Georgia" w:cs="Times New Roman (Body CS)"/>
        </w:rPr>
        <w:t>hy art thou wroth? and why is thy countenance fallen?</w:t>
      </w:r>
      <w:r w:rsidR="0036101F">
        <w:rPr>
          <w:rFonts w:ascii="Georgia" w:hAnsi="Georgia" w:cs="Times New Roman (Body CS)"/>
        </w:rPr>
        <w:t xml:space="preserve">” (v.6) Just as He did with Adam and Eve, God was asking Cain questions that would prompt Cain to think about </w:t>
      </w:r>
      <w:r w:rsidR="008C3BBA">
        <w:rPr>
          <w:rFonts w:ascii="Georgia" w:hAnsi="Georgia" w:cs="Times New Roman (Body CS)"/>
        </w:rPr>
        <w:t>what he’d done wrong and then admit his sin. God did not come as an accuser</w:t>
      </w:r>
      <w:r w:rsidR="005C0510">
        <w:rPr>
          <w:rFonts w:ascii="Georgia" w:hAnsi="Georgia" w:cs="Times New Roman (Body CS)"/>
        </w:rPr>
        <w:t xml:space="preserve">. </w:t>
      </w:r>
      <w:r w:rsidR="00F76C4F">
        <w:rPr>
          <w:rFonts w:ascii="Georgia" w:hAnsi="Georgia" w:cs="Times New Roman (Body CS)"/>
        </w:rPr>
        <w:t>From the very beginning, He</w:t>
      </w:r>
      <w:r w:rsidR="00E5554E">
        <w:rPr>
          <w:rFonts w:ascii="Georgia" w:hAnsi="Georgia" w:cs="Times New Roman (Body CS)"/>
        </w:rPr>
        <w:t xml:space="preserve"> reached out to fallen, sinful man with love, longsuffering and kindness first</w:t>
      </w:r>
      <w:r w:rsidR="0063290F">
        <w:rPr>
          <w:rFonts w:ascii="Georgia" w:hAnsi="Georgia" w:cs="Times New Roman (Body CS)"/>
        </w:rPr>
        <w:t xml:space="preserve">. God has always been </w:t>
      </w:r>
      <w:r w:rsidR="004B5B67">
        <w:rPr>
          <w:rFonts w:ascii="Georgia" w:hAnsi="Georgia" w:cs="Times New Roman (Body CS)"/>
        </w:rPr>
        <w:t>slow to anger</w:t>
      </w:r>
      <w:r w:rsidR="00635D82">
        <w:rPr>
          <w:rFonts w:ascii="Georgia" w:hAnsi="Georgia" w:cs="Times New Roman (Body CS)"/>
        </w:rPr>
        <w:t xml:space="preserve"> (</w:t>
      </w:r>
      <w:r w:rsidR="00635D82" w:rsidRPr="00662E3A">
        <w:rPr>
          <w:rFonts w:ascii="Georgia" w:hAnsi="Georgia" w:cs="Times New Roman (Body CS)"/>
          <w:color w:val="4472C4" w:themeColor="accent1"/>
        </w:rPr>
        <w:t>Nehemiah 9:17</w:t>
      </w:r>
      <w:r w:rsidR="0045284F">
        <w:rPr>
          <w:rStyle w:val="EndnoteReference"/>
          <w:rFonts w:ascii="Georgia" w:hAnsi="Georgia" w:cs="Times New Roman (Body CS)"/>
        </w:rPr>
        <w:endnoteReference w:id="116"/>
      </w:r>
      <w:r w:rsidR="00635D82">
        <w:rPr>
          <w:rFonts w:ascii="Georgia" w:hAnsi="Georgia" w:cs="Times New Roman (Body CS)"/>
        </w:rPr>
        <w:t xml:space="preserve">, </w:t>
      </w:r>
      <w:r w:rsidR="00635D82" w:rsidRPr="00662E3A">
        <w:rPr>
          <w:rFonts w:ascii="Georgia" w:hAnsi="Georgia" w:cs="Times New Roman (Body CS)"/>
          <w:color w:val="4472C4" w:themeColor="accent1"/>
        </w:rPr>
        <w:t>Psalm 103:8</w:t>
      </w:r>
      <w:r w:rsidR="00F06DB1">
        <w:rPr>
          <w:rStyle w:val="EndnoteReference"/>
          <w:rFonts w:ascii="Georgia" w:hAnsi="Georgia" w:cs="Times New Roman (Body CS)"/>
        </w:rPr>
        <w:endnoteReference w:id="117"/>
      </w:r>
      <w:r w:rsidR="00635D82">
        <w:rPr>
          <w:rFonts w:ascii="Georgia" w:hAnsi="Georgia" w:cs="Times New Roman (Body CS)"/>
        </w:rPr>
        <w:t xml:space="preserve">, </w:t>
      </w:r>
      <w:r w:rsidR="00635D82" w:rsidRPr="00662E3A">
        <w:rPr>
          <w:rFonts w:ascii="Georgia" w:hAnsi="Georgia" w:cs="Times New Roman (Body CS)"/>
          <w:color w:val="4472C4" w:themeColor="accent1"/>
        </w:rPr>
        <w:t>145:8</w:t>
      </w:r>
      <w:r w:rsidR="00A47DDB">
        <w:rPr>
          <w:rStyle w:val="EndnoteReference"/>
          <w:rFonts w:ascii="Georgia" w:hAnsi="Georgia" w:cs="Times New Roman (Body CS)"/>
        </w:rPr>
        <w:endnoteReference w:id="118"/>
      </w:r>
      <w:r w:rsidR="00635D82">
        <w:rPr>
          <w:rFonts w:ascii="Georgia" w:hAnsi="Georgia" w:cs="Times New Roman (Body CS)"/>
        </w:rPr>
        <w:t xml:space="preserve">, </w:t>
      </w:r>
      <w:r w:rsidR="007F2E92" w:rsidRPr="00662E3A">
        <w:rPr>
          <w:rFonts w:ascii="Georgia" w:hAnsi="Georgia" w:cs="Times New Roman (Body CS)"/>
          <w:color w:val="4472C4" w:themeColor="accent1"/>
        </w:rPr>
        <w:t>Joel 2:13</w:t>
      </w:r>
      <w:r w:rsidR="0076736F">
        <w:rPr>
          <w:rStyle w:val="EndnoteReference"/>
          <w:rFonts w:ascii="Georgia" w:hAnsi="Georgia" w:cs="Times New Roman (Body CS)"/>
        </w:rPr>
        <w:endnoteReference w:id="119"/>
      </w:r>
      <w:r w:rsidR="007F2E92">
        <w:rPr>
          <w:rFonts w:ascii="Georgia" w:hAnsi="Georgia" w:cs="Times New Roman (Body CS)"/>
        </w:rPr>
        <w:t xml:space="preserve">, </w:t>
      </w:r>
      <w:r w:rsidR="007F2E92" w:rsidRPr="00662E3A">
        <w:rPr>
          <w:rFonts w:ascii="Georgia" w:hAnsi="Georgia" w:cs="Times New Roman (Body CS)"/>
          <w:color w:val="4472C4" w:themeColor="accent1"/>
        </w:rPr>
        <w:t>Jonah 4:2</w:t>
      </w:r>
      <w:r w:rsidR="00295DD7">
        <w:rPr>
          <w:rStyle w:val="EndnoteReference"/>
          <w:rFonts w:ascii="Georgia" w:hAnsi="Georgia" w:cs="Times New Roman (Body CS)"/>
        </w:rPr>
        <w:endnoteReference w:id="120"/>
      </w:r>
      <w:r w:rsidR="007F2E92">
        <w:rPr>
          <w:rFonts w:ascii="Georgia" w:hAnsi="Georgia" w:cs="Times New Roman (Body CS)"/>
        </w:rPr>
        <w:t xml:space="preserve">, </w:t>
      </w:r>
      <w:r w:rsidR="002049F9" w:rsidRPr="00662E3A">
        <w:rPr>
          <w:rFonts w:ascii="Georgia" w:hAnsi="Georgia" w:cs="Times New Roman (Body CS)"/>
          <w:color w:val="4472C4" w:themeColor="accent1"/>
        </w:rPr>
        <w:t>Nahum 1:3</w:t>
      </w:r>
      <w:r w:rsidR="00495E47">
        <w:rPr>
          <w:rStyle w:val="EndnoteReference"/>
          <w:rFonts w:ascii="Georgia" w:hAnsi="Georgia" w:cs="Times New Roman (Body CS)"/>
        </w:rPr>
        <w:endnoteReference w:id="121"/>
      </w:r>
      <w:r w:rsidR="002049F9">
        <w:rPr>
          <w:rFonts w:ascii="Georgia" w:hAnsi="Georgia" w:cs="Times New Roman (Body CS)"/>
        </w:rPr>
        <w:t>)</w:t>
      </w:r>
      <w:r w:rsidR="00C33CF0">
        <w:rPr>
          <w:rFonts w:ascii="Georgia" w:hAnsi="Georgia" w:cs="Times New Roman (Body CS)"/>
        </w:rPr>
        <w:t xml:space="preserve"> and</w:t>
      </w:r>
      <w:r w:rsidR="002049F9">
        <w:rPr>
          <w:rFonts w:ascii="Georgia" w:hAnsi="Georgia" w:cs="Times New Roman (Body CS)"/>
        </w:rPr>
        <w:t xml:space="preserve"> </w:t>
      </w:r>
      <w:r w:rsidR="00C33CF0">
        <w:rPr>
          <w:rFonts w:ascii="Georgia" w:hAnsi="Georgia" w:cs="Times New Roman (Body CS)"/>
        </w:rPr>
        <w:t>quick to forgive (</w:t>
      </w:r>
      <w:r w:rsidR="00BE4C3E" w:rsidRPr="00662E3A">
        <w:rPr>
          <w:rFonts w:ascii="Georgia" w:hAnsi="Georgia" w:cs="Times New Roman (Body CS)"/>
          <w:color w:val="4472C4" w:themeColor="accent1"/>
        </w:rPr>
        <w:t>2 Chronicles 7:14</w:t>
      </w:r>
      <w:r w:rsidR="0039458C">
        <w:rPr>
          <w:rStyle w:val="EndnoteReference"/>
          <w:rFonts w:ascii="Georgia" w:hAnsi="Georgia" w:cs="Times New Roman (Body CS)"/>
        </w:rPr>
        <w:endnoteReference w:id="122"/>
      </w:r>
      <w:r w:rsidR="00BE4C3E">
        <w:rPr>
          <w:rFonts w:ascii="Georgia" w:hAnsi="Georgia" w:cs="Times New Roman (Body CS)"/>
        </w:rPr>
        <w:t xml:space="preserve">, </w:t>
      </w:r>
      <w:r w:rsidR="007E01B6" w:rsidRPr="00662E3A">
        <w:rPr>
          <w:rFonts w:ascii="Georgia" w:hAnsi="Georgia" w:cs="Times New Roman (Body CS)"/>
          <w:color w:val="4472C4" w:themeColor="accent1"/>
        </w:rPr>
        <w:t>Psalm 85:2</w:t>
      </w:r>
      <w:r w:rsidR="007A2F6A">
        <w:rPr>
          <w:rStyle w:val="EndnoteReference"/>
          <w:rFonts w:ascii="Georgia" w:hAnsi="Georgia" w:cs="Times New Roman (Body CS)"/>
        </w:rPr>
        <w:endnoteReference w:id="123"/>
      </w:r>
      <w:r w:rsidR="007E01B6">
        <w:rPr>
          <w:rFonts w:ascii="Georgia" w:hAnsi="Georgia" w:cs="Times New Roman (Body CS)"/>
        </w:rPr>
        <w:t xml:space="preserve">, </w:t>
      </w:r>
      <w:r w:rsidR="007E01B6" w:rsidRPr="00662E3A">
        <w:rPr>
          <w:rFonts w:ascii="Georgia" w:hAnsi="Georgia" w:cs="Times New Roman (Body CS)"/>
          <w:color w:val="4472C4" w:themeColor="accent1"/>
        </w:rPr>
        <w:t>86:5</w:t>
      </w:r>
      <w:r w:rsidR="00E74A46">
        <w:rPr>
          <w:rStyle w:val="EndnoteReference"/>
          <w:rFonts w:ascii="Georgia" w:hAnsi="Georgia" w:cs="Times New Roman (Body CS)"/>
        </w:rPr>
        <w:endnoteReference w:id="124"/>
      </w:r>
      <w:r w:rsidR="007E01B6">
        <w:rPr>
          <w:rFonts w:ascii="Georgia" w:hAnsi="Georgia" w:cs="Times New Roman (Body CS)"/>
        </w:rPr>
        <w:t xml:space="preserve">, </w:t>
      </w:r>
      <w:r w:rsidR="00792170" w:rsidRPr="00662E3A">
        <w:rPr>
          <w:rFonts w:ascii="Georgia" w:hAnsi="Georgia" w:cs="Times New Roman (Body CS)"/>
          <w:color w:val="4472C4" w:themeColor="accent1"/>
        </w:rPr>
        <w:t>130:4</w:t>
      </w:r>
      <w:r w:rsidR="00FB7769">
        <w:rPr>
          <w:rStyle w:val="EndnoteReference"/>
          <w:rFonts w:ascii="Georgia" w:hAnsi="Georgia" w:cs="Times New Roman (Body CS)"/>
        </w:rPr>
        <w:endnoteReference w:id="125"/>
      </w:r>
      <w:r w:rsidR="00792170">
        <w:rPr>
          <w:rFonts w:ascii="Georgia" w:hAnsi="Georgia" w:cs="Times New Roman (Body CS)"/>
        </w:rPr>
        <w:t xml:space="preserve">, </w:t>
      </w:r>
      <w:r w:rsidR="003B6784" w:rsidRPr="00662E3A">
        <w:rPr>
          <w:rFonts w:ascii="Georgia" w:hAnsi="Georgia" w:cs="Times New Roman (Body CS)"/>
          <w:color w:val="4472C4" w:themeColor="accent1"/>
        </w:rPr>
        <w:t>Jeremiah 31:34</w:t>
      </w:r>
      <w:r w:rsidR="006F5C80">
        <w:rPr>
          <w:rStyle w:val="EndnoteReference"/>
          <w:rFonts w:ascii="Georgia" w:hAnsi="Georgia" w:cs="Times New Roman (Body CS)"/>
        </w:rPr>
        <w:endnoteReference w:id="126"/>
      </w:r>
      <w:r w:rsidR="003B6784">
        <w:rPr>
          <w:rFonts w:ascii="Georgia" w:hAnsi="Georgia" w:cs="Times New Roman (Body CS)"/>
        </w:rPr>
        <w:t xml:space="preserve">, </w:t>
      </w:r>
      <w:r w:rsidR="00792170" w:rsidRPr="00662E3A">
        <w:rPr>
          <w:rFonts w:ascii="Georgia" w:hAnsi="Georgia" w:cs="Times New Roman (Body CS)"/>
          <w:color w:val="4472C4" w:themeColor="accent1"/>
        </w:rPr>
        <w:t>1 John 1:9</w:t>
      </w:r>
      <w:r w:rsidR="00B76358">
        <w:rPr>
          <w:rStyle w:val="EndnoteReference"/>
          <w:rFonts w:ascii="Georgia" w:hAnsi="Georgia" w:cs="Times New Roman (Body CS)"/>
        </w:rPr>
        <w:endnoteReference w:id="127"/>
      </w:r>
      <w:r w:rsidR="00610B64">
        <w:rPr>
          <w:rFonts w:ascii="Georgia" w:hAnsi="Georgia" w:cs="Times New Roman (Body CS)"/>
        </w:rPr>
        <w:t>).</w:t>
      </w:r>
      <w:r w:rsidR="00994470">
        <w:rPr>
          <w:rFonts w:ascii="Georgia" w:hAnsi="Georgia" w:cs="Times New Roman (Body CS)"/>
        </w:rPr>
        <w:t xml:space="preserve"> </w:t>
      </w:r>
      <w:r w:rsidR="00AF5105">
        <w:rPr>
          <w:rFonts w:ascii="Georgia" w:hAnsi="Georgia" w:cs="Times New Roman (Body CS)"/>
        </w:rPr>
        <w:t xml:space="preserve">But </w:t>
      </w:r>
      <w:r w:rsidR="001C557A">
        <w:rPr>
          <w:rFonts w:ascii="Georgia" w:hAnsi="Georgia" w:cs="Times New Roman (Body CS)"/>
        </w:rPr>
        <w:t xml:space="preserve">only if we come to Him in a spirit of true contrition, humility and repentance! </w:t>
      </w:r>
      <w:r w:rsidR="00994470">
        <w:rPr>
          <w:rFonts w:ascii="Georgia" w:hAnsi="Georgia" w:cs="Times New Roman (Body CS)"/>
        </w:rPr>
        <w:lastRenderedPageBreak/>
        <w:t>God was giving Cain a second chance to</w:t>
      </w:r>
      <w:r w:rsidR="00E37F11">
        <w:rPr>
          <w:rFonts w:ascii="Georgia" w:hAnsi="Georgia" w:cs="Times New Roman (Body CS)"/>
        </w:rPr>
        <w:t xml:space="preserve"> correct his attitude and make a proper, right sacrifice. </w:t>
      </w:r>
    </w:p>
    <w:p w14:paraId="4F2804AD" w14:textId="44CC0BAF" w:rsidR="002F57F0" w:rsidRDefault="00EF0269" w:rsidP="00A228E4">
      <w:pPr>
        <w:spacing w:line="360" w:lineRule="auto"/>
        <w:ind w:firstLine="720"/>
        <w:jc w:val="both"/>
        <w:rPr>
          <w:rFonts w:ascii="Georgia" w:hAnsi="Georgia" w:cs="Times New Roman (Body CS)"/>
        </w:rPr>
      </w:pPr>
      <w:r>
        <w:rPr>
          <w:rFonts w:ascii="Georgia" w:hAnsi="Georgia" w:cs="Times New Roman (Body CS)"/>
        </w:rPr>
        <w:t xml:space="preserve">Then God gave Cain a warning in verse 7: </w:t>
      </w:r>
      <w:r w:rsidR="002E5FF2">
        <w:rPr>
          <w:rFonts w:ascii="Georgia" w:hAnsi="Georgia" w:cs="Times New Roman (Body CS)"/>
        </w:rPr>
        <w:t>“</w:t>
      </w:r>
      <w:r w:rsidR="002E5FF2" w:rsidRPr="002E5FF2">
        <w:rPr>
          <w:rFonts w:ascii="Georgia" w:hAnsi="Georgia" w:cs="Times New Roman (Body CS)"/>
        </w:rPr>
        <w:t>If thou doest well, shalt thou not be accepted? and if thou doest not well, sin lieth at the door. And unto thee shall be his desire, and thou shalt rule over him.</w:t>
      </w:r>
      <w:r w:rsidR="002E5FF2">
        <w:rPr>
          <w:rFonts w:ascii="Georgia" w:hAnsi="Georgia" w:cs="Times New Roman (Body CS)"/>
        </w:rPr>
        <w:t>”</w:t>
      </w:r>
      <w:r w:rsidR="003B728B">
        <w:rPr>
          <w:rFonts w:ascii="Georgia" w:hAnsi="Georgia" w:cs="Times New Roman (Body CS)"/>
        </w:rPr>
        <w:t xml:space="preserve"> If Cain repented of his sin</w:t>
      </w:r>
      <w:r w:rsidR="00901B4A">
        <w:rPr>
          <w:rFonts w:ascii="Georgia" w:hAnsi="Georgia" w:cs="Times New Roman (Body CS)"/>
        </w:rPr>
        <w:t xml:space="preserve"> and then</w:t>
      </w:r>
      <w:r w:rsidR="003B728B">
        <w:rPr>
          <w:rFonts w:ascii="Georgia" w:hAnsi="Georgia" w:cs="Times New Roman (Body CS)"/>
        </w:rPr>
        <w:t xml:space="preserve"> offered the correct form of blood sacrifice</w:t>
      </w:r>
      <w:r w:rsidR="00901B4A">
        <w:rPr>
          <w:rFonts w:ascii="Georgia" w:hAnsi="Georgia" w:cs="Times New Roman (Body CS)"/>
        </w:rPr>
        <w:t>, God would accept it, and Cain would have victory over his sin nature. But if Cain persisted in his rebellion and pride, sin would control him.</w:t>
      </w:r>
      <w:r w:rsidR="00CD1555">
        <w:rPr>
          <w:rFonts w:ascii="Georgia" w:hAnsi="Georgia" w:cs="Times New Roman (Body CS)"/>
        </w:rPr>
        <w:t xml:space="preserve"> Notice the phrasing of that last sentence. It very closely parallels the same phrase that God stated to Eve in chapter 3, verse </w:t>
      </w:r>
      <w:r w:rsidR="00A228E4">
        <w:rPr>
          <w:rFonts w:ascii="Georgia" w:hAnsi="Georgia" w:cs="Times New Roman (Body CS)"/>
        </w:rPr>
        <w:t>16: “…</w:t>
      </w:r>
      <w:r w:rsidR="00A228E4" w:rsidRPr="00A228E4">
        <w:rPr>
          <w:rFonts w:ascii="Georgia" w:hAnsi="Georgia" w:cs="Times New Roman (Body CS)"/>
        </w:rPr>
        <w:t>thy desire shall be to thy husband, and he shall rule over thee.</w:t>
      </w:r>
      <w:r w:rsidR="00A228E4">
        <w:rPr>
          <w:rFonts w:ascii="Georgia" w:hAnsi="Georgia" w:cs="Times New Roman (Body CS)"/>
        </w:rPr>
        <w:t>”</w:t>
      </w:r>
      <w:r w:rsidR="000C2C04">
        <w:rPr>
          <w:rFonts w:ascii="Georgia" w:hAnsi="Georgia" w:cs="Times New Roman (Body CS)"/>
        </w:rPr>
        <w:t xml:space="preserve"> In the same way that </w:t>
      </w:r>
      <w:r w:rsidR="00DD5EA2">
        <w:rPr>
          <w:rFonts w:ascii="Georgia" w:hAnsi="Georgia" w:cs="Times New Roman (Body CS)"/>
        </w:rPr>
        <w:t>the marriage roles of husband and wife were adversely affected by the Fall</w:t>
      </w:r>
      <w:r w:rsidR="00553046">
        <w:rPr>
          <w:rFonts w:ascii="Georgia" w:hAnsi="Georgia" w:cs="Times New Roman (Body CS)"/>
        </w:rPr>
        <w:t>, so was our perfect, pure human nature spoiled and corrupted by</w:t>
      </w:r>
      <w:r w:rsidR="009C2003">
        <w:rPr>
          <w:rFonts w:ascii="Georgia" w:hAnsi="Georgia" w:cs="Times New Roman (Body CS)"/>
        </w:rPr>
        <w:t xml:space="preserve"> the disease of sin.</w:t>
      </w:r>
      <w:r w:rsidR="000D290F">
        <w:rPr>
          <w:rFonts w:ascii="Georgia" w:hAnsi="Georgia" w:cs="Times New Roman (Body CS)"/>
        </w:rPr>
        <w:t xml:space="preserve"> </w:t>
      </w:r>
      <w:r w:rsidR="00C635CD">
        <w:rPr>
          <w:rFonts w:ascii="Georgia" w:hAnsi="Georgia" w:cs="Times New Roman (Body CS)"/>
        </w:rPr>
        <w:t>(</w:t>
      </w:r>
      <w:r w:rsidR="00C635CD" w:rsidRPr="00662E3A">
        <w:rPr>
          <w:rFonts w:ascii="Georgia" w:hAnsi="Georgia" w:cs="Times New Roman (Body CS)"/>
          <w:color w:val="4472C4" w:themeColor="accent1"/>
        </w:rPr>
        <w:t>Romans 6:12-14</w:t>
      </w:r>
      <w:r w:rsidR="00F45627">
        <w:rPr>
          <w:rStyle w:val="EndnoteReference"/>
          <w:rFonts w:ascii="Georgia" w:hAnsi="Georgia" w:cs="Times New Roman (Body CS)"/>
        </w:rPr>
        <w:endnoteReference w:id="128"/>
      </w:r>
      <w:r w:rsidR="00C635CD">
        <w:rPr>
          <w:rFonts w:ascii="Georgia" w:hAnsi="Georgia" w:cs="Times New Roman (Body CS)"/>
        </w:rPr>
        <w:t xml:space="preserve">, </w:t>
      </w:r>
      <w:r w:rsidR="00892522" w:rsidRPr="00662E3A">
        <w:rPr>
          <w:rFonts w:ascii="Georgia" w:hAnsi="Georgia" w:cs="Times New Roman (Body CS)"/>
          <w:color w:val="4472C4" w:themeColor="accent1"/>
        </w:rPr>
        <w:t>8:13</w:t>
      </w:r>
      <w:r w:rsidR="00EC4596">
        <w:rPr>
          <w:rStyle w:val="EndnoteReference"/>
          <w:rFonts w:ascii="Georgia" w:hAnsi="Georgia" w:cs="Times New Roman (Body CS)"/>
        </w:rPr>
        <w:endnoteReference w:id="129"/>
      </w:r>
      <w:r w:rsidR="00892522">
        <w:rPr>
          <w:rFonts w:ascii="Georgia" w:hAnsi="Georgia" w:cs="Times New Roman (Body CS)"/>
        </w:rPr>
        <w:t xml:space="preserve">, </w:t>
      </w:r>
      <w:r w:rsidR="001F00CD" w:rsidRPr="00662E3A">
        <w:rPr>
          <w:rFonts w:ascii="Georgia" w:hAnsi="Georgia" w:cs="Times New Roman (Body CS)"/>
          <w:color w:val="4472C4" w:themeColor="accent1"/>
        </w:rPr>
        <w:t>1 Corinthians 6:19-20</w:t>
      </w:r>
      <w:r w:rsidR="00C72500">
        <w:rPr>
          <w:rStyle w:val="EndnoteReference"/>
          <w:rFonts w:ascii="Georgia" w:hAnsi="Georgia" w:cs="Times New Roman (Body CS)"/>
        </w:rPr>
        <w:endnoteReference w:id="130"/>
      </w:r>
      <w:r w:rsidR="001F00CD">
        <w:rPr>
          <w:rFonts w:ascii="Georgia" w:hAnsi="Georgia" w:cs="Times New Roman (Body CS)"/>
        </w:rPr>
        <w:t xml:space="preserve">, </w:t>
      </w:r>
      <w:r w:rsidR="00435593" w:rsidRPr="00662E3A">
        <w:rPr>
          <w:rFonts w:ascii="Georgia" w:hAnsi="Georgia" w:cs="Times New Roman (Body CS)"/>
          <w:color w:val="4472C4" w:themeColor="accent1"/>
        </w:rPr>
        <w:t>Galatians 5:16-17</w:t>
      </w:r>
      <w:r w:rsidR="00D96A91">
        <w:rPr>
          <w:rStyle w:val="EndnoteReference"/>
          <w:rFonts w:ascii="Georgia" w:hAnsi="Georgia" w:cs="Times New Roman (Body CS)"/>
        </w:rPr>
        <w:endnoteReference w:id="131"/>
      </w:r>
      <w:r w:rsidR="00435593">
        <w:rPr>
          <w:rFonts w:ascii="Georgia" w:hAnsi="Georgia" w:cs="Times New Roman (Body CS)"/>
        </w:rPr>
        <w:t xml:space="preserve">, </w:t>
      </w:r>
      <w:r w:rsidR="001C794B" w:rsidRPr="00662E3A">
        <w:rPr>
          <w:rFonts w:ascii="Georgia" w:hAnsi="Georgia" w:cs="Times New Roman (Body CS)"/>
          <w:color w:val="4472C4" w:themeColor="accent1"/>
        </w:rPr>
        <w:t>Ephesians 2:1</w:t>
      </w:r>
      <w:r w:rsidR="00E320CF">
        <w:rPr>
          <w:rStyle w:val="EndnoteReference"/>
          <w:rFonts w:ascii="Georgia" w:hAnsi="Georgia" w:cs="Times New Roman (Body CS)"/>
        </w:rPr>
        <w:endnoteReference w:id="132"/>
      </w:r>
      <w:r w:rsidR="001C794B">
        <w:rPr>
          <w:rFonts w:ascii="Georgia" w:hAnsi="Georgia" w:cs="Times New Roman (Body CS)"/>
        </w:rPr>
        <w:t xml:space="preserve">). </w:t>
      </w:r>
      <w:r w:rsidR="000D290F">
        <w:rPr>
          <w:rFonts w:ascii="Georgia" w:hAnsi="Georgia" w:cs="Times New Roman (Body CS)"/>
        </w:rPr>
        <w:t>God was making it clear to Cain that he had a choice: serve sin or serve God.</w:t>
      </w:r>
    </w:p>
    <w:p w14:paraId="0CC2C957" w14:textId="103572A6" w:rsidR="0066405F" w:rsidRDefault="00FD7DED" w:rsidP="00CF7583">
      <w:pPr>
        <w:spacing w:line="360" w:lineRule="auto"/>
        <w:ind w:firstLine="720"/>
        <w:jc w:val="both"/>
        <w:rPr>
          <w:rFonts w:ascii="Georgia" w:hAnsi="Georgia" w:cs="Times New Roman (Body CS)"/>
        </w:rPr>
      </w:pPr>
      <w:r>
        <w:rPr>
          <w:rFonts w:ascii="Georgia" w:hAnsi="Georgia" w:cs="Times New Roman (Body CS)"/>
        </w:rPr>
        <w:t xml:space="preserve">Cain chose to reject God, and instead went to </w:t>
      </w:r>
      <w:r w:rsidR="003D6741">
        <w:rPr>
          <w:rFonts w:ascii="Georgia" w:hAnsi="Georgia" w:cs="Times New Roman (Body CS)"/>
        </w:rPr>
        <w:t>Abel</w:t>
      </w:r>
      <w:r w:rsidR="00553C55">
        <w:rPr>
          <w:rFonts w:ascii="Georgia" w:hAnsi="Georgia" w:cs="Times New Roman (Body CS)"/>
        </w:rPr>
        <w:t xml:space="preserve">, luring him out to the field and then </w:t>
      </w:r>
      <w:r w:rsidR="003645D4">
        <w:rPr>
          <w:rFonts w:ascii="Georgia" w:hAnsi="Georgia" w:cs="Times New Roman (Body CS)"/>
        </w:rPr>
        <w:t>killing him in a jealous rage</w:t>
      </w:r>
      <w:r w:rsidR="00553C55">
        <w:rPr>
          <w:rFonts w:ascii="Georgia" w:hAnsi="Georgia" w:cs="Times New Roman (Body CS)"/>
        </w:rPr>
        <w:t>.</w:t>
      </w:r>
      <w:r w:rsidR="00F62BEE">
        <w:rPr>
          <w:rFonts w:ascii="Georgia" w:hAnsi="Georgia" w:cs="Times New Roman (Body CS)"/>
        </w:rPr>
        <w:t xml:space="preserve"> (</w:t>
      </w:r>
      <w:r w:rsidR="00F62BEE" w:rsidRPr="00662E3A">
        <w:rPr>
          <w:rFonts w:ascii="Georgia" w:hAnsi="Georgia" w:cs="Times New Roman (Body CS)"/>
          <w:color w:val="4472C4" w:themeColor="accent1"/>
        </w:rPr>
        <w:t>Matthew 23:35</w:t>
      </w:r>
      <w:r w:rsidR="00BA1986">
        <w:rPr>
          <w:rStyle w:val="EndnoteReference"/>
          <w:rFonts w:ascii="Georgia" w:hAnsi="Georgia" w:cs="Times New Roman (Body CS)"/>
        </w:rPr>
        <w:endnoteReference w:id="133"/>
      </w:r>
      <w:r w:rsidR="00F62BEE">
        <w:rPr>
          <w:rFonts w:ascii="Georgia" w:hAnsi="Georgia" w:cs="Times New Roman (Body CS)"/>
        </w:rPr>
        <w:t xml:space="preserve">, </w:t>
      </w:r>
      <w:r w:rsidR="00F62BEE" w:rsidRPr="00662E3A">
        <w:rPr>
          <w:rFonts w:ascii="Georgia" w:hAnsi="Georgia" w:cs="Times New Roman (Body CS)"/>
          <w:color w:val="4472C4" w:themeColor="accent1"/>
        </w:rPr>
        <w:t>Luke 11:50-51</w:t>
      </w:r>
      <w:r w:rsidR="00974C5D">
        <w:rPr>
          <w:rStyle w:val="EndnoteReference"/>
          <w:rFonts w:ascii="Georgia" w:hAnsi="Georgia" w:cs="Times New Roman (Body CS)"/>
        </w:rPr>
        <w:endnoteReference w:id="134"/>
      </w:r>
      <w:r w:rsidR="00F62BEE">
        <w:rPr>
          <w:rFonts w:ascii="Georgia" w:hAnsi="Georgia" w:cs="Times New Roman (Body CS)"/>
        </w:rPr>
        <w:t xml:space="preserve">, </w:t>
      </w:r>
      <w:r w:rsidR="00770832" w:rsidRPr="00662E3A">
        <w:rPr>
          <w:rFonts w:ascii="Georgia" w:hAnsi="Georgia" w:cs="Times New Roman (Body CS)"/>
          <w:color w:val="4472C4" w:themeColor="accent1"/>
        </w:rPr>
        <w:t>1 John 3:12</w:t>
      </w:r>
      <w:r w:rsidR="00C2445C">
        <w:rPr>
          <w:rStyle w:val="EndnoteReference"/>
          <w:rFonts w:ascii="Georgia" w:hAnsi="Georgia" w:cs="Times New Roman (Body CS)"/>
        </w:rPr>
        <w:endnoteReference w:id="135"/>
      </w:r>
      <w:r w:rsidR="00770832">
        <w:rPr>
          <w:rFonts w:ascii="Georgia" w:hAnsi="Georgia" w:cs="Times New Roman (Body CS)"/>
        </w:rPr>
        <w:t xml:space="preserve">, </w:t>
      </w:r>
      <w:r w:rsidR="00770832" w:rsidRPr="00662E3A">
        <w:rPr>
          <w:rFonts w:ascii="Georgia" w:hAnsi="Georgia" w:cs="Times New Roman (Body CS)"/>
          <w:color w:val="4472C4" w:themeColor="accent1"/>
        </w:rPr>
        <w:t>Jude 11</w:t>
      </w:r>
      <w:r w:rsidR="00223163">
        <w:rPr>
          <w:rStyle w:val="EndnoteReference"/>
          <w:rFonts w:ascii="Georgia" w:hAnsi="Georgia" w:cs="Times New Roman (Body CS)"/>
        </w:rPr>
        <w:endnoteReference w:id="136"/>
      </w:r>
      <w:r w:rsidR="00770832">
        <w:rPr>
          <w:rFonts w:ascii="Georgia" w:hAnsi="Georgia" w:cs="Times New Roman (Body CS)"/>
        </w:rPr>
        <w:t>.)</w:t>
      </w:r>
    </w:p>
    <w:p w14:paraId="10CCB37E" w14:textId="77777777" w:rsidR="00981BFE" w:rsidRDefault="00981BFE" w:rsidP="00A228E4">
      <w:pPr>
        <w:spacing w:line="360" w:lineRule="auto"/>
        <w:ind w:firstLine="720"/>
        <w:jc w:val="both"/>
        <w:rPr>
          <w:rFonts w:ascii="Georgia" w:hAnsi="Georgia" w:cs="Times New Roman (Body CS)"/>
        </w:rPr>
      </w:pPr>
    </w:p>
    <w:p w14:paraId="04E045AA" w14:textId="4C2FD4E0" w:rsidR="00981BFE" w:rsidRDefault="00981BFE" w:rsidP="00A228E4">
      <w:pPr>
        <w:spacing w:line="360" w:lineRule="auto"/>
        <w:ind w:firstLine="720"/>
        <w:jc w:val="both"/>
        <w:rPr>
          <w:rFonts w:ascii="Georgia" w:hAnsi="Georgia" w:cs="Times New Roman (Body CS)"/>
        </w:rPr>
      </w:pPr>
      <w:r>
        <w:rPr>
          <w:rFonts w:ascii="Georgia" w:hAnsi="Georgia" w:cs="Times New Roman (Body CS)"/>
        </w:rPr>
        <w:t>Verses 9</w:t>
      </w:r>
      <w:r w:rsidR="00DB2DCB">
        <w:rPr>
          <w:rFonts w:ascii="Georgia" w:hAnsi="Georgia" w:cs="Times New Roman (Body CS)"/>
        </w:rPr>
        <w:t>-12</w:t>
      </w:r>
      <w:r w:rsidR="00B57272">
        <w:rPr>
          <w:rFonts w:ascii="Georgia" w:hAnsi="Georgia" w:cs="Times New Roman (Body CS)"/>
        </w:rPr>
        <w:t>: Yet again, God comes</w:t>
      </w:r>
      <w:r w:rsidR="00784560">
        <w:rPr>
          <w:rFonts w:ascii="Georgia" w:hAnsi="Georgia" w:cs="Times New Roman (Body CS)"/>
        </w:rPr>
        <w:t xml:space="preserve"> to Cain</w:t>
      </w:r>
      <w:r w:rsidR="004111C4">
        <w:rPr>
          <w:rFonts w:ascii="Georgia" w:hAnsi="Georgia" w:cs="Times New Roman (Body CS)"/>
        </w:rPr>
        <w:t>, asking him</w:t>
      </w:r>
      <w:r w:rsidR="009A5F09">
        <w:rPr>
          <w:rFonts w:ascii="Georgia" w:hAnsi="Georgia" w:cs="Times New Roman (Body CS)"/>
        </w:rPr>
        <w:t xml:space="preserve"> about Abel. </w:t>
      </w:r>
      <w:r w:rsidR="00E75A77">
        <w:rPr>
          <w:rFonts w:ascii="Georgia" w:hAnsi="Georgia" w:cs="Times New Roman (Body CS)"/>
        </w:rPr>
        <w:t xml:space="preserve">Cain is even more </w:t>
      </w:r>
      <w:r w:rsidR="001F0636">
        <w:rPr>
          <w:rFonts w:ascii="Georgia" w:hAnsi="Georgia" w:cs="Times New Roman (Body CS)"/>
        </w:rPr>
        <w:t xml:space="preserve">stubborn and </w:t>
      </w:r>
      <w:r w:rsidR="00865B87">
        <w:rPr>
          <w:rFonts w:ascii="Georgia" w:hAnsi="Georgia" w:cs="Times New Roman (Body CS)"/>
        </w:rPr>
        <w:t>petulant than before. “…I know not: Am I my</w:t>
      </w:r>
      <w:r w:rsidR="008E7DAC">
        <w:rPr>
          <w:rFonts w:ascii="Georgia" w:hAnsi="Georgia" w:cs="Times New Roman (Body CS)"/>
        </w:rPr>
        <w:t xml:space="preserve"> brother’s keeper?”</w:t>
      </w:r>
      <w:r w:rsidR="00EF3286">
        <w:rPr>
          <w:rFonts w:ascii="Georgia" w:hAnsi="Georgia" w:cs="Times New Roman (Body CS)"/>
        </w:rPr>
        <w:t xml:space="preserve"> And, yet again, God does not directly accuse Cain. Instead He asks, “What</w:t>
      </w:r>
      <w:r w:rsidR="00B63CE4">
        <w:rPr>
          <w:rFonts w:ascii="Georgia" w:hAnsi="Georgia" w:cs="Times New Roman (Body CS)"/>
        </w:rPr>
        <w:t xml:space="preserve"> hast thou done? The voice of thy brother’s blood crieth </w:t>
      </w:r>
      <w:r w:rsidR="00866432">
        <w:rPr>
          <w:rFonts w:ascii="Georgia" w:hAnsi="Georgia" w:cs="Times New Roman (Body CS)"/>
        </w:rPr>
        <w:t>unto me from the ground.” God was still trying to get Cain to recognize his sin and to admit what he had done wrong.</w:t>
      </w:r>
      <w:r w:rsidR="00DD4A9A">
        <w:rPr>
          <w:rFonts w:ascii="Georgia" w:hAnsi="Georgia" w:cs="Times New Roman (Body CS)"/>
        </w:rPr>
        <w:t xml:space="preserve"> But since Cain remained </w:t>
      </w:r>
      <w:r w:rsidR="009642F0">
        <w:rPr>
          <w:rFonts w:ascii="Georgia" w:hAnsi="Georgia" w:cs="Times New Roman (Body CS)"/>
        </w:rPr>
        <w:t>unrepentant, God cursed him</w:t>
      </w:r>
      <w:r w:rsidR="00EE2756">
        <w:rPr>
          <w:rFonts w:ascii="Georgia" w:hAnsi="Georgia" w:cs="Times New Roman (Body CS)"/>
        </w:rPr>
        <w:t xml:space="preserve"> as punishment for his crime of murder. Because Cain was a tiller of the ground</w:t>
      </w:r>
      <w:r w:rsidR="004451F0">
        <w:rPr>
          <w:rFonts w:ascii="Georgia" w:hAnsi="Georgia" w:cs="Times New Roman (Body CS)"/>
        </w:rPr>
        <w:t xml:space="preserve"> (v.2) </w:t>
      </w:r>
      <w:r w:rsidR="00AD0F5D">
        <w:rPr>
          <w:rFonts w:ascii="Georgia" w:hAnsi="Georgia" w:cs="Times New Roman (Body CS)"/>
        </w:rPr>
        <w:t>God</w:t>
      </w:r>
      <w:r w:rsidR="00986F87">
        <w:rPr>
          <w:rFonts w:ascii="Georgia" w:hAnsi="Georgia" w:cs="Times New Roman (Body CS)"/>
        </w:rPr>
        <w:t xml:space="preserve"> warned him that the earth would no longer </w:t>
      </w:r>
      <w:r w:rsidR="00AF4F27">
        <w:rPr>
          <w:rFonts w:ascii="Georgia" w:hAnsi="Georgia" w:cs="Times New Roman (Body CS)"/>
        </w:rPr>
        <w:t xml:space="preserve">be hospitable to his efforts of planting and harvesting. Furthermore, Cain was sentenced to a life of exile and wandering, </w:t>
      </w:r>
      <w:r w:rsidR="00797914">
        <w:rPr>
          <w:rFonts w:ascii="Georgia" w:hAnsi="Georgia" w:cs="Times New Roman (Body CS)"/>
        </w:rPr>
        <w:t>forced to find other means of sustenance since he could no longer be a farmer.</w:t>
      </w:r>
    </w:p>
    <w:p w14:paraId="0F92E1C8" w14:textId="77777777" w:rsidR="00AB05B0" w:rsidRDefault="00AB05B0" w:rsidP="00A228E4">
      <w:pPr>
        <w:spacing w:line="360" w:lineRule="auto"/>
        <w:ind w:firstLine="720"/>
        <w:jc w:val="both"/>
        <w:rPr>
          <w:rFonts w:ascii="Georgia" w:hAnsi="Georgia" w:cs="Times New Roman (Body CS)"/>
        </w:rPr>
      </w:pPr>
    </w:p>
    <w:p w14:paraId="59396722" w14:textId="2722322F" w:rsidR="00AB05B0" w:rsidRDefault="00AB05B0" w:rsidP="00A228E4">
      <w:pPr>
        <w:spacing w:line="360" w:lineRule="auto"/>
        <w:ind w:firstLine="720"/>
        <w:jc w:val="both"/>
        <w:rPr>
          <w:rFonts w:ascii="Georgia" w:hAnsi="Georgia" w:cs="Times New Roman (Body CS)"/>
        </w:rPr>
      </w:pPr>
      <w:r>
        <w:rPr>
          <w:rFonts w:ascii="Georgia" w:hAnsi="Georgia" w:cs="Times New Roman (Body CS)"/>
        </w:rPr>
        <w:t xml:space="preserve">Verses 13-14: </w:t>
      </w:r>
      <w:r w:rsidR="0016608F">
        <w:rPr>
          <w:rFonts w:ascii="Georgia" w:hAnsi="Georgia" w:cs="Times New Roman (Body CS)"/>
        </w:rPr>
        <w:t>Cain had just murdered his brother but now has the audacity to blame God for being too harsh???</w:t>
      </w:r>
      <w:r w:rsidR="00C6558B">
        <w:rPr>
          <w:rFonts w:ascii="Georgia" w:hAnsi="Georgia" w:cs="Times New Roman (Body CS)"/>
        </w:rPr>
        <w:t xml:space="preserve"> Notice, also, that Cain still possesses a hardened and unrepentant heart. </w:t>
      </w:r>
      <w:r w:rsidR="00932D7E">
        <w:rPr>
          <w:rFonts w:ascii="Georgia" w:hAnsi="Georgia" w:cs="Times New Roman (Body CS)"/>
        </w:rPr>
        <w:t xml:space="preserve">He still shows no sign of true remorse or submission to God’s authority. All he’s concerned with is how his punishment will affect </w:t>
      </w:r>
      <w:r w:rsidR="00932D7E">
        <w:rPr>
          <w:rFonts w:ascii="Georgia" w:hAnsi="Georgia" w:cs="Times New Roman (Body CS)"/>
          <w:i/>
          <w:iCs/>
        </w:rPr>
        <w:t>him</w:t>
      </w:r>
      <w:r w:rsidR="00932D7E">
        <w:rPr>
          <w:rFonts w:ascii="Georgia" w:hAnsi="Georgia" w:cs="Times New Roman (Body CS)"/>
        </w:rPr>
        <w:t>!</w:t>
      </w:r>
      <w:r w:rsidR="001A3129">
        <w:rPr>
          <w:rFonts w:ascii="Georgia" w:hAnsi="Georgia" w:cs="Times New Roman (Body CS)"/>
        </w:rPr>
        <w:t xml:space="preserve"> “…and from thy </w:t>
      </w:r>
      <w:r w:rsidR="001A3129">
        <w:rPr>
          <w:rFonts w:ascii="Georgia" w:hAnsi="Georgia" w:cs="Times New Roman (Body CS)"/>
        </w:rPr>
        <w:lastRenderedPageBreak/>
        <w:t xml:space="preserve">face shall </w:t>
      </w:r>
      <w:r w:rsidR="004E2908">
        <w:rPr>
          <w:rFonts w:ascii="Georgia" w:hAnsi="Georgia" w:cs="Times New Roman (Body CS)"/>
        </w:rPr>
        <w:t>I be hid…” The judgment of Cain is a picture of all sinful and wicked mankind. After the Fall,</w:t>
      </w:r>
      <w:r w:rsidR="000C1669">
        <w:rPr>
          <w:rFonts w:ascii="Georgia" w:hAnsi="Georgia" w:cs="Times New Roman (Body CS)"/>
        </w:rPr>
        <w:t xml:space="preserve"> Adam and Eve and all their descendants were – and are – separated </w:t>
      </w:r>
      <w:r w:rsidR="007B572F">
        <w:rPr>
          <w:rFonts w:ascii="Georgia" w:hAnsi="Georgia" w:cs="Times New Roman (Body CS)"/>
        </w:rPr>
        <w:t xml:space="preserve">from God by sin. In a way, all of us are born as lost and wandering fugitives, </w:t>
      </w:r>
      <w:r w:rsidR="00BC477E">
        <w:rPr>
          <w:rFonts w:ascii="Georgia" w:hAnsi="Georgia" w:cs="Times New Roman (Body CS)"/>
        </w:rPr>
        <w:t xml:space="preserve">just as Cain would be for the rest of his life. We are “hidden” from God in the sense that we cannot have the type of communion and fellowship that Adam and Eve had in the garden before the Fall. </w:t>
      </w:r>
      <w:r w:rsidR="00E70E25">
        <w:rPr>
          <w:rFonts w:ascii="Georgia" w:hAnsi="Georgia" w:cs="Times New Roman (Body CS)"/>
        </w:rPr>
        <w:t>Not until after the end of time, in the new heaven and new earth, after all tears have been wiped away</w:t>
      </w:r>
      <w:r w:rsidR="000D1DF1">
        <w:rPr>
          <w:rFonts w:ascii="Georgia" w:hAnsi="Georgia" w:cs="Times New Roman (Body CS)"/>
        </w:rPr>
        <w:t xml:space="preserve"> (</w:t>
      </w:r>
      <w:r w:rsidR="000D1DF1" w:rsidRPr="005021D0">
        <w:rPr>
          <w:rFonts w:ascii="Georgia" w:hAnsi="Georgia" w:cs="Times New Roman (Body CS)"/>
          <w:color w:val="4472C4" w:themeColor="accent1"/>
        </w:rPr>
        <w:t>Revelation 21:4</w:t>
      </w:r>
      <w:r w:rsidR="006A68D5">
        <w:rPr>
          <w:rStyle w:val="EndnoteReference"/>
          <w:rFonts w:ascii="Georgia" w:hAnsi="Georgia" w:cs="Times New Roman (Body CS)"/>
        </w:rPr>
        <w:endnoteReference w:id="137"/>
      </w:r>
      <w:r w:rsidR="000D1DF1">
        <w:rPr>
          <w:rFonts w:ascii="Georgia" w:hAnsi="Georgia" w:cs="Times New Roman (Body CS)"/>
        </w:rPr>
        <w:t>),</w:t>
      </w:r>
      <w:r w:rsidR="009C6B6A">
        <w:rPr>
          <w:rFonts w:ascii="Georgia" w:hAnsi="Georgia" w:cs="Times New Roman (Body CS)"/>
        </w:rPr>
        <w:t xml:space="preserve"> will those of us who have been redeemed be able to finally share and enjoy true</w:t>
      </w:r>
      <w:r w:rsidR="00F11EEB">
        <w:rPr>
          <w:rFonts w:ascii="Georgia" w:hAnsi="Georgia" w:cs="Times New Roman (Body CS)"/>
        </w:rPr>
        <w:t xml:space="preserve"> worship, communion and fellowship with our beloved God and creator!</w:t>
      </w:r>
    </w:p>
    <w:p w14:paraId="6DDD0454" w14:textId="77777777" w:rsidR="00CF391E" w:rsidRDefault="00CF391E" w:rsidP="00A228E4">
      <w:pPr>
        <w:spacing w:line="360" w:lineRule="auto"/>
        <w:ind w:firstLine="720"/>
        <w:jc w:val="both"/>
        <w:rPr>
          <w:rFonts w:ascii="Georgia" w:hAnsi="Georgia" w:cs="Times New Roman (Body CS)"/>
        </w:rPr>
      </w:pPr>
    </w:p>
    <w:p w14:paraId="28C13733" w14:textId="1E5EF7B2" w:rsidR="00CF391E" w:rsidRDefault="00CF391E" w:rsidP="00A228E4">
      <w:pPr>
        <w:spacing w:line="360" w:lineRule="auto"/>
        <w:ind w:firstLine="720"/>
        <w:jc w:val="both"/>
        <w:rPr>
          <w:rFonts w:ascii="Georgia" w:hAnsi="Georgia" w:cs="Times New Roman (Body CS)"/>
        </w:rPr>
      </w:pPr>
      <w:r>
        <w:rPr>
          <w:rFonts w:ascii="Georgia" w:hAnsi="Georgia" w:cs="Times New Roman (Body CS)"/>
        </w:rPr>
        <w:t xml:space="preserve">Verse 15: </w:t>
      </w:r>
      <w:r w:rsidR="002F3A0E">
        <w:rPr>
          <w:rFonts w:ascii="Georgia" w:hAnsi="Georgia" w:cs="Times New Roman (Body CS)"/>
        </w:rPr>
        <w:t>As another demonstration of His infinite mercy and grace, God set a mark upon Cain to protect him in his wanderings.</w:t>
      </w:r>
      <w:r w:rsidR="0017610E">
        <w:rPr>
          <w:rFonts w:ascii="Georgia" w:hAnsi="Georgia" w:cs="Times New Roman (Body CS)"/>
        </w:rPr>
        <w:t xml:space="preserve"> </w:t>
      </w:r>
      <w:r w:rsidR="000D721F">
        <w:rPr>
          <w:rFonts w:ascii="Georgia" w:hAnsi="Georgia" w:cs="Times New Roman (Body CS)"/>
        </w:rPr>
        <w:t>(</w:t>
      </w:r>
      <w:r w:rsidR="000D721F" w:rsidRPr="005021D0">
        <w:rPr>
          <w:rFonts w:ascii="Georgia" w:hAnsi="Georgia" w:cs="Times New Roman (Body CS)"/>
          <w:color w:val="4472C4" w:themeColor="accent1"/>
        </w:rPr>
        <w:t>Genesis 9:6</w:t>
      </w:r>
      <w:r w:rsidR="00642B18">
        <w:rPr>
          <w:rStyle w:val="EndnoteReference"/>
          <w:rFonts w:ascii="Georgia" w:hAnsi="Georgia" w:cs="Times New Roman (Body CS)"/>
        </w:rPr>
        <w:endnoteReference w:id="138"/>
      </w:r>
      <w:r w:rsidR="000D721F">
        <w:rPr>
          <w:rFonts w:ascii="Georgia" w:hAnsi="Georgia" w:cs="Times New Roman (Body CS)"/>
        </w:rPr>
        <w:t xml:space="preserve">, </w:t>
      </w:r>
      <w:r w:rsidR="000D721F" w:rsidRPr="005021D0">
        <w:rPr>
          <w:rFonts w:ascii="Georgia" w:hAnsi="Georgia" w:cs="Times New Roman (Body CS)"/>
          <w:color w:val="4472C4" w:themeColor="accent1"/>
        </w:rPr>
        <w:t xml:space="preserve">Ezekiel </w:t>
      </w:r>
      <w:r w:rsidR="00F802CF" w:rsidRPr="005021D0">
        <w:rPr>
          <w:rFonts w:ascii="Georgia" w:hAnsi="Georgia" w:cs="Times New Roman (Body CS)"/>
          <w:color w:val="4472C4" w:themeColor="accent1"/>
        </w:rPr>
        <w:t>9:4</w:t>
      </w:r>
      <w:r w:rsidR="00D75902">
        <w:rPr>
          <w:rFonts w:ascii="Georgia" w:hAnsi="Georgia" w:cs="Times New Roman (Body CS)"/>
        </w:rPr>
        <w:t xml:space="preserve">, </w:t>
      </w:r>
      <w:r w:rsidR="00D75902" w:rsidRPr="005021D0">
        <w:rPr>
          <w:rFonts w:ascii="Georgia" w:hAnsi="Georgia" w:cs="Times New Roman (Body CS)"/>
          <w:color w:val="4472C4" w:themeColor="accent1"/>
        </w:rPr>
        <w:t>6</w:t>
      </w:r>
      <w:r w:rsidR="0049079C">
        <w:rPr>
          <w:rStyle w:val="EndnoteReference"/>
          <w:rFonts w:ascii="Georgia" w:hAnsi="Georgia" w:cs="Times New Roman (Body CS)"/>
        </w:rPr>
        <w:endnoteReference w:id="139"/>
      </w:r>
      <w:r w:rsidR="00F802CF">
        <w:rPr>
          <w:rFonts w:ascii="Georgia" w:hAnsi="Georgia" w:cs="Times New Roman (Body CS)"/>
        </w:rPr>
        <w:t xml:space="preserve">) </w:t>
      </w:r>
      <w:r w:rsidR="0017610E">
        <w:rPr>
          <w:rFonts w:ascii="Georgia" w:hAnsi="Georgia" w:cs="Times New Roman (Body CS)"/>
        </w:rPr>
        <w:t xml:space="preserve">Cain was fearful of vengeance from his family for Abel’s murder, and God’s action in this verse is </w:t>
      </w:r>
      <w:r w:rsidR="00272523">
        <w:rPr>
          <w:rFonts w:ascii="Georgia" w:hAnsi="Georgia" w:cs="Times New Roman (Body CS)"/>
        </w:rPr>
        <w:t>further evidence of his love and longsuffering. Even when Cain remained selfish and prideful and unrepentant, God still showed mercy and grace</w:t>
      </w:r>
      <w:r w:rsidR="00195AD7">
        <w:rPr>
          <w:rFonts w:ascii="Georgia" w:hAnsi="Georgia" w:cs="Times New Roman (Body CS)"/>
        </w:rPr>
        <w:t xml:space="preserve"> instead of the full wrath and judgment that Cain deserved.</w:t>
      </w:r>
    </w:p>
    <w:p w14:paraId="16848C1B" w14:textId="70C0F1D8" w:rsidR="009A3695" w:rsidRDefault="009A3695" w:rsidP="00A228E4">
      <w:pPr>
        <w:spacing w:line="360" w:lineRule="auto"/>
        <w:ind w:firstLine="720"/>
        <w:jc w:val="both"/>
        <w:rPr>
          <w:rFonts w:ascii="Georgia" w:hAnsi="Georgia" w:cs="Times New Roman (Body CS)"/>
        </w:rPr>
      </w:pPr>
      <w:r>
        <w:rPr>
          <w:rFonts w:ascii="Georgia" w:hAnsi="Georgia" w:cs="Times New Roman (Body CS)"/>
        </w:rPr>
        <w:t xml:space="preserve">As for the mark itself, the exact </w:t>
      </w:r>
      <w:r w:rsidR="004D3C85">
        <w:rPr>
          <w:rFonts w:ascii="Georgia" w:hAnsi="Georgia" w:cs="Times New Roman (Body CS)"/>
        </w:rPr>
        <w:t>appearance or type is unknown. My study Bible says</w:t>
      </w:r>
      <w:r w:rsidR="00880957">
        <w:rPr>
          <w:rFonts w:ascii="Georgia" w:hAnsi="Georgia" w:cs="Times New Roman (Body CS)"/>
        </w:rPr>
        <w:t xml:space="preserve"> that it wasn’t a literal mark but, rather, a personal sign for Cain, like that for Gideon in </w:t>
      </w:r>
      <w:r w:rsidR="00880957" w:rsidRPr="005021D0">
        <w:rPr>
          <w:rFonts w:ascii="Georgia" w:hAnsi="Georgia" w:cs="Times New Roman (Body CS)"/>
          <w:color w:val="4472C4" w:themeColor="accent1"/>
        </w:rPr>
        <w:t>Judges 6:3</w:t>
      </w:r>
      <w:r w:rsidR="009451D9" w:rsidRPr="005021D0">
        <w:rPr>
          <w:rFonts w:ascii="Georgia" w:hAnsi="Georgia" w:cs="Times New Roman (Body CS)"/>
          <w:color w:val="4472C4" w:themeColor="accent1"/>
        </w:rPr>
        <w:t>9</w:t>
      </w:r>
      <w:r w:rsidR="00880957" w:rsidRPr="005021D0">
        <w:rPr>
          <w:rFonts w:ascii="Georgia" w:hAnsi="Georgia" w:cs="Times New Roman (Body CS)"/>
          <w:color w:val="4472C4" w:themeColor="accent1"/>
        </w:rPr>
        <w:t>-40</w:t>
      </w:r>
      <w:r w:rsidR="009451D9">
        <w:rPr>
          <w:rStyle w:val="EndnoteReference"/>
          <w:rFonts w:ascii="Georgia" w:hAnsi="Georgia" w:cs="Times New Roman (Body CS)"/>
        </w:rPr>
        <w:endnoteReference w:id="140"/>
      </w:r>
      <w:r w:rsidR="00880957">
        <w:rPr>
          <w:rFonts w:ascii="Georgia" w:hAnsi="Georgia" w:cs="Times New Roman (Body CS)"/>
        </w:rPr>
        <w:t xml:space="preserve"> and Elisha in </w:t>
      </w:r>
      <w:r w:rsidR="00880957" w:rsidRPr="005021D0">
        <w:rPr>
          <w:rFonts w:ascii="Georgia" w:hAnsi="Georgia" w:cs="Times New Roman (Body CS)"/>
          <w:color w:val="4472C4" w:themeColor="accent1"/>
        </w:rPr>
        <w:t>2 Kings</w:t>
      </w:r>
      <w:r w:rsidR="00E413BF" w:rsidRPr="005021D0">
        <w:rPr>
          <w:rFonts w:ascii="Georgia" w:hAnsi="Georgia" w:cs="Times New Roman (Body CS)"/>
          <w:color w:val="4472C4" w:themeColor="accent1"/>
        </w:rPr>
        <w:t xml:space="preserve"> 2:9-1</w:t>
      </w:r>
      <w:r w:rsidR="00A6778E" w:rsidRPr="005021D0">
        <w:rPr>
          <w:rFonts w:ascii="Georgia" w:hAnsi="Georgia" w:cs="Times New Roman (Body CS)"/>
          <w:color w:val="4472C4" w:themeColor="accent1"/>
        </w:rPr>
        <w:t>0</w:t>
      </w:r>
      <w:r w:rsidR="00A9386A">
        <w:rPr>
          <w:rStyle w:val="EndnoteReference"/>
          <w:rFonts w:ascii="Georgia" w:hAnsi="Georgia" w:cs="Times New Roman (Body CS)"/>
        </w:rPr>
        <w:endnoteReference w:id="141"/>
      </w:r>
      <w:r w:rsidR="00E413BF">
        <w:rPr>
          <w:rFonts w:ascii="Georgia" w:hAnsi="Georgia" w:cs="Times New Roman (Body CS)"/>
        </w:rPr>
        <w:t>. Th</w:t>
      </w:r>
      <w:r w:rsidR="00905C75">
        <w:rPr>
          <w:rFonts w:ascii="Georgia" w:hAnsi="Georgia" w:cs="Times New Roman (Body CS)"/>
        </w:rPr>
        <w:t>ose</w:t>
      </w:r>
      <w:r w:rsidR="00E413BF">
        <w:rPr>
          <w:rFonts w:ascii="Georgia" w:hAnsi="Georgia" w:cs="Times New Roman (Body CS)"/>
        </w:rPr>
        <w:t xml:space="preserve"> verses, however, speak of a physical </w:t>
      </w:r>
      <w:r w:rsidR="0049112A">
        <w:rPr>
          <w:rFonts w:ascii="Georgia" w:hAnsi="Georgia" w:cs="Times New Roman (Body CS)"/>
        </w:rPr>
        <w:t xml:space="preserve">mark upon the foreheads of Israelites that were to be spared </w:t>
      </w:r>
      <w:r w:rsidR="00D14A0B">
        <w:rPr>
          <w:rFonts w:ascii="Georgia" w:hAnsi="Georgia" w:cs="Times New Roman (Body CS)"/>
        </w:rPr>
        <w:t>God’s judgement</w:t>
      </w:r>
      <w:r w:rsidR="00CC798A">
        <w:rPr>
          <w:rFonts w:ascii="Georgia" w:hAnsi="Georgia" w:cs="Times New Roman (Body CS)"/>
        </w:rPr>
        <w:t>.</w:t>
      </w:r>
      <w:r w:rsidR="004274B7">
        <w:rPr>
          <w:rFonts w:ascii="Georgia" w:hAnsi="Georgia" w:cs="Times New Roman (Body CS)"/>
        </w:rPr>
        <w:t xml:space="preserve"> Whatever the case, </w:t>
      </w:r>
      <w:r w:rsidR="004B71E6">
        <w:rPr>
          <w:rFonts w:ascii="Georgia" w:hAnsi="Georgia" w:cs="Times New Roman (Body CS)"/>
        </w:rPr>
        <w:t>Cain was allowed to live</w:t>
      </w:r>
      <w:r w:rsidR="00E30407">
        <w:rPr>
          <w:rFonts w:ascii="Georgia" w:hAnsi="Georgia" w:cs="Times New Roman (Body CS)"/>
        </w:rPr>
        <w:t xml:space="preserve"> only by God’s mercy and protection.</w:t>
      </w:r>
    </w:p>
    <w:p w14:paraId="5DF2374F" w14:textId="77777777" w:rsidR="00646859" w:rsidRDefault="00646859" w:rsidP="00A228E4">
      <w:pPr>
        <w:spacing w:line="360" w:lineRule="auto"/>
        <w:ind w:firstLine="720"/>
        <w:jc w:val="both"/>
        <w:rPr>
          <w:rFonts w:ascii="Georgia" w:hAnsi="Georgia" w:cs="Times New Roman (Body CS)"/>
        </w:rPr>
      </w:pPr>
    </w:p>
    <w:p w14:paraId="27EDB69D" w14:textId="16C70DF6" w:rsidR="002314AF" w:rsidRDefault="00646859" w:rsidP="00A228E4">
      <w:pPr>
        <w:spacing w:line="360" w:lineRule="auto"/>
        <w:ind w:firstLine="720"/>
        <w:jc w:val="both"/>
        <w:rPr>
          <w:rFonts w:ascii="Georgia" w:hAnsi="Georgia" w:cs="Times New Roman (Body CS)"/>
        </w:rPr>
      </w:pPr>
      <w:r>
        <w:rPr>
          <w:rFonts w:ascii="Georgia" w:hAnsi="Georgia" w:cs="Times New Roman (Body CS)"/>
        </w:rPr>
        <w:t>Verses 16-17</w:t>
      </w:r>
      <w:r w:rsidR="00CC2E1E">
        <w:rPr>
          <w:rFonts w:ascii="Georgia" w:hAnsi="Georgia" w:cs="Times New Roman (Body CS)"/>
        </w:rPr>
        <w:t xml:space="preserve">: Cain does marry and have children. But, as usual, he shows no sign of appreciation </w:t>
      </w:r>
      <w:r w:rsidR="00631BA2">
        <w:rPr>
          <w:rFonts w:ascii="Georgia" w:hAnsi="Georgia" w:cs="Times New Roman (Body CS)"/>
        </w:rPr>
        <w:t>or thankfulness for God’s mercy. Instead he builds a city and names it after his son, Enoch. (</w:t>
      </w:r>
      <w:r w:rsidR="001F54BB">
        <w:rPr>
          <w:rFonts w:ascii="Georgia" w:hAnsi="Georgia" w:cs="Times New Roman (Body CS)"/>
        </w:rPr>
        <w:t>Obviously n</w:t>
      </w:r>
      <w:r w:rsidR="00631BA2">
        <w:rPr>
          <w:rFonts w:ascii="Georgia" w:hAnsi="Georgia" w:cs="Times New Roman (Body CS)"/>
        </w:rPr>
        <w:t xml:space="preserve">ot the same Enoch from </w:t>
      </w:r>
      <w:r w:rsidR="00631BA2" w:rsidRPr="001F54BB">
        <w:rPr>
          <w:rFonts w:ascii="Georgia" w:hAnsi="Georgia" w:cs="Times New Roman (Body CS)"/>
          <w:color w:val="4472C4" w:themeColor="accent1"/>
        </w:rPr>
        <w:t xml:space="preserve">Genesis </w:t>
      </w:r>
      <w:r w:rsidR="00AE0773" w:rsidRPr="001F54BB">
        <w:rPr>
          <w:rFonts w:ascii="Georgia" w:hAnsi="Georgia" w:cs="Times New Roman (Body CS)"/>
          <w:color w:val="4472C4" w:themeColor="accent1"/>
        </w:rPr>
        <w:t>5:21-24</w:t>
      </w:r>
      <w:r w:rsidR="00012E62">
        <w:rPr>
          <w:rStyle w:val="EndnoteReference"/>
          <w:rFonts w:ascii="Georgia" w:hAnsi="Georgia" w:cs="Times New Roman (Body CS)"/>
        </w:rPr>
        <w:endnoteReference w:id="142"/>
      </w:r>
      <w:r w:rsidR="004D7128">
        <w:rPr>
          <w:rFonts w:ascii="Georgia" w:hAnsi="Georgia" w:cs="Times New Roman (Body CS)"/>
        </w:rPr>
        <w:t>.</w:t>
      </w:r>
      <w:r w:rsidR="00AE0773">
        <w:rPr>
          <w:rFonts w:ascii="Georgia" w:hAnsi="Georgia" w:cs="Times New Roman (Body CS)"/>
        </w:rPr>
        <w:t>)</w:t>
      </w:r>
      <w:r w:rsidR="004D7128">
        <w:rPr>
          <w:rFonts w:ascii="Georgia" w:hAnsi="Georgia" w:cs="Times New Roman (Body CS)"/>
        </w:rPr>
        <w:t xml:space="preserve"> </w:t>
      </w:r>
      <w:r w:rsidR="002314AF">
        <w:rPr>
          <w:rFonts w:ascii="Georgia" w:hAnsi="Georgia" w:cs="Times New Roman (Body CS)"/>
        </w:rPr>
        <w:t xml:space="preserve">This is a foreshadowing of the tower of Babel </w:t>
      </w:r>
      <w:r w:rsidR="00AB7B56">
        <w:rPr>
          <w:rFonts w:ascii="Georgia" w:hAnsi="Georgia" w:cs="Times New Roman (Body CS)"/>
        </w:rPr>
        <w:t>after the Flood. Mankind has always striven to build monuments to himself</w:t>
      </w:r>
      <w:r w:rsidR="00703280">
        <w:rPr>
          <w:rFonts w:ascii="Georgia" w:hAnsi="Georgia" w:cs="Times New Roman (Body CS)"/>
        </w:rPr>
        <w:t xml:space="preserve">, evidence of the persistent and deadly </w:t>
      </w:r>
      <w:r w:rsidR="00E06893">
        <w:rPr>
          <w:rFonts w:ascii="Georgia" w:hAnsi="Georgia" w:cs="Times New Roman (Body CS)"/>
        </w:rPr>
        <w:t>sin of pride.</w:t>
      </w:r>
    </w:p>
    <w:p w14:paraId="7F037BED" w14:textId="77777777" w:rsidR="002314AF" w:rsidRDefault="002314AF" w:rsidP="00A228E4">
      <w:pPr>
        <w:spacing w:line="360" w:lineRule="auto"/>
        <w:ind w:firstLine="720"/>
        <w:jc w:val="both"/>
        <w:rPr>
          <w:rFonts w:ascii="Georgia" w:hAnsi="Georgia" w:cs="Times New Roman (Body CS)"/>
        </w:rPr>
      </w:pPr>
    </w:p>
    <w:p w14:paraId="3DC20AA1" w14:textId="6F31EF61" w:rsidR="00646859" w:rsidRDefault="00E06893" w:rsidP="00A228E4">
      <w:pPr>
        <w:spacing w:line="360" w:lineRule="auto"/>
        <w:ind w:firstLine="720"/>
        <w:jc w:val="both"/>
        <w:rPr>
          <w:rFonts w:ascii="Georgia" w:hAnsi="Georgia" w:cs="Times New Roman (Body CS)"/>
        </w:rPr>
      </w:pPr>
      <w:r>
        <w:rPr>
          <w:rFonts w:ascii="Georgia" w:hAnsi="Georgia" w:cs="Times New Roman (Body CS)"/>
        </w:rPr>
        <w:t xml:space="preserve">Verses </w:t>
      </w:r>
      <w:r w:rsidR="00C42A52">
        <w:rPr>
          <w:rFonts w:ascii="Georgia" w:hAnsi="Georgia" w:cs="Times New Roman (Body CS)"/>
        </w:rPr>
        <w:t xml:space="preserve">18-22: </w:t>
      </w:r>
      <w:r w:rsidR="00BE2406">
        <w:rPr>
          <w:rFonts w:ascii="Georgia" w:hAnsi="Georgia" w:cs="Times New Roman (Body CS)"/>
        </w:rPr>
        <w:t xml:space="preserve">What follows is a brief genealogy of </w:t>
      </w:r>
      <w:r w:rsidR="002314AF">
        <w:rPr>
          <w:rFonts w:ascii="Georgia" w:hAnsi="Georgia" w:cs="Times New Roman (Body CS)"/>
        </w:rPr>
        <w:t>Cain’s descendants.</w:t>
      </w:r>
      <w:r w:rsidR="00C42A52">
        <w:rPr>
          <w:rFonts w:ascii="Georgia" w:hAnsi="Georgia" w:cs="Times New Roman (Body CS)"/>
        </w:rPr>
        <w:t xml:space="preserve"> </w:t>
      </w:r>
      <w:r w:rsidR="00DD33B1">
        <w:rPr>
          <w:rFonts w:ascii="Georgia" w:hAnsi="Georgia" w:cs="Times New Roman (Body CS)"/>
        </w:rPr>
        <w:t>The record pauses at Lamech</w:t>
      </w:r>
      <w:r w:rsidR="007048B4">
        <w:rPr>
          <w:rFonts w:ascii="Georgia" w:hAnsi="Georgia" w:cs="Times New Roman (Body CS)"/>
        </w:rPr>
        <w:t xml:space="preserve">. (Not the same Lamech </w:t>
      </w:r>
      <w:r w:rsidR="00F5141A">
        <w:rPr>
          <w:rFonts w:ascii="Georgia" w:hAnsi="Georgia" w:cs="Times New Roman (Body CS)"/>
        </w:rPr>
        <w:t>who was the father of Noah</w:t>
      </w:r>
      <w:r w:rsidR="007048B4">
        <w:rPr>
          <w:rFonts w:ascii="Georgia" w:hAnsi="Georgia" w:cs="Times New Roman (Body CS)"/>
        </w:rPr>
        <w:t>.)</w:t>
      </w:r>
      <w:r w:rsidR="00284A0E">
        <w:rPr>
          <w:rFonts w:ascii="Georgia" w:hAnsi="Georgia" w:cs="Times New Roman (Body CS)"/>
        </w:rPr>
        <w:t xml:space="preserve"> The purpose of these verses is to show</w:t>
      </w:r>
      <w:r w:rsidR="00855D9F">
        <w:rPr>
          <w:rFonts w:ascii="Georgia" w:hAnsi="Georgia" w:cs="Times New Roman (Body CS)"/>
        </w:rPr>
        <w:t xml:space="preserve"> how mankind multiplied on the earth and how they </w:t>
      </w:r>
      <w:r w:rsidR="006C1644">
        <w:rPr>
          <w:rFonts w:ascii="Georgia" w:hAnsi="Georgia" w:cs="Times New Roman (Body CS)"/>
        </w:rPr>
        <w:t>conquered it by learning trades and crafts as well as mastering agriculture and</w:t>
      </w:r>
      <w:r w:rsidR="00933861">
        <w:rPr>
          <w:rFonts w:ascii="Georgia" w:hAnsi="Georgia" w:cs="Times New Roman (Body CS)"/>
        </w:rPr>
        <w:t xml:space="preserve"> animal husbandry. </w:t>
      </w:r>
      <w:r w:rsidR="00933861">
        <w:rPr>
          <w:rFonts w:ascii="Georgia" w:hAnsi="Georgia" w:cs="Times New Roman (Body CS)"/>
        </w:rPr>
        <w:lastRenderedPageBreak/>
        <w:t xml:space="preserve">Adam and Eve had many other sons and daughters besides Cain, Abel and Seth. The brothers and sisters married one another and had many offspring by the time that Cain murdered Abel. </w:t>
      </w:r>
      <w:r w:rsidR="00493E64">
        <w:rPr>
          <w:rFonts w:ascii="Georgia" w:hAnsi="Georgia" w:cs="Times New Roman (Body CS)"/>
        </w:rPr>
        <w:t>It was the vengeance of Abel’s sons that Cain was afraid of, and</w:t>
      </w:r>
      <w:r w:rsidR="00E66FB8">
        <w:rPr>
          <w:rFonts w:ascii="Georgia" w:hAnsi="Georgia" w:cs="Times New Roman (Body CS)"/>
        </w:rPr>
        <w:t xml:space="preserve"> now, five generations later, the human population has grown considerably.</w:t>
      </w:r>
    </w:p>
    <w:p w14:paraId="3580BEBE" w14:textId="4D83C3E5" w:rsidR="00E66FB8" w:rsidRDefault="009213ED" w:rsidP="00A228E4">
      <w:pPr>
        <w:spacing w:line="360" w:lineRule="auto"/>
        <w:ind w:firstLine="720"/>
        <w:jc w:val="both"/>
        <w:rPr>
          <w:rFonts w:ascii="Georgia" w:hAnsi="Georgia" w:cs="Times New Roman (Body CS)"/>
        </w:rPr>
      </w:pPr>
      <w:r>
        <w:rPr>
          <w:rFonts w:ascii="Georgia" w:hAnsi="Georgia" w:cs="Times New Roman (Body CS)"/>
        </w:rPr>
        <w:t>It's important to pause here and note two things: 1) the state of the earth before the Flood</w:t>
      </w:r>
      <w:r w:rsidR="00762333">
        <w:rPr>
          <w:rFonts w:ascii="Georgia" w:hAnsi="Georgia" w:cs="Times New Roman (Body CS)"/>
        </w:rPr>
        <w:t xml:space="preserve"> and 2) the intermarrying of </w:t>
      </w:r>
      <w:r w:rsidR="00A80B5B">
        <w:rPr>
          <w:rFonts w:ascii="Georgia" w:hAnsi="Georgia" w:cs="Times New Roman (Body CS)"/>
        </w:rPr>
        <w:t xml:space="preserve">direct siblings </w:t>
      </w:r>
      <w:r w:rsidR="00D1368C">
        <w:rPr>
          <w:rFonts w:ascii="Georgia" w:hAnsi="Georgia" w:cs="Times New Roman (Body CS)"/>
        </w:rPr>
        <w:t>and cousins.</w:t>
      </w:r>
    </w:p>
    <w:p w14:paraId="29CCA385" w14:textId="03417B2E" w:rsidR="00E855A5" w:rsidRDefault="00E855A5" w:rsidP="00A228E4">
      <w:pPr>
        <w:spacing w:line="360" w:lineRule="auto"/>
        <w:ind w:firstLine="720"/>
        <w:jc w:val="both"/>
        <w:rPr>
          <w:rFonts w:ascii="Georgia" w:hAnsi="Georgia" w:cs="Times New Roman (Body CS)"/>
        </w:rPr>
      </w:pPr>
      <w:r>
        <w:rPr>
          <w:rFonts w:ascii="Georgia" w:hAnsi="Georgia" w:cs="Times New Roman (Body CS)"/>
        </w:rPr>
        <w:t xml:space="preserve">Remember </w:t>
      </w:r>
      <w:r w:rsidR="00DB398E">
        <w:rPr>
          <w:rFonts w:ascii="Georgia" w:hAnsi="Georgia" w:cs="Times New Roman (Body CS)"/>
        </w:rPr>
        <w:t>from</w:t>
      </w:r>
      <w:r>
        <w:rPr>
          <w:rFonts w:ascii="Georgia" w:hAnsi="Georgia" w:cs="Times New Roman (Body CS)"/>
        </w:rPr>
        <w:t xml:space="preserve"> </w:t>
      </w:r>
      <w:r w:rsidRPr="00E44F4B">
        <w:rPr>
          <w:rFonts w:ascii="Georgia" w:hAnsi="Georgia" w:cs="Times New Roman (Body CS)"/>
          <w:color w:val="4472C4" w:themeColor="accent1"/>
        </w:rPr>
        <w:t>Genesis 1:</w:t>
      </w:r>
      <w:r w:rsidR="00DB398E" w:rsidRPr="00E44F4B">
        <w:rPr>
          <w:rFonts w:ascii="Georgia" w:hAnsi="Georgia" w:cs="Times New Roman (Body CS)"/>
          <w:color w:val="4472C4" w:themeColor="accent1"/>
        </w:rPr>
        <w:t>6-7</w:t>
      </w:r>
      <w:r w:rsidR="00384941">
        <w:rPr>
          <w:rStyle w:val="EndnoteReference"/>
          <w:rFonts w:ascii="Georgia" w:hAnsi="Georgia" w:cs="Times New Roman (Body CS)"/>
        </w:rPr>
        <w:endnoteReference w:id="143"/>
      </w:r>
      <w:r w:rsidR="00DB398E">
        <w:rPr>
          <w:rFonts w:ascii="Georgia" w:hAnsi="Georgia" w:cs="Times New Roman (Body CS)"/>
        </w:rPr>
        <w:t xml:space="preserve"> that God had created a special canopy above the sky that</w:t>
      </w:r>
      <w:r w:rsidR="00843D6B">
        <w:rPr>
          <w:rFonts w:ascii="Georgia" w:hAnsi="Georgia" w:cs="Times New Roman (Body CS)"/>
        </w:rPr>
        <w:t xml:space="preserve"> was mostly water.</w:t>
      </w:r>
      <w:r w:rsidR="00E66701">
        <w:rPr>
          <w:rFonts w:ascii="Georgia" w:hAnsi="Georgia" w:cs="Times New Roman (Body CS)"/>
        </w:rPr>
        <w:t xml:space="preserve"> This trapped the earth’s heat, creating a greenhouse effect</w:t>
      </w:r>
      <w:r w:rsidR="00CD0629">
        <w:rPr>
          <w:rFonts w:ascii="Georgia" w:hAnsi="Georgia" w:cs="Times New Roman (Body CS)"/>
        </w:rPr>
        <w:t xml:space="preserve"> that provided a uniformly tropical climate over the entire globe.</w:t>
      </w:r>
      <w:r w:rsidR="00D1368C">
        <w:rPr>
          <w:rFonts w:ascii="Georgia" w:hAnsi="Georgia" w:cs="Times New Roman (Body CS)"/>
        </w:rPr>
        <w:t xml:space="preserve"> </w:t>
      </w:r>
      <w:r w:rsidR="001A7CF5">
        <w:rPr>
          <w:rFonts w:ascii="Georgia" w:hAnsi="Georgia" w:cs="Times New Roman (Body CS)"/>
        </w:rPr>
        <w:t>It was t</w:t>
      </w:r>
      <w:r w:rsidR="00D1368C">
        <w:rPr>
          <w:rFonts w:ascii="Georgia" w:hAnsi="Georgia" w:cs="Times New Roman (Body CS)"/>
        </w:rPr>
        <w:t xml:space="preserve">his canopy </w:t>
      </w:r>
      <w:r w:rsidR="000040CC">
        <w:rPr>
          <w:rFonts w:ascii="Georgia" w:hAnsi="Georgia" w:cs="Times New Roman (Body CS)"/>
        </w:rPr>
        <w:t xml:space="preserve">– as well as </w:t>
      </w:r>
      <w:r w:rsidR="00965586">
        <w:rPr>
          <w:rFonts w:ascii="Georgia" w:hAnsi="Georgia" w:cs="Times New Roman (Body CS)"/>
        </w:rPr>
        <w:t>“…the fountains of the great deep</w:t>
      </w:r>
      <w:r w:rsidR="00D82454">
        <w:rPr>
          <w:rFonts w:ascii="Georgia" w:hAnsi="Georgia" w:cs="Times New Roman (Body CS)"/>
        </w:rPr>
        <w:t xml:space="preserve">…” that </w:t>
      </w:r>
      <w:r w:rsidR="001A7CF5">
        <w:rPr>
          <w:rFonts w:ascii="Georgia" w:hAnsi="Georgia" w:cs="Times New Roman (Body CS)"/>
        </w:rPr>
        <w:t xml:space="preserve">was the source of </w:t>
      </w:r>
      <w:r w:rsidR="00D82454">
        <w:rPr>
          <w:rFonts w:ascii="Georgia" w:hAnsi="Georgia" w:cs="Times New Roman (Body CS)"/>
        </w:rPr>
        <w:t>all</w:t>
      </w:r>
      <w:r w:rsidR="001A7CF5">
        <w:rPr>
          <w:rFonts w:ascii="Georgia" w:hAnsi="Georgia" w:cs="Times New Roman (Body CS)"/>
        </w:rPr>
        <w:t xml:space="preserve"> the water that caused the great Flood (</w:t>
      </w:r>
      <w:r w:rsidR="00727A31">
        <w:rPr>
          <w:rFonts w:ascii="Georgia" w:hAnsi="Georgia" w:cs="Times New Roman (Body CS)"/>
        </w:rPr>
        <w:t>Genesis 7:11</w:t>
      </w:r>
      <w:r w:rsidR="00DF5293">
        <w:rPr>
          <w:rStyle w:val="EndnoteReference"/>
          <w:rFonts w:ascii="Georgia" w:hAnsi="Georgia" w:cs="Times New Roman (Body CS)"/>
        </w:rPr>
        <w:endnoteReference w:id="144"/>
      </w:r>
      <w:r w:rsidR="00727A31">
        <w:rPr>
          <w:rFonts w:ascii="Georgia" w:hAnsi="Georgia" w:cs="Times New Roman (Body CS)"/>
        </w:rPr>
        <w:t>).</w:t>
      </w:r>
      <w:r w:rsidR="00D82454">
        <w:rPr>
          <w:rFonts w:ascii="Georgia" w:hAnsi="Georgia" w:cs="Times New Roman (Body CS)"/>
        </w:rPr>
        <w:t xml:space="preserve"> One of the side effects of this pre-flood climate was longevity of human life.</w:t>
      </w:r>
      <w:r w:rsidR="005F77F2">
        <w:rPr>
          <w:rFonts w:ascii="Georgia" w:hAnsi="Georgia" w:cs="Times New Roman (Body CS)"/>
        </w:rPr>
        <w:t xml:space="preserve"> In concert with a far more robust and genetically</w:t>
      </w:r>
      <w:r w:rsidR="00915314">
        <w:rPr>
          <w:rFonts w:ascii="Georgia" w:hAnsi="Georgia" w:cs="Times New Roman (Body CS)"/>
        </w:rPr>
        <w:t xml:space="preserve"> superior human genome than what we know today, mankind was able to both live longer and</w:t>
      </w:r>
      <w:r w:rsidR="005C5842">
        <w:rPr>
          <w:rFonts w:ascii="Georgia" w:hAnsi="Georgia" w:cs="Times New Roman (Body CS)"/>
        </w:rPr>
        <w:t xml:space="preserve"> produce healthy offspring despite intermarrying their own direct family members.</w:t>
      </w:r>
    </w:p>
    <w:p w14:paraId="1F92EC94" w14:textId="25B8F204" w:rsidR="00AB597D" w:rsidRDefault="00AB597D" w:rsidP="00A228E4">
      <w:pPr>
        <w:spacing w:line="360" w:lineRule="auto"/>
        <w:ind w:firstLine="720"/>
        <w:jc w:val="both"/>
        <w:rPr>
          <w:rFonts w:ascii="Georgia" w:hAnsi="Georgia" w:cs="Times New Roman (Body CS)"/>
        </w:rPr>
      </w:pPr>
      <w:r>
        <w:rPr>
          <w:rFonts w:ascii="Georgia" w:hAnsi="Georgia" w:cs="Times New Roman (Body CS)"/>
        </w:rPr>
        <w:t>It's that last point that many people have a hard time grasping and understanding given that God condemns incest</w:t>
      </w:r>
      <w:r w:rsidR="008426D8">
        <w:rPr>
          <w:rFonts w:ascii="Georgia" w:hAnsi="Georgia" w:cs="Times New Roman (Body CS)"/>
        </w:rPr>
        <w:t xml:space="preserve"> </w:t>
      </w:r>
      <w:r w:rsidR="00863D8B">
        <w:rPr>
          <w:rFonts w:ascii="Georgia" w:hAnsi="Georgia" w:cs="Times New Roman (Body CS)"/>
        </w:rPr>
        <w:t>more than t</w:t>
      </w:r>
      <w:r w:rsidR="00C24C7F">
        <w:rPr>
          <w:rFonts w:ascii="Georgia" w:hAnsi="Georgia" w:cs="Times New Roman (Body CS)"/>
        </w:rPr>
        <w:t>hree</w:t>
      </w:r>
      <w:r w:rsidR="00863D8B">
        <w:rPr>
          <w:rFonts w:ascii="Georgia" w:hAnsi="Georgia" w:cs="Times New Roman (Body CS)"/>
        </w:rPr>
        <w:t xml:space="preserve"> millennia </w:t>
      </w:r>
      <w:r w:rsidR="008426D8">
        <w:rPr>
          <w:rFonts w:ascii="Georgia" w:hAnsi="Georgia" w:cs="Times New Roman (Body CS)"/>
        </w:rPr>
        <w:t xml:space="preserve">later when giving the law to Moses for the Israelites. </w:t>
      </w:r>
      <w:r w:rsidR="00467B34">
        <w:rPr>
          <w:rFonts w:ascii="Georgia" w:hAnsi="Georgia" w:cs="Times New Roman (Body CS)"/>
        </w:rPr>
        <w:t>The best way to reconcile this is to think logically. If Adam and Eve were the only two people aliv</w:t>
      </w:r>
      <w:r w:rsidR="00B7655B">
        <w:rPr>
          <w:rFonts w:ascii="Georgia" w:hAnsi="Georgia" w:cs="Times New Roman (Body CS)"/>
        </w:rPr>
        <w:t>e at the time of the Fall, and if their offspring were prevented from marrying one another, the human race would have become extinct</w:t>
      </w:r>
      <w:r w:rsidR="00013A14">
        <w:rPr>
          <w:rFonts w:ascii="Georgia" w:hAnsi="Georgia" w:cs="Times New Roman (Body CS)"/>
        </w:rPr>
        <w:t xml:space="preserve"> in only a few hundred years. The population would never have grown beyond Adam, Eve, and however many children they bore.</w:t>
      </w:r>
      <w:r w:rsidR="005054CE">
        <w:rPr>
          <w:rFonts w:ascii="Georgia" w:hAnsi="Georgia" w:cs="Times New Roman (Body CS)"/>
        </w:rPr>
        <w:t xml:space="preserve"> God commanded Adam and Eve and their descendants to “…be fruitful and multiply</w:t>
      </w:r>
      <w:r w:rsidR="00CF316F">
        <w:rPr>
          <w:rFonts w:ascii="Georgia" w:hAnsi="Georgia" w:cs="Times New Roman (Body CS)"/>
        </w:rPr>
        <w:t>, and replenish the earth, and subdue it</w:t>
      </w:r>
      <w:r w:rsidR="005054CE">
        <w:rPr>
          <w:rFonts w:ascii="Georgia" w:hAnsi="Georgia" w:cs="Times New Roman (Body CS)"/>
        </w:rPr>
        <w:t>…”</w:t>
      </w:r>
      <w:r w:rsidR="00CF316F">
        <w:rPr>
          <w:rFonts w:ascii="Georgia" w:hAnsi="Georgia" w:cs="Times New Roman (Body CS)"/>
        </w:rPr>
        <w:t xml:space="preserve"> (</w:t>
      </w:r>
      <w:r w:rsidR="00224755" w:rsidRPr="00E44F4B">
        <w:rPr>
          <w:rFonts w:ascii="Georgia" w:hAnsi="Georgia" w:cs="Times New Roman (Body CS)"/>
          <w:color w:val="4472C4" w:themeColor="accent1"/>
        </w:rPr>
        <w:t xml:space="preserve">Genesis </w:t>
      </w:r>
      <w:r w:rsidR="00CF316F" w:rsidRPr="00E44F4B">
        <w:rPr>
          <w:rFonts w:ascii="Georgia" w:hAnsi="Georgia" w:cs="Times New Roman (Body CS)"/>
          <w:color w:val="4472C4" w:themeColor="accent1"/>
        </w:rPr>
        <w:t>1:28</w:t>
      </w:r>
      <w:r w:rsidR="00CF316F">
        <w:rPr>
          <w:rFonts w:ascii="Georgia" w:hAnsi="Georgia" w:cs="Times New Roman (Body CS)"/>
        </w:rPr>
        <w:t>). Therefore, the only way that they could fulfill God’s command</w:t>
      </w:r>
      <w:r w:rsidR="00AE003E">
        <w:rPr>
          <w:rFonts w:ascii="Georgia" w:hAnsi="Georgia" w:cs="Times New Roman (Body CS)"/>
        </w:rPr>
        <w:t xml:space="preserve"> was for brother and sister to marry and have children and for those siblings and cousins to marry and produce offspring. And God blessed that.</w:t>
      </w:r>
    </w:p>
    <w:p w14:paraId="2962BB0A" w14:textId="4D15039B" w:rsidR="00AE003E" w:rsidRDefault="00AE003E" w:rsidP="00A228E4">
      <w:pPr>
        <w:spacing w:line="360" w:lineRule="auto"/>
        <w:ind w:firstLine="720"/>
        <w:jc w:val="both"/>
        <w:rPr>
          <w:rFonts w:ascii="Georgia" w:hAnsi="Georgia" w:cs="Times New Roman (Body CS)"/>
        </w:rPr>
      </w:pPr>
      <w:r>
        <w:rPr>
          <w:rFonts w:ascii="Georgia" w:hAnsi="Georgia" w:cs="Times New Roman (Body CS)"/>
        </w:rPr>
        <w:t>Only</w:t>
      </w:r>
      <w:r w:rsidR="007D0EEF">
        <w:rPr>
          <w:rFonts w:ascii="Georgia" w:hAnsi="Georgia" w:cs="Times New Roman (Body CS)"/>
        </w:rPr>
        <w:t xml:space="preserve"> several hundred years after the Flood</w:t>
      </w:r>
      <w:r w:rsidR="00E36A51">
        <w:rPr>
          <w:rFonts w:ascii="Georgia" w:hAnsi="Georgia" w:cs="Times New Roman (Body CS)"/>
        </w:rPr>
        <w:t xml:space="preserve">, when mankind was </w:t>
      </w:r>
      <w:r w:rsidR="007D0EEF">
        <w:rPr>
          <w:rFonts w:ascii="Georgia" w:hAnsi="Georgia" w:cs="Times New Roman (Body CS)"/>
        </w:rPr>
        <w:t>sufficiently</w:t>
      </w:r>
      <w:r w:rsidR="00E36A51">
        <w:rPr>
          <w:rFonts w:ascii="Georgia" w:hAnsi="Georgia" w:cs="Times New Roman (Body CS)"/>
        </w:rPr>
        <w:t xml:space="preserve"> plentiful on the earth</w:t>
      </w:r>
      <w:r w:rsidR="007D0EEF">
        <w:rPr>
          <w:rFonts w:ascii="Georgia" w:hAnsi="Georgia" w:cs="Times New Roman (Body CS)"/>
        </w:rPr>
        <w:t>,</w:t>
      </w:r>
      <w:r w:rsidR="00E36A51">
        <w:rPr>
          <w:rFonts w:ascii="Georgia" w:hAnsi="Georgia" w:cs="Times New Roman (Body CS)"/>
        </w:rPr>
        <w:t xml:space="preserve"> and there was no </w:t>
      </w:r>
      <w:r w:rsidR="007D0EEF">
        <w:rPr>
          <w:rFonts w:ascii="Georgia" w:hAnsi="Georgia" w:cs="Times New Roman (Body CS)"/>
        </w:rPr>
        <w:t xml:space="preserve">longer any </w:t>
      </w:r>
      <w:r w:rsidR="00E36A51">
        <w:rPr>
          <w:rFonts w:ascii="Georgia" w:hAnsi="Georgia" w:cs="Times New Roman (Body CS)"/>
        </w:rPr>
        <w:t>need for intermarrying among immediate family members</w:t>
      </w:r>
      <w:r w:rsidR="007D0EEF">
        <w:rPr>
          <w:rFonts w:ascii="Georgia" w:hAnsi="Georgia" w:cs="Times New Roman (Body CS)"/>
        </w:rPr>
        <w:t>,</w:t>
      </w:r>
      <w:r w:rsidR="00E36A51">
        <w:rPr>
          <w:rFonts w:ascii="Georgia" w:hAnsi="Georgia" w:cs="Times New Roman (Body CS)"/>
        </w:rPr>
        <w:t xml:space="preserve"> did God state specifically in the Levitical law that incest of all forms was forbidden.</w:t>
      </w:r>
      <w:r w:rsidR="001D2FB7">
        <w:rPr>
          <w:rFonts w:ascii="Georgia" w:hAnsi="Georgia" w:cs="Times New Roman (Body CS)"/>
        </w:rPr>
        <w:t xml:space="preserve"> </w:t>
      </w:r>
      <w:r w:rsidR="00E169F8">
        <w:rPr>
          <w:rFonts w:ascii="Georgia" w:hAnsi="Georgia" w:cs="Times New Roman (Body CS)"/>
        </w:rPr>
        <w:t>Also, as a side effect of</w:t>
      </w:r>
      <w:r w:rsidR="001D2FB7">
        <w:rPr>
          <w:rFonts w:ascii="Georgia" w:hAnsi="Georgia" w:cs="Times New Roman (Body CS)"/>
        </w:rPr>
        <w:t xml:space="preserve"> the Flood, and as a further consequence of sin</w:t>
      </w:r>
      <w:r w:rsidR="00E41988">
        <w:rPr>
          <w:rFonts w:ascii="Georgia" w:hAnsi="Georgia" w:cs="Times New Roman (Body CS)"/>
        </w:rPr>
        <w:t>, the human genome had changed dramatically due to the new planetary environment. That</w:t>
      </w:r>
      <w:r w:rsidR="007A4EE5">
        <w:rPr>
          <w:rFonts w:ascii="Georgia" w:hAnsi="Georgia" w:cs="Times New Roman (Body CS)"/>
        </w:rPr>
        <w:t xml:space="preserve"> canopy of water vapor </w:t>
      </w:r>
      <w:r w:rsidR="00757B45">
        <w:rPr>
          <w:rFonts w:ascii="Georgia" w:hAnsi="Georgia" w:cs="Times New Roman (Body CS)"/>
        </w:rPr>
        <w:t>was</w:t>
      </w:r>
      <w:r w:rsidR="00753A2C">
        <w:rPr>
          <w:rFonts w:ascii="Georgia" w:hAnsi="Georgia" w:cs="Times New Roman (Body CS)"/>
        </w:rPr>
        <w:t xml:space="preserve"> </w:t>
      </w:r>
      <w:r w:rsidR="007A4EE5">
        <w:rPr>
          <w:rFonts w:ascii="Georgia" w:hAnsi="Georgia" w:cs="Times New Roman (Body CS)"/>
        </w:rPr>
        <w:t>gone, and this radically affected not only the average lifespan of</w:t>
      </w:r>
      <w:r w:rsidR="007D341B">
        <w:rPr>
          <w:rFonts w:ascii="Georgia" w:hAnsi="Georgia" w:cs="Times New Roman (Body CS)"/>
        </w:rPr>
        <w:t xml:space="preserve"> mankind, but also the genome as well. That’s why there’s so many deadly </w:t>
      </w:r>
      <w:r w:rsidR="007D341B">
        <w:rPr>
          <w:rFonts w:ascii="Georgia" w:hAnsi="Georgia" w:cs="Times New Roman (Body CS)"/>
        </w:rPr>
        <w:lastRenderedPageBreak/>
        <w:t>medical side effects from too much interbreeding among immediate family members today, and why God forbids it. As with almost everything else, the rule is there for our own protection in a fallen and broken world.</w:t>
      </w:r>
      <w:r w:rsidR="001B570A">
        <w:rPr>
          <w:rFonts w:ascii="Georgia" w:hAnsi="Georgia" w:cs="Times New Roman (Body CS)"/>
        </w:rPr>
        <w:t xml:space="preserve"> (For more </w:t>
      </w:r>
      <w:r w:rsidR="00132C03">
        <w:rPr>
          <w:rFonts w:ascii="Georgia" w:hAnsi="Georgia" w:cs="Times New Roman (Body CS)"/>
        </w:rPr>
        <w:t xml:space="preserve">detailed </w:t>
      </w:r>
      <w:r w:rsidR="001B570A">
        <w:rPr>
          <w:rFonts w:ascii="Georgia" w:hAnsi="Georgia" w:cs="Times New Roman (Body CS)"/>
        </w:rPr>
        <w:t>information on this</w:t>
      </w:r>
      <w:r w:rsidR="00B34AC1">
        <w:rPr>
          <w:rFonts w:ascii="Georgia" w:hAnsi="Georgia" w:cs="Times New Roman (Body CS)"/>
        </w:rPr>
        <w:t xml:space="preserve">, as well as other topics related to this Biblical period, visit </w:t>
      </w:r>
      <w:hyperlink r:id="rId13" w:history="1">
        <w:r w:rsidR="00132C03" w:rsidRPr="00461622">
          <w:rPr>
            <w:rStyle w:val="Hyperlink"/>
            <w:rFonts w:ascii="Georgia" w:hAnsi="Georgia" w:cs="Times New Roman (Body CS)"/>
          </w:rPr>
          <w:t>www.answersingenesis.org</w:t>
        </w:r>
      </w:hyperlink>
      <w:r w:rsidR="00EF658B">
        <w:rPr>
          <w:rFonts w:ascii="Georgia" w:hAnsi="Georgia" w:cs="Times New Roman (Body CS)"/>
        </w:rPr>
        <w:t>.</w:t>
      </w:r>
      <w:r w:rsidR="00132C03">
        <w:rPr>
          <w:rFonts w:ascii="Georgia" w:hAnsi="Georgia" w:cs="Times New Roman (Body CS)"/>
        </w:rPr>
        <w:t xml:space="preserve">) </w:t>
      </w:r>
    </w:p>
    <w:p w14:paraId="2DDCAD01" w14:textId="7C4F1E5D" w:rsidR="0058049E" w:rsidRDefault="00255408" w:rsidP="00A228E4">
      <w:pPr>
        <w:spacing w:line="360" w:lineRule="auto"/>
        <w:ind w:firstLine="720"/>
        <w:jc w:val="both"/>
        <w:rPr>
          <w:rFonts w:ascii="Georgia" w:hAnsi="Georgia" w:cs="Times New Roman (Body CS)"/>
        </w:rPr>
      </w:pPr>
      <w:r>
        <w:rPr>
          <w:rFonts w:ascii="Georgia" w:hAnsi="Georgia" w:cs="Times New Roman (Body CS)"/>
        </w:rPr>
        <w:t>Something else to note here as well: polygamy. Even</w:t>
      </w:r>
      <w:r w:rsidR="00111E2B">
        <w:rPr>
          <w:rFonts w:ascii="Georgia" w:hAnsi="Georgia" w:cs="Times New Roman (Body CS)"/>
        </w:rPr>
        <w:t xml:space="preserve"> before the Flood, this was </w:t>
      </w:r>
      <w:r w:rsidR="00111E2B">
        <w:rPr>
          <w:rFonts w:ascii="Georgia" w:hAnsi="Georgia" w:cs="Times New Roman (Body CS)"/>
          <w:u w:val="single"/>
        </w:rPr>
        <w:t>never</w:t>
      </w:r>
      <w:r w:rsidR="00111E2B">
        <w:rPr>
          <w:rFonts w:ascii="Georgia" w:hAnsi="Georgia" w:cs="Times New Roman (Body CS)"/>
        </w:rPr>
        <w:t xml:space="preserve"> part of God’s plan. (</w:t>
      </w:r>
      <w:r w:rsidR="00111E2B" w:rsidRPr="00E44F4B">
        <w:rPr>
          <w:rFonts w:ascii="Georgia" w:hAnsi="Georgia" w:cs="Times New Roman (Body CS)"/>
          <w:color w:val="4472C4" w:themeColor="accent1"/>
        </w:rPr>
        <w:t>Genesis 2:24</w:t>
      </w:r>
      <w:r w:rsidR="00976F28">
        <w:rPr>
          <w:rStyle w:val="EndnoteReference"/>
          <w:rFonts w:ascii="Georgia" w:hAnsi="Georgia" w:cs="Times New Roman (Body CS)"/>
        </w:rPr>
        <w:endnoteReference w:id="145"/>
      </w:r>
      <w:r w:rsidR="00111E2B">
        <w:rPr>
          <w:rFonts w:ascii="Georgia" w:hAnsi="Georgia" w:cs="Times New Roman (Body CS)"/>
        </w:rPr>
        <w:t>)</w:t>
      </w:r>
      <w:r w:rsidR="00B823B7">
        <w:rPr>
          <w:rFonts w:ascii="Georgia" w:hAnsi="Georgia" w:cs="Times New Roman (Body CS)"/>
        </w:rPr>
        <w:t xml:space="preserve"> The mention here of Lamech taking two wives</w:t>
      </w:r>
      <w:r w:rsidR="00F71FF2">
        <w:rPr>
          <w:rFonts w:ascii="Georgia" w:hAnsi="Georgia" w:cs="Times New Roman (Body CS)"/>
        </w:rPr>
        <w:t xml:space="preserve"> is, once again, to show man’s </w:t>
      </w:r>
      <w:r w:rsidR="007A5DDB">
        <w:rPr>
          <w:rFonts w:ascii="Georgia" w:hAnsi="Georgia" w:cs="Times New Roman (Body CS)"/>
        </w:rPr>
        <w:t>corrupt, prideful</w:t>
      </w:r>
      <w:r w:rsidR="00F71FF2">
        <w:rPr>
          <w:rFonts w:ascii="Georgia" w:hAnsi="Georgia" w:cs="Times New Roman (Body CS)"/>
        </w:rPr>
        <w:t xml:space="preserve"> nature. He ignored God’s instruction to Adam and Eve about the sacred institution of marriage, and throughout the Bible, especially in the OT, polygamy has</w:t>
      </w:r>
      <w:r w:rsidR="00581EC7">
        <w:rPr>
          <w:rFonts w:ascii="Georgia" w:hAnsi="Georgia" w:cs="Times New Roman (Body CS)"/>
        </w:rPr>
        <w:t xml:space="preserve"> </w:t>
      </w:r>
      <w:r w:rsidR="00581EC7">
        <w:rPr>
          <w:rFonts w:ascii="Georgia" w:hAnsi="Georgia" w:cs="Times New Roman (Body CS)"/>
          <w:u w:val="single"/>
        </w:rPr>
        <w:t>always</w:t>
      </w:r>
      <w:r w:rsidR="00581EC7">
        <w:rPr>
          <w:rFonts w:ascii="Georgia" w:hAnsi="Georgia" w:cs="Times New Roman (Body CS)"/>
        </w:rPr>
        <w:t xml:space="preserve"> resulted in disastrous consequences for God’s people.</w:t>
      </w:r>
      <w:r w:rsidR="00D521F9">
        <w:rPr>
          <w:rFonts w:ascii="Georgia" w:hAnsi="Georgia" w:cs="Times New Roman (Body CS)"/>
        </w:rPr>
        <w:t xml:space="preserve"> God has </w:t>
      </w:r>
      <w:r w:rsidR="00D521F9">
        <w:rPr>
          <w:rFonts w:ascii="Georgia" w:hAnsi="Georgia" w:cs="Times New Roman (Body CS)"/>
          <w:u w:val="single"/>
        </w:rPr>
        <w:t>never</w:t>
      </w:r>
      <w:r w:rsidR="00D521F9">
        <w:rPr>
          <w:rFonts w:ascii="Georgia" w:hAnsi="Georgia" w:cs="Times New Roman (Body CS)"/>
        </w:rPr>
        <w:t xml:space="preserve"> </w:t>
      </w:r>
      <w:r w:rsidR="00D521F9">
        <w:rPr>
          <w:rFonts w:ascii="Georgia" w:hAnsi="Georgia" w:cs="Times New Roman (Body CS)"/>
          <w:u w:val="single"/>
        </w:rPr>
        <w:t>ever</w:t>
      </w:r>
      <w:r w:rsidR="00D521F9">
        <w:rPr>
          <w:rFonts w:ascii="Georgia" w:hAnsi="Georgia" w:cs="Times New Roman (Body CS)"/>
        </w:rPr>
        <w:t xml:space="preserve"> endorsed or blessed polygamy.</w:t>
      </w:r>
      <w:r w:rsidR="00DC1600">
        <w:rPr>
          <w:rFonts w:ascii="Georgia" w:hAnsi="Georgia" w:cs="Times New Roman (Body CS)"/>
        </w:rPr>
        <w:t xml:space="preserve"> (He has, however, blessed the </w:t>
      </w:r>
      <w:r w:rsidR="00DC1600">
        <w:rPr>
          <w:rFonts w:ascii="Georgia" w:hAnsi="Georgia" w:cs="Times New Roman (Body CS)"/>
          <w:i/>
          <w:iCs/>
        </w:rPr>
        <w:t>offspring</w:t>
      </w:r>
      <w:r w:rsidR="00DC1600">
        <w:rPr>
          <w:rFonts w:ascii="Georgia" w:hAnsi="Georgia" w:cs="Times New Roman (Body CS)"/>
        </w:rPr>
        <w:t xml:space="preserve"> of polygamy. I’ll discuss this more when we get to the saga of Jacob and God’s formation of the twelve tribes of Israel later in Genesis.</w:t>
      </w:r>
      <w:r w:rsidR="00DE621C">
        <w:rPr>
          <w:rFonts w:ascii="Georgia" w:hAnsi="Georgia" w:cs="Times New Roman (Body CS)"/>
        </w:rPr>
        <w:t>)</w:t>
      </w:r>
    </w:p>
    <w:p w14:paraId="2A1F9316" w14:textId="77777777" w:rsidR="00DE621C" w:rsidRDefault="00DE621C" w:rsidP="00A228E4">
      <w:pPr>
        <w:spacing w:line="360" w:lineRule="auto"/>
        <w:ind w:firstLine="720"/>
        <w:jc w:val="both"/>
        <w:rPr>
          <w:rFonts w:ascii="Georgia" w:hAnsi="Georgia" w:cs="Times New Roman (Body CS)"/>
        </w:rPr>
      </w:pPr>
    </w:p>
    <w:p w14:paraId="60E006D5" w14:textId="70CB8570" w:rsidR="00DE621C" w:rsidRDefault="00DE621C" w:rsidP="00A228E4">
      <w:pPr>
        <w:spacing w:line="360" w:lineRule="auto"/>
        <w:ind w:firstLine="720"/>
        <w:jc w:val="both"/>
        <w:rPr>
          <w:rFonts w:ascii="Georgia" w:hAnsi="Georgia" w:cs="Times New Roman (Body CS)"/>
        </w:rPr>
      </w:pPr>
      <w:r>
        <w:rPr>
          <w:rFonts w:ascii="Georgia" w:hAnsi="Georgia" w:cs="Times New Roman (Body CS)"/>
        </w:rPr>
        <w:t xml:space="preserve">Verses 23-24: </w:t>
      </w:r>
      <w:r w:rsidR="00AF78ED">
        <w:rPr>
          <w:rFonts w:ascii="Georgia" w:hAnsi="Georgia" w:cs="Times New Roman (Body CS)"/>
        </w:rPr>
        <w:t>Lamech</w:t>
      </w:r>
      <w:r w:rsidR="00771D57">
        <w:rPr>
          <w:rFonts w:ascii="Georgia" w:hAnsi="Georgia" w:cs="Times New Roman (Body CS)"/>
        </w:rPr>
        <w:t xml:space="preserve"> boasts about murdering two men</w:t>
      </w:r>
      <w:r w:rsidR="00A0739A">
        <w:rPr>
          <w:rFonts w:ascii="Georgia" w:hAnsi="Georgia" w:cs="Times New Roman (Body CS)"/>
        </w:rPr>
        <w:t xml:space="preserve"> </w:t>
      </w:r>
      <w:r w:rsidR="00C6013E">
        <w:rPr>
          <w:rFonts w:ascii="Georgia" w:hAnsi="Georgia" w:cs="Times New Roman (Body CS)"/>
        </w:rPr>
        <w:t>who had wronged him. The implication from the wording</w:t>
      </w:r>
      <w:r w:rsidR="00924834">
        <w:rPr>
          <w:rFonts w:ascii="Georgia" w:hAnsi="Georgia" w:cs="Times New Roman (Body CS)"/>
        </w:rPr>
        <w:t xml:space="preserve"> in verse 23 is that these wrongs were not life threatening or </w:t>
      </w:r>
      <w:r w:rsidR="006C052A">
        <w:rPr>
          <w:rFonts w:ascii="Georgia" w:hAnsi="Georgia" w:cs="Times New Roman (Body CS)"/>
        </w:rPr>
        <w:t xml:space="preserve">deserving of death. Lamech slew them for the same reason that Cain slew Abel: </w:t>
      </w:r>
      <w:r w:rsidR="00D42442">
        <w:rPr>
          <w:rFonts w:ascii="Georgia" w:hAnsi="Georgia" w:cs="Times New Roman (Body CS)"/>
        </w:rPr>
        <w:t xml:space="preserve">anger and pride. </w:t>
      </w:r>
      <w:r w:rsidR="00884ABD">
        <w:rPr>
          <w:rFonts w:ascii="Georgia" w:hAnsi="Georgia" w:cs="Times New Roman (Body CS)"/>
        </w:rPr>
        <w:t xml:space="preserve">Lamech </w:t>
      </w:r>
      <w:r w:rsidR="00D90C23">
        <w:rPr>
          <w:rFonts w:ascii="Georgia" w:hAnsi="Georgia" w:cs="Times New Roman (Body CS)"/>
        </w:rPr>
        <w:t>refers to Cain</w:t>
      </w:r>
      <w:r w:rsidR="00F97B6D">
        <w:rPr>
          <w:rFonts w:ascii="Georgia" w:hAnsi="Georgia" w:cs="Times New Roman (Body CS)"/>
        </w:rPr>
        <w:t xml:space="preserve"> in verse 24 because he believes he will also escape judgment and vengeance</w:t>
      </w:r>
      <w:r w:rsidR="00BE6C5B">
        <w:rPr>
          <w:rFonts w:ascii="Georgia" w:hAnsi="Georgia" w:cs="Times New Roman (Body CS)"/>
        </w:rPr>
        <w:t>, essentially getting away with doing whatever he wants to his fellow man without any punishment from God.</w:t>
      </w:r>
      <w:r w:rsidR="00525CEB">
        <w:rPr>
          <w:rFonts w:ascii="Georgia" w:hAnsi="Georgia" w:cs="Times New Roman (Body CS)"/>
        </w:rPr>
        <w:t xml:space="preserve"> The point of these two verses </w:t>
      </w:r>
      <w:r w:rsidR="00A23BFF">
        <w:rPr>
          <w:rFonts w:ascii="Georgia" w:hAnsi="Georgia" w:cs="Times New Roman (Body CS)"/>
        </w:rPr>
        <w:t>was</w:t>
      </w:r>
      <w:r w:rsidR="00525CEB">
        <w:rPr>
          <w:rFonts w:ascii="Georgia" w:hAnsi="Georgia" w:cs="Times New Roman (Body CS)"/>
        </w:rPr>
        <w:t xml:space="preserve"> to show how depraved and wicked mankind ha</w:t>
      </w:r>
      <w:r w:rsidR="00A23BFF">
        <w:rPr>
          <w:rFonts w:ascii="Georgia" w:hAnsi="Georgia" w:cs="Times New Roman (Body CS)"/>
        </w:rPr>
        <w:t>d</w:t>
      </w:r>
      <w:r w:rsidR="00525CEB">
        <w:rPr>
          <w:rFonts w:ascii="Georgia" w:hAnsi="Georgia" w:cs="Times New Roman (Body CS)"/>
        </w:rPr>
        <w:t xml:space="preserve"> become in just a few generations. </w:t>
      </w:r>
      <w:r w:rsidR="0003434F">
        <w:rPr>
          <w:rFonts w:ascii="Georgia" w:hAnsi="Georgia" w:cs="Times New Roman (Body CS)"/>
        </w:rPr>
        <w:t xml:space="preserve">There </w:t>
      </w:r>
      <w:r w:rsidR="00A23BFF">
        <w:rPr>
          <w:rFonts w:ascii="Georgia" w:hAnsi="Georgia" w:cs="Times New Roman (Body CS)"/>
        </w:rPr>
        <w:t>was</w:t>
      </w:r>
      <w:r w:rsidR="0003434F">
        <w:rPr>
          <w:rFonts w:ascii="Georgia" w:hAnsi="Georgia" w:cs="Times New Roman (Body CS)"/>
        </w:rPr>
        <w:t xml:space="preserve"> no law and order, and </w:t>
      </w:r>
      <w:r w:rsidR="007A0BD8">
        <w:rPr>
          <w:rFonts w:ascii="Georgia" w:hAnsi="Georgia" w:cs="Times New Roman (Body CS)"/>
        </w:rPr>
        <w:t>“…</w:t>
      </w:r>
      <w:r w:rsidR="0073599B">
        <w:rPr>
          <w:rFonts w:ascii="Georgia" w:hAnsi="Georgia" w:cs="Times New Roman (Body CS)"/>
        </w:rPr>
        <w:t xml:space="preserve">every man did </w:t>
      </w:r>
      <w:r w:rsidR="007A0BD8">
        <w:rPr>
          <w:rFonts w:ascii="Georgia" w:hAnsi="Georgia" w:cs="Times New Roman (Body CS)"/>
        </w:rPr>
        <w:t xml:space="preserve">that which </w:t>
      </w:r>
      <w:r w:rsidR="00A23BFF">
        <w:rPr>
          <w:rFonts w:ascii="Georgia" w:hAnsi="Georgia" w:cs="Times New Roman (Body CS)"/>
        </w:rPr>
        <w:t>was right in his own eyes.” (</w:t>
      </w:r>
      <w:r w:rsidR="00A23BFF" w:rsidRPr="00E44F4B">
        <w:rPr>
          <w:rFonts w:ascii="Georgia" w:hAnsi="Georgia" w:cs="Times New Roman (Body CS)"/>
          <w:color w:val="4472C4" w:themeColor="accent1"/>
        </w:rPr>
        <w:t>Judges 17:6</w:t>
      </w:r>
      <w:r w:rsidR="0073599B">
        <w:rPr>
          <w:rFonts w:ascii="Georgia" w:hAnsi="Georgia" w:cs="Times New Roman (Body CS)"/>
        </w:rPr>
        <w:t xml:space="preserve">) This establishes the reason for God’s judgement of the Flood in </w:t>
      </w:r>
      <w:r w:rsidR="00E942AC">
        <w:rPr>
          <w:rFonts w:ascii="Georgia" w:hAnsi="Georgia" w:cs="Times New Roman (Body CS)"/>
        </w:rPr>
        <w:t>Genesis 6-9.</w:t>
      </w:r>
    </w:p>
    <w:p w14:paraId="6D370B5D" w14:textId="77777777" w:rsidR="00E942AC" w:rsidRDefault="00E942AC" w:rsidP="00A228E4">
      <w:pPr>
        <w:spacing w:line="360" w:lineRule="auto"/>
        <w:ind w:firstLine="720"/>
        <w:jc w:val="both"/>
        <w:rPr>
          <w:rFonts w:ascii="Georgia" w:hAnsi="Georgia" w:cs="Times New Roman (Body CS)"/>
        </w:rPr>
      </w:pPr>
    </w:p>
    <w:p w14:paraId="0BE050AE" w14:textId="544E06C5" w:rsidR="00E942AC" w:rsidRDefault="00E942AC" w:rsidP="00A228E4">
      <w:pPr>
        <w:spacing w:line="360" w:lineRule="auto"/>
        <w:ind w:firstLine="720"/>
        <w:jc w:val="both"/>
        <w:rPr>
          <w:rFonts w:ascii="Georgia" w:hAnsi="Georgia" w:cs="Times New Roman (Body CS)"/>
        </w:rPr>
      </w:pPr>
      <w:r>
        <w:rPr>
          <w:rFonts w:ascii="Georgia" w:hAnsi="Georgia" w:cs="Times New Roman (Body CS)"/>
        </w:rPr>
        <w:t>Verses 25-26: This chapter closes with a note of hope.</w:t>
      </w:r>
      <w:r w:rsidR="007C23BD">
        <w:rPr>
          <w:rFonts w:ascii="Georgia" w:hAnsi="Georgia" w:cs="Times New Roman (Body CS)"/>
        </w:rPr>
        <w:t xml:space="preserve"> Adam and Eve welcome the birth of another son, Seth, whose name means “</w:t>
      </w:r>
      <w:r w:rsidR="00931C8A">
        <w:rPr>
          <w:rFonts w:ascii="Georgia" w:hAnsi="Georgia" w:cs="Times New Roman (Body CS)"/>
        </w:rPr>
        <w:t>appointed” in the original Hebrew. Eve believed God “…hath appointed me</w:t>
      </w:r>
      <w:r w:rsidR="00AF0238">
        <w:rPr>
          <w:rFonts w:ascii="Georgia" w:hAnsi="Georgia" w:cs="Times New Roman (Body CS)"/>
        </w:rPr>
        <w:t xml:space="preserve"> another seed instead of Abel, whom Cain slew.” (v.</w:t>
      </w:r>
      <w:r w:rsidR="001261D4">
        <w:rPr>
          <w:rFonts w:ascii="Georgia" w:hAnsi="Georgia" w:cs="Times New Roman (Body CS)"/>
        </w:rPr>
        <w:t>25) Seth, in turn</w:t>
      </w:r>
      <w:r w:rsidR="008E5B86">
        <w:rPr>
          <w:rFonts w:ascii="Georgia" w:hAnsi="Georgia" w:cs="Times New Roman (Body CS)"/>
        </w:rPr>
        <w:t>, had a son named Enos</w:t>
      </w:r>
      <w:r w:rsidR="006C5F32">
        <w:rPr>
          <w:rFonts w:ascii="Georgia" w:hAnsi="Georgia" w:cs="Times New Roman (Body CS)"/>
        </w:rPr>
        <w:t>.</w:t>
      </w:r>
      <w:r w:rsidR="00173616">
        <w:rPr>
          <w:rFonts w:ascii="Georgia" w:hAnsi="Georgia" w:cs="Times New Roman (Body CS)"/>
        </w:rPr>
        <w:t xml:space="preserve">  The last part of verse 26, “…then began men to call upon the name of the </w:t>
      </w:r>
      <w:r w:rsidR="0044762E">
        <w:rPr>
          <w:rFonts w:ascii="Georgia" w:hAnsi="Georgia" w:cs="Times New Roman (Body CS)"/>
          <w:smallCaps/>
        </w:rPr>
        <w:t>Lord</w:t>
      </w:r>
      <w:r w:rsidR="00351D57">
        <w:rPr>
          <w:rFonts w:ascii="Georgia" w:hAnsi="Georgia" w:cs="Times New Roman (Body CS)"/>
        </w:rPr>
        <w:t>”, is significant for two reasons.</w:t>
      </w:r>
    </w:p>
    <w:p w14:paraId="0D76107A" w14:textId="60C7E4CC" w:rsidR="00351D57" w:rsidRDefault="009E2BEB" w:rsidP="009E2BEB">
      <w:pPr>
        <w:spacing w:line="360" w:lineRule="auto"/>
        <w:ind w:firstLine="720"/>
        <w:jc w:val="both"/>
        <w:rPr>
          <w:rFonts w:ascii="Georgia" w:hAnsi="Georgia" w:cs="Times New Roman (Body CS)"/>
        </w:rPr>
      </w:pPr>
      <w:r w:rsidRPr="009E2BEB">
        <w:rPr>
          <w:rFonts w:ascii="Georgia" w:hAnsi="Georgia" w:cs="Times New Roman (Body CS)"/>
        </w:rPr>
        <w:t>1)</w:t>
      </w:r>
      <w:r>
        <w:rPr>
          <w:rFonts w:ascii="Georgia" w:hAnsi="Georgia" w:cs="Times New Roman (Body CS)"/>
        </w:rPr>
        <w:t xml:space="preserve"> </w:t>
      </w:r>
      <w:r w:rsidR="00351D57" w:rsidRPr="009E2BEB">
        <w:rPr>
          <w:rFonts w:ascii="Georgia" w:hAnsi="Georgia" w:cs="Times New Roman (Body CS)"/>
        </w:rPr>
        <w:t>Even in the midst of all the sin and wickedness of</w:t>
      </w:r>
      <w:r>
        <w:rPr>
          <w:rFonts w:ascii="Georgia" w:hAnsi="Georgia" w:cs="Times New Roman (Body CS)"/>
        </w:rPr>
        <w:t xml:space="preserve"> Adam</w:t>
      </w:r>
      <w:r w:rsidR="00AB1DC6">
        <w:rPr>
          <w:rFonts w:ascii="Georgia" w:hAnsi="Georgia" w:cs="Times New Roman (Body CS)"/>
        </w:rPr>
        <w:t>’s and Eve’s descendants, there was a remnant in every generation that believed in God and worshiped and obeyed</w:t>
      </w:r>
      <w:r w:rsidR="00DC3C12">
        <w:rPr>
          <w:rFonts w:ascii="Georgia" w:hAnsi="Georgia" w:cs="Times New Roman (Body CS)"/>
        </w:rPr>
        <w:t xml:space="preserve"> Him.</w:t>
      </w:r>
    </w:p>
    <w:p w14:paraId="18D716AD" w14:textId="27BDB4F3" w:rsidR="00DC3C12" w:rsidRDefault="00DC3C12" w:rsidP="009E2BEB">
      <w:pPr>
        <w:spacing w:line="360" w:lineRule="auto"/>
        <w:ind w:firstLine="720"/>
        <w:jc w:val="both"/>
        <w:rPr>
          <w:rFonts w:ascii="Georgia" w:hAnsi="Georgia" w:cs="Times New Roman (Body CS)"/>
        </w:rPr>
      </w:pPr>
      <w:r>
        <w:rPr>
          <w:rFonts w:ascii="Georgia" w:hAnsi="Georgia" w:cs="Times New Roman (Body CS)"/>
        </w:rPr>
        <w:lastRenderedPageBreak/>
        <w:t>2) The name “</w:t>
      </w:r>
      <w:r>
        <w:rPr>
          <w:rFonts w:ascii="Georgia" w:hAnsi="Georgia" w:cs="Times New Roman (Body CS)"/>
          <w:smallCaps/>
        </w:rPr>
        <w:t xml:space="preserve">Lord” </w:t>
      </w:r>
      <w:r w:rsidR="00A327F8">
        <w:rPr>
          <w:rFonts w:ascii="Georgia" w:hAnsi="Georgia" w:cs="Times New Roman (Body CS)"/>
        </w:rPr>
        <w:t xml:space="preserve">is translated in the original Hebrew as </w:t>
      </w:r>
      <w:r w:rsidR="00150380">
        <w:rPr>
          <w:rFonts w:ascii="Georgia" w:hAnsi="Georgia" w:cs="Times New Roman (Body CS)"/>
        </w:rPr>
        <w:t>either</w:t>
      </w:r>
      <w:r w:rsidR="006E2386">
        <w:rPr>
          <w:rFonts w:ascii="Georgia" w:hAnsi="Georgia" w:cs="Times New Roman (Body CS)"/>
        </w:rPr>
        <w:t xml:space="preserve"> </w:t>
      </w:r>
      <w:r w:rsidR="00A327F8">
        <w:rPr>
          <w:rFonts w:ascii="Georgia" w:hAnsi="Georgia" w:cs="Times New Roman (Body CS)"/>
        </w:rPr>
        <w:t>“Yahweh”</w:t>
      </w:r>
      <w:r w:rsidR="006E2386">
        <w:rPr>
          <w:rFonts w:ascii="Georgia" w:hAnsi="Georgia" w:cs="Times New Roman (Body CS)"/>
        </w:rPr>
        <w:t xml:space="preserve"> or “Jehovah”</w:t>
      </w:r>
      <w:r w:rsidR="00B61709">
        <w:rPr>
          <w:rFonts w:ascii="Georgia" w:hAnsi="Georgia" w:cs="Times New Roman (Body CS)"/>
        </w:rPr>
        <w:t xml:space="preserve">, </w:t>
      </w:r>
      <w:r w:rsidR="00150380">
        <w:rPr>
          <w:rFonts w:ascii="Georgia" w:hAnsi="Georgia" w:cs="Times New Roman (Body CS)"/>
        </w:rPr>
        <w:t xml:space="preserve">both being </w:t>
      </w:r>
      <w:r w:rsidR="00B61709">
        <w:rPr>
          <w:rFonts w:ascii="Georgia" w:hAnsi="Georgia" w:cs="Times New Roman (Body CS)"/>
        </w:rPr>
        <w:t>the proper name of God</w:t>
      </w:r>
      <w:r w:rsidR="009B1DED">
        <w:rPr>
          <w:rFonts w:ascii="Georgia" w:hAnsi="Georgia" w:cs="Times New Roman (Body CS)"/>
        </w:rPr>
        <w:t xml:space="preserve">. Long before He </w:t>
      </w:r>
      <w:r w:rsidR="009B77D2">
        <w:rPr>
          <w:rFonts w:ascii="Georgia" w:hAnsi="Georgia" w:cs="Times New Roman (Body CS)"/>
        </w:rPr>
        <w:t>called</w:t>
      </w:r>
      <w:r w:rsidR="009B1DED">
        <w:rPr>
          <w:rFonts w:ascii="Georgia" w:hAnsi="Georgia" w:cs="Times New Roman (Body CS)"/>
        </w:rPr>
        <w:t xml:space="preserve"> Abraham and his descendants to set aside as His</w:t>
      </w:r>
      <w:r w:rsidR="009B77D2">
        <w:rPr>
          <w:rFonts w:ascii="Georgia" w:hAnsi="Georgia" w:cs="Times New Roman (Body CS)"/>
        </w:rPr>
        <w:t xml:space="preserve"> chosen people, God </w:t>
      </w:r>
      <w:r w:rsidR="007E3E67">
        <w:rPr>
          <w:rFonts w:ascii="Georgia" w:hAnsi="Georgia" w:cs="Times New Roman (Body CS)"/>
        </w:rPr>
        <w:t xml:space="preserve">introduced Himself to mankind with the same name that He would use with Moses in </w:t>
      </w:r>
      <w:r w:rsidR="007E3E67" w:rsidRPr="00E44F4B">
        <w:rPr>
          <w:rFonts w:ascii="Georgia" w:hAnsi="Georgia" w:cs="Times New Roman (Body CS)"/>
          <w:color w:val="4472C4" w:themeColor="accent1"/>
        </w:rPr>
        <w:t>Exodus 3:14</w:t>
      </w:r>
      <w:r w:rsidR="00F96F54">
        <w:rPr>
          <w:rStyle w:val="EndnoteReference"/>
          <w:rFonts w:ascii="Georgia" w:hAnsi="Georgia" w:cs="Times New Roman (Body CS)"/>
        </w:rPr>
        <w:endnoteReference w:id="146"/>
      </w:r>
      <w:r w:rsidR="007E3E67">
        <w:rPr>
          <w:rFonts w:ascii="Georgia" w:hAnsi="Georgia" w:cs="Times New Roman (Body CS)"/>
        </w:rPr>
        <w:t xml:space="preserve">: </w:t>
      </w:r>
      <w:r w:rsidR="00150380">
        <w:rPr>
          <w:rFonts w:ascii="Georgia" w:hAnsi="Georgia" w:cs="Times New Roman (Body CS)"/>
        </w:rPr>
        <w:t>“I AM that I AM.”</w:t>
      </w:r>
      <w:r w:rsidR="003B4E8D">
        <w:rPr>
          <w:rFonts w:ascii="Georgia" w:hAnsi="Georgia" w:cs="Times New Roman (Body CS)"/>
        </w:rPr>
        <w:t xml:space="preserve"> Even though Genesis was first written by Moses</w:t>
      </w:r>
      <w:r w:rsidR="00D0380A">
        <w:rPr>
          <w:rFonts w:ascii="Georgia" w:hAnsi="Georgia" w:cs="Times New Roman (Body CS)"/>
        </w:rPr>
        <w:t xml:space="preserve"> after the Israelites’ salvation from Egypt, and thus Moses</w:t>
      </w:r>
      <w:r w:rsidR="008D61F4">
        <w:rPr>
          <w:rFonts w:ascii="Georgia" w:hAnsi="Georgia" w:cs="Times New Roman (Body CS)"/>
        </w:rPr>
        <w:t xml:space="preserve"> was already familiar with the name Yahweh, it doesn’t diminish the significance of the use of that proper name here, only a few generations into human history, so soon after the Fall of Adam and Eve</w:t>
      </w:r>
      <w:r w:rsidR="00FC11BA">
        <w:rPr>
          <w:rFonts w:ascii="Georgia" w:hAnsi="Georgia" w:cs="Times New Roman (Body CS)"/>
        </w:rPr>
        <w:t xml:space="preserve"> and more than a millen</w:t>
      </w:r>
      <w:r w:rsidR="0044018A">
        <w:rPr>
          <w:rFonts w:ascii="Georgia" w:hAnsi="Georgia" w:cs="Times New Roman (Body CS)"/>
        </w:rPr>
        <w:t xml:space="preserve">nia before the birth of Abram. Remember that </w:t>
      </w:r>
      <w:r w:rsidR="0044018A">
        <w:rPr>
          <w:rFonts w:ascii="Georgia" w:hAnsi="Georgia" w:cs="Times New Roman (Body CS)"/>
          <w:u w:val="single"/>
        </w:rPr>
        <w:t>all</w:t>
      </w:r>
      <w:r w:rsidR="0044018A">
        <w:rPr>
          <w:rFonts w:ascii="Georgia" w:hAnsi="Georgia" w:cs="Times New Roman (Body CS)"/>
        </w:rPr>
        <w:t xml:space="preserve"> scripture was given by inspiration of God</w:t>
      </w:r>
      <w:r w:rsidR="00C8186D">
        <w:rPr>
          <w:rFonts w:ascii="Georgia" w:hAnsi="Georgia" w:cs="Times New Roman (Body CS)"/>
        </w:rPr>
        <w:t xml:space="preserve"> (</w:t>
      </w:r>
      <w:r w:rsidR="00C8186D" w:rsidRPr="00E44F4B">
        <w:rPr>
          <w:rFonts w:ascii="Georgia" w:hAnsi="Georgia" w:cs="Times New Roman (Body CS)"/>
          <w:color w:val="4472C4" w:themeColor="accent1"/>
        </w:rPr>
        <w:t>2 Peter 1:21</w:t>
      </w:r>
      <w:r w:rsidR="00403245">
        <w:rPr>
          <w:rStyle w:val="EndnoteReference"/>
          <w:rFonts w:ascii="Georgia" w:hAnsi="Georgia" w:cs="Times New Roman (Body CS)"/>
        </w:rPr>
        <w:endnoteReference w:id="147"/>
      </w:r>
      <w:r w:rsidR="00C8186D">
        <w:rPr>
          <w:rFonts w:ascii="Georgia" w:hAnsi="Georgia" w:cs="Times New Roman (Body CS)"/>
        </w:rPr>
        <w:t>)</w:t>
      </w:r>
      <w:r w:rsidR="0044018A">
        <w:rPr>
          <w:rFonts w:ascii="Georgia" w:hAnsi="Georgia" w:cs="Times New Roman (Body CS)"/>
        </w:rPr>
        <w:t xml:space="preserve">, meaning that God instructed </w:t>
      </w:r>
      <w:r w:rsidR="00E83D72">
        <w:rPr>
          <w:rFonts w:ascii="Georgia" w:hAnsi="Georgia" w:cs="Times New Roman (Body CS)"/>
        </w:rPr>
        <w:t xml:space="preserve">Moses </w:t>
      </w:r>
      <w:r w:rsidR="007D19EA">
        <w:rPr>
          <w:rFonts w:ascii="Georgia" w:hAnsi="Georgia" w:cs="Times New Roman (Body CS)"/>
        </w:rPr>
        <w:t xml:space="preserve">via the Holy Spirit </w:t>
      </w:r>
      <w:r w:rsidR="00EE6E55">
        <w:rPr>
          <w:rFonts w:ascii="Georgia" w:hAnsi="Georgia" w:cs="Times New Roman (Body CS)"/>
        </w:rPr>
        <w:t xml:space="preserve">– </w:t>
      </w:r>
      <w:r w:rsidR="00E83D72">
        <w:rPr>
          <w:rFonts w:ascii="Georgia" w:hAnsi="Georgia" w:cs="Times New Roman (Body CS)"/>
        </w:rPr>
        <w:t xml:space="preserve">and all the others after him throughout human history </w:t>
      </w:r>
      <w:r w:rsidR="00EE6E55">
        <w:rPr>
          <w:rFonts w:ascii="Georgia" w:hAnsi="Georgia" w:cs="Times New Roman (Body CS)"/>
        </w:rPr>
        <w:t xml:space="preserve">– </w:t>
      </w:r>
      <w:r w:rsidR="00E83D72">
        <w:rPr>
          <w:rFonts w:ascii="Georgia" w:hAnsi="Georgia" w:cs="Times New Roman (Body CS)"/>
        </w:rPr>
        <w:t>in</w:t>
      </w:r>
      <w:r w:rsidR="00EE6E55">
        <w:rPr>
          <w:rFonts w:ascii="Georgia" w:hAnsi="Georgia" w:cs="Times New Roman (Body CS)"/>
        </w:rPr>
        <w:t xml:space="preserve"> </w:t>
      </w:r>
      <w:r w:rsidR="00E83D72">
        <w:rPr>
          <w:rFonts w:ascii="Georgia" w:hAnsi="Georgia" w:cs="Times New Roman (Body CS)"/>
        </w:rPr>
        <w:t xml:space="preserve">what </w:t>
      </w:r>
      <w:r w:rsidR="007D19EA">
        <w:rPr>
          <w:rFonts w:ascii="Georgia" w:hAnsi="Georgia" w:cs="Times New Roman (Body CS)"/>
        </w:rPr>
        <w:t>He wanted them to write down.</w:t>
      </w:r>
      <w:r w:rsidR="00150380">
        <w:rPr>
          <w:rFonts w:ascii="Georgia" w:hAnsi="Georgia" w:cs="Times New Roman (Body CS)"/>
        </w:rPr>
        <w:t xml:space="preserve"> </w:t>
      </w:r>
      <w:r w:rsidR="00EE6E55">
        <w:rPr>
          <w:rFonts w:ascii="Georgia" w:hAnsi="Georgia" w:cs="Times New Roman (Body CS)"/>
        </w:rPr>
        <w:t xml:space="preserve">So Moses wasn’t just using the proper name of Yahweh or Jehovah here in Genesis 4:26 because that’s the name for God that he already knew. He </w:t>
      </w:r>
      <w:r w:rsidR="000B521C">
        <w:rPr>
          <w:rFonts w:ascii="Georgia" w:hAnsi="Georgia" w:cs="Times New Roman (Body CS)"/>
        </w:rPr>
        <w:t>purposefully used it because God told him that that was what th</w:t>
      </w:r>
      <w:r w:rsidR="006D68D6">
        <w:rPr>
          <w:rFonts w:ascii="Georgia" w:hAnsi="Georgia" w:cs="Times New Roman (Body CS)"/>
        </w:rPr>
        <w:t>ese early generations of mankind actually called Him.</w:t>
      </w:r>
    </w:p>
    <w:p w14:paraId="27B51FD4" w14:textId="568E129B" w:rsidR="00C11A11" w:rsidRDefault="00C11A11" w:rsidP="009E2BEB">
      <w:pPr>
        <w:spacing w:line="360" w:lineRule="auto"/>
        <w:ind w:firstLine="720"/>
        <w:jc w:val="both"/>
        <w:rPr>
          <w:rFonts w:ascii="Georgia" w:hAnsi="Georgia" w:cs="Times New Roman (Body CS)"/>
        </w:rPr>
      </w:pPr>
      <w:r>
        <w:rPr>
          <w:rFonts w:ascii="Georgia" w:hAnsi="Georgia" w:cs="Times New Roman (Body CS)"/>
        </w:rPr>
        <w:t xml:space="preserve">From the </w:t>
      </w:r>
      <w:r w:rsidR="00534F3B">
        <w:rPr>
          <w:rFonts w:ascii="Georgia" w:hAnsi="Georgia" w:cs="Times New Roman (Body CS)"/>
        </w:rPr>
        <w:t>very beginning, God has revealed Himself to his creation. He walked and talked with Adam and Eve in the garden</w:t>
      </w:r>
      <w:r w:rsidR="00940FDA">
        <w:rPr>
          <w:rFonts w:ascii="Georgia" w:hAnsi="Georgia" w:cs="Times New Roman (Body CS)"/>
        </w:rPr>
        <w:t xml:space="preserve"> before the Fall. Yet even after their perfect communion with God was broken by sin, God continued to reveal Himself to their descendants, and they called Him</w:t>
      </w:r>
      <w:r w:rsidR="00253BDB">
        <w:rPr>
          <w:rFonts w:ascii="Georgia" w:hAnsi="Georgia" w:cs="Times New Roman (Body CS)"/>
        </w:rPr>
        <w:t xml:space="preserve"> by His proper name: Yahweh.</w:t>
      </w:r>
      <w:r w:rsidR="005370DE">
        <w:rPr>
          <w:rFonts w:ascii="Georgia" w:hAnsi="Georgia" w:cs="Times New Roman (Body CS)"/>
        </w:rPr>
        <w:t xml:space="preserve"> (</w:t>
      </w:r>
      <w:r w:rsidR="005370DE" w:rsidRPr="00F510FD">
        <w:rPr>
          <w:rFonts w:ascii="Georgia" w:hAnsi="Georgia" w:cs="Times New Roman (Body CS)"/>
          <w:color w:val="4472C4" w:themeColor="accent1"/>
        </w:rPr>
        <w:t>Genesis 12:8</w:t>
      </w:r>
      <w:r w:rsidR="00632C7E">
        <w:rPr>
          <w:rStyle w:val="EndnoteReference"/>
          <w:rFonts w:ascii="Georgia" w:hAnsi="Georgia" w:cs="Times New Roman (Body CS)"/>
        </w:rPr>
        <w:endnoteReference w:id="148"/>
      </w:r>
      <w:r w:rsidR="000D7CBF">
        <w:rPr>
          <w:rFonts w:ascii="Georgia" w:hAnsi="Georgia" w:cs="Times New Roman (Body CS)"/>
        </w:rPr>
        <w:t xml:space="preserve">, </w:t>
      </w:r>
      <w:r w:rsidR="000D7CBF" w:rsidRPr="00F510FD">
        <w:rPr>
          <w:rFonts w:ascii="Georgia" w:hAnsi="Georgia" w:cs="Times New Roman (Body CS)"/>
          <w:color w:val="4472C4" w:themeColor="accent1"/>
        </w:rPr>
        <w:t>26:25</w:t>
      </w:r>
      <w:r w:rsidR="00A2015C">
        <w:rPr>
          <w:rStyle w:val="EndnoteReference"/>
          <w:rFonts w:ascii="Georgia" w:hAnsi="Georgia" w:cs="Times New Roman (Body CS)"/>
        </w:rPr>
        <w:endnoteReference w:id="149"/>
      </w:r>
      <w:r w:rsidR="000D7CBF">
        <w:rPr>
          <w:rFonts w:ascii="Georgia" w:hAnsi="Georgia" w:cs="Times New Roman (Body CS)"/>
        </w:rPr>
        <w:t xml:space="preserve">, </w:t>
      </w:r>
      <w:r w:rsidR="000D7CBF" w:rsidRPr="00F510FD">
        <w:rPr>
          <w:rFonts w:ascii="Georgia" w:hAnsi="Georgia" w:cs="Times New Roman (Body CS)"/>
          <w:color w:val="4472C4" w:themeColor="accent1"/>
        </w:rPr>
        <w:t>1 Kings 18:24</w:t>
      </w:r>
      <w:r w:rsidR="00480E3E">
        <w:rPr>
          <w:rStyle w:val="EndnoteReference"/>
          <w:rFonts w:ascii="Georgia" w:hAnsi="Georgia" w:cs="Times New Roman (Body CS)"/>
        </w:rPr>
        <w:endnoteReference w:id="150"/>
      </w:r>
      <w:r w:rsidR="000D7CBF">
        <w:rPr>
          <w:rFonts w:ascii="Georgia" w:hAnsi="Georgia" w:cs="Times New Roman (Body CS)"/>
        </w:rPr>
        <w:t xml:space="preserve">, </w:t>
      </w:r>
      <w:r w:rsidR="000D7CBF" w:rsidRPr="00F510FD">
        <w:rPr>
          <w:rFonts w:ascii="Georgia" w:hAnsi="Georgia" w:cs="Times New Roman (Body CS)"/>
          <w:color w:val="4472C4" w:themeColor="accent1"/>
        </w:rPr>
        <w:t>Psalm 116:17</w:t>
      </w:r>
      <w:r w:rsidR="006252F5">
        <w:rPr>
          <w:rStyle w:val="EndnoteReference"/>
          <w:rFonts w:ascii="Georgia" w:hAnsi="Georgia" w:cs="Times New Roman (Body CS)"/>
        </w:rPr>
        <w:endnoteReference w:id="151"/>
      </w:r>
      <w:r w:rsidR="000D7CBF">
        <w:rPr>
          <w:rFonts w:ascii="Georgia" w:hAnsi="Georgia" w:cs="Times New Roman (Body CS)"/>
        </w:rPr>
        <w:t xml:space="preserve">, </w:t>
      </w:r>
      <w:r w:rsidR="000D7CBF" w:rsidRPr="00F510FD">
        <w:rPr>
          <w:rFonts w:ascii="Georgia" w:hAnsi="Georgia" w:cs="Times New Roman (Body CS)"/>
          <w:color w:val="4472C4" w:themeColor="accent1"/>
        </w:rPr>
        <w:t>Joel 2:32</w:t>
      </w:r>
      <w:r w:rsidR="00733BEB">
        <w:rPr>
          <w:rStyle w:val="EndnoteReference"/>
          <w:rFonts w:ascii="Georgia" w:hAnsi="Georgia" w:cs="Times New Roman (Body CS)"/>
        </w:rPr>
        <w:endnoteReference w:id="152"/>
      </w:r>
      <w:r w:rsidR="00857E87">
        <w:rPr>
          <w:rFonts w:ascii="Georgia" w:hAnsi="Georgia" w:cs="Times New Roman (Body CS)"/>
        </w:rPr>
        <w:t xml:space="preserve">, </w:t>
      </w:r>
      <w:r w:rsidR="00857E87" w:rsidRPr="00F510FD">
        <w:rPr>
          <w:rFonts w:ascii="Georgia" w:hAnsi="Georgia" w:cs="Times New Roman (Body CS)"/>
          <w:color w:val="4472C4" w:themeColor="accent1"/>
        </w:rPr>
        <w:t>Zephaniah 3:9</w:t>
      </w:r>
      <w:r w:rsidR="00596D1C">
        <w:rPr>
          <w:rStyle w:val="EndnoteReference"/>
          <w:rFonts w:ascii="Georgia" w:hAnsi="Georgia" w:cs="Times New Roman (Body CS)"/>
        </w:rPr>
        <w:endnoteReference w:id="153"/>
      </w:r>
      <w:r w:rsidR="00857E87">
        <w:rPr>
          <w:rFonts w:ascii="Georgia" w:hAnsi="Georgia" w:cs="Times New Roman (Body CS)"/>
        </w:rPr>
        <w:t xml:space="preserve">, </w:t>
      </w:r>
      <w:r w:rsidR="00857E87" w:rsidRPr="00F510FD">
        <w:rPr>
          <w:rFonts w:ascii="Georgia" w:hAnsi="Georgia" w:cs="Times New Roman (Body CS)"/>
          <w:color w:val="4472C4" w:themeColor="accent1"/>
        </w:rPr>
        <w:t>1 Corinthians 1:2</w:t>
      </w:r>
      <w:r w:rsidR="001F1106">
        <w:rPr>
          <w:rStyle w:val="EndnoteReference"/>
          <w:rFonts w:ascii="Georgia" w:hAnsi="Georgia" w:cs="Times New Roman (Body CS)"/>
        </w:rPr>
        <w:endnoteReference w:id="154"/>
      </w:r>
      <w:r w:rsidR="00857E87">
        <w:rPr>
          <w:rFonts w:ascii="Georgia" w:hAnsi="Georgia" w:cs="Times New Roman (Body CS)"/>
        </w:rPr>
        <w:t>)</w:t>
      </w:r>
    </w:p>
    <w:p w14:paraId="3571139A" w14:textId="77777777" w:rsidR="00D27E4B" w:rsidRDefault="00D27E4B" w:rsidP="009E2BEB">
      <w:pPr>
        <w:spacing w:line="360" w:lineRule="auto"/>
        <w:ind w:firstLine="720"/>
        <w:jc w:val="both"/>
        <w:rPr>
          <w:rFonts w:ascii="Georgia" w:hAnsi="Georgia" w:cs="Times New Roman (Body CS)"/>
        </w:rPr>
      </w:pPr>
    </w:p>
    <w:p w14:paraId="676EF4A2" w14:textId="1BCA5142" w:rsidR="00FD284C" w:rsidRDefault="00FD284C">
      <w:pPr>
        <w:rPr>
          <w:rFonts w:ascii="Georgia" w:hAnsi="Georgia" w:cs="Times New Roman (Body CS)"/>
        </w:rPr>
      </w:pPr>
      <w:r>
        <w:rPr>
          <w:rFonts w:ascii="Georgia" w:hAnsi="Georgia" w:cs="Times New Roman (Body CS)"/>
        </w:rPr>
        <w:br w:type="page"/>
      </w:r>
    </w:p>
    <w:p w14:paraId="05247057" w14:textId="77777777" w:rsidR="00983E70" w:rsidRDefault="00983E70" w:rsidP="00A74CE7">
      <w:pPr>
        <w:pStyle w:val="Heading1"/>
        <w:spacing w:line="360" w:lineRule="auto"/>
        <w:rPr>
          <w:rFonts w:ascii="Georgia" w:hAnsi="Georgia"/>
          <w:b/>
          <w:bCs/>
          <w:u w:val="single"/>
        </w:rPr>
        <w:sectPr w:rsidR="00983E70" w:rsidSect="00AA369D">
          <w:endnotePr>
            <w:numFmt w:val="decimal"/>
            <w:numRestart w:val="eachSect"/>
          </w:endnotePr>
          <w:pgSz w:w="12240" w:h="15840"/>
          <w:pgMar w:top="1440" w:right="1440" w:bottom="1440" w:left="1440" w:header="720" w:footer="144" w:gutter="0"/>
          <w:cols w:space="720"/>
          <w:docGrid w:linePitch="360"/>
        </w:sectPr>
      </w:pPr>
    </w:p>
    <w:p w14:paraId="3B9C080D" w14:textId="3AA4887E" w:rsidR="00D27E4B" w:rsidRDefault="00FD284C" w:rsidP="00A74CE7">
      <w:pPr>
        <w:pStyle w:val="Heading1"/>
        <w:spacing w:line="360" w:lineRule="auto"/>
        <w:rPr>
          <w:rFonts w:ascii="Georgia" w:hAnsi="Georgia"/>
          <w:b/>
          <w:bCs/>
          <w:sz w:val="24"/>
          <w:szCs w:val="24"/>
          <w:u w:val="single"/>
        </w:rPr>
      </w:pPr>
      <w:bookmarkStart w:id="6" w:name="_Toc162509094"/>
      <w:r w:rsidRPr="00FD284C">
        <w:rPr>
          <w:rFonts w:ascii="Georgia" w:hAnsi="Georgia"/>
          <w:b/>
          <w:bCs/>
          <w:u w:val="single"/>
        </w:rPr>
        <w:lastRenderedPageBreak/>
        <w:t>Chapter 5</w:t>
      </w:r>
      <w:bookmarkEnd w:id="6"/>
    </w:p>
    <w:p w14:paraId="586F65EA" w14:textId="77777777" w:rsidR="00FD284C" w:rsidRDefault="00FD284C" w:rsidP="00FD284C"/>
    <w:p w14:paraId="2488D544" w14:textId="23C6FBFD" w:rsidR="00FD284C" w:rsidRDefault="00FD284C" w:rsidP="00B06318">
      <w:pPr>
        <w:spacing w:line="360" w:lineRule="auto"/>
        <w:jc w:val="both"/>
        <w:rPr>
          <w:rFonts w:ascii="Georgia" w:hAnsi="Georgia"/>
        </w:rPr>
      </w:pPr>
      <w:r>
        <w:tab/>
      </w:r>
      <w:r w:rsidR="00F134EB">
        <w:rPr>
          <w:rFonts w:ascii="Georgia" w:hAnsi="Georgia"/>
        </w:rPr>
        <w:t xml:space="preserve">Chapter 5 is the first of </w:t>
      </w:r>
      <w:r w:rsidR="00F53A2A">
        <w:rPr>
          <w:rFonts w:ascii="Georgia" w:hAnsi="Georgia"/>
        </w:rPr>
        <w:t>several</w:t>
      </w:r>
      <w:r w:rsidR="00F134EB">
        <w:rPr>
          <w:rFonts w:ascii="Georgia" w:hAnsi="Georgia"/>
        </w:rPr>
        <w:t xml:space="preserve"> genealogy ch</w:t>
      </w:r>
      <w:r w:rsidR="00F53A2A">
        <w:rPr>
          <w:rFonts w:ascii="Georgia" w:hAnsi="Georgia"/>
        </w:rPr>
        <w:t xml:space="preserve">apters in the Bible. </w:t>
      </w:r>
      <w:r w:rsidR="00A844CD">
        <w:rPr>
          <w:rFonts w:ascii="Georgia" w:hAnsi="Georgia"/>
        </w:rPr>
        <w:t>God is a</w:t>
      </w:r>
      <w:r w:rsidR="00B06318">
        <w:rPr>
          <w:rFonts w:ascii="Georgia" w:hAnsi="Georgia"/>
        </w:rPr>
        <w:t xml:space="preserve"> being of order and detail. The Bible is a complete book of human history, compiled and passed down through the ages, </w:t>
      </w:r>
      <w:r w:rsidR="007C546F">
        <w:rPr>
          <w:rFonts w:ascii="Georgia" w:hAnsi="Georgia"/>
        </w:rPr>
        <w:t xml:space="preserve">miraculously preserved by God </w:t>
      </w:r>
      <w:r w:rsidR="00BD369A">
        <w:rPr>
          <w:rFonts w:ascii="Georgia" w:hAnsi="Georgia"/>
        </w:rPr>
        <w:t xml:space="preserve">despite </w:t>
      </w:r>
      <w:r w:rsidR="007C546F">
        <w:rPr>
          <w:rFonts w:ascii="Georgia" w:hAnsi="Georgia"/>
        </w:rPr>
        <w:t>man’s many attempts to destroy it</w:t>
      </w:r>
      <w:r w:rsidR="003D0F5F">
        <w:rPr>
          <w:rFonts w:ascii="Georgia" w:hAnsi="Georgia"/>
        </w:rPr>
        <w:t xml:space="preserve"> or corrupt it. Here in chapter 5, God gives us a detailed list of Adam and Eve’s descendants</w:t>
      </w:r>
      <w:r w:rsidR="001D6629">
        <w:rPr>
          <w:rFonts w:ascii="Georgia" w:hAnsi="Georgia"/>
        </w:rPr>
        <w:t>, ending with the introduction of Noah and his three sons: Shem, Ham and Japtheth.</w:t>
      </w:r>
    </w:p>
    <w:p w14:paraId="1923EC70" w14:textId="3B9B18BD" w:rsidR="00932620" w:rsidRDefault="00932620" w:rsidP="00B06318">
      <w:pPr>
        <w:spacing w:line="360" w:lineRule="auto"/>
        <w:jc w:val="both"/>
        <w:rPr>
          <w:rFonts w:ascii="Georgia" w:hAnsi="Georgia"/>
        </w:rPr>
      </w:pPr>
      <w:r>
        <w:rPr>
          <w:rFonts w:ascii="Georgia" w:hAnsi="Georgia"/>
        </w:rPr>
        <w:tab/>
        <w:t>This chapter starts with a reminder</w:t>
      </w:r>
      <w:r w:rsidR="003C1FE0">
        <w:rPr>
          <w:rFonts w:ascii="Georgia" w:hAnsi="Georgia"/>
        </w:rPr>
        <w:t xml:space="preserve"> that God created man in His image, and, like all the other </w:t>
      </w:r>
      <w:r w:rsidR="005E18CE">
        <w:rPr>
          <w:rFonts w:ascii="Georgia" w:hAnsi="Georgia"/>
        </w:rPr>
        <w:t xml:space="preserve">plants and animals on the earth, man begets man in his likeness, after his kind. </w:t>
      </w:r>
      <w:r w:rsidR="005330A8">
        <w:rPr>
          <w:rFonts w:ascii="Georgia" w:hAnsi="Georgia"/>
        </w:rPr>
        <w:t>But because of the Fall, man’s likeness is corrupted by sin.</w:t>
      </w:r>
      <w:r w:rsidR="00A6093D">
        <w:rPr>
          <w:rFonts w:ascii="Georgia" w:hAnsi="Georgia"/>
        </w:rPr>
        <w:t xml:space="preserve"> (Contrast this with </w:t>
      </w:r>
      <w:r w:rsidR="004E3D61" w:rsidRPr="00346B26">
        <w:rPr>
          <w:rFonts w:ascii="Georgia" w:hAnsi="Georgia"/>
          <w:color w:val="4472C4" w:themeColor="accent1"/>
        </w:rPr>
        <w:t xml:space="preserve">Genesis </w:t>
      </w:r>
      <w:r w:rsidR="00A6093D" w:rsidRPr="00346B26">
        <w:rPr>
          <w:rFonts w:ascii="Georgia" w:hAnsi="Georgia"/>
          <w:color w:val="4472C4" w:themeColor="accent1"/>
        </w:rPr>
        <w:t>1:26</w:t>
      </w:r>
      <w:r w:rsidR="004E3D61">
        <w:rPr>
          <w:rStyle w:val="EndnoteReference"/>
          <w:rFonts w:ascii="Georgia" w:hAnsi="Georgia"/>
        </w:rPr>
        <w:endnoteReference w:id="155"/>
      </w:r>
      <w:r w:rsidR="00A6093D">
        <w:rPr>
          <w:rFonts w:ascii="Georgia" w:hAnsi="Georgia"/>
        </w:rPr>
        <w:t>.)</w:t>
      </w:r>
      <w:r w:rsidR="005B1279">
        <w:rPr>
          <w:rFonts w:ascii="Georgia" w:hAnsi="Georgia"/>
        </w:rPr>
        <w:t xml:space="preserve"> What then follows is a long list of</w:t>
      </w:r>
      <w:r w:rsidR="009E11BB">
        <w:rPr>
          <w:rFonts w:ascii="Georgia" w:hAnsi="Georgia"/>
        </w:rPr>
        <w:t xml:space="preserve"> the first patriarchs of the human race after Adam.</w:t>
      </w:r>
      <w:r w:rsidR="00546EF4">
        <w:rPr>
          <w:rFonts w:ascii="Georgia" w:hAnsi="Georgia"/>
        </w:rPr>
        <w:t xml:space="preserve"> The most notable feature of this genealogy is the average lifespan of these</w:t>
      </w:r>
      <w:r w:rsidR="00306581">
        <w:rPr>
          <w:rFonts w:ascii="Georgia" w:hAnsi="Georgia"/>
        </w:rPr>
        <w:t xml:space="preserve"> men and women. </w:t>
      </w:r>
      <w:r w:rsidR="0076720A">
        <w:rPr>
          <w:rFonts w:ascii="Georgia" w:hAnsi="Georgia"/>
        </w:rPr>
        <w:t>Seven of the ten men listed here lived more than nine hundred years</w:t>
      </w:r>
      <w:r w:rsidR="00EA749C">
        <w:rPr>
          <w:rFonts w:ascii="Georgia" w:hAnsi="Georgia"/>
        </w:rPr>
        <w:t>, including Methuselah, the grandfather of Noah.</w:t>
      </w:r>
      <w:r w:rsidR="00556500">
        <w:rPr>
          <w:rFonts w:ascii="Georgia" w:hAnsi="Georgia"/>
        </w:rPr>
        <w:t xml:space="preserve"> Remember that the earth was still in a greenhouse effect because of the canopy of water vapor suspended above the sky.</w:t>
      </w:r>
      <w:r w:rsidR="00033656">
        <w:rPr>
          <w:rFonts w:ascii="Georgia" w:hAnsi="Georgia"/>
        </w:rPr>
        <w:t xml:space="preserve"> There was no such thing as rain, and the whole earth was a lush, tropical climate. </w:t>
      </w:r>
      <w:r w:rsidR="00061E15">
        <w:rPr>
          <w:rFonts w:ascii="Georgia" w:hAnsi="Georgia"/>
        </w:rPr>
        <w:t xml:space="preserve">This, among other factors, </w:t>
      </w:r>
      <w:r w:rsidR="00935D83">
        <w:rPr>
          <w:rFonts w:ascii="Georgia" w:hAnsi="Georgia"/>
        </w:rPr>
        <w:t>contributed to mankind’s lengthy life.</w:t>
      </w:r>
    </w:p>
    <w:p w14:paraId="61FCF0C3" w14:textId="183B9CFC" w:rsidR="00935D83" w:rsidRDefault="00935D83" w:rsidP="00B06318">
      <w:pPr>
        <w:spacing w:line="360" w:lineRule="auto"/>
        <w:jc w:val="both"/>
        <w:rPr>
          <w:rFonts w:ascii="Georgia" w:hAnsi="Georgia"/>
        </w:rPr>
      </w:pPr>
      <w:r>
        <w:rPr>
          <w:rFonts w:ascii="Georgia" w:hAnsi="Georgia"/>
        </w:rPr>
        <w:tab/>
        <w:t xml:space="preserve">It could also be argued that God Himself had something to do with </w:t>
      </w:r>
      <w:r w:rsidR="00FC70F2">
        <w:rPr>
          <w:rFonts w:ascii="Georgia" w:hAnsi="Georgia"/>
        </w:rPr>
        <w:t>the longevity of men’s lives at this time. It is very possible that</w:t>
      </w:r>
      <w:r w:rsidR="00D7637E">
        <w:rPr>
          <w:rFonts w:ascii="Georgia" w:hAnsi="Georgia"/>
        </w:rPr>
        <w:t xml:space="preserve"> the human genome interacted with the pre-Flood natural environment</w:t>
      </w:r>
      <w:r w:rsidR="00754822">
        <w:rPr>
          <w:rFonts w:ascii="Georgia" w:hAnsi="Georgia"/>
        </w:rPr>
        <w:t xml:space="preserve"> to give the human race a more robust immune system,</w:t>
      </w:r>
      <w:r w:rsidR="00D629A4">
        <w:rPr>
          <w:rFonts w:ascii="Georgia" w:hAnsi="Georgia"/>
        </w:rPr>
        <w:t xml:space="preserve"> among other things. </w:t>
      </w:r>
      <w:r w:rsidR="003816E6">
        <w:rPr>
          <w:rFonts w:ascii="Georgia" w:hAnsi="Georgia"/>
        </w:rPr>
        <w:t>These long lifespans are a sign of God’s mercy and grace even</w:t>
      </w:r>
      <w:r w:rsidR="00525270">
        <w:rPr>
          <w:rFonts w:ascii="Georgia" w:hAnsi="Georgia"/>
        </w:rPr>
        <w:t xml:space="preserve"> after the Fall and the corruption of sin. </w:t>
      </w:r>
      <w:r w:rsidR="00954350">
        <w:rPr>
          <w:rFonts w:ascii="Georgia" w:hAnsi="Georgia"/>
        </w:rPr>
        <w:t xml:space="preserve">One can’t help but wonder what would have happened had mankind not become so wicked and depraved </w:t>
      </w:r>
      <w:r w:rsidR="00007699">
        <w:rPr>
          <w:rFonts w:ascii="Georgia" w:hAnsi="Georgia"/>
        </w:rPr>
        <w:t>that God needed to send the Flood? Would we still be living such long lives today?</w:t>
      </w:r>
      <w:r w:rsidR="00A12D15">
        <w:rPr>
          <w:rFonts w:ascii="Georgia" w:hAnsi="Georgia"/>
        </w:rPr>
        <w:t xml:space="preserve"> </w:t>
      </w:r>
      <w:r w:rsidR="005837C5">
        <w:rPr>
          <w:rFonts w:ascii="Georgia" w:hAnsi="Georgia"/>
        </w:rPr>
        <w:t>W</w:t>
      </w:r>
      <w:r w:rsidR="0088434D">
        <w:rPr>
          <w:rFonts w:ascii="Georgia" w:hAnsi="Georgia"/>
        </w:rPr>
        <w:t xml:space="preserve">ould </w:t>
      </w:r>
      <w:r w:rsidR="00145CC1">
        <w:rPr>
          <w:rFonts w:ascii="Georgia" w:hAnsi="Georgia"/>
        </w:rPr>
        <w:t xml:space="preserve">we </w:t>
      </w:r>
      <w:r w:rsidR="0088434D">
        <w:rPr>
          <w:rFonts w:ascii="Georgia" w:hAnsi="Georgia"/>
        </w:rPr>
        <w:t xml:space="preserve">have </w:t>
      </w:r>
      <w:r w:rsidR="00371667">
        <w:rPr>
          <w:rFonts w:ascii="Georgia" w:hAnsi="Georgia"/>
        </w:rPr>
        <w:t>as many environmental problems and/or issues as we do now</w:t>
      </w:r>
      <w:r w:rsidR="00145CC1">
        <w:rPr>
          <w:rFonts w:ascii="Georgia" w:hAnsi="Georgia"/>
        </w:rPr>
        <w:t>, especially in the wake of the industrial and technological revolutions of the 19</w:t>
      </w:r>
      <w:r w:rsidR="00145CC1" w:rsidRPr="00145CC1">
        <w:rPr>
          <w:rFonts w:ascii="Georgia" w:hAnsi="Georgia"/>
          <w:vertAlign w:val="superscript"/>
        </w:rPr>
        <w:t>th</w:t>
      </w:r>
      <w:r w:rsidR="00145CC1">
        <w:rPr>
          <w:rFonts w:ascii="Georgia" w:hAnsi="Georgia"/>
        </w:rPr>
        <w:t xml:space="preserve"> and 20</w:t>
      </w:r>
      <w:r w:rsidR="00145CC1" w:rsidRPr="00145CC1">
        <w:rPr>
          <w:rFonts w:ascii="Georgia" w:hAnsi="Georgia"/>
          <w:vertAlign w:val="superscript"/>
        </w:rPr>
        <w:t>th</w:t>
      </w:r>
      <w:r w:rsidR="00145CC1">
        <w:rPr>
          <w:rFonts w:ascii="Georgia" w:hAnsi="Georgia"/>
        </w:rPr>
        <w:t xml:space="preserve"> centuries?</w:t>
      </w:r>
      <w:r w:rsidR="00CE4BE4">
        <w:rPr>
          <w:rFonts w:ascii="Georgia" w:hAnsi="Georgia"/>
        </w:rPr>
        <w:t xml:space="preserve"> Interesting to think about.</w:t>
      </w:r>
    </w:p>
    <w:p w14:paraId="71A3189F" w14:textId="5C517CF4" w:rsidR="00F2173C" w:rsidRDefault="00CE4BE4" w:rsidP="00B06318">
      <w:pPr>
        <w:spacing w:line="360" w:lineRule="auto"/>
        <w:jc w:val="both"/>
        <w:rPr>
          <w:rFonts w:ascii="Georgia" w:hAnsi="Georgia"/>
        </w:rPr>
      </w:pPr>
      <w:r>
        <w:rPr>
          <w:rFonts w:ascii="Georgia" w:hAnsi="Georgia"/>
        </w:rPr>
        <w:tab/>
        <w:t xml:space="preserve">Another reason for this genealogy </w:t>
      </w:r>
      <w:r w:rsidR="00B83A8F">
        <w:rPr>
          <w:rFonts w:ascii="Georgia" w:hAnsi="Georgia"/>
        </w:rPr>
        <w:t xml:space="preserve">is to show that God’s promise of the consequences of Adam and Eve’s disobedience was true. Satan lied. </w:t>
      </w:r>
      <w:r w:rsidR="00081386">
        <w:rPr>
          <w:rFonts w:ascii="Georgia" w:hAnsi="Georgia"/>
        </w:rPr>
        <w:t xml:space="preserve">God warned Adam and Eve that if they ate the fruit of the tree of knowledge of good and evil, they </w:t>
      </w:r>
      <w:r w:rsidR="00081386">
        <w:rPr>
          <w:rFonts w:ascii="Georgia" w:hAnsi="Georgia"/>
          <w:u w:val="single"/>
        </w:rPr>
        <w:t>would</w:t>
      </w:r>
      <w:r w:rsidR="00081386">
        <w:rPr>
          <w:rFonts w:ascii="Georgia" w:hAnsi="Georgia"/>
        </w:rPr>
        <w:t xml:space="preserve"> </w:t>
      </w:r>
      <w:r w:rsidR="00081386">
        <w:rPr>
          <w:rFonts w:ascii="Georgia" w:hAnsi="Georgia"/>
          <w:u w:val="single"/>
        </w:rPr>
        <w:t>die</w:t>
      </w:r>
      <w:r w:rsidR="00081386">
        <w:rPr>
          <w:rFonts w:ascii="Georgia" w:hAnsi="Georgia"/>
        </w:rPr>
        <w:t xml:space="preserve">. </w:t>
      </w:r>
      <w:r w:rsidR="004E5E01">
        <w:rPr>
          <w:rFonts w:ascii="Georgia" w:hAnsi="Georgia"/>
        </w:rPr>
        <w:t xml:space="preserve">God is a being of truth, and He is perfect. That means He </w:t>
      </w:r>
      <w:r w:rsidR="004E5E01">
        <w:rPr>
          <w:rFonts w:ascii="Georgia" w:hAnsi="Georgia"/>
          <w:u w:val="single"/>
        </w:rPr>
        <w:t>cannot</w:t>
      </w:r>
      <w:r w:rsidR="004E5E01">
        <w:rPr>
          <w:rFonts w:ascii="Georgia" w:hAnsi="Georgia"/>
        </w:rPr>
        <w:t xml:space="preserve"> lie. </w:t>
      </w:r>
      <w:r w:rsidR="005E47F9">
        <w:rPr>
          <w:rFonts w:ascii="Georgia" w:hAnsi="Georgia"/>
        </w:rPr>
        <w:t xml:space="preserve">God is showing us </w:t>
      </w:r>
      <w:r w:rsidR="005E47F9">
        <w:rPr>
          <w:rFonts w:ascii="Georgia" w:hAnsi="Georgia"/>
        </w:rPr>
        <w:lastRenderedPageBreak/>
        <w:t>here in Genesis 5 that what He promised came true. Mankind suffered physical death as a consequence of sin. (</w:t>
      </w:r>
      <w:r w:rsidR="005E47F9" w:rsidRPr="00346B26">
        <w:rPr>
          <w:rFonts w:ascii="Georgia" w:hAnsi="Georgia"/>
          <w:color w:val="4472C4" w:themeColor="accent1"/>
        </w:rPr>
        <w:t>Romans 6:</w:t>
      </w:r>
      <w:r w:rsidR="00073863" w:rsidRPr="00346B26">
        <w:rPr>
          <w:rFonts w:ascii="Georgia" w:hAnsi="Georgia"/>
          <w:color w:val="4472C4" w:themeColor="accent1"/>
        </w:rPr>
        <w:t>23</w:t>
      </w:r>
      <w:r w:rsidR="007A3618">
        <w:rPr>
          <w:rStyle w:val="EndnoteReference"/>
          <w:rFonts w:ascii="Georgia" w:hAnsi="Georgia"/>
        </w:rPr>
        <w:endnoteReference w:id="156"/>
      </w:r>
      <w:r w:rsidR="00073863">
        <w:rPr>
          <w:rFonts w:ascii="Georgia" w:hAnsi="Georgia"/>
        </w:rPr>
        <w:t>)</w:t>
      </w:r>
      <w:r w:rsidR="003F2A4D">
        <w:rPr>
          <w:rFonts w:ascii="Georgia" w:hAnsi="Georgia"/>
        </w:rPr>
        <w:t xml:space="preserve"> </w:t>
      </w:r>
      <w:r w:rsidR="00EF2AD9">
        <w:rPr>
          <w:rFonts w:ascii="Georgia" w:hAnsi="Georgia"/>
        </w:rPr>
        <w:t>Yes, their lifespans were significantly longer than ours</w:t>
      </w:r>
      <w:r w:rsidR="002C25A3">
        <w:rPr>
          <w:rFonts w:ascii="Georgia" w:hAnsi="Georgia"/>
        </w:rPr>
        <w:t xml:space="preserve"> today (or even those of the generations of Job and Abraham after the Flood)</w:t>
      </w:r>
      <w:r w:rsidR="00275702">
        <w:rPr>
          <w:rFonts w:ascii="Georgia" w:hAnsi="Georgia"/>
        </w:rPr>
        <w:t xml:space="preserve">, but death was still the end for </w:t>
      </w:r>
      <w:r w:rsidR="00F2173C">
        <w:rPr>
          <w:rFonts w:ascii="Georgia" w:hAnsi="Georgia"/>
        </w:rPr>
        <w:t xml:space="preserve">all men and women, </w:t>
      </w:r>
      <w:r w:rsidR="006A4D94">
        <w:rPr>
          <w:rFonts w:ascii="Georgia" w:hAnsi="Georgia"/>
        </w:rPr>
        <w:t>with only the extremely rare exception.</w:t>
      </w:r>
    </w:p>
    <w:p w14:paraId="7D53E9FC" w14:textId="77777777" w:rsidR="006A4D94" w:rsidRDefault="006A4D94" w:rsidP="00B06318">
      <w:pPr>
        <w:spacing w:line="360" w:lineRule="auto"/>
        <w:jc w:val="both"/>
        <w:rPr>
          <w:rFonts w:ascii="Georgia" w:hAnsi="Georgia"/>
        </w:rPr>
      </w:pPr>
    </w:p>
    <w:p w14:paraId="34D5721F" w14:textId="27BC20D7" w:rsidR="006A4D94" w:rsidRDefault="006A4D94" w:rsidP="00B06318">
      <w:pPr>
        <w:spacing w:line="360" w:lineRule="auto"/>
        <w:jc w:val="both"/>
        <w:rPr>
          <w:rFonts w:ascii="Georgia" w:hAnsi="Georgia"/>
        </w:rPr>
      </w:pPr>
      <w:r>
        <w:rPr>
          <w:rFonts w:ascii="Georgia" w:hAnsi="Georgia"/>
        </w:rPr>
        <w:tab/>
      </w:r>
      <w:r w:rsidR="00E826DB">
        <w:rPr>
          <w:rFonts w:ascii="Georgia" w:hAnsi="Georgia"/>
        </w:rPr>
        <w:t xml:space="preserve">Verses 23-24: </w:t>
      </w:r>
      <w:r w:rsidR="00E53686">
        <w:rPr>
          <w:rFonts w:ascii="Georgia" w:hAnsi="Georgia"/>
        </w:rPr>
        <w:t>Enoch was a special man. In much the same way that Adam and Eve walked and talked with God</w:t>
      </w:r>
      <w:r w:rsidR="00D3355A">
        <w:rPr>
          <w:rFonts w:ascii="Georgia" w:hAnsi="Georgia"/>
        </w:rPr>
        <w:t xml:space="preserve"> (</w:t>
      </w:r>
      <w:r w:rsidR="00643DF5" w:rsidRPr="006C2776">
        <w:rPr>
          <w:rFonts w:ascii="Georgia" w:hAnsi="Georgia"/>
          <w:color w:val="4472C4" w:themeColor="accent1"/>
        </w:rPr>
        <w:t xml:space="preserve">Genesis </w:t>
      </w:r>
      <w:r w:rsidR="004452C4" w:rsidRPr="006C2776">
        <w:rPr>
          <w:rFonts w:ascii="Georgia" w:hAnsi="Georgia"/>
          <w:color w:val="4472C4" w:themeColor="accent1"/>
        </w:rPr>
        <w:t>3</w:t>
      </w:r>
      <w:r w:rsidR="00D3355A" w:rsidRPr="006C2776">
        <w:rPr>
          <w:rFonts w:ascii="Georgia" w:hAnsi="Georgia"/>
          <w:color w:val="4472C4" w:themeColor="accent1"/>
        </w:rPr>
        <w:t>:8</w:t>
      </w:r>
      <w:r w:rsidR="004452C4">
        <w:rPr>
          <w:rStyle w:val="EndnoteReference"/>
          <w:rFonts w:ascii="Georgia" w:hAnsi="Georgia"/>
        </w:rPr>
        <w:endnoteReference w:id="157"/>
      </w:r>
      <w:r w:rsidR="00D3355A">
        <w:rPr>
          <w:rFonts w:ascii="Georgia" w:hAnsi="Georgia"/>
        </w:rPr>
        <w:t xml:space="preserve">), Enoch also </w:t>
      </w:r>
      <w:r w:rsidR="0002113C">
        <w:rPr>
          <w:rFonts w:ascii="Georgia" w:hAnsi="Georgia"/>
        </w:rPr>
        <w:t xml:space="preserve">“…walked with God…” (v.24) </w:t>
      </w:r>
      <w:r w:rsidR="0002113C" w:rsidRPr="006C2776">
        <w:rPr>
          <w:rFonts w:ascii="Georgia" w:hAnsi="Georgia"/>
          <w:color w:val="4472C4" w:themeColor="accent1"/>
        </w:rPr>
        <w:t xml:space="preserve">Jude </w:t>
      </w:r>
      <w:r w:rsidR="002B407A" w:rsidRPr="006C2776">
        <w:rPr>
          <w:rFonts w:ascii="Georgia" w:hAnsi="Georgia"/>
          <w:color w:val="4472C4" w:themeColor="accent1"/>
        </w:rPr>
        <w:t>14</w:t>
      </w:r>
      <w:r w:rsidR="003F2B6A" w:rsidRPr="006C2776">
        <w:rPr>
          <w:rFonts w:ascii="Georgia" w:hAnsi="Georgia"/>
          <w:color w:val="4472C4" w:themeColor="accent1"/>
        </w:rPr>
        <w:t>-</w:t>
      </w:r>
      <w:r w:rsidR="002B407A" w:rsidRPr="006C2776">
        <w:rPr>
          <w:rFonts w:ascii="Georgia" w:hAnsi="Georgia"/>
          <w:color w:val="4472C4" w:themeColor="accent1"/>
        </w:rPr>
        <w:t>15</w:t>
      </w:r>
      <w:r w:rsidR="0082335F">
        <w:rPr>
          <w:rStyle w:val="EndnoteReference"/>
          <w:rFonts w:ascii="Georgia" w:hAnsi="Georgia"/>
        </w:rPr>
        <w:endnoteReference w:id="158"/>
      </w:r>
      <w:r w:rsidR="002B407A">
        <w:rPr>
          <w:rFonts w:ascii="Georgia" w:hAnsi="Georgia"/>
        </w:rPr>
        <w:t xml:space="preserve"> </w:t>
      </w:r>
      <w:r w:rsidR="002B163A">
        <w:rPr>
          <w:rFonts w:ascii="Georgia" w:hAnsi="Georgia"/>
        </w:rPr>
        <w:t xml:space="preserve">state </w:t>
      </w:r>
      <w:r w:rsidR="00B9354A">
        <w:rPr>
          <w:rFonts w:ascii="Georgia" w:hAnsi="Georgia"/>
        </w:rPr>
        <w:t xml:space="preserve">that Enoch also had </w:t>
      </w:r>
      <w:r w:rsidR="002B163A">
        <w:rPr>
          <w:rFonts w:ascii="Georgia" w:hAnsi="Georgia"/>
        </w:rPr>
        <w:t xml:space="preserve">a prophetic </w:t>
      </w:r>
      <w:r w:rsidR="00B9354A">
        <w:rPr>
          <w:rFonts w:ascii="Georgia" w:hAnsi="Georgia"/>
        </w:rPr>
        <w:t xml:space="preserve">ministry among men, </w:t>
      </w:r>
      <w:r w:rsidR="000472E3">
        <w:rPr>
          <w:rFonts w:ascii="Georgia" w:hAnsi="Georgia"/>
        </w:rPr>
        <w:t>warning them of God’s displeasure with their sin and wickedness</w:t>
      </w:r>
      <w:r w:rsidR="00401895">
        <w:rPr>
          <w:rFonts w:ascii="Georgia" w:hAnsi="Georgia"/>
        </w:rPr>
        <w:t xml:space="preserve"> and His coming judgment. </w:t>
      </w:r>
      <w:r w:rsidR="00E30E7D">
        <w:rPr>
          <w:rFonts w:ascii="Georgia" w:hAnsi="Georgia"/>
        </w:rPr>
        <w:t>(</w:t>
      </w:r>
      <w:r w:rsidR="00105347">
        <w:rPr>
          <w:rFonts w:ascii="Georgia" w:hAnsi="Georgia"/>
        </w:rPr>
        <w:t xml:space="preserve">Though not scriptural canon, and thus </w:t>
      </w:r>
      <w:r w:rsidR="00D6311F">
        <w:rPr>
          <w:rFonts w:ascii="Georgia" w:hAnsi="Georgia"/>
        </w:rPr>
        <w:t>not directly inspired by God, there does exist the writings of Enoch</w:t>
      </w:r>
      <w:r w:rsidR="006D4953">
        <w:rPr>
          <w:rFonts w:ascii="Georgia" w:hAnsi="Georgia"/>
        </w:rPr>
        <w:t xml:space="preserve"> which are considered by scholars and historians today to be part of the Apocrypha</w:t>
      </w:r>
      <w:r w:rsidR="00EE284A">
        <w:rPr>
          <w:rFonts w:ascii="Georgia" w:hAnsi="Georgia"/>
        </w:rPr>
        <w:t xml:space="preserve"> and in the same category as the Dead Sea Scrolls</w:t>
      </w:r>
      <w:r w:rsidR="006D4953">
        <w:rPr>
          <w:rFonts w:ascii="Georgia" w:hAnsi="Georgia"/>
        </w:rPr>
        <w:t xml:space="preserve">. </w:t>
      </w:r>
      <w:r w:rsidR="00EE284A">
        <w:rPr>
          <w:rFonts w:ascii="Georgia" w:hAnsi="Georgia"/>
        </w:rPr>
        <w:t>These “</w:t>
      </w:r>
      <w:r w:rsidR="002E08C6">
        <w:rPr>
          <w:rFonts w:ascii="Georgia" w:hAnsi="Georgia"/>
        </w:rPr>
        <w:t xml:space="preserve">lost books” are of interesting study and scholarship but should not be taken as the direct, inspired word of God, and thus should not be believed </w:t>
      </w:r>
      <w:r w:rsidR="001D760E">
        <w:rPr>
          <w:rFonts w:ascii="Georgia" w:hAnsi="Georgia"/>
        </w:rPr>
        <w:t xml:space="preserve">as inerrant truth. </w:t>
      </w:r>
      <w:r w:rsidR="008E6819">
        <w:rPr>
          <w:rFonts w:ascii="Georgia" w:hAnsi="Georgia"/>
        </w:rPr>
        <w:t>The writers of the New Testament were very likely aware of Enoch’s teachings and writings</w:t>
      </w:r>
      <w:r w:rsidR="00E30E7D">
        <w:rPr>
          <w:rFonts w:ascii="Georgia" w:hAnsi="Georgia"/>
        </w:rPr>
        <w:t xml:space="preserve">, </w:t>
      </w:r>
      <w:r w:rsidR="008E6819">
        <w:rPr>
          <w:rFonts w:ascii="Georgia" w:hAnsi="Georgia"/>
        </w:rPr>
        <w:t>as Jude 14</w:t>
      </w:r>
      <w:r w:rsidR="00764D9B">
        <w:rPr>
          <w:rFonts w:ascii="Georgia" w:hAnsi="Georgia"/>
        </w:rPr>
        <w:t>-</w:t>
      </w:r>
      <w:r w:rsidR="008E6819">
        <w:rPr>
          <w:rFonts w:ascii="Georgia" w:hAnsi="Georgia"/>
        </w:rPr>
        <w:t>15</w:t>
      </w:r>
      <w:r w:rsidR="007D31BD">
        <w:rPr>
          <w:rFonts w:ascii="Georgia" w:hAnsi="Georgia"/>
        </w:rPr>
        <w:t xml:space="preserve"> </w:t>
      </w:r>
      <w:r w:rsidR="00764D9B">
        <w:rPr>
          <w:rFonts w:ascii="Georgia" w:hAnsi="Georgia"/>
        </w:rPr>
        <w:t>clearly shows</w:t>
      </w:r>
      <w:r w:rsidR="007D31BD">
        <w:rPr>
          <w:rFonts w:ascii="Georgia" w:hAnsi="Georgia"/>
        </w:rPr>
        <w:t xml:space="preserve">, yet </w:t>
      </w:r>
      <w:r w:rsidR="006D4953">
        <w:rPr>
          <w:rFonts w:ascii="Georgia" w:hAnsi="Georgia"/>
        </w:rPr>
        <w:t xml:space="preserve">God chose to leave </w:t>
      </w:r>
      <w:r w:rsidR="007D31BD">
        <w:rPr>
          <w:rFonts w:ascii="Georgia" w:hAnsi="Georgia"/>
        </w:rPr>
        <w:t>the books of Enoch out of</w:t>
      </w:r>
      <w:r w:rsidR="001D760E">
        <w:rPr>
          <w:rFonts w:ascii="Georgia" w:hAnsi="Georgia"/>
        </w:rPr>
        <w:t xml:space="preserve"> His holy word.</w:t>
      </w:r>
      <w:r w:rsidR="00E30E7D">
        <w:rPr>
          <w:rFonts w:ascii="Georgia" w:hAnsi="Georgia"/>
        </w:rPr>
        <w:t>)</w:t>
      </w:r>
    </w:p>
    <w:p w14:paraId="21C10107" w14:textId="28DB1AC7" w:rsidR="00E30E7D" w:rsidRDefault="00E30E7D" w:rsidP="00B06318">
      <w:pPr>
        <w:spacing w:line="360" w:lineRule="auto"/>
        <w:jc w:val="both"/>
        <w:rPr>
          <w:rFonts w:ascii="Georgia" w:hAnsi="Georgia"/>
        </w:rPr>
      </w:pPr>
      <w:r>
        <w:rPr>
          <w:rFonts w:ascii="Georgia" w:hAnsi="Georgia"/>
        </w:rPr>
        <w:tab/>
        <w:t xml:space="preserve">Verse 24 ends with the statement </w:t>
      </w:r>
      <w:r w:rsidR="00455B82">
        <w:rPr>
          <w:rFonts w:ascii="Georgia" w:hAnsi="Georgia"/>
        </w:rPr>
        <w:t>“…and he was not; for God took him.”</w:t>
      </w:r>
      <w:r w:rsidR="009A2554">
        <w:rPr>
          <w:rFonts w:ascii="Georgia" w:hAnsi="Georgia"/>
        </w:rPr>
        <w:t xml:space="preserve"> Of the whole Bible, only one other man besides Enoch is recorded as having been taken by Go</w:t>
      </w:r>
      <w:r w:rsidR="00E07534">
        <w:rPr>
          <w:rFonts w:ascii="Georgia" w:hAnsi="Georgia"/>
        </w:rPr>
        <w:t>d</w:t>
      </w:r>
      <w:r w:rsidR="00C07335">
        <w:rPr>
          <w:rFonts w:ascii="Georgia" w:hAnsi="Georgia"/>
        </w:rPr>
        <w:t xml:space="preserve"> in this same manner:</w:t>
      </w:r>
      <w:r w:rsidR="00E07534">
        <w:rPr>
          <w:rFonts w:ascii="Georgia" w:hAnsi="Georgia"/>
        </w:rPr>
        <w:t xml:space="preserve"> </w:t>
      </w:r>
      <w:r w:rsidR="00DB7B3B">
        <w:rPr>
          <w:rFonts w:ascii="Georgia" w:hAnsi="Georgia"/>
        </w:rPr>
        <w:t>Elijah.</w:t>
      </w:r>
      <w:r w:rsidR="001E21DF">
        <w:rPr>
          <w:rFonts w:ascii="Georgia" w:hAnsi="Georgia"/>
        </w:rPr>
        <w:t xml:space="preserve"> (</w:t>
      </w:r>
      <w:r w:rsidR="001E21DF" w:rsidRPr="005958B3">
        <w:rPr>
          <w:rFonts w:ascii="Georgia" w:hAnsi="Georgia"/>
          <w:color w:val="4472C4" w:themeColor="accent1"/>
        </w:rPr>
        <w:t>2 Kings 2:11</w:t>
      </w:r>
      <w:r w:rsidR="004F0730">
        <w:rPr>
          <w:rStyle w:val="EndnoteReference"/>
          <w:rFonts w:ascii="Georgia" w:hAnsi="Georgia"/>
        </w:rPr>
        <w:endnoteReference w:id="159"/>
      </w:r>
      <w:r w:rsidR="001E21DF">
        <w:rPr>
          <w:rFonts w:ascii="Georgia" w:hAnsi="Georgia"/>
        </w:rPr>
        <w:t>)</w:t>
      </w:r>
      <w:r w:rsidR="00E07534">
        <w:rPr>
          <w:rFonts w:ascii="Georgia" w:hAnsi="Georgia"/>
        </w:rPr>
        <w:t xml:space="preserve"> </w:t>
      </w:r>
      <w:r w:rsidR="001776CA">
        <w:rPr>
          <w:rFonts w:ascii="Georgia" w:hAnsi="Georgia"/>
        </w:rPr>
        <w:t>God trans</w:t>
      </w:r>
      <w:r w:rsidR="000008D5">
        <w:rPr>
          <w:rFonts w:ascii="Georgia" w:hAnsi="Georgia"/>
        </w:rPr>
        <w:t>lated</w:t>
      </w:r>
      <w:r w:rsidR="001776CA">
        <w:rPr>
          <w:rFonts w:ascii="Georgia" w:hAnsi="Georgia"/>
        </w:rPr>
        <w:t xml:space="preserve"> Enoch and Elijah</w:t>
      </w:r>
      <w:r w:rsidR="00B13B2B">
        <w:rPr>
          <w:rFonts w:ascii="Georgia" w:hAnsi="Georgia"/>
        </w:rPr>
        <w:t xml:space="preserve"> from this mortal life into their </w:t>
      </w:r>
      <w:r w:rsidR="00673240">
        <w:rPr>
          <w:rFonts w:ascii="Georgia" w:hAnsi="Georgia"/>
        </w:rPr>
        <w:t>perfect, spiritual bodies</w:t>
      </w:r>
      <w:r w:rsidR="00DC7B08">
        <w:rPr>
          <w:rFonts w:ascii="Georgia" w:hAnsi="Georgia"/>
        </w:rPr>
        <w:t>, thus bypassing physical death entirely.</w:t>
      </w:r>
      <w:r w:rsidR="00933A82">
        <w:rPr>
          <w:rFonts w:ascii="Georgia" w:hAnsi="Georgia"/>
        </w:rPr>
        <w:t xml:space="preserve"> Enoch was so beloved of God, and walked so close to Him in as perfe</w:t>
      </w:r>
      <w:r w:rsidR="00D34ED9">
        <w:rPr>
          <w:rFonts w:ascii="Georgia" w:hAnsi="Georgia"/>
        </w:rPr>
        <w:t>c</w:t>
      </w:r>
      <w:r w:rsidR="00933A82">
        <w:rPr>
          <w:rFonts w:ascii="Georgia" w:hAnsi="Georgia"/>
        </w:rPr>
        <w:t>t a communion as one can</w:t>
      </w:r>
      <w:r w:rsidR="00AD1557">
        <w:rPr>
          <w:rFonts w:ascii="Georgia" w:hAnsi="Georgia"/>
        </w:rPr>
        <w:t xml:space="preserve"> get in this fallen, sinful world, that God simply took Enoch home</w:t>
      </w:r>
      <w:r w:rsidR="00A83A87">
        <w:rPr>
          <w:rFonts w:ascii="Georgia" w:hAnsi="Georgia"/>
        </w:rPr>
        <w:t xml:space="preserve"> </w:t>
      </w:r>
      <w:r w:rsidR="00F51D4F">
        <w:rPr>
          <w:rFonts w:ascii="Georgia" w:hAnsi="Georgia"/>
        </w:rPr>
        <w:t>at the appointed time.</w:t>
      </w:r>
      <w:r w:rsidR="001725AC">
        <w:rPr>
          <w:rFonts w:ascii="Georgia" w:hAnsi="Georgia"/>
        </w:rPr>
        <w:t xml:space="preserve"> Also of not</w:t>
      </w:r>
      <w:r w:rsidR="00376123">
        <w:rPr>
          <w:rFonts w:ascii="Georgia" w:hAnsi="Georgia"/>
        </w:rPr>
        <w:t>e</w:t>
      </w:r>
      <w:r w:rsidR="001725AC">
        <w:rPr>
          <w:rFonts w:ascii="Georgia" w:hAnsi="Georgia"/>
        </w:rPr>
        <w:t xml:space="preserve"> here is Enoch’s age when God took him: 365 years, the youngest</w:t>
      </w:r>
      <w:r w:rsidR="00D34ED9">
        <w:rPr>
          <w:rFonts w:ascii="Georgia" w:hAnsi="Georgia"/>
        </w:rPr>
        <w:t xml:space="preserve"> –</w:t>
      </w:r>
      <w:r w:rsidR="00BA6075">
        <w:rPr>
          <w:rFonts w:ascii="Georgia" w:hAnsi="Georgia"/>
        </w:rPr>
        <w:t xml:space="preserve"> by more than half</w:t>
      </w:r>
      <w:r w:rsidR="002B0749">
        <w:rPr>
          <w:rFonts w:ascii="Georgia" w:hAnsi="Georgia"/>
        </w:rPr>
        <w:t>, in fact</w:t>
      </w:r>
      <w:r w:rsidR="00D34ED9">
        <w:rPr>
          <w:rFonts w:ascii="Georgia" w:hAnsi="Georgia"/>
        </w:rPr>
        <w:t xml:space="preserve"> –</w:t>
      </w:r>
      <w:r w:rsidR="001725AC">
        <w:rPr>
          <w:rFonts w:ascii="Georgia" w:hAnsi="Georgia"/>
        </w:rPr>
        <w:t xml:space="preserve"> of all the patriarchs listed in this chapter.</w:t>
      </w:r>
    </w:p>
    <w:p w14:paraId="2F9DF249" w14:textId="04EF95F2" w:rsidR="00A224B9" w:rsidRDefault="001004A9" w:rsidP="00B06318">
      <w:pPr>
        <w:spacing w:line="360" w:lineRule="auto"/>
        <w:jc w:val="both"/>
        <w:rPr>
          <w:rFonts w:ascii="Georgia" w:hAnsi="Georgia"/>
        </w:rPr>
      </w:pPr>
      <w:r>
        <w:rPr>
          <w:rFonts w:ascii="Georgia" w:hAnsi="Georgia"/>
        </w:rPr>
        <w:tab/>
        <w:t>The</w:t>
      </w:r>
      <w:r w:rsidR="003D4E3D">
        <w:rPr>
          <w:rFonts w:ascii="Georgia" w:hAnsi="Georgia"/>
        </w:rPr>
        <w:t xml:space="preserve"> brief bio of Enoch </w:t>
      </w:r>
      <w:r w:rsidR="008F682C">
        <w:rPr>
          <w:rFonts w:ascii="Georgia" w:hAnsi="Georgia"/>
        </w:rPr>
        <w:t>reveals God’s mercy and grace. In every generation since the Fall</w:t>
      </w:r>
      <w:r w:rsidR="00A27F32">
        <w:rPr>
          <w:rFonts w:ascii="Georgia" w:hAnsi="Georgia"/>
        </w:rPr>
        <w:t xml:space="preserve"> He has found a way to reveal </w:t>
      </w:r>
      <w:r w:rsidR="00877FA0">
        <w:rPr>
          <w:rFonts w:ascii="Georgia" w:hAnsi="Georgia"/>
        </w:rPr>
        <w:t xml:space="preserve">Himself to sinful man and call </w:t>
      </w:r>
      <w:r w:rsidR="007029F2">
        <w:rPr>
          <w:rFonts w:ascii="Georgia" w:hAnsi="Georgia"/>
        </w:rPr>
        <w:t>the lost to repentance.</w:t>
      </w:r>
      <w:r w:rsidR="00BF53F6">
        <w:rPr>
          <w:rFonts w:ascii="Georgia" w:hAnsi="Georgia"/>
        </w:rPr>
        <w:t xml:space="preserve"> </w:t>
      </w:r>
      <w:r w:rsidR="00DA118B">
        <w:rPr>
          <w:rFonts w:ascii="Georgia" w:hAnsi="Georgia"/>
        </w:rPr>
        <w:t xml:space="preserve">At the end of time, when all the unsaved will stand before God at the Great White Throne judgment, there will be no excuse for </w:t>
      </w:r>
      <w:r w:rsidR="008F3C7D">
        <w:rPr>
          <w:rFonts w:ascii="Georgia" w:hAnsi="Georgia"/>
        </w:rPr>
        <w:t xml:space="preserve">those who rejected God in this life. God </w:t>
      </w:r>
      <w:r w:rsidR="00D961F4">
        <w:rPr>
          <w:rFonts w:ascii="Georgia" w:hAnsi="Georgia"/>
        </w:rPr>
        <w:t xml:space="preserve">has </w:t>
      </w:r>
      <w:r w:rsidR="00D961F4" w:rsidRPr="00452B66">
        <w:rPr>
          <w:rFonts w:ascii="Georgia" w:hAnsi="Georgia"/>
          <w:u w:val="single"/>
        </w:rPr>
        <w:t>always</w:t>
      </w:r>
      <w:r w:rsidR="00D961F4">
        <w:rPr>
          <w:rFonts w:ascii="Georgia" w:hAnsi="Georgia"/>
        </w:rPr>
        <w:t xml:space="preserve"> </w:t>
      </w:r>
      <w:r w:rsidR="008F3C7D" w:rsidRPr="00D961F4">
        <w:rPr>
          <w:rFonts w:ascii="Georgia" w:hAnsi="Georgia"/>
        </w:rPr>
        <w:t>made</w:t>
      </w:r>
      <w:r w:rsidR="0014442E">
        <w:rPr>
          <w:rFonts w:ascii="Georgia" w:hAnsi="Georgia"/>
        </w:rPr>
        <w:t xml:space="preserve"> – and is making –</w:t>
      </w:r>
      <w:r w:rsidR="008F3C7D">
        <w:rPr>
          <w:rFonts w:ascii="Georgia" w:hAnsi="Georgia"/>
        </w:rPr>
        <w:t xml:space="preserve"> Himself known through</w:t>
      </w:r>
      <w:r w:rsidR="00EA21A3">
        <w:rPr>
          <w:rFonts w:ascii="Georgia" w:hAnsi="Georgia"/>
        </w:rPr>
        <w:t xml:space="preserve"> various means: some direct, some indirect</w:t>
      </w:r>
      <w:r w:rsidR="008F3C7D">
        <w:rPr>
          <w:rFonts w:ascii="Georgia" w:hAnsi="Georgia"/>
        </w:rPr>
        <w:t>. (</w:t>
      </w:r>
      <w:r w:rsidR="008F3C7D" w:rsidRPr="00E83D89">
        <w:rPr>
          <w:rFonts w:ascii="Georgia" w:hAnsi="Georgia"/>
          <w:color w:val="4472C4" w:themeColor="accent1"/>
        </w:rPr>
        <w:t xml:space="preserve">Romans </w:t>
      </w:r>
      <w:r w:rsidR="0014442E" w:rsidRPr="00E83D89">
        <w:rPr>
          <w:rFonts w:ascii="Georgia" w:hAnsi="Georgia"/>
          <w:color w:val="4472C4" w:themeColor="accent1"/>
        </w:rPr>
        <w:t>1:20</w:t>
      </w:r>
      <w:r w:rsidR="00973423">
        <w:rPr>
          <w:rStyle w:val="EndnoteReference"/>
          <w:rFonts w:ascii="Georgia" w:hAnsi="Georgia"/>
        </w:rPr>
        <w:endnoteReference w:id="160"/>
      </w:r>
      <w:r w:rsidR="0014442E">
        <w:rPr>
          <w:rFonts w:ascii="Georgia" w:hAnsi="Georgia"/>
        </w:rPr>
        <w:t>)</w:t>
      </w:r>
      <w:r w:rsidR="00982FAA">
        <w:rPr>
          <w:rFonts w:ascii="Georgia" w:hAnsi="Georgia"/>
        </w:rPr>
        <w:t xml:space="preserve"> Today, we have God’s complete and holy word</w:t>
      </w:r>
      <w:r w:rsidR="00FF25B9">
        <w:rPr>
          <w:rFonts w:ascii="Georgia" w:hAnsi="Georgia"/>
        </w:rPr>
        <w:t>, complete with genealogies</w:t>
      </w:r>
      <w:r w:rsidR="00175DCC">
        <w:rPr>
          <w:rFonts w:ascii="Georgia" w:hAnsi="Georgia"/>
        </w:rPr>
        <w:t>, that reveal to us how much God loves His creation, and how we can be saved from His coming wrath and eternal damnation.</w:t>
      </w:r>
    </w:p>
    <w:p w14:paraId="66278344" w14:textId="19482A07" w:rsidR="00BD3F2C" w:rsidRDefault="00BD3F2C" w:rsidP="00B06318">
      <w:pPr>
        <w:spacing w:line="360" w:lineRule="auto"/>
        <w:jc w:val="both"/>
        <w:rPr>
          <w:rFonts w:ascii="Georgia" w:hAnsi="Georgia"/>
        </w:rPr>
      </w:pPr>
      <w:r>
        <w:rPr>
          <w:rFonts w:ascii="Georgia" w:hAnsi="Georgia"/>
        </w:rPr>
        <w:lastRenderedPageBreak/>
        <w:tab/>
      </w:r>
      <w:r w:rsidR="00BC2DDF">
        <w:rPr>
          <w:rFonts w:ascii="Georgia" w:hAnsi="Georgia"/>
        </w:rPr>
        <w:t xml:space="preserve">Verse </w:t>
      </w:r>
      <w:r w:rsidR="006153F0">
        <w:rPr>
          <w:rFonts w:ascii="Georgia" w:hAnsi="Georgia"/>
        </w:rPr>
        <w:t>29: Lamech begat Noah, whose name mean</w:t>
      </w:r>
      <w:r w:rsidR="00764E2B">
        <w:rPr>
          <w:rFonts w:ascii="Georgia" w:hAnsi="Georgia"/>
        </w:rPr>
        <w:t>t</w:t>
      </w:r>
      <w:r w:rsidR="006153F0">
        <w:rPr>
          <w:rFonts w:ascii="Georgia" w:hAnsi="Georgia"/>
        </w:rPr>
        <w:t xml:space="preserve"> “rest”. </w:t>
      </w:r>
      <w:r w:rsidR="00AD11FA">
        <w:rPr>
          <w:rFonts w:ascii="Georgia" w:hAnsi="Georgia"/>
        </w:rPr>
        <w:t xml:space="preserve">Whether through some divine revelation or just because he followed God as his </w:t>
      </w:r>
      <w:r w:rsidR="00AB48C0">
        <w:rPr>
          <w:rFonts w:ascii="Georgia" w:hAnsi="Georgia"/>
        </w:rPr>
        <w:t>grand</w:t>
      </w:r>
      <w:r w:rsidR="00AD11FA">
        <w:rPr>
          <w:rFonts w:ascii="Georgia" w:hAnsi="Georgia"/>
        </w:rPr>
        <w:t xml:space="preserve">father Enoch had done, </w:t>
      </w:r>
      <w:r w:rsidR="008A0BCE">
        <w:rPr>
          <w:rFonts w:ascii="Georgia" w:hAnsi="Georgia"/>
        </w:rPr>
        <w:t>Lamech named his son Noah because he believed, “…</w:t>
      </w:r>
      <w:r w:rsidR="00A314F6">
        <w:rPr>
          <w:rFonts w:ascii="Georgia" w:hAnsi="Georgia"/>
        </w:rPr>
        <w:t>This same shall comfort us concerning our work and toil of our hands</w:t>
      </w:r>
      <w:r w:rsidR="0062696E">
        <w:rPr>
          <w:rFonts w:ascii="Georgia" w:hAnsi="Georgia"/>
        </w:rPr>
        <w:t xml:space="preserve">, because of the ground which the </w:t>
      </w:r>
      <w:r w:rsidR="0062696E" w:rsidRPr="00D374DA">
        <w:rPr>
          <w:rFonts w:ascii="Georgia" w:hAnsi="Georgia" w:cs="Times New Roman (Body CS)"/>
          <w:smallCaps/>
        </w:rPr>
        <w:t>L</w:t>
      </w:r>
      <w:r w:rsidR="00D374DA">
        <w:rPr>
          <w:rFonts w:ascii="Georgia" w:hAnsi="Georgia" w:cs="Times New Roman (Body CS)"/>
          <w:smallCaps/>
        </w:rPr>
        <w:t>ord</w:t>
      </w:r>
      <w:r w:rsidR="0062696E">
        <w:rPr>
          <w:rFonts w:ascii="Georgia" w:hAnsi="Georgia"/>
        </w:rPr>
        <w:t xml:space="preserve"> </w:t>
      </w:r>
      <w:r w:rsidR="0003702F">
        <w:rPr>
          <w:rFonts w:ascii="Georgia" w:hAnsi="Georgia"/>
        </w:rPr>
        <w:t>hath cursed.”</w:t>
      </w:r>
      <w:r w:rsidR="009C645E">
        <w:rPr>
          <w:rFonts w:ascii="Georgia" w:hAnsi="Georgia"/>
        </w:rPr>
        <w:t xml:space="preserve"> This entire genealogy </w:t>
      </w:r>
      <w:r w:rsidR="00247A81">
        <w:rPr>
          <w:rFonts w:ascii="Georgia" w:hAnsi="Georgia"/>
        </w:rPr>
        <w:t>show</w:t>
      </w:r>
      <w:r w:rsidR="00B21231">
        <w:rPr>
          <w:rFonts w:ascii="Georgia" w:hAnsi="Georgia"/>
        </w:rPr>
        <w:t>s</w:t>
      </w:r>
      <w:r w:rsidR="00247A81">
        <w:rPr>
          <w:rFonts w:ascii="Georgia" w:hAnsi="Georgia"/>
        </w:rPr>
        <w:t xml:space="preserve"> the lineage of Noa</w:t>
      </w:r>
      <w:r w:rsidR="00B1571B">
        <w:rPr>
          <w:rFonts w:ascii="Georgia" w:hAnsi="Georgia"/>
        </w:rPr>
        <w:t xml:space="preserve">h </w:t>
      </w:r>
      <w:r w:rsidR="004B78B6">
        <w:rPr>
          <w:rFonts w:ascii="Georgia" w:hAnsi="Georgia"/>
        </w:rPr>
        <w:t xml:space="preserve">that </w:t>
      </w:r>
      <w:r w:rsidR="00B1571B">
        <w:rPr>
          <w:rFonts w:ascii="Georgia" w:hAnsi="Georgia"/>
        </w:rPr>
        <w:t>originated with Seth.</w:t>
      </w:r>
      <w:r w:rsidR="004B78B6">
        <w:rPr>
          <w:rFonts w:ascii="Georgia" w:hAnsi="Georgia"/>
        </w:rPr>
        <w:t xml:space="preserve"> </w:t>
      </w:r>
      <w:r w:rsidR="00986701">
        <w:rPr>
          <w:rFonts w:ascii="Georgia" w:hAnsi="Georgia"/>
        </w:rPr>
        <w:t xml:space="preserve">Another significance of this chapter is to show </w:t>
      </w:r>
      <w:r w:rsidR="00282646">
        <w:rPr>
          <w:rFonts w:ascii="Georgia" w:hAnsi="Georgia"/>
        </w:rPr>
        <w:t xml:space="preserve">mankind’s value to God. </w:t>
      </w:r>
      <w:r w:rsidR="00A97AC9">
        <w:rPr>
          <w:rFonts w:ascii="Georgia" w:hAnsi="Georgia"/>
        </w:rPr>
        <w:t xml:space="preserve">Each name and the total years of their life </w:t>
      </w:r>
      <w:r w:rsidR="00764E2B">
        <w:rPr>
          <w:rFonts w:ascii="Georgia" w:hAnsi="Georgia"/>
        </w:rPr>
        <w:t>are</w:t>
      </w:r>
      <w:r w:rsidR="00A97AC9">
        <w:rPr>
          <w:rFonts w:ascii="Georgia" w:hAnsi="Georgia"/>
        </w:rPr>
        <w:t xml:space="preserve"> meticulously recorded here, preserved for all </w:t>
      </w:r>
      <w:r w:rsidR="00C53C71">
        <w:rPr>
          <w:rFonts w:ascii="Georgia" w:hAnsi="Georgia"/>
        </w:rPr>
        <w:t>fut</w:t>
      </w:r>
      <w:r w:rsidR="00B3226C">
        <w:rPr>
          <w:rFonts w:ascii="Georgia" w:hAnsi="Georgia"/>
        </w:rPr>
        <w:t xml:space="preserve">ure generations and history until </w:t>
      </w:r>
      <w:r w:rsidR="004946C8">
        <w:rPr>
          <w:rFonts w:ascii="Georgia" w:hAnsi="Georgia"/>
        </w:rPr>
        <w:t xml:space="preserve">the end of this heaven and earth. </w:t>
      </w:r>
      <w:r w:rsidR="00F9109A">
        <w:rPr>
          <w:rFonts w:ascii="Georgia" w:hAnsi="Georgia"/>
        </w:rPr>
        <w:t>The same God that created the universe, planet earth, the hosts of the heaven, and you and I,</w:t>
      </w:r>
      <w:r w:rsidR="00446FFC">
        <w:rPr>
          <w:rFonts w:ascii="Georgia" w:hAnsi="Georgia"/>
        </w:rPr>
        <w:t xml:space="preserve"> has </w:t>
      </w:r>
      <w:r w:rsidR="00333C8F">
        <w:rPr>
          <w:rFonts w:ascii="Georgia" w:hAnsi="Georgia"/>
        </w:rPr>
        <w:t>H</w:t>
      </w:r>
      <w:r w:rsidR="00446FFC">
        <w:rPr>
          <w:rFonts w:ascii="Georgia" w:hAnsi="Georgia"/>
        </w:rPr>
        <w:t>is eye not only on the sparrow</w:t>
      </w:r>
      <w:r w:rsidR="002864B4">
        <w:rPr>
          <w:rFonts w:ascii="Georgia" w:hAnsi="Georgia"/>
        </w:rPr>
        <w:t xml:space="preserve"> (</w:t>
      </w:r>
      <w:r w:rsidR="002864B4" w:rsidRPr="00E83D89">
        <w:rPr>
          <w:rFonts w:ascii="Georgia" w:hAnsi="Georgia"/>
          <w:color w:val="4472C4" w:themeColor="accent1"/>
        </w:rPr>
        <w:t>Matthew 10:29</w:t>
      </w:r>
      <w:r w:rsidR="006213F1">
        <w:rPr>
          <w:rStyle w:val="EndnoteReference"/>
          <w:rFonts w:ascii="Georgia" w:hAnsi="Georgia"/>
        </w:rPr>
        <w:endnoteReference w:id="161"/>
      </w:r>
      <w:r w:rsidR="002864B4">
        <w:rPr>
          <w:rFonts w:ascii="Georgia" w:hAnsi="Georgia"/>
        </w:rPr>
        <w:t>)</w:t>
      </w:r>
      <w:r w:rsidR="00446FFC">
        <w:rPr>
          <w:rFonts w:ascii="Georgia" w:hAnsi="Georgia"/>
        </w:rPr>
        <w:t>, but has also numbered every hair on our heads</w:t>
      </w:r>
      <w:r w:rsidR="00993DBE">
        <w:rPr>
          <w:rFonts w:ascii="Georgia" w:hAnsi="Georgia"/>
        </w:rPr>
        <w:t xml:space="preserve"> (</w:t>
      </w:r>
      <w:r w:rsidR="00D648F0" w:rsidRPr="00E83D89">
        <w:rPr>
          <w:rFonts w:ascii="Georgia" w:hAnsi="Georgia"/>
          <w:color w:val="4472C4" w:themeColor="accent1"/>
        </w:rPr>
        <w:t>Luke 12:7</w:t>
      </w:r>
      <w:r w:rsidR="005E7C76">
        <w:rPr>
          <w:rStyle w:val="EndnoteReference"/>
          <w:rFonts w:ascii="Georgia" w:hAnsi="Georgia"/>
        </w:rPr>
        <w:endnoteReference w:id="162"/>
      </w:r>
      <w:r w:rsidR="00D648F0">
        <w:rPr>
          <w:rFonts w:ascii="Georgia" w:hAnsi="Georgia"/>
        </w:rPr>
        <w:t>)</w:t>
      </w:r>
      <w:r w:rsidR="00715E8C">
        <w:rPr>
          <w:rFonts w:ascii="Georgia" w:hAnsi="Georgia"/>
        </w:rPr>
        <w:t>.</w:t>
      </w:r>
      <w:r w:rsidR="00333C8F">
        <w:rPr>
          <w:rFonts w:ascii="Georgia" w:hAnsi="Georgia"/>
        </w:rPr>
        <w:t xml:space="preserve"> He knows each of us before we are even conceived (</w:t>
      </w:r>
      <w:r w:rsidR="00333C8F" w:rsidRPr="00E83D89">
        <w:rPr>
          <w:rFonts w:ascii="Georgia" w:hAnsi="Georgia"/>
          <w:color w:val="4472C4" w:themeColor="accent1"/>
        </w:rPr>
        <w:t>Psalm 139:16</w:t>
      </w:r>
      <w:r w:rsidR="001749D4">
        <w:rPr>
          <w:rStyle w:val="EndnoteReference"/>
          <w:rFonts w:ascii="Georgia" w:hAnsi="Georgia"/>
        </w:rPr>
        <w:endnoteReference w:id="163"/>
      </w:r>
      <w:r w:rsidR="00333C8F">
        <w:rPr>
          <w:rFonts w:ascii="Georgia" w:hAnsi="Georgia"/>
        </w:rPr>
        <w:t>)</w:t>
      </w:r>
      <w:r w:rsidR="0097398B">
        <w:rPr>
          <w:rFonts w:ascii="Georgia" w:hAnsi="Georgia"/>
        </w:rPr>
        <w:t>, and He cares deeply about us and our ordinary lives.</w:t>
      </w:r>
    </w:p>
    <w:p w14:paraId="599E1F42" w14:textId="500E2C1E" w:rsidR="0097398B" w:rsidRDefault="0097398B" w:rsidP="00B06318">
      <w:pPr>
        <w:spacing w:line="360" w:lineRule="auto"/>
        <w:jc w:val="both"/>
        <w:rPr>
          <w:rFonts w:ascii="Georgia" w:hAnsi="Georgia"/>
        </w:rPr>
      </w:pPr>
      <w:r>
        <w:rPr>
          <w:rFonts w:ascii="Georgia" w:hAnsi="Georgia"/>
        </w:rPr>
        <w:tab/>
      </w:r>
      <w:r w:rsidR="005150B5">
        <w:rPr>
          <w:rFonts w:ascii="Georgia" w:hAnsi="Georgia"/>
        </w:rPr>
        <w:t xml:space="preserve">As with the previous two preceding chapters, chapter 5 reveals God’s love, mercy, grace and </w:t>
      </w:r>
      <w:r w:rsidR="00DE701F">
        <w:rPr>
          <w:rFonts w:ascii="Georgia" w:hAnsi="Georgia"/>
        </w:rPr>
        <w:t>longsuffering towards His fallen creation.</w:t>
      </w:r>
    </w:p>
    <w:p w14:paraId="646EEA0B" w14:textId="77777777" w:rsidR="002B3AD2" w:rsidRDefault="002B3AD2" w:rsidP="00B06318">
      <w:pPr>
        <w:spacing w:line="360" w:lineRule="auto"/>
        <w:jc w:val="both"/>
        <w:rPr>
          <w:rFonts w:ascii="Georgia" w:hAnsi="Georgia"/>
        </w:rPr>
      </w:pPr>
    </w:p>
    <w:p w14:paraId="6E3ED114" w14:textId="7AE7DFE0" w:rsidR="002B3AD2" w:rsidRDefault="002B3AD2">
      <w:pPr>
        <w:rPr>
          <w:rFonts w:ascii="Georgia" w:hAnsi="Georgia"/>
        </w:rPr>
      </w:pPr>
      <w:r>
        <w:rPr>
          <w:rFonts w:ascii="Georgia" w:hAnsi="Georgia"/>
        </w:rPr>
        <w:br w:type="page"/>
      </w:r>
    </w:p>
    <w:p w14:paraId="5EBA8587" w14:textId="77777777" w:rsidR="00234393" w:rsidRDefault="00234393" w:rsidP="00C04C60">
      <w:pPr>
        <w:pStyle w:val="Heading1"/>
        <w:spacing w:line="360" w:lineRule="auto"/>
        <w:rPr>
          <w:rFonts w:ascii="Georgia" w:hAnsi="Georgia"/>
          <w:b/>
          <w:bCs/>
          <w:u w:val="single"/>
        </w:rPr>
        <w:sectPr w:rsidR="00234393" w:rsidSect="00AA369D">
          <w:endnotePr>
            <w:numFmt w:val="decimal"/>
            <w:numRestart w:val="eachSect"/>
          </w:endnotePr>
          <w:pgSz w:w="12240" w:h="15840"/>
          <w:pgMar w:top="1440" w:right="1440" w:bottom="1440" w:left="1440" w:header="720" w:footer="144" w:gutter="0"/>
          <w:cols w:space="720"/>
          <w:docGrid w:linePitch="360"/>
        </w:sectPr>
      </w:pPr>
    </w:p>
    <w:p w14:paraId="6857DA48" w14:textId="11A4F4CA" w:rsidR="00A57209" w:rsidRDefault="005A133B" w:rsidP="00C04C60">
      <w:pPr>
        <w:pStyle w:val="Heading1"/>
        <w:spacing w:line="360" w:lineRule="auto"/>
        <w:rPr>
          <w:rFonts w:ascii="Georgia" w:hAnsi="Georgia"/>
          <w:color w:val="000000" w:themeColor="text1"/>
          <w:sz w:val="24"/>
          <w:szCs w:val="24"/>
        </w:rPr>
      </w:pPr>
      <w:bookmarkStart w:id="7" w:name="_Toc162509095"/>
      <w:r>
        <w:rPr>
          <w:rFonts w:ascii="Georgia" w:hAnsi="Georgia"/>
          <w:b/>
          <w:bCs/>
          <w:u w:val="single"/>
        </w:rPr>
        <w:lastRenderedPageBreak/>
        <w:t>Chapter 6</w:t>
      </w:r>
      <w:bookmarkEnd w:id="7"/>
    </w:p>
    <w:p w14:paraId="0A49E9B3" w14:textId="77777777" w:rsidR="00A57209" w:rsidRDefault="00A57209" w:rsidP="00C04C60">
      <w:pPr>
        <w:spacing w:line="360" w:lineRule="auto"/>
      </w:pPr>
    </w:p>
    <w:p w14:paraId="46096C88" w14:textId="7E20E29E" w:rsidR="00175A82" w:rsidRDefault="00A57209" w:rsidP="00E11C3B">
      <w:pPr>
        <w:spacing w:line="360" w:lineRule="auto"/>
        <w:jc w:val="both"/>
        <w:rPr>
          <w:rFonts w:ascii="Georgia" w:hAnsi="Georgia"/>
          <w:color w:val="000000" w:themeColor="text1"/>
        </w:rPr>
      </w:pPr>
      <w:r>
        <w:rPr>
          <w:rFonts w:ascii="Georgia" w:hAnsi="Georgia"/>
          <w:color w:val="000000" w:themeColor="text1"/>
        </w:rPr>
        <w:tab/>
      </w:r>
      <w:r w:rsidR="00AF0466">
        <w:rPr>
          <w:rFonts w:ascii="Georgia" w:hAnsi="Georgia"/>
          <w:color w:val="000000" w:themeColor="text1"/>
        </w:rPr>
        <w:t>Verse</w:t>
      </w:r>
      <w:r w:rsidR="008C0E71">
        <w:rPr>
          <w:rFonts w:ascii="Georgia" w:hAnsi="Georgia"/>
          <w:color w:val="000000" w:themeColor="text1"/>
        </w:rPr>
        <w:t>s</w:t>
      </w:r>
      <w:r w:rsidR="00AF0466">
        <w:rPr>
          <w:rFonts w:ascii="Georgia" w:hAnsi="Georgia"/>
          <w:color w:val="000000" w:themeColor="text1"/>
        </w:rPr>
        <w:t xml:space="preserve"> </w:t>
      </w:r>
      <w:r w:rsidR="006E7037">
        <w:rPr>
          <w:rFonts w:ascii="Georgia" w:hAnsi="Georgia"/>
          <w:color w:val="000000" w:themeColor="text1"/>
        </w:rPr>
        <w:t>1</w:t>
      </w:r>
      <w:r w:rsidR="008C0E71">
        <w:rPr>
          <w:rFonts w:ascii="Georgia" w:hAnsi="Georgia"/>
          <w:color w:val="000000" w:themeColor="text1"/>
        </w:rPr>
        <w:t>-4</w:t>
      </w:r>
      <w:r w:rsidR="00AF0466">
        <w:rPr>
          <w:rFonts w:ascii="Georgia" w:hAnsi="Georgia"/>
          <w:color w:val="000000" w:themeColor="text1"/>
        </w:rPr>
        <w:t xml:space="preserve">: </w:t>
      </w:r>
      <w:r w:rsidR="008C0E71">
        <w:rPr>
          <w:rFonts w:ascii="Georgia" w:hAnsi="Georgia"/>
          <w:color w:val="000000" w:themeColor="text1"/>
        </w:rPr>
        <w:t>Mankind fulfilled the command of God in 1:28</w:t>
      </w:r>
      <w:r w:rsidR="00250BB1">
        <w:rPr>
          <w:rFonts w:ascii="Georgia" w:hAnsi="Georgia"/>
          <w:color w:val="000000" w:themeColor="text1"/>
        </w:rPr>
        <w:t xml:space="preserve">. </w:t>
      </w:r>
      <w:r w:rsidR="00C04C60">
        <w:rPr>
          <w:rFonts w:ascii="Georgia" w:hAnsi="Georgia"/>
          <w:color w:val="000000" w:themeColor="text1"/>
        </w:rPr>
        <w:t>They “…began to multiply on the face of the</w:t>
      </w:r>
      <w:r w:rsidR="001B1B5C">
        <w:rPr>
          <w:rFonts w:ascii="Georgia" w:hAnsi="Georgia"/>
          <w:color w:val="000000" w:themeColor="text1"/>
        </w:rPr>
        <w:t xml:space="preserve"> eart</w:t>
      </w:r>
      <w:r w:rsidR="00EF32A4">
        <w:rPr>
          <w:rFonts w:ascii="Georgia" w:hAnsi="Georgia"/>
          <w:color w:val="000000" w:themeColor="text1"/>
        </w:rPr>
        <w:t>h, and daughters were born unto them…” (v.1)</w:t>
      </w:r>
      <w:r w:rsidR="006D0129">
        <w:rPr>
          <w:rFonts w:ascii="Georgia" w:hAnsi="Georgia"/>
          <w:color w:val="000000" w:themeColor="text1"/>
        </w:rPr>
        <w:t xml:space="preserve"> </w:t>
      </w:r>
      <w:r w:rsidR="00DF0647">
        <w:rPr>
          <w:rFonts w:ascii="Georgia" w:hAnsi="Georgia"/>
          <w:color w:val="000000" w:themeColor="text1"/>
        </w:rPr>
        <w:t>Those daughters of men caught the attention of the “…sons of God…” (v.2)</w:t>
      </w:r>
      <w:r w:rsidR="00D05FD9">
        <w:rPr>
          <w:rFonts w:ascii="Georgia" w:hAnsi="Georgia"/>
          <w:color w:val="000000" w:themeColor="text1"/>
        </w:rPr>
        <w:t xml:space="preserve"> because of their physical beauty</w:t>
      </w:r>
      <w:r w:rsidR="006E7C5D">
        <w:rPr>
          <w:rFonts w:ascii="Georgia" w:hAnsi="Georgia"/>
          <w:color w:val="000000" w:themeColor="text1"/>
        </w:rPr>
        <w:t xml:space="preserve"> (“…they were fair…”), and the sons took</w:t>
      </w:r>
      <w:r w:rsidR="00E11C3B">
        <w:rPr>
          <w:rFonts w:ascii="Georgia" w:hAnsi="Georgia"/>
          <w:color w:val="000000" w:themeColor="text1"/>
        </w:rPr>
        <w:t xml:space="preserve"> to them wives of those daughters. </w:t>
      </w:r>
      <w:r w:rsidR="00742CA6">
        <w:rPr>
          <w:rFonts w:ascii="Georgia" w:hAnsi="Georgia"/>
          <w:color w:val="000000" w:themeColor="text1"/>
        </w:rPr>
        <w:t>But exactly w</w:t>
      </w:r>
      <w:r w:rsidR="000249D5">
        <w:rPr>
          <w:rFonts w:ascii="Georgia" w:hAnsi="Georgia"/>
          <w:color w:val="000000" w:themeColor="text1"/>
        </w:rPr>
        <w:t xml:space="preserve">ho were the “sons of God”? </w:t>
      </w:r>
      <w:r w:rsidR="00742CA6">
        <w:rPr>
          <w:rFonts w:ascii="Georgia" w:hAnsi="Georgia"/>
          <w:color w:val="000000" w:themeColor="text1"/>
        </w:rPr>
        <w:t>There are</w:t>
      </w:r>
      <w:r w:rsidR="006D0129">
        <w:rPr>
          <w:rFonts w:ascii="Georgia" w:hAnsi="Georgia"/>
          <w:color w:val="000000" w:themeColor="text1"/>
        </w:rPr>
        <w:t xml:space="preserve"> a couple different </w:t>
      </w:r>
      <w:r w:rsidR="001D1239">
        <w:rPr>
          <w:rFonts w:ascii="Georgia" w:hAnsi="Georgia"/>
          <w:color w:val="000000" w:themeColor="text1"/>
        </w:rPr>
        <w:t>interpretations</w:t>
      </w:r>
      <w:r w:rsidR="006D0129">
        <w:rPr>
          <w:rFonts w:ascii="Georgia" w:hAnsi="Georgia"/>
          <w:color w:val="000000" w:themeColor="text1"/>
        </w:rPr>
        <w:t xml:space="preserve"> on this from Biblical scholars</w:t>
      </w:r>
      <w:r w:rsidR="00742CA6">
        <w:rPr>
          <w:rFonts w:ascii="Georgia" w:hAnsi="Georgia"/>
          <w:color w:val="000000" w:themeColor="text1"/>
        </w:rPr>
        <w:t xml:space="preserve">. </w:t>
      </w:r>
    </w:p>
    <w:p w14:paraId="7524E6C5" w14:textId="6E943774" w:rsidR="000249D5" w:rsidRDefault="00742CA6" w:rsidP="00175A82">
      <w:pPr>
        <w:spacing w:line="360" w:lineRule="auto"/>
        <w:ind w:firstLine="720"/>
        <w:jc w:val="both"/>
        <w:rPr>
          <w:rFonts w:ascii="Georgia" w:hAnsi="Georgia" w:cs="Times New Roman (Body CS)"/>
          <w:color w:val="000000" w:themeColor="text1"/>
        </w:rPr>
      </w:pPr>
      <w:r>
        <w:rPr>
          <w:rFonts w:ascii="Georgia" w:hAnsi="Georgia"/>
          <w:color w:val="000000" w:themeColor="text1"/>
        </w:rPr>
        <w:t>The first is</w:t>
      </w:r>
      <w:r w:rsidR="00F91927">
        <w:rPr>
          <w:rFonts w:ascii="Georgia" w:hAnsi="Georgia"/>
          <w:color w:val="000000" w:themeColor="text1"/>
        </w:rPr>
        <w:t xml:space="preserve"> that the sons of God are fallen angels, the same crowd that followed Lucifer in his rebellion and were thus cast out of heaven</w:t>
      </w:r>
      <w:r w:rsidR="00AF6642">
        <w:rPr>
          <w:rFonts w:ascii="Georgia" w:hAnsi="Georgia"/>
          <w:color w:val="000000" w:themeColor="text1"/>
        </w:rPr>
        <w:t xml:space="preserve">. The primary reason for this </w:t>
      </w:r>
      <w:r w:rsidR="001D1239">
        <w:rPr>
          <w:rFonts w:ascii="Georgia" w:hAnsi="Georgia"/>
          <w:color w:val="000000" w:themeColor="text1"/>
        </w:rPr>
        <w:t>view</w:t>
      </w:r>
      <w:r w:rsidR="00AF6642">
        <w:rPr>
          <w:rFonts w:ascii="Georgia" w:hAnsi="Georgia"/>
          <w:color w:val="000000" w:themeColor="text1"/>
        </w:rPr>
        <w:t xml:space="preserve"> is taken from the book of Job.</w:t>
      </w:r>
      <w:r w:rsidR="00ED5498">
        <w:rPr>
          <w:rFonts w:ascii="Georgia" w:hAnsi="Georgia"/>
          <w:color w:val="000000" w:themeColor="text1"/>
        </w:rPr>
        <w:t xml:space="preserve"> In chapter 1, verse 6 and chapter 2, verse 1, </w:t>
      </w:r>
      <w:r w:rsidR="00D374DA">
        <w:rPr>
          <w:rFonts w:ascii="Georgia" w:hAnsi="Georgia"/>
          <w:color w:val="000000" w:themeColor="text1"/>
        </w:rPr>
        <w:t>we are told that “…the sons of God came to present themselves before the</w:t>
      </w:r>
      <w:r>
        <w:rPr>
          <w:rFonts w:ascii="Georgia" w:hAnsi="Georgia"/>
          <w:color w:val="000000" w:themeColor="text1"/>
        </w:rPr>
        <w:t xml:space="preserve"> </w:t>
      </w:r>
      <w:r w:rsidR="006433E1">
        <w:rPr>
          <w:rFonts w:ascii="Georgia" w:hAnsi="Georgia" w:cs="Times New Roman (Body CS)" w:hint="cs"/>
          <w:smallCaps/>
          <w:color w:val="000000" w:themeColor="text1"/>
        </w:rPr>
        <w:t>L</w:t>
      </w:r>
      <w:r w:rsidR="006433E1">
        <w:rPr>
          <w:rFonts w:ascii="Georgia" w:hAnsi="Georgia" w:cs="Times New Roman (Body CS)"/>
          <w:smallCaps/>
          <w:color w:val="000000" w:themeColor="text1"/>
        </w:rPr>
        <w:t>ord</w:t>
      </w:r>
      <w:r w:rsidR="008425DB">
        <w:rPr>
          <w:rFonts w:ascii="Georgia" w:hAnsi="Georgia" w:cs="Times New Roman (Body CS)"/>
          <w:smallCaps/>
          <w:color w:val="000000" w:themeColor="text1"/>
        </w:rPr>
        <w:t xml:space="preserve">, </w:t>
      </w:r>
      <w:r w:rsidR="008425DB">
        <w:rPr>
          <w:rFonts w:ascii="Georgia" w:hAnsi="Georgia" w:cs="Times New Roman (Body CS)"/>
          <w:color w:val="000000" w:themeColor="text1"/>
        </w:rPr>
        <w:t>and Satan came also among them.”</w:t>
      </w:r>
      <w:r w:rsidR="00C777EC">
        <w:rPr>
          <w:rFonts w:ascii="Georgia" w:hAnsi="Georgia" w:cs="Times New Roman (Body CS)"/>
          <w:color w:val="000000" w:themeColor="text1"/>
        </w:rPr>
        <w:t xml:space="preserve"> In addition</w:t>
      </w:r>
      <w:r w:rsidR="00175A82">
        <w:rPr>
          <w:rFonts w:ascii="Georgia" w:hAnsi="Georgia" w:cs="Times New Roman (Body CS)"/>
          <w:color w:val="000000" w:themeColor="text1"/>
        </w:rPr>
        <w:t xml:space="preserve"> to this</w:t>
      </w:r>
      <w:r w:rsidR="00C777EC">
        <w:rPr>
          <w:rFonts w:ascii="Georgia" w:hAnsi="Georgia" w:cs="Times New Roman (Body CS)"/>
          <w:color w:val="000000" w:themeColor="text1"/>
        </w:rPr>
        <w:t xml:space="preserve">, </w:t>
      </w:r>
      <w:r w:rsidR="00175A82">
        <w:rPr>
          <w:rFonts w:ascii="Georgia" w:hAnsi="Georgia" w:cs="Times New Roman (Body CS)"/>
          <w:color w:val="000000" w:themeColor="text1"/>
        </w:rPr>
        <w:t xml:space="preserve">in </w:t>
      </w:r>
      <w:r w:rsidR="00C777EC" w:rsidRPr="00277298">
        <w:rPr>
          <w:rFonts w:ascii="Georgia" w:hAnsi="Georgia" w:cs="Times New Roman (Body CS)"/>
          <w:color w:val="4472C4" w:themeColor="accent1"/>
        </w:rPr>
        <w:t>Job 38:7</w:t>
      </w:r>
      <w:r w:rsidR="004127ED">
        <w:rPr>
          <w:rFonts w:ascii="Georgia" w:hAnsi="Georgia" w:cs="Times New Roman (Body CS)"/>
          <w:color w:val="000000" w:themeColor="text1"/>
        </w:rPr>
        <w:t xml:space="preserve"> </w:t>
      </w:r>
      <w:r w:rsidR="006B29D5">
        <w:rPr>
          <w:rFonts w:ascii="Georgia" w:hAnsi="Georgia" w:cs="Times New Roman (Body CS)"/>
          <w:color w:val="000000" w:themeColor="text1"/>
        </w:rPr>
        <w:t>God says to Job</w:t>
      </w:r>
      <w:r w:rsidR="004127ED">
        <w:rPr>
          <w:rFonts w:ascii="Georgia" w:hAnsi="Georgia" w:cs="Times New Roman (Body CS)"/>
          <w:color w:val="000000" w:themeColor="text1"/>
        </w:rPr>
        <w:t>, “</w:t>
      </w:r>
      <w:r w:rsidR="008A4497">
        <w:rPr>
          <w:rFonts w:ascii="Georgia" w:hAnsi="Georgia" w:cs="Times New Roman (Body CS)"/>
          <w:color w:val="000000" w:themeColor="text1"/>
        </w:rPr>
        <w:t>When the morning stars sang together, and all the sons of God shouted for joy?” God was asking Job if he had been there at the beginning of all creation, before even the foundation of the earth was laid.</w:t>
      </w:r>
      <w:r w:rsidR="0044254B">
        <w:rPr>
          <w:rFonts w:ascii="Georgia" w:hAnsi="Georgia" w:cs="Times New Roman (Body CS)"/>
          <w:color w:val="000000" w:themeColor="text1"/>
        </w:rPr>
        <w:t xml:space="preserve"> Those verses reveal that the sons of God were once part of the hosts of heaven</w:t>
      </w:r>
      <w:r w:rsidR="009C541C">
        <w:rPr>
          <w:rFonts w:ascii="Georgia" w:hAnsi="Georgia" w:cs="Times New Roman (Body CS)"/>
          <w:color w:val="000000" w:themeColor="text1"/>
        </w:rPr>
        <w:t xml:space="preserve">, the angels and other beings that were witnesses to God’s creation of the universe, the heaven, and the earth. But, after Lucifer’s fall and exile from heaven, those who had </w:t>
      </w:r>
      <w:r w:rsidR="00F7254F">
        <w:rPr>
          <w:rFonts w:ascii="Georgia" w:hAnsi="Georgia" w:cs="Times New Roman (Body CS)"/>
          <w:color w:val="000000" w:themeColor="text1"/>
        </w:rPr>
        <w:t>followed him were also cast out, but they are still referred to as the “sons of God” throughout the OT.</w:t>
      </w:r>
    </w:p>
    <w:p w14:paraId="3E8680EC" w14:textId="25F7E277" w:rsidR="00F7254F" w:rsidRDefault="00F7254F" w:rsidP="00E11C3B">
      <w:pPr>
        <w:spacing w:line="360" w:lineRule="auto"/>
        <w:jc w:val="both"/>
        <w:rPr>
          <w:rFonts w:ascii="Georgia" w:hAnsi="Georgia" w:cs="Times New Roman (Body CS)"/>
          <w:color w:val="000000" w:themeColor="text1"/>
        </w:rPr>
      </w:pPr>
      <w:r>
        <w:rPr>
          <w:rFonts w:ascii="Georgia" w:hAnsi="Georgia" w:cs="Times New Roman (Body CS)"/>
          <w:color w:val="000000" w:themeColor="text1"/>
        </w:rPr>
        <w:tab/>
      </w:r>
      <w:r w:rsidR="00E07B22">
        <w:rPr>
          <w:rFonts w:ascii="Georgia" w:hAnsi="Georgia" w:cs="Times New Roman (Body CS)"/>
          <w:color w:val="000000" w:themeColor="text1"/>
        </w:rPr>
        <w:t>Thus,</w:t>
      </w:r>
      <w:r w:rsidR="0018310F">
        <w:rPr>
          <w:rFonts w:ascii="Georgia" w:hAnsi="Georgia" w:cs="Times New Roman (Body CS)"/>
          <w:color w:val="000000" w:themeColor="text1"/>
        </w:rPr>
        <w:t xml:space="preserve"> </w:t>
      </w:r>
      <w:r w:rsidR="00BE4941">
        <w:rPr>
          <w:rFonts w:ascii="Georgia" w:hAnsi="Georgia" w:cs="Times New Roman (Body CS)"/>
          <w:color w:val="000000" w:themeColor="text1"/>
        </w:rPr>
        <w:t>Genesis</w:t>
      </w:r>
      <w:r w:rsidR="0018310F">
        <w:rPr>
          <w:rFonts w:ascii="Georgia" w:hAnsi="Georgia" w:cs="Times New Roman (Body CS)"/>
          <w:color w:val="000000" w:themeColor="text1"/>
        </w:rPr>
        <w:t xml:space="preserve"> 6: 2 and 4</w:t>
      </w:r>
      <w:r w:rsidR="00BE4941">
        <w:rPr>
          <w:rFonts w:ascii="Georgia" w:hAnsi="Georgia" w:cs="Times New Roman (Body CS)"/>
          <w:color w:val="000000" w:themeColor="text1"/>
        </w:rPr>
        <w:t xml:space="preserve"> are describing the fallen angels who possessed the bodies of</w:t>
      </w:r>
      <w:r w:rsidR="005A67EA">
        <w:rPr>
          <w:rFonts w:ascii="Georgia" w:hAnsi="Georgia" w:cs="Times New Roman (Body CS)"/>
          <w:color w:val="000000" w:themeColor="text1"/>
        </w:rPr>
        <w:t xml:space="preserve"> men and married</w:t>
      </w:r>
      <w:r w:rsidR="00EE38D2">
        <w:rPr>
          <w:rFonts w:ascii="Georgia" w:hAnsi="Georgia" w:cs="Times New Roman (Body CS)"/>
          <w:color w:val="000000" w:themeColor="text1"/>
        </w:rPr>
        <w:t xml:space="preserve"> human women</w:t>
      </w:r>
      <w:r w:rsidR="005A67EA">
        <w:rPr>
          <w:rFonts w:ascii="Georgia" w:hAnsi="Georgia" w:cs="Times New Roman (Body CS)"/>
          <w:color w:val="000000" w:themeColor="text1"/>
        </w:rPr>
        <w:t xml:space="preserve"> </w:t>
      </w:r>
      <w:r w:rsidR="00327829">
        <w:rPr>
          <w:rFonts w:ascii="Georgia" w:hAnsi="Georgia" w:cs="Times New Roman (Body CS)"/>
          <w:color w:val="000000" w:themeColor="text1"/>
        </w:rPr>
        <w:t>which, in turn,</w:t>
      </w:r>
      <w:r w:rsidR="005A67EA">
        <w:rPr>
          <w:rFonts w:ascii="Georgia" w:hAnsi="Georgia" w:cs="Times New Roman (Body CS)"/>
          <w:color w:val="000000" w:themeColor="text1"/>
        </w:rPr>
        <w:t xml:space="preserve"> produc</w:t>
      </w:r>
      <w:r w:rsidR="00327829">
        <w:rPr>
          <w:rFonts w:ascii="Georgia" w:hAnsi="Georgia" w:cs="Times New Roman (Body CS)"/>
          <w:color w:val="000000" w:themeColor="text1"/>
        </w:rPr>
        <w:t>ed</w:t>
      </w:r>
      <w:r w:rsidR="005A67EA">
        <w:rPr>
          <w:rFonts w:ascii="Georgia" w:hAnsi="Georgia" w:cs="Times New Roman (Body CS)"/>
          <w:color w:val="000000" w:themeColor="text1"/>
        </w:rPr>
        <w:t xml:space="preserve"> giants (a.k.a the “Nephilim”</w:t>
      </w:r>
      <w:r w:rsidR="00C53FF3">
        <w:rPr>
          <w:rFonts w:ascii="Georgia" w:hAnsi="Georgia" w:cs="Times New Roman (Body CS)"/>
          <w:color w:val="000000" w:themeColor="text1"/>
        </w:rPr>
        <w:t xml:space="preserve"> as translated from the original Hebrew)</w:t>
      </w:r>
      <w:r w:rsidR="001A7960">
        <w:rPr>
          <w:rFonts w:ascii="Georgia" w:hAnsi="Georgia" w:cs="Times New Roman (Body CS)"/>
          <w:color w:val="000000" w:themeColor="text1"/>
        </w:rPr>
        <w:t xml:space="preserve"> that verse 4 goes on to describe as “</w:t>
      </w:r>
      <w:r w:rsidR="00F8764E">
        <w:rPr>
          <w:rFonts w:ascii="Georgia" w:hAnsi="Georgia" w:cs="Times New Roman (Body CS)"/>
          <w:color w:val="000000" w:themeColor="text1"/>
        </w:rPr>
        <w:t>…mighty men which were of old, men of renown.”</w:t>
      </w:r>
      <w:r w:rsidR="009D66E9">
        <w:rPr>
          <w:rFonts w:ascii="Georgia" w:hAnsi="Georgia" w:cs="Times New Roman (Body CS)"/>
          <w:color w:val="000000" w:themeColor="text1"/>
        </w:rPr>
        <w:t xml:space="preserve"> </w:t>
      </w:r>
      <w:r w:rsidR="009A0087">
        <w:rPr>
          <w:rFonts w:ascii="Georgia" w:hAnsi="Georgia" w:cs="Times New Roman (Body CS)"/>
          <w:color w:val="000000" w:themeColor="text1"/>
        </w:rPr>
        <w:t>It is very likely that this was Satan’s attempt to thwart God’s plan of mankind’s salvation through the seed of the woman. (</w:t>
      </w:r>
      <w:r w:rsidR="00905CE5" w:rsidRPr="00EC1713">
        <w:rPr>
          <w:rFonts w:ascii="Georgia" w:hAnsi="Georgia" w:cs="Times New Roman (Body CS)"/>
          <w:color w:val="4472C4" w:themeColor="accent1"/>
        </w:rPr>
        <w:t xml:space="preserve">Genesis </w:t>
      </w:r>
      <w:r w:rsidR="009A0087" w:rsidRPr="00EC1713">
        <w:rPr>
          <w:rFonts w:ascii="Georgia" w:hAnsi="Georgia" w:cs="Times New Roman (Body CS)"/>
          <w:color w:val="4472C4" w:themeColor="accent1"/>
        </w:rPr>
        <w:t>3:</w:t>
      </w:r>
      <w:r w:rsidR="003454C8" w:rsidRPr="00EC1713">
        <w:rPr>
          <w:rFonts w:ascii="Georgia" w:hAnsi="Georgia" w:cs="Times New Roman (Body CS)"/>
          <w:color w:val="4472C4" w:themeColor="accent1"/>
        </w:rPr>
        <w:t>15</w:t>
      </w:r>
      <w:r w:rsidR="00F1108A">
        <w:rPr>
          <w:rStyle w:val="EndnoteReference"/>
          <w:rFonts w:ascii="Georgia" w:hAnsi="Georgia" w:cs="Times New Roman (Body CS)"/>
          <w:color w:val="000000" w:themeColor="text1"/>
        </w:rPr>
        <w:endnoteReference w:id="164"/>
      </w:r>
      <w:r w:rsidR="003454C8">
        <w:rPr>
          <w:rFonts w:ascii="Georgia" w:hAnsi="Georgia" w:cs="Times New Roman (Body CS)"/>
          <w:color w:val="000000" w:themeColor="text1"/>
        </w:rPr>
        <w:t>)</w:t>
      </w:r>
    </w:p>
    <w:p w14:paraId="5D7207D4" w14:textId="48AE185C" w:rsidR="007A0E27" w:rsidRDefault="00F11787" w:rsidP="00E11C3B">
      <w:pPr>
        <w:spacing w:line="360" w:lineRule="auto"/>
        <w:jc w:val="both"/>
        <w:rPr>
          <w:rFonts w:ascii="Georgia" w:hAnsi="Georgia" w:cs="Times New Roman (Body CS)"/>
          <w:color w:val="000000" w:themeColor="text1"/>
        </w:rPr>
      </w:pPr>
      <w:r>
        <w:rPr>
          <w:rFonts w:ascii="Georgia" w:hAnsi="Georgia" w:cs="Times New Roman (Body CS)"/>
          <w:color w:val="000000" w:themeColor="text1"/>
        </w:rPr>
        <w:tab/>
        <w:t>The second interpretation is that the “sons of God” refers not to fallen angels, but instead to the godly line of Seth</w:t>
      </w:r>
      <w:r w:rsidR="005A654B">
        <w:rPr>
          <w:rFonts w:ascii="Georgia" w:hAnsi="Georgia" w:cs="Times New Roman (Body CS)"/>
          <w:color w:val="000000" w:themeColor="text1"/>
        </w:rPr>
        <w:t xml:space="preserve"> whose genealogy was listed in the previous chapter. This view holds that verses 2 and 4 are referring to Seth’s descendants that intermarried with Cain’s ungodly and heathen </w:t>
      </w:r>
      <w:r w:rsidR="00404319">
        <w:rPr>
          <w:rFonts w:ascii="Georgia" w:hAnsi="Georgia" w:cs="Times New Roman (Body CS)"/>
          <w:color w:val="000000" w:themeColor="text1"/>
        </w:rPr>
        <w:t>descendants, and that the “giants” were merely great men of both physical stature and fame.</w:t>
      </w:r>
      <w:r w:rsidR="002F7842">
        <w:rPr>
          <w:rFonts w:ascii="Georgia" w:hAnsi="Georgia" w:cs="Times New Roman (Body CS)"/>
          <w:color w:val="000000" w:themeColor="text1"/>
        </w:rPr>
        <w:t xml:space="preserve"> This is the view espoused by my</w:t>
      </w:r>
      <w:r w:rsidR="00B77B67">
        <w:rPr>
          <w:rFonts w:ascii="Georgia" w:hAnsi="Georgia" w:cs="Times New Roman (Body CS)"/>
          <w:color w:val="000000" w:themeColor="text1"/>
        </w:rPr>
        <w:t xml:space="preserve"> Thomas Nelson KJV study Bible. The commentator in this passage refers to Matthew 22:30</w:t>
      </w:r>
      <w:r w:rsidR="0063554F">
        <w:rPr>
          <w:rFonts w:ascii="Georgia" w:hAnsi="Georgia" w:cs="Times New Roman (Body CS)"/>
          <w:color w:val="000000" w:themeColor="text1"/>
        </w:rPr>
        <w:t xml:space="preserve"> where Jesus states, “For in the resurrection they</w:t>
      </w:r>
      <w:r w:rsidR="002E30AC">
        <w:rPr>
          <w:rFonts w:ascii="Georgia" w:hAnsi="Georgia" w:cs="Times New Roman (Body CS)"/>
          <w:color w:val="000000" w:themeColor="text1"/>
        </w:rPr>
        <w:t xml:space="preserve"> neither marry, nor are given in marriage, but are as the </w:t>
      </w:r>
      <w:r w:rsidR="002E30AC">
        <w:rPr>
          <w:rFonts w:ascii="Georgia" w:hAnsi="Georgia" w:cs="Times New Roman (Body CS)"/>
          <w:color w:val="000000" w:themeColor="text1"/>
        </w:rPr>
        <w:lastRenderedPageBreak/>
        <w:t xml:space="preserve">angels </w:t>
      </w:r>
      <w:r w:rsidR="004303B8">
        <w:rPr>
          <w:rFonts w:ascii="Georgia" w:hAnsi="Georgia" w:cs="Times New Roman (Body CS)"/>
          <w:color w:val="000000" w:themeColor="text1"/>
        </w:rPr>
        <w:t xml:space="preserve"> of God in heaven.” This was during one of Jesus’ many debates with the Sadducees </w:t>
      </w:r>
      <w:r w:rsidR="00CE0086">
        <w:rPr>
          <w:rFonts w:ascii="Georgia" w:hAnsi="Georgia" w:cs="Times New Roman (Body CS)"/>
          <w:color w:val="000000" w:themeColor="text1"/>
        </w:rPr>
        <w:t>who did not believe in resurrection after death.</w:t>
      </w:r>
      <w:r w:rsidR="00875CC7">
        <w:rPr>
          <w:rFonts w:ascii="Georgia" w:hAnsi="Georgia" w:cs="Times New Roman (Body CS)"/>
          <w:color w:val="000000" w:themeColor="text1"/>
        </w:rPr>
        <w:t xml:space="preserve"> Jesus was explaining to them that when we who are the redeemed die and go to heaven, we receive our glorified, perfect, spiritual bodies, and there will be no more need for us to marry or produce offspring</w:t>
      </w:r>
      <w:r w:rsidR="00E471C5">
        <w:rPr>
          <w:rFonts w:ascii="Georgia" w:hAnsi="Georgia" w:cs="Times New Roman (Body CS)"/>
          <w:color w:val="000000" w:themeColor="text1"/>
        </w:rPr>
        <w:t xml:space="preserve">. </w:t>
      </w:r>
      <w:r w:rsidR="0059693F">
        <w:rPr>
          <w:rFonts w:ascii="Georgia" w:hAnsi="Georgia" w:cs="Times New Roman (Body CS)"/>
          <w:color w:val="000000" w:themeColor="text1"/>
        </w:rPr>
        <w:t>We will be as the angels in that regard.</w:t>
      </w:r>
      <w:r w:rsidR="00F31689">
        <w:rPr>
          <w:rFonts w:ascii="Georgia" w:hAnsi="Georgia" w:cs="Times New Roman (Body CS)"/>
          <w:color w:val="000000" w:themeColor="text1"/>
        </w:rPr>
        <w:t xml:space="preserve"> </w:t>
      </w:r>
    </w:p>
    <w:p w14:paraId="5322110B" w14:textId="733999B6" w:rsidR="0059693F" w:rsidRDefault="00F31689" w:rsidP="007A0E27">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The scholars and theologians that hold this view believe that Jesus is also stating that angels are incapable of </w:t>
      </w:r>
      <w:r w:rsidR="008D2C57">
        <w:rPr>
          <w:rFonts w:ascii="Georgia" w:hAnsi="Georgia" w:cs="Times New Roman (Body CS)"/>
          <w:color w:val="000000" w:themeColor="text1"/>
        </w:rPr>
        <w:t xml:space="preserve">sexual intercourse because they are spiritual beings, thus the interpretation of Genesis </w:t>
      </w:r>
      <w:r w:rsidR="007A0E27">
        <w:rPr>
          <w:rFonts w:ascii="Georgia" w:hAnsi="Georgia" w:cs="Times New Roman (Body CS)"/>
          <w:color w:val="000000" w:themeColor="text1"/>
        </w:rPr>
        <w:t>6:2 and 4 could not possibly be referring to fallen angels. But</w:t>
      </w:r>
      <w:r w:rsidR="00012EA6">
        <w:rPr>
          <w:rFonts w:ascii="Georgia" w:hAnsi="Georgia" w:cs="Times New Roman (Body CS)"/>
          <w:color w:val="000000" w:themeColor="text1"/>
        </w:rPr>
        <w:t xml:space="preserve"> </w:t>
      </w:r>
      <w:r w:rsidR="007A0E27">
        <w:rPr>
          <w:rFonts w:ascii="Georgia" w:hAnsi="Georgia" w:cs="Times New Roman (Body CS)"/>
          <w:color w:val="000000" w:themeColor="text1"/>
        </w:rPr>
        <w:t xml:space="preserve">this second view ignores the very simple explanation that </w:t>
      </w:r>
      <w:r w:rsidR="00B2176D">
        <w:rPr>
          <w:rFonts w:ascii="Georgia" w:hAnsi="Georgia" w:cs="Times New Roman (Body CS)"/>
          <w:color w:val="000000" w:themeColor="text1"/>
        </w:rPr>
        <w:t xml:space="preserve">fallen angels, a.k.a. demons, are spirits which are perfectly capable of </w:t>
      </w:r>
      <w:r w:rsidR="0050794B">
        <w:rPr>
          <w:rFonts w:ascii="Georgia" w:hAnsi="Georgia" w:cs="Times New Roman (Body CS)"/>
          <w:color w:val="000000" w:themeColor="text1"/>
        </w:rPr>
        <w:t xml:space="preserve">possessing men and thus causing all sorts of wickedness and mayhem. This is demonstrated repeatedly throughout </w:t>
      </w:r>
      <w:r w:rsidR="00D4348C">
        <w:rPr>
          <w:rFonts w:ascii="Georgia" w:hAnsi="Georgia" w:cs="Times New Roman (Body CS)"/>
          <w:color w:val="000000" w:themeColor="text1"/>
        </w:rPr>
        <w:t>the Bible, especially the NT.</w:t>
      </w:r>
    </w:p>
    <w:p w14:paraId="494B29FF" w14:textId="0051CD8A" w:rsidR="002D001D" w:rsidRDefault="002D001D" w:rsidP="007A0E27">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I, personally, believe the first interpretation is the correct one. It makes more sense given what is revealed in Job about the spiritual war between God and Satan.</w:t>
      </w:r>
      <w:r w:rsidR="00831D63">
        <w:rPr>
          <w:rFonts w:ascii="Georgia" w:hAnsi="Georgia" w:cs="Times New Roman (Body CS)"/>
          <w:color w:val="000000" w:themeColor="text1"/>
        </w:rPr>
        <w:t xml:space="preserve"> It also makes sense that Satan would do something like this to corrupt mankind in every way possible in order to </w:t>
      </w:r>
      <w:r w:rsidR="001249DB">
        <w:rPr>
          <w:rFonts w:ascii="Georgia" w:hAnsi="Georgia" w:cs="Times New Roman (Body CS)"/>
          <w:color w:val="000000" w:themeColor="text1"/>
        </w:rPr>
        <w:t>prevent the birth of the messiah.</w:t>
      </w:r>
    </w:p>
    <w:p w14:paraId="782D493D" w14:textId="63431A23" w:rsidR="00915B6A" w:rsidRDefault="00915B6A" w:rsidP="007A0E27">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(And, incidentally, the phrase “sons of God”</w:t>
      </w:r>
      <w:r w:rsidR="003E7082">
        <w:rPr>
          <w:rFonts w:ascii="Georgia" w:hAnsi="Georgia" w:cs="Times New Roman (Body CS)"/>
          <w:color w:val="000000" w:themeColor="text1"/>
        </w:rPr>
        <w:t>, when it appears in the NT, refers only to us who have believed in Jesus</w:t>
      </w:r>
      <w:r w:rsidR="00A97358">
        <w:rPr>
          <w:rFonts w:ascii="Georgia" w:hAnsi="Georgia" w:cs="Times New Roman (Body CS)"/>
          <w:color w:val="000000" w:themeColor="text1"/>
        </w:rPr>
        <w:t xml:space="preserve"> Christ, accepted his death on the cross as atonement for our sins, and are thus redeemed for all eternity.</w:t>
      </w:r>
      <w:r w:rsidR="00D92263">
        <w:rPr>
          <w:rFonts w:ascii="Georgia" w:hAnsi="Georgia" w:cs="Times New Roman (Body CS)"/>
          <w:color w:val="000000" w:themeColor="text1"/>
        </w:rPr>
        <w:t xml:space="preserve"> Only in the OT does “sons of God” refer to the </w:t>
      </w:r>
      <w:r w:rsidR="00D60EAC">
        <w:rPr>
          <w:rFonts w:ascii="Georgia" w:hAnsi="Georgia" w:cs="Times New Roman (Body CS)"/>
          <w:color w:val="000000" w:themeColor="text1"/>
        </w:rPr>
        <w:t>fallen angels that became demons.)</w:t>
      </w:r>
    </w:p>
    <w:p w14:paraId="0561BEFF" w14:textId="77777777" w:rsidR="00D60EAC" w:rsidRDefault="00D60EAC" w:rsidP="007A0E27">
      <w:pPr>
        <w:spacing w:line="360" w:lineRule="auto"/>
        <w:ind w:firstLine="720"/>
        <w:jc w:val="both"/>
        <w:rPr>
          <w:rFonts w:ascii="Georgia" w:hAnsi="Georgia" w:cs="Times New Roman (Body CS)"/>
          <w:color w:val="000000" w:themeColor="text1"/>
        </w:rPr>
      </w:pPr>
    </w:p>
    <w:p w14:paraId="2FE8DEDD" w14:textId="2C0C2AF0" w:rsidR="00D60EAC" w:rsidRDefault="003943F7" w:rsidP="007A0E27">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w:t>
      </w:r>
      <w:r w:rsidR="005E07D5">
        <w:rPr>
          <w:rFonts w:ascii="Georgia" w:hAnsi="Georgia" w:cs="Times New Roman (Body CS)"/>
          <w:color w:val="000000" w:themeColor="text1"/>
        </w:rPr>
        <w:t>s</w:t>
      </w:r>
      <w:r w:rsidR="00017748">
        <w:rPr>
          <w:rFonts w:ascii="Georgia" w:hAnsi="Georgia" w:cs="Times New Roman (Body CS)"/>
          <w:color w:val="000000" w:themeColor="text1"/>
        </w:rPr>
        <w:t xml:space="preserve"> 3</w:t>
      </w:r>
      <w:r w:rsidR="005E07D5">
        <w:rPr>
          <w:rFonts w:ascii="Georgia" w:hAnsi="Georgia" w:cs="Times New Roman (Body CS)"/>
          <w:color w:val="000000" w:themeColor="text1"/>
        </w:rPr>
        <w:t>-7</w:t>
      </w:r>
      <w:r w:rsidR="00017748">
        <w:rPr>
          <w:rFonts w:ascii="Georgia" w:hAnsi="Georgia" w:cs="Times New Roman (Body CS)"/>
          <w:color w:val="000000" w:themeColor="text1"/>
        </w:rPr>
        <w:t xml:space="preserve">: </w:t>
      </w:r>
      <w:r w:rsidR="004E79E5">
        <w:rPr>
          <w:rFonts w:ascii="Georgia" w:hAnsi="Georgia" w:cs="Times New Roman (Body CS)"/>
          <w:color w:val="000000" w:themeColor="text1"/>
        </w:rPr>
        <w:t>Once again, God’s patience and longsuffering with sinful man is on display.</w:t>
      </w:r>
      <w:r w:rsidR="001433AB">
        <w:rPr>
          <w:rFonts w:ascii="Georgia" w:hAnsi="Georgia" w:cs="Times New Roman (Body CS)"/>
          <w:color w:val="000000" w:themeColor="text1"/>
        </w:rPr>
        <w:t xml:space="preserve"> The word “strive” in this verse means to </w:t>
      </w:r>
      <w:r w:rsidR="009228A7">
        <w:rPr>
          <w:rFonts w:ascii="Georgia" w:hAnsi="Georgia" w:cs="Times New Roman (Body CS)"/>
          <w:color w:val="000000" w:themeColor="text1"/>
        </w:rPr>
        <w:t>act as a judge or to plead a cause, as</w:t>
      </w:r>
      <w:r w:rsidR="00EC6B34">
        <w:rPr>
          <w:rFonts w:ascii="Georgia" w:hAnsi="Georgia" w:cs="Times New Roman (Body CS)"/>
          <w:color w:val="000000" w:themeColor="text1"/>
        </w:rPr>
        <w:t xml:space="preserve"> in a court of law. Mankind had sinned against God, and </w:t>
      </w:r>
      <w:r w:rsidR="00DB6D2C">
        <w:rPr>
          <w:rFonts w:ascii="Georgia" w:hAnsi="Georgia" w:cs="Times New Roman (Body CS)"/>
          <w:color w:val="000000" w:themeColor="text1"/>
        </w:rPr>
        <w:t>God</w:t>
      </w:r>
      <w:r w:rsidR="00251438">
        <w:rPr>
          <w:rFonts w:ascii="Georgia" w:hAnsi="Georgia" w:cs="Times New Roman (Body CS)"/>
          <w:color w:val="000000" w:themeColor="text1"/>
        </w:rPr>
        <w:t>, as the aggrieved party, was calling men to repentance</w:t>
      </w:r>
      <w:r w:rsidR="008133D0">
        <w:rPr>
          <w:rFonts w:ascii="Georgia" w:hAnsi="Georgia" w:cs="Times New Roman (Body CS)"/>
          <w:color w:val="000000" w:themeColor="text1"/>
        </w:rPr>
        <w:t>,</w:t>
      </w:r>
      <w:r w:rsidR="00251438">
        <w:rPr>
          <w:rFonts w:ascii="Georgia" w:hAnsi="Georgia" w:cs="Times New Roman (Body CS)"/>
          <w:color w:val="000000" w:themeColor="text1"/>
        </w:rPr>
        <w:t xml:space="preserve"> </w:t>
      </w:r>
      <w:r w:rsidR="008133D0">
        <w:rPr>
          <w:rFonts w:ascii="Georgia" w:hAnsi="Georgia" w:cs="Times New Roman (Body CS)"/>
          <w:color w:val="000000" w:themeColor="text1"/>
        </w:rPr>
        <w:t>using</w:t>
      </w:r>
      <w:r w:rsidR="00147459">
        <w:rPr>
          <w:rFonts w:ascii="Georgia" w:hAnsi="Georgia" w:cs="Times New Roman (Body CS)"/>
          <w:color w:val="000000" w:themeColor="text1"/>
        </w:rPr>
        <w:t xml:space="preserve"> His righteous remnant such as Enoch and, later, Noah</w:t>
      </w:r>
      <w:r w:rsidR="008133D0">
        <w:rPr>
          <w:rFonts w:ascii="Georgia" w:hAnsi="Georgia" w:cs="Times New Roman (Body CS)"/>
          <w:color w:val="000000" w:themeColor="text1"/>
        </w:rPr>
        <w:t xml:space="preserve">, </w:t>
      </w:r>
      <w:r w:rsidR="00D678D4">
        <w:rPr>
          <w:rFonts w:ascii="Georgia" w:hAnsi="Georgia" w:cs="Times New Roman (Body CS)"/>
          <w:color w:val="000000" w:themeColor="text1"/>
        </w:rPr>
        <w:t>to deliver the message.</w:t>
      </w:r>
      <w:r w:rsidR="00123E61">
        <w:rPr>
          <w:rFonts w:ascii="Georgia" w:hAnsi="Georgia" w:cs="Times New Roman (Body CS)"/>
          <w:color w:val="000000" w:themeColor="text1"/>
        </w:rPr>
        <w:t xml:space="preserve"> God set a deadline in this verse: 120 years. After that, the judgment would fall. </w:t>
      </w:r>
      <w:r w:rsidR="00812216">
        <w:rPr>
          <w:rFonts w:ascii="Georgia" w:hAnsi="Georgia" w:cs="Times New Roman (Body CS)"/>
          <w:color w:val="000000" w:themeColor="text1"/>
        </w:rPr>
        <w:t>God saw that man’s imagination was continually wicked, his heart always turning to evil</w:t>
      </w:r>
      <w:r w:rsidR="00A02778">
        <w:rPr>
          <w:rFonts w:ascii="Georgia" w:hAnsi="Georgia" w:cs="Times New Roman (Body CS)"/>
          <w:color w:val="000000" w:themeColor="text1"/>
        </w:rPr>
        <w:t xml:space="preserve"> with a desire to sin. (</w:t>
      </w:r>
      <w:r w:rsidR="00A02778" w:rsidRPr="00EC1713">
        <w:rPr>
          <w:rFonts w:ascii="Georgia" w:hAnsi="Georgia" w:cs="Times New Roman (Body CS)"/>
          <w:color w:val="4472C4" w:themeColor="accent1"/>
        </w:rPr>
        <w:t>Genesis</w:t>
      </w:r>
      <w:r w:rsidR="00683E8A" w:rsidRPr="00EC1713">
        <w:rPr>
          <w:rFonts w:ascii="Georgia" w:hAnsi="Georgia" w:cs="Times New Roman (Body CS)"/>
          <w:color w:val="4472C4" w:themeColor="accent1"/>
        </w:rPr>
        <w:t xml:space="preserve"> 8:21</w:t>
      </w:r>
      <w:r w:rsidR="00F305D3">
        <w:rPr>
          <w:rStyle w:val="EndnoteReference"/>
          <w:rFonts w:ascii="Georgia" w:hAnsi="Georgia" w:cs="Times New Roman (Body CS)"/>
          <w:color w:val="000000" w:themeColor="text1"/>
        </w:rPr>
        <w:endnoteReference w:id="165"/>
      </w:r>
      <w:r w:rsidR="00683E8A">
        <w:rPr>
          <w:rFonts w:ascii="Georgia" w:hAnsi="Georgia" w:cs="Times New Roman (Body CS)"/>
          <w:color w:val="000000" w:themeColor="text1"/>
        </w:rPr>
        <w:t xml:space="preserve">, </w:t>
      </w:r>
      <w:r w:rsidR="00683E8A" w:rsidRPr="00EC1713">
        <w:rPr>
          <w:rFonts w:ascii="Georgia" w:hAnsi="Georgia" w:cs="Times New Roman (Body CS)"/>
          <w:color w:val="4472C4" w:themeColor="accent1"/>
        </w:rPr>
        <w:t>Psalm 14:1</w:t>
      </w:r>
      <w:r w:rsidR="00D24F3C" w:rsidRPr="00EC1713">
        <w:rPr>
          <w:rFonts w:ascii="Georgia" w:hAnsi="Georgia" w:cs="Times New Roman (Body CS)"/>
          <w:color w:val="4472C4" w:themeColor="accent1"/>
        </w:rPr>
        <w:t>-</w:t>
      </w:r>
      <w:r w:rsidR="00D24F3C">
        <w:rPr>
          <w:rFonts w:ascii="Georgia" w:hAnsi="Georgia" w:cs="Times New Roman (Body CS)"/>
          <w:color w:val="000000" w:themeColor="text1"/>
        </w:rPr>
        <w:t>3</w:t>
      </w:r>
      <w:r w:rsidR="0088376B">
        <w:rPr>
          <w:rStyle w:val="EndnoteReference"/>
          <w:rFonts w:ascii="Georgia" w:hAnsi="Georgia" w:cs="Times New Roman (Body CS)"/>
          <w:color w:val="000000" w:themeColor="text1"/>
        </w:rPr>
        <w:endnoteReference w:id="166"/>
      </w:r>
      <w:r w:rsidR="00683E8A">
        <w:rPr>
          <w:rFonts w:ascii="Georgia" w:hAnsi="Georgia" w:cs="Times New Roman (Body CS)"/>
          <w:color w:val="000000" w:themeColor="text1"/>
        </w:rPr>
        <w:t xml:space="preserve">, </w:t>
      </w:r>
      <w:r w:rsidR="003916C9" w:rsidRPr="00EC1713">
        <w:rPr>
          <w:rFonts w:ascii="Georgia" w:hAnsi="Georgia" w:cs="Times New Roman (Body CS)"/>
          <w:color w:val="4472C4" w:themeColor="accent1"/>
        </w:rPr>
        <w:t>53:2-3</w:t>
      </w:r>
      <w:r w:rsidR="006C4F2C">
        <w:rPr>
          <w:rStyle w:val="EndnoteReference"/>
          <w:rFonts w:ascii="Georgia" w:hAnsi="Georgia" w:cs="Times New Roman (Body CS)"/>
          <w:color w:val="000000" w:themeColor="text1"/>
        </w:rPr>
        <w:endnoteReference w:id="167"/>
      </w:r>
      <w:r w:rsidR="003916C9">
        <w:rPr>
          <w:rFonts w:ascii="Georgia" w:hAnsi="Georgia" w:cs="Times New Roman (Body CS)"/>
          <w:color w:val="000000" w:themeColor="text1"/>
        </w:rPr>
        <w:t xml:space="preserve">, </w:t>
      </w:r>
      <w:r w:rsidR="00683E8A" w:rsidRPr="00EC1713">
        <w:rPr>
          <w:rFonts w:ascii="Georgia" w:hAnsi="Georgia" w:cs="Times New Roman (Body CS)"/>
          <w:color w:val="4472C4" w:themeColor="accent1"/>
        </w:rPr>
        <w:t>Proverbs 6:18</w:t>
      </w:r>
      <w:r w:rsidR="00296B5A">
        <w:rPr>
          <w:rStyle w:val="EndnoteReference"/>
          <w:rFonts w:ascii="Georgia" w:hAnsi="Georgia" w:cs="Times New Roman (Body CS)"/>
          <w:color w:val="000000" w:themeColor="text1"/>
        </w:rPr>
        <w:endnoteReference w:id="168"/>
      </w:r>
      <w:r w:rsidR="00683E8A">
        <w:rPr>
          <w:rFonts w:ascii="Georgia" w:hAnsi="Georgia" w:cs="Times New Roman (Body CS)"/>
          <w:color w:val="000000" w:themeColor="text1"/>
        </w:rPr>
        <w:t xml:space="preserve">, </w:t>
      </w:r>
      <w:r w:rsidR="00683E8A" w:rsidRPr="00EC1713">
        <w:rPr>
          <w:rFonts w:ascii="Georgia" w:hAnsi="Georgia" w:cs="Times New Roman (Body CS)"/>
          <w:color w:val="4472C4" w:themeColor="accent1"/>
        </w:rPr>
        <w:t>Jeremiah 17:9</w:t>
      </w:r>
      <w:r w:rsidR="00622F75">
        <w:rPr>
          <w:rStyle w:val="EndnoteReference"/>
          <w:rFonts w:ascii="Georgia" w:hAnsi="Georgia" w:cs="Times New Roman (Body CS)"/>
          <w:color w:val="000000" w:themeColor="text1"/>
        </w:rPr>
        <w:endnoteReference w:id="169"/>
      </w:r>
      <w:r w:rsidR="00683E8A">
        <w:rPr>
          <w:rFonts w:ascii="Georgia" w:hAnsi="Georgia" w:cs="Times New Roman (Body CS)"/>
          <w:color w:val="000000" w:themeColor="text1"/>
        </w:rPr>
        <w:t xml:space="preserve">, </w:t>
      </w:r>
      <w:r w:rsidR="00E90509" w:rsidRPr="00EC1713">
        <w:rPr>
          <w:rFonts w:ascii="Georgia" w:hAnsi="Georgia" w:cs="Times New Roman (Body CS)"/>
          <w:color w:val="4472C4" w:themeColor="accent1"/>
        </w:rPr>
        <w:t>Matthew 15:19</w:t>
      </w:r>
      <w:r w:rsidR="00294651">
        <w:rPr>
          <w:rStyle w:val="EndnoteReference"/>
          <w:rFonts w:ascii="Georgia" w:hAnsi="Georgia" w:cs="Times New Roman (Body CS)"/>
          <w:color w:val="000000" w:themeColor="text1"/>
        </w:rPr>
        <w:endnoteReference w:id="170"/>
      </w:r>
      <w:r w:rsidR="00E90509">
        <w:rPr>
          <w:rFonts w:ascii="Georgia" w:hAnsi="Georgia" w:cs="Times New Roman (Body CS)"/>
          <w:color w:val="000000" w:themeColor="text1"/>
        </w:rPr>
        <w:t xml:space="preserve">, </w:t>
      </w:r>
      <w:r w:rsidR="00E90509" w:rsidRPr="00EC1713">
        <w:rPr>
          <w:rFonts w:ascii="Georgia" w:hAnsi="Georgia" w:cs="Times New Roman (Body CS)"/>
          <w:color w:val="4472C4" w:themeColor="accent1"/>
        </w:rPr>
        <w:t>Romans 1:2</w:t>
      </w:r>
      <w:r w:rsidR="00816731" w:rsidRPr="00EC1713">
        <w:rPr>
          <w:rFonts w:ascii="Georgia" w:hAnsi="Georgia" w:cs="Times New Roman (Body CS)"/>
          <w:color w:val="4472C4" w:themeColor="accent1"/>
        </w:rPr>
        <w:t>9</w:t>
      </w:r>
      <w:r w:rsidR="00D24F3C" w:rsidRPr="00EC1713">
        <w:rPr>
          <w:rFonts w:ascii="Georgia" w:hAnsi="Georgia" w:cs="Times New Roman (Body CS)"/>
          <w:color w:val="4472C4" w:themeColor="accent1"/>
        </w:rPr>
        <w:t>-3</w:t>
      </w:r>
      <w:r w:rsidR="00816731" w:rsidRPr="00EC1713">
        <w:rPr>
          <w:rFonts w:ascii="Georgia" w:hAnsi="Georgia" w:cs="Times New Roman (Body CS)"/>
          <w:color w:val="4472C4" w:themeColor="accent1"/>
        </w:rPr>
        <w:t>1</w:t>
      </w:r>
      <w:r w:rsidR="00816731">
        <w:rPr>
          <w:rStyle w:val="EndnoteReference"/>
          <w:rFonts w:ascii="Georgia" w:hAnsi="Georgia" w:cs="Times New Roman (Body CS)"/>
          <w:color w:val="000000" w:themeColor="text1"/>
        </w:rPr>
        <w:endnoteReference w:id="171"/>
      </w:r>
      <w:r w:rsidR="00E90509">
        <w:rPr>
          <w:rFonts w:ascii="Georgia" w:hAnsi="Georgia" w:cs="Times New Roman (Body CS)"/>
          <w:color w:val="000000" w:themeColor="text1"/>
        </w:rPr>
        <w:t>,</w:t>
      </w:r>
      <w:r w:rsidR="007A704E">
        <w:rPr>
          <w:rFonts w:ascii="Georgia" w:hAnsi="Georgia" w:cs="Times New Roman (Body CS)"/>
          <w:color w:val="000000" w:themeColor="text1"/>
        </w:rPr>
        <w:t xml:space="preserve"> </w:t>
      </w:r>
      <w:r w:rsidR="007A704E" w:rsidRPr="00EC1713">
        <w:rPr>
          <w:rFonts w:ascii="Georgia" w:hAnsi="Georgia" w:cs="Times New Roman (Body CS)"/>
          <w:color w:val="4472C4" w:themeColor="accent1"/>
        </w:rPr>
        <w:t>3:10-11</w:t>
      </w:r>
      <w:r w:rsidR="00AD304D">
        <w:rPr>
          <w:rStyle w:val="EndnoteReference"/>
          <w:rFonts w:ascii="Georgia" w:hAnsi="Georgia" w:cs="Times New Roman (Body CS)"/>
          <w:color w:val="000000" w:themeColor="text1"/>
        </w:rPr>
        <w:endnoteReference w:id="172"/>
      </w:r>
      <w:r w:rsidR="007A704E">
        <w:rPr>
          <w:rFonts w:ascii="Georgia" w:hAnsi="Georgia" w:cs="Times New Roman (Body CS)"/>
          <w:color w:val="000000" w:themeColor="text1"/>
        </w:rPr>
        <w:t>)</w:t>
      </w:r>
      <w:r w:rsidR="00A11B2E">
        <w:rPr>
          <w:rFonts w:ascii="Georgia" w:hAnsi="Georgia" w:cs="Times New Roman (Body CS)"/>
          <w:color w:val="000000" w:themeColor="text1"/>
        </w:rPr>
        <w:t xml:space="preserve"> Because of Adam’s and Eve’s disobedience there is no good within us. We are born with a corrupt, vile nature, and</w:t>
      </w:r>
      <w:r w:rsidR="00CF702A">
        <w:rPr>
          <w:rFonts w:ascii="Georgia" w:hAnsi="Georgia" w:cs="Times New Roman (Body CS)"/>
          <w:color w:val="000000" w:themeColor="text1"/>
        </w:rPr>
        <w:t xml:space="preserve"> our natural desire is to sin and rebel against God.</w:t>
      </w:r>
      <w:r w:rsidR="00E1164B">
        <w:rPr>
          <w:rFonts w:ascii="Georgia" w:hAnsi="Georgia" w:cs="Times New Roman (Body CS)"/>
          <w:color w:val="000000" w:themeColor="text1"/>
        </w:rPr>
        <w:t xml:space="preserve"> The humanists and philosophers and artists </w:t>
      </w:r>
      <w:r w:rsidR="003102EF">
        <w:rPr>
          <w:rFonts w:ascii="Georgia" w:hAnsi="Georgia" w:cs="Times New Roman (Body CS)"/>
          <w:color w:val="000000" w:themeColor="text1"/>
        </w:rPr>
        <w:t xml:space="preserve">would have us believe that mankind is improving, that we are getting better with each </w:t>
      </w:r>
      <w:r w:rsidR="003102EF">
        <w:rPr>
          <w:rFonts w:ascii="Georgia" w:hAnsi="Georgia" w:cs="Times New Roman (Body CS)"/>
          <w:color w:val="000000" w:themeColor="text1"/>
        </w:rPr>
        <w:lastRenderedPageBreak/>
        <w:t>generation at handling problems like</w:t>
      </w:r>
      <w:r w:rsidR="006661EE">
        <w:rPr>
          <w:rFonts w:ascii="Georgia" w:hAnsi="Georgia" w:cs="Times New Roman (Body CS)"/>
          <w:color w:val="000000" w:themeColor="text1"/>
        </w:rPr>
        <w:t xml:space="preserve"> world hunger and poverty and disease and learning to work together for a greater good.</w:t>
      </w:r>
      <w:r w:rsidR="00BE2E0E">
        <w:rPr>
          <w:rFonts w:ascii="Georgia" w:hAnsi="Georgia" w:cs="Times New Roman (Body CS)"/>
          <w:color w:val="000000" w:themeColor="text1"/>
        </w:rPr>
        <w:t xml:space="preserve"> That is all hogwash. From the days of Adam</w:t>
      </w:r>
      <w:r w:rsidR="00E31D9E">
        <w:rPr>
          <w:rFonts w:ascii="Georgia" w:hAnsi="Georgia" w:cs="Times New Roman (Body CS)"/>
          <w:color w:val="000000" w:themeColor="text1"/>
        </w:rPr>
        <w:t>, even until now, we have always been wicked and depraved and dead in our sins</w:t>
      </w:r>
      <w:r w:rsidR="00820C92">
        <w:rPr>
          <w:rFonts w:ascii="Georgia" w:hAnsi="Georgia" w:cs="Times New Roman (Body CS)"/>
          <w:color w:val="000000" w:themeColor="text1"/>
        </w:rPr>
        <w:t xml:space="preserve"> (</w:t>
      </w:r>
      <w:r w:rsidR="00820C92" w:rsidRPr="00526E70">
        <w:rPr>
          <w:rFonts w:ascii="Georgia" w:hAnsi="Georgia" w:cs="Times New Roman (Body CS)"/>
          <w:color w:val="4472C4" w:themeColor="accent1"/>
        </w:rPr>
        <w:t>Ephesians 2:1</w:t>
      </w:r>
      <w:r w:rsidR="004913A7" w:rsidRPr="00526E70">
        <w:rPr>
          <w:rFonts w:ascii="Georgia" w:hAnsi="Georgia" w:cs="Times New Roman (Body CS)"/>
          <w:color w:val="4472C4" w:themeColor="accent1"/>
        </w:rPr>
        <w:t>-3</w:t>
      </w:r>
      <w:r w:rsidR="004913A7">
        <w:rPr>
          <w:rStyle w:val="EndnoteReference"/>
          <w:rFonts w:ascii="Georgia" w:hAnsi="Georgia" w:cs="Times New Roman (Body CS)"/>
          <w:color w:val="000000" w:themeColor="text1"/>
        </w:rPr>
        <w:endnoteReference w:id="173"/>
      </w:r>
      <w:r w:rsidR="00820C92">
        <w:rPr>
          <w:rFonts w:ascii="Georgia" w:hAnsi="Georgia" w:cs="Times New Roman (Body CS)"/>
          <w:color w:val="000000" w:themeColor="text1"/>
        </w:rPr>
        <w:t>)</w:t>
      </w:r>
      <w:r w:rsidR="00051B40">
        <w:rPr>
          <w:rFonts w:ascii="Georgia" w:hAnsi="Georgia" w:cs="Times New Roman (Body CS)"/>
          <w:color w:val="000000" w:themeColor="text1"/>
        </w:rPr>
        <w:t xml:space="preserve">, blinded by the god of this world </w:t>
      </w:r>
      <w:r w:rsidR="00E84710">
        <w:rPr>
          <w:rFonts w:ascii="Georgia" w:hAnsi="Georgia" w:cs="Times New Roman (Body CS)"/>
          <w:color w:val="000000" w:themeColor="text1"/>
        </w:rPr>
        <w:t>(</w:t>
      </w:r>
      <w:r w:rsidR="00E84710" w:rsidRPr="00526E70">
        <w:rPr>
          <w:rFonts w:ascii="Georgia" w:hAnsi="Georgia" w:cs="Times New Roman (Body CS)"/>
          <w:color w:val="4472C4" w:themeColor="accent1"/>
        </w:rPr>
        <w:t>2 Corinthians 4:4</w:t>
      </w:r>
      <w:r w:rsidR="00443E6C">
        <w:rPr>
          <w:rStyle w:val="EndnoteReference"/>
          <w:rFonts w:ascii="Georgia" w:hAnsi="Georgia" w:cs="Times New Roman (Body CS)"/>
          <w:color w:val="000000" w:themeColor="text1"/>
        </w:rPr>
        <w:endnoteReference w:id="174"/>
      </w:r>
      <w:r w:rsidR="00E84710">
        <w:rPr>
          <w:rFonts w:ascii="Georgia" w:hAnsi="Georgia" w:cs="Times New Roman (Body CS)"/>
          <w:color w:val="000000" w:themeColor="text1"/>
        </w:rPr>
        <w:t>)</w:t>
      </w:r>
      <w:r w:rsidR="00820C92">
        <w:rPr>
          <w:rFonts w:ascii="Georgia" w:hAnsi="Georgia" w:cs="Times New Roman (Body CS)"/>
          <w:color w:val="000000" w:themeColor="text1"/>
        </w:rPr>
        <w:t>.</w:t>
      </w:r>
      <w:r w:rsidR="00E84710">
        <w:rPr>
          <w:rFonts w:ascii="Georgia" w:hAnsi="Georgia" w:cs="Times New Roman (Body CS)"/>
          <w:color w:val="000000" w:themeColor="text1"/>
        </w:rPr>
        <w:t xml:space="preserve"> </w:t>
      </w:r>
      <w:r w:rsidR="00051B40">
        <w:rPr>
          <w:rFonts w:ascii="Georgia" w:hAnsi="Georgia" w:cs="Times New Roman (Body CS)"/>
          <w:color w:val="000000" w:themeColor="text1"/>
        </w:rPr>
        <w:t xml:space="preserve">Only </w:t>
      </w:r>
      <w:r w:rsidR="006A2A47">
        <w:rPr>
          <w:rFonts w:ascii="Georgia" w:hAnsi="Georgia" w:cs="Times New Roman (Body CS)"/>
          <w:color w:val="000000" w:themeColor="text1"/>
        </w:rPr>
        <w:t xml:space="preserve">through </w:t>
      </w:r>
      <w:r w:rsidR="00051B40">
        <w:rPr>
          <w:rFonts w:ascii="Georgia" w:hAnsi="Georgia" w:cs="Times New Roman (Body CS)"/>
          <w:color w:val="000000" w:themeColor="text1"/>
        </w:rPr>
        <w:t>God’s infinite, matchless grace, mercy and love</w:t>
      </w:r>
      <w:r w:rsidR="004E16BE">
        <w:rPr>
          <w:rFonts w:ascii="Georgia" w:hAnsi="Georgia" w:cs="Times New Roman (Body CS)"/>
          <w:color w:val="000000" w:themeColor="text1"/>
        </w:rPr>
        <w:t xml:space="preserve"> can we find any hope of redemption or eternal life</w:t>
      </w:r>
      <w:r w:rsidR="0093156C">
        <w:rPr>
          <w:rFonts w:ascii="Georgia" w:hAnsi="Georgia" w:cs="Times New Roman (Body CS)"/>
          <w:color w:val="000000" w:themeColor="text1"/>
        </w:rPr>
        <w:t>.</w:t>
      </w:r>
    </w:p>
    <w:p w14:paraId="784FF4B9" w14:textId="452279B7" w:rsidR="00FB5C06" w:rsidRDefault="006A2A47" w:rsidP="007A0E27">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God </w:t>
      </w:r>
      <w:r w:rsidR="00B541E4">
        <w:rPr>
          <w:rFonts w:ascii="Georgia" w:hAnsi="Georgia" w:cs="Times New Roman (Body CS)"/>
          <w:color w:val="000000" w:themeColor="text1"/>
        </w:rPr>
        <w:t>was sorry</w:t>
      </w:r>
      <w:r w:rsidR="00407365">
        <w:rPr>
          <w:rFonts w:ascii="Georgia" w:hAnsi="Georgia" w:cs="Times New Roman (Body CS)"/>
          <w:color w:val="000000" w:themeColor="text1"/>
        </w:rPr>
        <w:t xml:space="preserve"> that He had created man, His heart grieved by</w:t>
      </w:r>
      <w:r w:rsidR="00011ADA">
        <w:rPr>
          <w:rFonts w:ascii="Georgia" w:hAnsi="Georgia" w:cs="Times New Roman (Body CS)"/>
          <w:color w:val="000000" w:themeColor="text1"/>
        </w:rPr>
        <w:t xml:space="preserve"> His creation’s sin and wickedness.</w:t>
      </w:r>
      <w:r w:rsidR="00F83614">
        <w:rPr>
          <w:rFonts w:ascii="Georgia" w:hAnsi="Georgia" w:cs="Times New Roman (Body CS)"/>
          <w:color w:val="000000" w:themeColor="text1"/>
        </w:rPr>
        <w:t xml:space="preserve"> (v.6)</w:t>
      </w:r>
      <w:r w:rsidR="00011ADA">
        <w:rPr>
          <w:rFonts w:ascii="Georgia" w:hAnsi="Georgia" w:cs="Times New Roman (Body CS)"/>
          <w:color w:val="000000" w:themeColor="text1"/>
        </w:rPr>
        <w:t xml:space="preserve"> </w:t>
      </w:r>
      <w:r w:rsidR="00EF2487">
        <w:rPr>
          <w:rFonts w:ascii="Georgia" w:hAnsi="Georgia" w:cs="Times New Roman (Body CS)"/>
          <w:color w:val="000000" w:themeColor="text1"/>
        </w:rPr>
        <w:t>While God is perfect, incapable of making a mistake, He can experience sorrow and regret</w:t>
      </w:r>
      <w:r w:rsidR="00EB64FF">
        <w:rPr>
          <w:rFonts w:ascii="Georgia" w:hAnsi="Georgia" w:cs="Times New Roman (Body CS)"/>
          <w:color w:val="000000" w:themeColor="text1"/>
        </w:rPr>
        <w:t>, same as you and me. God was grieved because His children had rejected Him. They had chosen instead to follow the lust of their flesh</w:t>
      </w:r>
      <w:r w:rsidR="00365091">
        <w:rPr>
          <w:rFonts w:ascii="Georgia" w:hAnsi="Georgia" w:cs="Times New Roman (Body CS)"/>
          <w:color w:val="000000" w:themeColor="text1"/>
        </w:rPr>
        <w:t xml:space="preserve">, to reject worship </w:t>
      </w:r>
      <w:r w:rsidR="001040C3">
        <w:rPr>
          <w:rFonts w:ascii="Georgia" w:hAnsi="Georgia" w:cs="Times New Roman (Body CS)"/>
          <w:color w:val="000000" w:themeColor="text1"/>
        </w:rPr>
        <w:t xml:space="preserve">of – </w:t>
      </w:r>
      <w:r w:rsidR="00365091">
        <w:rPr>
          <w:rFonts w:ascii="Georgia" w:hAnsi="Georgia" w:cs="Times New Roman (Body CS)"/>
          <w:color w:val="000000" w:themeColor="text1"/>
        </w:rPr>
        <w:t xml:space="preserve">and communion with </w:t>
      </w:r>
      <w:r w:rsidR="001040C3">
        <w:rPr>
          <w:rFonts w:ascii="Georgia" w:hAnsi="Georgia" w:cs="Times New Roman (Body CS)"/>
          <w:color w:val="000000" w:themeColor="text1"/>
        </w:rPr>
        <w:t xml:space="preserve">– </w:t>
      </w:r>
      <w:r w:rsidR="00365091">
        <w:rPr>
          <w:rFonts w:ascii="Georgia" w:hAnsi="Georgia" w:cs="Times New Roman (Body CS)"/>
          <w:color w:val="000000" w:themeColor="text1"/>
        </w:rPr>
        <w:t xml:space="preserve">their holy </w:t>
      </w:r>
      <w:r w:rsidR="001040C3">
        <w:rPr>
          <w:rFonts w:ascii="Georgia" w:hAnsi="Georgia" w:cs="Times New Roman (Body CS)"/>
          <w:color w:val="000000" w:themeColor="text1"/>
        </w:rPr>
        <w:t>C</w:t>
      </w:r>
      <w:r w:rsidR="00365091">
        <w:rPr>
          <w:rFonts w:ascii="Georgia" w:hAnsi="Georgia" w:cs="Times New Roman (Body CS)"/>
          <w:color w:val="000000" w:themeColor="text1"/>
        </w:rPr>
        <w:t>reator in order to pursue worldly pleasures and selfish desires.</w:t>
      </w:r>
      <w:r w:rsidR="00997CD4">
        <w:rPr>
          <w:rFonts w:ascii="Georgia" w:hAnsi="Georgia" w:cs="Times New Roman (Body CS)"/>
          <w:color w:val="000000" w:themeColor="text1"/>
        </w:rPr>
        <w:t xml:space="preserve"> </w:t>
      </w:r>
      <w:r w:rsidR="00C7726B">
        <w:rPr>
          <w:rFonts w:ascii="Georgia" w:hAnsi="Georgia" w:cs="Times New Roman (Body CS)"/>
          <w:color w:val="000000" w:themeColor="text1"/>
        </w:rPr>
        <w:t>Just because God is omniscient</w:t>
      </w:r>
      <w:r w:rsidR="009A3693">
        <w:rPr>
          <w:rFonts w:ascii="Georgia" w:hAnsi="Georgia" w:cs="Times New Roman (Body CS)"/>
          <w:color w:val="000000" w:themeColor="text1"/>
        </w:rPr>
        <w:t xml:space="preserve">, knowing both past, present </w:t>
      </w:r>
      <w:r w:rsidR="009A3693">
        <w:rPr>
          <w:rFonts w:ascii="Georgia" w:hAnsi="Georgia" w:cs="Times New Roman (Body CS)"/>
          <w:i/>
          <w:iCs/>
          <w:color w:val="000000" w:themeColor="text1"/>
        </w:rPr>
        <w:t>and</w:t>
      </w:r>
      <w:r w:rsidR="009A3693">
        <w:rPr>
          <w:rFonts w:ascii="Georgia" w:hAnsi="Georgia" w:cs="Times New Roman (Body CS)"/>
          <w:color w:val="000000" w:themeColor="text1"/>
        </w:rPr>
        <w:t xml:space="preserve"> future, all at the same time, doesn’t mean that He isn’t</w:t>
      </w:r>
      <w:r w:rsidR="00465341">
        <w:rPr>
          <w:rFonts w:ascii="Georgia" w:hAnsi="Georgia" w:cs="Times New Roman (Body CS)"/>
          <w:color w:val="000000" w:themeColor="text1"/>
        </w:rPr>
        <w:t xml:space="preserve"> saddened and heartbroken when we choose to do wrong or sin against Him.</w:t>
      </w:r>
      <w:r w:rsidR="00EA63CF">
        <w:rPr>
          <w:rFonts w:ascii="Georgia" w:hAnsi="Georgia" w:cs="Times New Roman (Body CS)"/>
          <w:color w:val="000000" w:themeColor="text1"/>
        </w:rPr>
        <w:t xml:space="preserve"> </w:t>
      </w:r>
      <w:r w:rsidR="00E428B2">
        <w:rPr>
          <w:rFonts w:ascii="Georgia" w:hAnsi="Georgia" w:cs="Times New Roman (Body CS)"/>
          <w:color w:val="000000" w:themeColor="text1"/>
        </w:rPr>
        <w:t>Don’t forget that w</w:t>
      </w:r>
      <w:r w:rsidR="00EA63CF">
        <w:rPr>
          <w:rFonts w:ascii="Georgia" w:hAnsi="Georgia" w:cs="Times New Roman (Body CS)"/>
          <w:color w:val="000000" w:themeColor="text1"/>
        </w:rPr>
        <w:t>e were made in His image and His likeness</w:t>
      </w:r>
      <w:r w:rsidR="00E428B2">
        <w:rPr>
          <w:rFonts w:ascii="Georgia" w:hAnsi="Georgia" w:cs="Times New Roman (Body CS)"/>
          <w:color w:val="000000" w:themeColor="text1"/>
        </w:rPr>
        <w:t>.</w:t>
      </w:r>
      <w:r w:rsidR="00976F44">
        <w:rPr>
          <w:rFonts w:ascii="Georgia" w:hAnsi="Georgia" w:cs="Times New Roman (Body CS)"/>
          <w:color w:val="000000" w:themeColor="text1"/>
        </w:rPr>
        <w:t xml:space="preserve"> Just as we are grieved when our own children disobey and </w:t>
      </w:r>
      <w:r w:rsidR="00001935">
        <w:rPr>
          <w:rFonts w:ascii="Georgia" w:hAnsi="Georgia" w:cs="Times New Roman (Body CS)"/>
          <w:color w:val="000000" w:themeColor="text1"/>
        </w:rPr>
        <w:t>rebel against our authority</w:t>
      </w:r>
      <w:r w:rsidR="00976F44">
        <w:rPr>
          <w:rFonts w:ascii="Georgia" w:hAnsi="Georgia" w:cs="Times New Roman (Body CS)"/>
          <w:color w:val="000000" w:themeColor="text1"/>
        </w:rPr>
        <w:t>, so is our heavenly Father grieved when we do the same</w:t>
      </w:r>
      <w:r w:rsidR="00001935">
        <w:rPr>
          <w:rFonts w:ascii="Georgia" w:hAnsi="Georgia" w:cs="Times New Roman (Body CS)"/>
          <w:color w:val="000000" w:themeColor="text1"/>
        </w:rPr>
        <w:t xml:space="preserve"> to Him.</w:t>
      </w:r>
      <w:r w:rsidR="00453AF4">
        <w:rPr>
          <w:rFonts w:ascii="Georgia" w:hAnsi="Georgia" w:cs="Times New Roman (Body CS)"/>
          <w:color w:val="000000" w:themeColor="text1"/>
        </w:rPr>
        <w:t xml:space="preserve"> </w:t>
      </w:r>
    </w:p>
    <w:p w14:paraId="6AEFDB47" w14:textId="3017B7E7" w:rsidR="00FB5C06" w:rsidRDefault="00067026" w:rsidP="00067026">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But just because God is </w:t>
      </w:r>
      <w:r w:rsidR="008177CE">
        <w:rPr>
          <w:rFonts w:ascii="Georgia" w:hAnsi="Georgia" w:cs="Times New Roman (Body CS)"/>
          <w:color w:val="000000" w:themeColor="text1"/>
        </w:rPr>
        <w:t xml:space="preserve">longsuffering, merciful and loving doesn’t mean that He neglects His </w:t>
      </w:r>
      <w:r w:rsidR="00EF067B">
        <w:rPr>
          <w:rFonts w:ascii="Georgia" w:hAnsi="Georgia" w:cs="Times New Roman (Body CS)"/>
          <w:color w:val="000000" w:themeColor="text1"/>
        </w:rPr>
        <w:t xml:space="preserve">own holiness and justice. His perfect nature demands </w:t>
      </w:r>
      <w:r w:rsidR="001F3C45">
        <w:rPr>
          <w:rFonts w:ascii="Georgia" w:hAnsi="Georgia" w:cs="Times New Roman (Body CS)"/>
          <w:color w:val="000000" w:themeColor="text1"/>
        </w:rPr>
        <w:t xml:space="preserve">punishment for sin. </w:t>
      </w:r>
      <w:r w:rsidR="005B388C">
        <w:rPr>
          <w:rFonts w:ascii="Georgia" w:hAnsi="Georgia" w:cs="Times New Roman (Body CS)"/>
          <w:color w:val="000000" w:themeColor="text1"/>
        </w:rPr>
        <w:t xml:space="preserve">His patience will last only for so long before His righteous judgment must be executed. </w:t>
      </w:r>
      <w:r w:rsidR="00453AF4">
        <w:rPr>
          <w:rFonts w:ascii="Georgia" w:hAnsi="Georgia" w:cs="Times New Roman (Body CS)"/>
          <w:color w:val="000000" w:themeColor="text1"/>
        </w:rPr>
        <w:t>(</w:t>
      </w:r>
      <w:r w:rsidR="00453AF4" w:rsidRPr="00526E70">
        <w:rPr>
          <w:rFonts w:ascii="Georgia" w:hAnsi="Georgia" w:cs="Times New Roman (Body CS)"/>
          <w:color w:val="4472C4" w:themeColor="accent1"/>
        </w:rPr>
        <w:t xml:space="preserve">1 Samuel </w:t>
      </w:r>
      <w:r w:rsidR="0045379B" w:rsidRPr="00526E70">
        <w:rPr>
          <w:rFonts w:ascii="Georgia" w:hAnsi="Georgia" w:cs="Times New Roman (Body CS)"/>
          <w:color w:val="4472C4" w:themeColor="accent1"/>
        </w:rPr>
        <w:t>15:11</w:t>
      </w:r>
      <w:r w:rsidR="00AB555F">
        <w:rPr>
          <w:rFonts w:ascii="Georgia" w:hAnsi="Georgia" w:cs="Times New Roman (Body CS)"/>
          <w:color w:val="000000" w:themeColor="text1"/>
        </w:rPr>
        <w:t>,</w:t>
      </w:r>
      <w:r w:rsidR="0045379B">
        <w:rPr>
          <w:rFonts w:ascii="Georgia" w:hAnsi="Georgia" w:cs="Times New Roman (Body CS)"/>
          <w:color w:val="000000" w:themeColor="text1"/>
        </w:rPr>
        <w:t xml:space="preserve"> </w:t>
      </w:r>
      <w:r w:rsidR="0045379B" w:rsidRPr="00526E70">
        <w:rPr>
          <w:rFonts w:ascii="Georgia" w:hAnsi="Georgia" w:cs="Times New Roman (Body CS)"/>
          <w:color w:val="4472C4" w:themeColor="accent1"/>
        </w:rPr>
        <w:t>29</w:t>
      </w:r>
      <w:r w:rsidR="00FA7CC1">
        <w:rPr>
          <w:rStyle w:val="EndnoteReference"/>
          <w:rFonts w:ascii="Georgia" w:hAnsi="Georgia" w:cs="Times New Roman (Body CS)"/>
          <w:color w:val="000000" w:themeColor="text1"/>
        </w:rPr>
        <w:endnoteReference w:id="175"/>
      </w:r>
      <w:r w:rsidR="0045379B">
        <w:rPr>
          <w:rFonts w:ascii="Georgia" w:hAnsi="Georgia" w:cs="Times New Roman (Body CS)"/>
          <w:color w:val="000000" w:themeColor="text1"/>
        </w:rPr>
        <w:t xml:space="preserve">, </w:t>
      </w:r>
      <w:r w:rsidR="0045379B" w:rsidRPr="00526E70">
        <w:rPr>
          <w:rFonts w:ascii="Georgia" w:hAnsi="Georgia" w:cs="Times New Roman (Body CS)"/>
          <w:color w:val="4472C4" w:themeColor="accent1"/>
        </w:rPr>
        <w:t>2 Samuel 24:16</w:t>
      </w:r>
      <w:r w:rsidR="002A4369">
        <w:rPr>
          <w:rStyle w:val="EndnoteReference"/>
          <w:rFonts w:ascii="Georgia" w:hAnsi="Georgia" w:cs="Times New Roman (Body CS)"/>
          <w:color w:val="000000" w:themeColor="text1"/>
        </w:rPr>
        <w:endnoteReference w:id="176"/>
      </w:r>
      <w:r w:rsidR="0045379B">
        <w:rPr>
          <w:rFonts w:ascii="Georgia" w:hAnsi="Georgia" w:cs="Times New Roman (Body CS)"/>
          <w:color w:val="000000" w:themeColor="text1"/>
        </w:rPr>
        <w:t xml:space="preserve">, </w:t>
      </w:r>
      <w:r w:rsidR="0045379B" w:rsidRPr="00EE589A">
        <w:rPr>
          <w:rFonts w:ascii="Georgia" w:hAnsi="Georgia" w:cs="Times New Roman (Body CS)"/>
          <w:color w:val="4472C4" w:themeColor="accent1"/>
        </w:rPr>
        <w:t>Jeremiah</w:t>
      </w:r>
      <w:r w:rsidR="00032266" w:rsidRPr="00EE589A">
        <w:rPr>
          <w:rFonts w:ascii="Georgia" w:hAnsi="Georgia" w:cs="Times New Roman (Body CS)"/>
          <w:color w:val="4472C4" w:themeColor="accent1"/>
        </w:rPr>
        <w:t xml:space="preserve"> 18:7</w:t>
      </w:r>
      <w:r w:rsidR="00310BDD">
        <w:rPr>
          <w:rStyle w:val="EndnoteReference"/>
          <w:rFonts w:ascii="Georgia" w:hAnsi="Georgia" w:cs="Times New Roman (Body CS)"/>
          <w:color w:val="000000" w:themeColor="text1"/>
        </w:rPr>
        <w:endnoteReference w:id="177"/>
      </w:r>
      <w:r w:rsidR="00032266">
        <w:rPr>
          <w:rFonts w:ascii="Georgia" w:hAnsi="Georgia" w:cs="Times New Roman (Body CS)"/>
          <w:color w:val="000000" w:themeColor="text1"/>
        </w:rPr>
        <w:t xml:space="preserve">, </w:t>
      </w:r>
      <w:r w:rsidR="00032266" w:rsidRPr="00EE589A">
        <w:rPr>
          <w:rFonts w:ascii="Georgia" w:hAnsi="Georgia" w:cs="Times New Roman (Body CS)"/>
          <w:color w:val="4472C4" w:themeColor="accent1"/>
        </w:rPr>
        <w:t>Zechariah 8:14</w:t>
      </w:r>
      <w:r w:rsidR="00C17A5F">
        <w:rPr>
          <w:rStyle w:val="EndnoteReference"/>
          <w:rFonts w:ascii="Georgia" w:hAnsi="Georgia" w:cs="Times New Roman (Body CS)"/>
          <w:color w:val="000000" w:themeColor="text1"/>
        </w:rPr>
        <w:endnoteReference w:id="178"/>
      </w:r>
      <w:r w:rsidR="00032266">
        <w:rPr>
          <w:rFonts w:ascii="Georgia" w:hAnsi="Georgia" w:cs="Times New Roman (Body CS)"/>
          <w:color w:val="000000" w:themeColor="text1"/>
        </w:rPr>
        <w:t>)</w:t>
      </w:r>
      <w:r w:rsidR="004C1E73">
        <w:rPr>
          <w:rFonts w:ascii="Georgia" w:hAnsi="Georgia" w:cs="Times New Roman (Body CS)"/>
          <w:color w:val="000000" w:themeColor="text1"/>
        </w:rPr>
        <w:t xml:space="preserve"> Thus God declared in verse 7</w:t>
      </w:r>
      <w:r w:rsidR="00AD7A31">
        <w:rPr>
          <w:rFonts w:ascii="Georgia" w:hAnsi="Georgia" w:cs="Times New Roman (Body CS)"/>
          <w:color w:val="000000" w:themeColor="text1"/>
        </w:rPr>
        <w:t xml:space="preserve"> that He would destroy mankind from “…the face of the earth…”</w:t>
      </w:r>
      <w:r w:rsidR="00E23B94">
        <w:rPr>
          <w:rFonts w:ascii="Georgia" w:hAnsi="Georgia" w:cs="Times New Roman (Body CS)"/>
          <w:color w:val="000000" w:themeColor="text1"/>
        </w:rPr>
        <w:t>. But not only mankind: the beast and fowls of the air as well. Only those pairs</w:t>
      </w:r>
      <w:r w:rsidR="00421C30">
        <w:rPr>
          <w:rFonts w:ascii="Georgia" w:hAnsi="Georgia" w:cs="Times New Roman (Body CS)"/>
          <w:color w:val="000000" w:themeColor="text1"/>
        </w:rPr>
        <w:t xml:space="preserve"> of animals that He brought to Noah were preserved in the ark.</w:t>
      </w:r>
      <w:r w:rsidR="00F437F4">
        <w:rPr>
          <w:rFonts w:ascii="Georgia" w:hAnsi="Georgia" w:cs="Times New Roman (Body CS)"/>
          <w:color w:val="000000" w:themeColor="text1"/>
        </w:rPr>
        <w:t xml:space="preserve"> The inclusion of the animal kingdom in the </w:t>
      </w:r>
      <w:r w:rsidR="00392689">
        <w:rPr>
          <w:rFonts w:ascii="Georgia" w:hAnsi="Georgia" w:cs="Times New Roman (Body CS)"/>
          <w:color w:val="000000" w:themeColor="text1"/>
        </w:rPr>
        <w:t xml:space="preserve">pronouncement of coming </w:t>
      </w:r>
      <w:r w:rsidR="00F437F4">
        <w:rPr>
          <w:rFonts w:ascii="Georgia" w:hAnsi="Georgia" w:cs="Times New Roman (Body CS)"/>
          <w:color w:val="000000" w:themeColor="text1"/>
        </w:rPr>
        <w:t>judgment</w:t>
      </w:r>
      <w:r w:rsidR="00170034">
        <w:rPr>
          <w:rFonts w:ascii="Georgia" w:hAnsi="Georgia" w:cs="Times New Roman (Body CS)"/>
          <w:color w:val="000000" w:themeColor="text1"/>
        </w:rPr>
        <w:t xml:space="preserve"> is a reminder that </w:t>
      </w:r>
      <w:r w:rsidR="00170034">
        <w:rPr>
          <w:rFonts w:ascii="Georgia" w:hAnsi="Georgia" w:cs="Times New Roman (Body CS)"/>
          <w:color w:val="000000" w:themeColor="text1"/>
          <w:u w:val="single"/>
        </w:rPr>
        <w:t>all</w:t>
      </w:r>
      <w:r w:rsidR="00170034">
        <w:rPr>
          <w:rFonts w:ascii="Georgia" w:hAnsi="Georgia" w:cs="Times New Roman (Body CS)"/>
          <w:color w:val="000000" w:themeColor="text1"/>
        </w:rPr>
        <w:t xml:space="preserve"> of creation – the ground, the animals and man – was corrupted by the Fall.</w:t>
      </w:r>
    </w:p>
    <w:p w14:paraId="45186C66" w14:textId="4440F128" w:rsidR="00677185" w:rsidRDefault="00677185" w:rsidP="00067026">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 </w:t>
      </w:r>
      <w:r w:rsidR="00BA20A6">
        <w:rPr>
          <w:rFonts w:ascii="Georgia" w:hAnsi="Georgia" w:cs="Times New Roman (Body CS)"/>
          <w:color w:val="000000" w:themeColor="text1"/>
        </w:rPr>
        <w:t xml:space="preserve">8: “But Noah found grace in the eyes of the </w:t>
      </w:r>
      <w:r w:rsidR="00BA20A6">
        <w:rPr>
          <w:rFonts w:ascii="Georgia" w:hAnsi="Georgia" w:cs="Times New Roman (Body CS)"/>
          <w:smallCaps/>
          <w:color w:val="000000" w:themeColor="text1"/>
        </w:rPr>
        <w:t>Lord</w:t>
      </w:r>
      <w:r w:rsidR="00BA20A6">
        <w:rPr>
          <w:rFonts w:ascii="Georgia" w:hAnsi="Georgia" w:cs="Times New Roman (Body CS)"/>
          <w:color w:val="000000" w:themeColor="text1"/>
        </w:rPr>
        <w:t>.”</w:t>
      </w:r>
      <w:r w:rsidR="003D7694">
        <w:rPr>
          <w:rFonts w:ascii="Georgia" w:hAnsi="Georgia" w:cs="Times New Roman (Body CS)"/>
          <w:color w:val="000000" w:themeColor="text1"/>
        </w:rPr>
        <w:t xml:space="preserve"> Because of the godly line of Seth that was listed in the previous chapter, there was a remnant of men that believed in God and taught their sons and daughters</w:t>
      </w:r>
      <w:r w:rsidR="00B471D6">
        <w:rPr>
          <w:rFonts w:ascii="Georgia" w:hAnsi="Georgia" w:cs="Times New Roman (Body CS)"/>
          <w:color w:val="000000" w:themeColor="text1"/>
        </w:rPr>
        <w:t xml:space="preserve"> about God.</w:t>
      </w:r>
      <w:r w:rsidR="000E29B9">
        <w:rPr>
          <w:rFonts w:ascii="Georgia" w:hAnsi="Georgia" w:cs="Times New Roman (Body CS)"/>
          <w:color w:val="000000" w:themeColor="text1"/>
        </w:rPr>
        <w:t xml:space="preserve"> Verse 9 says that “Noah was a just man and perfect</w:t>
      </w:r>
      <w:r w:rsidR="001B6DB6">
        <w:rPr>
          <w:rFonts w:ascii="Georgia" w:hAnsi="Georgia" w:cs="Times New Roman (Body CS)"/>
          <w:color w:val="000000" w:themeColor="text1"/>
        </w:rPr>
        <w:t xml:space="preserve"> in his generations, and Noah walked with God.” </w:t>
      </w:r>
      <w:r w:rsidR="0052762B">
        <w:rPr>
          <w:rFonts w:ascii="Georgia" w:hAnsi="Georgia" w:cs="Times New Roman (Body CS)"/>
          <w:color w:val="000000" w:themeColor="text1"/>
        </w:rPr>
        <w:t xml:space="preserve">The word “just” in this context means that Noah </w:t>
      </w:r>
      <w:r w:rsidR="003A46B1">
        <w:rPr>
          <w:rFonts w:ascii="Georgia" w:hAnsi="Georgia" w:cs="Times New Roman (Body CS)"/>
          <w:color w:val="000000" w:themeColor="text1"/>
        </w:rPr>
        <w:t xml:space="preserve">adhered to a specific moral and ethical standard. </w:t>
      </w:r>
      <w:r w:rsidR="00026F9E">
        <w:rPr>
          <w:rFonts w:ascii="Georgia" w:hAnsi="Georgia" w:cs="Times New Roman (Body CS)"/>
          <w:color w:val="000000" w:themeColor="text1"/>
        </w:rPr>
        <w:t>When all others at this time were</w:t>
      </w:r>
      <w:r w:rsidR="00223958">
        <w:rPr>
          <w:rFonts w:ascii="Georgia" w:hAnsi="Georgia" w:cs="Times New Roman (Body CS)"/>
          <w:color w:val="000000" w:themeColor="text1"/>
        </w:rPr>
        <w:t xml:space="preserve"> giving in to every evil and sinful desire of their flesh, Noah and his family were </w:t>
      </w:r>
      <w:r w:rsidR="00B67F0D">
        <w:rPr>
          <w:rFonts w:ascii="Georgia" w:hAnsi="Georgia" w:cs="Times New Roman (Body CS)"/>
          <w:color w:val="000000" w:themeColor="text1"/>
        </w:rPr>
        <w:t xml:space="preserve">doing the opposite. </w:t>
      </w:r>
      <w:r w:rsidR="00C907B5">
        <w:rPr>
          <w:rFonts w:ascii="Georgia" w:hAnsi="Georgia" w:cs="Times New Roman (Body CS)"/>
          <w:color w:val="000000" w:themeColor="text1"/>
        </w:rPr>
        <w:t>(</w:t>
      </w:r>
      <w:r w:rsidR="00C907B5" w:rsidRPr="00EE589A">
        <w:rPr>
          <w:rFonts w:ascii="Georgia" w:hAnsi="Georgia" w:cs="Times New Roman (Body CS)"/>
          <w:color w:val="4472C4" w:themeColor="accent1"/>
        </w:rPr>
        <w:t>Ezekiel 14:14</w:t>
      </w:r>
      <w:r w:rsidR="00C907B5">
        <w:rPr>
          <w:rFonts w:ascii="Georgia" w:hAnsi="Georgia" w:cs="Times New Roman (Body CS)"/>
          <w:color w:val="000000" w:themeColor="text1"/>
        </w:rPr>
        <w:t xml:space="preserve">, </w:t>
      </w:r>
      <w:r w:rsidR="00C907B5" w:rsidRPr="00EE589A">
        <w:rPr>
          <w:rFonts w:ascii="Georgia" w:hAnsi="Georgia" w:cs="Times New Roman (Body CS)"/>
          <w:color w:val="4472C4" w:themeColor="accent1"/>
        </w:rPr>
        <w:t>20</w:t>
      </w:r>
      <w:r w:rsidR="002E15F5">
        <w:rPr>
          <w:rStyle w:val="EndnoteReference"/>
          <w:rFonts w:ascii="Georgia" w:hAnsi="Georgia" w:cs="Times New Roman (Body CS)"/>
          <w:color w:val="000000" w:themeColor="text1"/>
        </w:rPr>
        <w:endnoteReference w:id="179"/>
      </w:r>
      <w:r w:rsidR="00C907B5">
        <w:rPr>
          <w:rFonts w:ascii="Georgia" w:hAnsi="Georgia" w:cs="Times New Roman (Body CS)"/>
          <w:color w:val="000000" w:themeColor="text1"/>
        </w:rPr>
        <w:t xml:space="preserve">) </w:t>
      </w:r>
      <w:r w:rsidR="001B6DB6">
        <w:rPr>
          <w:rFonts w:ascii="Georgia" w:hAnsi="Georgia" w:cs="Times New Roman (Body CS)"/>
          <w:color w:val="000000" w:themeColor="text1"/>
        </w:rPr>
        <w:t>“Perfect” means “blameless” or “upright</w:t>
      </w:r>
      <w:r w:rsidR="0039248A">
        <w:rPr>
          <w:rFonts w:ascii="Georgia" w:hAnsi="Georgia" w:cs="Times New Roman (Body CS)"/>
          <w:color w:val="000000" w:themeColor="text1"/>
        </w:rPr>
        <w:t xml:space="preserve">”. </w:t>
      </w:r>
      <w:r w:rsidR="00183013">
        <w:rPr>
          <w:rFonts w:ascii="Georgia" w:hAnsi="Georgia" w:cs="Times New Roman (Body CS)"/>
          <w:color w:val="000000" w:themeColor="text1"/>
        </w:rPr>
        <w:t>The same adjective was used of Job</w:t>
      </w:r>
      <w:r w:rsidR="000F6E03">
        <w:rPr>
          <w:rFonts w:ascii="Georgia" w:hAnsi="Georgia" w:cs="Times New Roman (Body CS)"/>
          <w:color w:val="000000" w:themeColor="text1"/>
        </w:rPr>
        <w:t>. (</w:t>
      </w:r>
      <w:r w:rsidR="000F6E03" w:rsidRPr="00EE589A">
        <w:rPr>
          <w:rFonts w:ascii="Georgia" w:hAnsi="Georgia" w:cs="Times New Roman (Body CS)"/>
          <w:color w:val="4472C4" w:themeColor="accent1"/>
        </w:rPr>
        <w:t>Job 1:1</w:t>
      </w:r>
      <w:r w:rsidR="0032338A">
        <w:rPr>
          <w:rStyle w:val="EndnoteReference"/>
          <w:rFonts w:ascii="Georgia" w:hAnsi="Georgia" w:cs="Times New Roman (Body CS)"/>
          <w:color w:val="000000" w:themeColor="text1"/>
        </w:rPr>
        <w:endnoteReference w:id="180"/>
      </w:r>
      <w:r w:rsidR="000F6E03">
        <w:rPr>
          <w:rFonts w:ascii="Georgia" w:hAnsi="Georgia" w:cs="Times New Roman (Body CS)"/>
          <w:color w:val="000000" w:themeColor="text1"/>
        </w:rPr>
        <w:t xml:space="preserve">) </w:t>
      </w:r>
      <w:r w:rsidR="00BE34B2">
        <w:rPr>
          <w:rFonts w:ascii="Georgia" w:hAnsi="Georgia" w:cs="Times New Roman (Body CS)"/>
          <w:color w:val="000000" w:themeColor="text1"/>
        </w:rPr>
        <w:t xml:space="preserve">Noah had 3 sons: Shem, Ham </w:t>
      </w:r>
      <w:r w:rsidR="00BE34B2">
        <w:rPr>
          <w:rFonts w:ascii="Georgia" w:hAnsi="Georgia" w:cs="Times New Roman (Body CS)"/>
          <w:color w:val="000000" w:themeColor="text1"/>
        </w:rPr>
        <w:lastRenderedPageBreak/>
        <w:t>and Japheth. Even though Jap</w:t>
      </w:r>
      <w:r w:rsidR="00171111">
        <w:rPr>
          <w:rFonts w:ascii="Georgia" w:hAnsi="Georgia" w:cs="Times New Roman (Body CS)"/>
          <w:color w:val="000000" w:themeColor="text1"/>
        </w:rPr>
        <w:t>heth was the eldest, Shem is listed first because through him was the lineage of Christ.</w:t>
      </w:r>
      <w:r w:rsidR="00A94A74">
        <w:rPr>
          <w:rFonts w:ascii="Georgia" w:hAnsi="Georgia" w:cs="Times New Roman (Body CS)"/>
          <w:color w:val="000000" w:themeColor="text1"/>
        </w:rPr>
        <w:t xml:space="preserve"> Every time</w:t>
      </w:r>
      <w:r w:rsidR="004042A2">
        <w:rPr>
          <w:rFonts w:ascii="Georgia" w:hAnsi="Georgia" w:cs="Times New Roman (Body CS)"/>
          <w:color w:val="000000" w:themeColor="text1"/>
        </w:rPr>
        <w:t xml:space="preserve"> these three are listed here in Genesis, Shem always comes first.</w:t>
      </w:r>
    </w:p>
    <w:p w14:paraId="041E7C0D" w14:textId="77777777" w:rsidR="004042A2" w:rsidRDefault="004042A2" w:rsidP="00067026">
      <w:pPr>
        <w:spacing w:line="360" w:lineRule="auto"/>
        <w:ind w:firstLine="720"/>
        <w:jc w:val="both"/>
        <w:rPr>
          <w:rFonts w:ascii="Georgia" w:hAnsi="Georgia" w:cs="Times New Roman (Body CS)"/>
          <w:color w:val="000000" w:themeColor="text1"/>
        </w:rPr>
      </w:pPr>
    </w:p>
    <w:p w14:paraId="5C7DAC19" w14:textId="081DC60C" w:rsidR="004042A2" w:rsidRDefault="003A722A" w:rsidP="00067026">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11 and 12 give yet another reminder of the wickedness, violence and depravity of sinful man</w:t>
      </w:r>
      <w:r w:rsidR="00145719">
        <w:rPr>
          <w:rFonts w:ascii="Georgia" w:hAnsi="Georgia" w:cs="Times New Roman (Body CS)"/>
          <w:color w:val="000000" w:themeColor="text1"/>
        </w:rPr>
        <w:t>. “…all flesh had corrupted his way upon the earth.” (v.12)</w:t>
      </w:r>
      <w:r w:rsidR="00682BCE">
        <w:rPr>
          <w:rFonts w:ascii="Georgia" w:hAnsi="Georgia" w:cs="Times New Roman (Body CS)"/>
          <w:color w:val="000000" w:themeColor="text1"/>
        </w:rPr>
        <w:t xml:space="preserve"> </w:t>
      </w:r>
      <w:r w:rsidR="001563DD">
        <w:rPr>
          <w:rFonts w:ascii="Georgia" w:hAnsi="Georgia" w:cs="Times New Roman (Body CS)"/>
          <w:color w:val="000000" w:themeColor="text1"/>
        </w:rPr>
        <w:t>(</w:t>
      </w:r>
      <w:r w:rsidR="001563DD" w:rsidRPr="00B165BB">
        <w:rPr>
          <w:rFonts w:ascii="Georgia" w:hAnsi="Georgia" w:cs="Times New Roman (Body CS)"/>
          <w:color w:val="4472C4" w:themeColor="accent1"/>
        </w:rPr>
        <w:t xml:space="preserve">Psalm </w:t>
      </w:r>
      <w:r w:rsidR="00825B5D" w:rsidRPr="00B165BB">
        <w:rPr>
          <w:rFonts w:ascii="Georgia" w:hAnsi="Georgia" w:cs="Times New Roman (Body CS)"/>
          <w:color w:val="4472C4" w:themeColor="accent1"/>
        </w:rPr>
        <w:t>53:2-3</w:t>
      </w:r>
      <w:r w:rsidR="006C3C45">
        <w:rPr>
          <w:rStyle w:val="EndnoteReference"/>
          <w:rFonts w:ascii="Georgia" w:hAnsi="Georgia" w:cs="Times New Roman (Body CS)"/>
          <w:color w:val="000000" w:themeColor="text1"/>
        </w:rPr>
        <w:endnoteReference w:id="181"/>
      </w:r>
      <w:r w:rsidR="00825B5D">
        <w:rPr>
          <w:rFonts w:ascii="Georgia" w:hAnsi="Georgia" w:cs="Times New Roman (Body CS)"/>
          <w:color w:val="000000" w:themeColor="text1"/>
        </w:rPr>
        <w:t xml:space="preserve">) </w:t>
      </w:r>
      <w:r w:rsidR="00682BCE">
        <w:rPr>
          <w:rFonts w:ascii="Georgia" w:hAnsi="Georgia" w:cs="Times New Roman (Body CS)"/>
          <w:color w:val="000000" w:themeColor="text1"/>
        </w:rPr>
        <w:t xml:space="preserve">God is making it clear here that it wasn’t just a single group of people or </w:t>
      </w:r>
      <w:r w:rsidR="008F79C7">
        <w:rPr>
          <w:rFonts w:ascii="Georgia" w:hAnsi="Georgia" w:cs="Times New Roman (Body CS)"/>
          <w:color w:val="000000" w:themeColor="text1"/>
        </w:rPr>
        <w:t xml:space="preserve">a small population that was wicked. It was </w:t>
      </w:r>
      <w:r w:rsidR="008F79C7">
        <w:rPr>
          <w:rFonts w:ascii="Georgia" w:hAnsi="Georgia" w:cs="Times New Roman (Body CS)"/>
          <w:color w:val="000000" w:themeColor="text1"/>
          <w:u w:val="single"/>
        </w:rPr>
        <w:t>all</w:t>
      </w:r>
      <w:r w:rsidR="008F79C7">
        <w:rPr>
          <w:rFonts w:ascii="Georgia" w:hAnsi="Georgia" w:cs="Times New Roman (Body CS)"/>
          <w:color w:val="000000" w:themeColor="text1"/>
        </w:rPr>
        <w:t xml:space="preserve"> mankind! Except for Noah, his wife</w:t>
      </w:r>
      <w:r w:rsidR="00492D7A">
        <w:rPr>
          <w:rFonts w:ascii="Georgia" w:hAnsi="Georgia" w:cs="Times New Roman (Body CS)"/>
          <w:color w:val="000000" w:themeColor="text1"/>
        </w:rPr>
        <w:t>,</w:t>
      </w:r>
      <w:r w:rsidR="008F79C7">
        <w:rPr>
          <w:rFonts w:ascii="Georgia" w:hAnsi="Georgia" w:cs="Times New Roman (Body CS)"/>
          <w:color w:val="000000" w:themeColor="text1"/>
        </w:rPr>
        <w:t xml:space="preserve"> </w:t>
      </w:r>
      <w:r w:rsidR="00D711C5">
        <w:rPr>
          <w:rFonts w:ascii="Georgia" w:hAnsi="Georgia" w:cs="Times New Roman (Body CS)"/>
          <w:color w:val="000000" w:themeColor="text1"/>
        </w:rPr>
        <w:t xml:space="preserve">and </w:t>
      </w:r>
      <w:r w:rsidR="008F79C7">
        <w:rPr>
          <w:rFonts w:ascii="Georgia" w:hAnsi="Georgia" w:cs="Times New Roman (Body CS)"/>
          <w:color w:val="000000" w:themeColor="text1"/>
        </w:rPr>
        <w:t>their three sons</w:t>
      </w:r>
      <w:r w:rsidR="00D711C5">
        <w:rPr>
          <w:rFonts w:ascii="Georgia" w:hAnsi="Georgia" w:cs="Times New Roman (Body CS)"/>
          <w:color w:val="000000" w:themeColor="text1"/>
        </w:rPr>
        <w:t xml:space="preserve"> and their wives, </w:t>
      </w:r>
      <w:r w:rsidR="0021343C">
        <w:rPr>
          <w:rFonts w:ascii="Georgia" w:hAnsi="Georgia" w:cs="Times New Roman (Body CS)"/>
          <w:color w:val="000000" w:themeColor="text1"/>
          <w:u w:val="single"/>
        </w:rPr>
        <w:t>all</w:t>
      </w:r>
      <w:r w:rsidR="0021343C">
        <w:rPr>
          <w:rFonts w:ascii="Georgia" w:hAnsi="Georgia" w:cs="Times New Roman (Body CS)"/>
          <w:color w:val="000000" w:themeColor="text1"/>
        </w:rPr>
        <w:t xml:space="preserve"> mankind of the whole earth at that time was violent and co</w:t>
      </w:r>
      <w:r w:rsidR="00846909">
        <w:rPr>
          <w:rFonts w:ascii="Georgia" w:hAnsi="Georgia" w:cs="Times New Roman (Body CS)"/>
          <w:color w:val="000000" w:themeColor="text1"/>
        </w:rPr>
        <w:t>rrupt and did not worship or follow God.</w:t>
      </w:r>
      <w:r w:rsidR="00DA5E5E">
        <w:rPr>
          <w:rFonts w:ascii="Georgia" w:hAnsi="Georgia" w:cs="Times New Roman (Body CS)"/>
          <w:color w:val="000000" w:themeColor="text1"/>
        </w:rPr>
        <w:t xml:space="preserve"> (</w:t>
      </w:r>
      <w:r w:rsidR="00DA5E5E" w:rsidRPr="00B165BB">
        <w:rPr>
          <w:rFonts w:ascii="Georgia" w:hAnsi="Georgia" w:cs="Times New Roman (Body CS)"/>
          <w:color w:val="4472C4" w:themeColor="accent1"/>
        </w:rPr>
        <w:t xml:space="preserve">Deuteronomy </w:t>
      </w:r>
      <w:r w:rsidR="00E7325F" w:rsidRPr="00B165BB">
        <w:rPr>
          <w:rFonts w:ascii="Georgia" w:hAnsi="Georgia" w:cs="Times New Roman (Body CS)"/>
          <w:color w:val="4472C4" w:themeColor="accent1"/>
        </w:rPr>
        <w:t>31:29</w:t>
      </w:r>
      <w:r w:rsidR="006F0287">
        <w:rPr>
          <w:rStyle w:val="EndnoteReference"/>
          <w:rFonts w:ascii="Georgia" w:hAnsi="Georgia" w:cs="Times New Roman (Body CS)"/>
          <w:color w:val="000000" w:themeColor="text1"/>
        </w:rPr>
        <w:endnoteReference w:id="182"/>
      </w:r>
      <w:r w:rsidR="00E7325F">
        <w:rPr>
          <w:rFonts w:ascii="Georgia" w:hAnsi="Georgia" w:cs="Times New Roman (Body CS)"/>
          <w:color w:val="000000" w:themeColor="text1"/>
        </w:rPr>
        <w:t xml:space="preserve">, </w:t>
      </w:r>
      <w:r w:rsidR="00E7325F" w:rsidRPr="00B165BB">
        <w:rPr>
          <w:rFonts w:ascii="Georgia" w:hAnsi="Georgia" w:cs="Times New Roman (Body CS)"/>
          <w:color w:val="4472C4" w:themeColor="accent1"/>
        </w:rPr>
        <w:t>Judges 2:19</w:t>
      </w:r>
      <w:r w:rsidR="00753498">
        <w:rPr>
          <w:rStyle w:val="EndnoteReference"/>
          <w:rFonts w:ascii="Georgia" w:hAnsi="Georgia" w:cs="Times New Roman (Body CS)"/>
          <w:color w:val="000000" w:themeColor="text1"/>
        </w:rPr>
        <w:endnoteReference w:id="183"/>
      </w:r>
      <w:r w:rsidR="00E7325F">
        <w:rPr>
          <w:rFonts w:ascii="Georgia" w:hAnsi="Georgia" w:cs="Times New Roman (Body CS)"/>
          <w:color w:val="000000" w:themeColor="text1"/>
        </w:rPr>
        <w:t xml:space="preserve">, </w:t>
      </w:r>
      <w:r w:rsidR="00B738F4" w:rsidRPr="00B165BB">
        <w:rPr>
          <w:rFonts w:ascii="Georgia" w:hAnsi="Georgia" w:cs="Times New Roman (Body CS)"/>
          <w:color w:val="4472C4" w:themeColor="accent1"/>
        </w:rPr>
        <w:t>Psalm 14:1</w:t>
      </w:r>
      <w:r w:rsidR="00EA39A3">
        <w:rPr>
          <w:rStyle w:val="EndnoteReference"/>
          <w:rFonts w:ascii="Georgia" w:hAnsi="Georgia" w:cs="Times New Roman (Body CS)"/>
          <w:color w:val="000000" w:themeColor="text1"/>
        </w:rPr>
        <w:endnoteReference w:id="184"/>
      </w:r>
      <w:r w:rsidR="00B738F4">
        <w:rPr>
          <w:rFonts w:ascii="Georgia" w:hAnsi="Georgia" w:cs="Times New Roman (Body CS)"/>
          <w:color w:val="000000" w:themeColor="text1"/>
        </w:rPr>
        <w:t xml:space="preserve">, </w:t>
      </w:r>
      <w:r w:rsidR="00AD4FCB" w:rsidRPr="00B165BB">
        <w:rPr>
          <w:rFonts w:ascii="Georgia" w:hAnsi="Georgia" w:cs="Times New Roman (Body CS)"/>
          <w:color w:val="4472C4" w:themeColor="accent1"/>
        </w:rPr>
        <w:t>Isaiah 28:8</w:t>
      </w:r>
      <w:r w:rsidR="0059640E">
        <w:rPr>
          <w:rStyle w:val="EndnoteReference"/>
          <w:rFonts w:ascii="Georgia" w:hAnsi="Georgia" w:cs="Times New Roman (Body CS)"/>
          <w:color w:val="000000" w:themeColor="text1"/>
        </w:rPr>
        <w:endnoteReference w:id="185"/>
      </w:r>
      <w:r w:rsidR="00AD4FCB">
        <w:rPr>
          <w:rFonts w:ascii="Georgia" w:hAnsi="Georgia" w:cs="Times New Roman (Body CS)"/>
          <w:color w:val="000000" w:themeColor="text1"/>
        </w:rPr>
        <w:t xml:space="preserve">, </w:t>
      </w:r>
      <w:r w:rsidR="009C53B7" w:rsidRPr="00B165BB">
        <w:rPr>
          <w:rFonts w:ascii="Georgia" w:hAnsi="Georgia" w:cs="Times New Roman (Body CS)"/>
          <w:color w:val="4472C4" w:themeColor="accent1"/>
        </w:rPr>
        <w:t>Ezekiel 8:17</w:t>
      </w:r>
      <w:r w:rsidR="00C4459B">
        <w:rPr>
          <w:rStyle w:val="EndnoteReference"/>
          <w:rFonts w:ascii="Georgia" w:hAnsi="Georgia" w:cs="Times New Roman (Body CS)"/>
          <w:color w:val="000000" w:themeColor="text1"/>
        </w:rPr>
        <w:endnoteReference w:id="186"/>
      </w:r>
      <w:r w:rsidR="009C53B7">
        <w:rPr>
          <w:rFonts w:ascii="Georgia" w:hAnsi="Georgia" w:cs="Times New Roman (Body CS)"/>
          <w:color w:val="000000" w:themeColor="text1"/>
        </w:rPr>
        <w:t xml:space="preserve">, </w:t>
      </w:r>
      <w:r w:rsidR="00E7325F" w:rsidRPr="00DD570A">
        <w:rPr>
          <w:rFonts w:ascii="Georgia" w:hAnsi="Georgia" w:cs="Times New Roman (Body CS)"/>
          <w:color w:val="4472C4" w:themeColor="accent1"/>
        </w:rPr>
        <w:t>Romans 1:</w:t>
      </w:r>
      <w:r w:rsidR="00BA42A0" w:rsidRPr="00DD570A">
        <w:rPr>
          <w:rFonts w:ascii="Georgia" w:hAnsi="Georgia" w:cs="Times New Roman (Body CS)"/>
          <w:color w:val="4472C4" w:themeColor="accent1"/>
        </w:rPr>
        <w:t>2</w:t>
      </w:r>
      <w:r w:rsidR="006F78B6" w:rsidRPr="00DD570A">
        <w:rPr>
          <w:rFonts w:ascii="Georgia" w:hAnsi="Georgia" w:cs="Times New Roman (Body CS)"/>
          <w:color w:val="4472C4" w:themeColor="accent1"/>
        </w:rPr>
        <w:t>9</w:t>
      </w:r>
      <w:r w:rsidR="00BA42A0" w:rsidRPr="00DD570A">
        <w:rPr>
          <w:rFonts w:ascii="Georgia" w:hAnsi="Georgia" w:cs="Times New Roman (Body CS)"/>
          <w:color w:val="4472C4" w:themeColor="accent1"/>
        </w:rPr>
        <w:t>-3</w:t>
      </w:r>
      <w:r w:rsidR="006F78B6" w:rsidRPr="00DD570A">
        <w:rPr>
          <w:rFonts w:ascii="Georgia" w:hAnsi="Georgia" w:cs="Times New Roman (Body CS)"/>
          <w:color w:val="4472C4" w:themeColor="accent1"/>
        </w:rPr>
        <w:t>1</w:t>
      </w:r>
      <w:r w:rsidR="00BA42A0">
        <w:rPr>
          <w:rFonts w:ascii="Georgia" w:hAnsi="Georgia" w:cs="Times New Roman (Body CS)"/>
          <w:color w:val="000000" w:themeColor="text1"/>
        </w:rPr>
        <w:t>)</w:t>
      </w:r>
      <w:r w:rsidR="00D711C5">
        <w:rPr>
          <w:rFonts w:ascii="Georgia" w:hAnsi="Georgia" w:cs="Times New Roman (Body CS)"/>
          <w:color w:val="000000" w:themeColor="text1"/>
        </w:rPr>
        <w:t xml:space="preserve"> Something interesting to note here is that </w:t>
      </w:r>
      <w:r w:rsidR="00943EB6">
        <w:rPr>
          <w:rFonts w:ascii="Georgia" w:hAnsi="Georgia" w:cs="Times New Roman (Body CS)"/>
          <w:color w:val="000000" w:themeColor="text1"/>
        </w:rPr>
        <w:t xml:space="preserve">it was only the wives of Noah and his sons that were also godly and upright. </w:t>
      </w:r>
      <w:r w:rsidR="002C3797">
        <w:rPr>
          <w:rFonts w:ascii="Georgia" w:hAnsi="Georgia" w:cs="Times New Roman (Body CS)"/>
          <w:color w:val="000000" w:themeColor="text1"/>
        </w:rPr>
        <w:t xml:space="preserve">The rest of the family of these four women were sinful, rebellious and wicked. </w:t>
      </w:r>
      <w:r w:rsidR="00F5616D">
        <w:rPr>
          <w:rFonts w:ascii="Georgia" w:hAnsi="Georgia" w:cs="Times New Roman (Body CS)"/>
          <w:color w:val="000000" w:themeColor="text1"/>
        </w:rPr>
        <w:t xml:space="preserve">How hard this must have been for them </w:t>
      </w:r>
      <w:r w:rsidR="00744D1F">
        <w:rPr>
          <w:rFonts w:ascii="Georgia" w:hAnsi="Georgia" w:cs="Times New Roman (Body CS)"/>
          <w:color w:val="000000" w:themeColor="text1"/>
        </w:rPr>
        <w:t>to forsake their father</w:t>
      </w:r>
      <w:r w:rsidR="00D62A67">
        <w:rPr>
          <w:rFonts w:ascii="Georgia" w:hAnsi="Georgia" w:cs="Times New Roman (Body CS)"/>
          <w:color w:val="000000" w:themeColor="text1"/>
        </w:rPr>
        <w:t>s</w:t>
      </w:r>
      <w:r w:rsidR="00744D1F">
        <w:rPr>
          <w:rFonts w:ascii="Georgia" w:hAnsi="Georgia" w:cs="Times New Roman (Body CS)"/>
          <w:color w:val="000000" w:themeColor="text1"/>
        </w:rPr>
        <w:t xml:space="preserve"> and mothers and sisters and brothers in order to obey</w:t>
      </w:r>
      <w:r w:rsidR="00D62A67">
        <w:rPr>
          <w:rFonts w:ascii="Georgia" w:hAnsi="Georgia" w:cs="Times New Roman (Body CS)"/>
          <w:color w:val="000000" w:themeColor="text1"/>
        </w:rPr>
        <w:t xml:space="preserve"> and submit to their husbands and Noah</w:t>
      </w:r>
      <w:r w:rsidR="00A60D5D">
        <w:rPr>
          <w:rFonts w:ascii="Georgia" w:hAnsi="Georgia" w:cs="Times New Roman (Body CS)"/>
          <w:color w:val="000000" w:themeColor="text1"/>
        </w:rPr>
        <w:t xml:space="preserve"> and follow God! (</w:t>
      </w:r>
      <w:r w:rsidR="00A60D5D" w:rsidRPr="00B165BB">
        <w:rPr>
          <w:rFonts w:ascii="Georgia" w:hAnsi="Georgia" w:cs="Times New Roman (Body CS)"/>
          <w:color w:val="4472C4" w:themeColor="accent1"/>
        </w:rPr>
        <w:t xml:space="preserve">Matthew </w:t>
      </w:r>
      <w:r w:rsidR="00C76490" w:rsidRPr="00B165BB">
        <w:rPr>
          <w:rFonts w:ascii="Georgia" w:hAnsi="Georgia" w:cs="Times New Roman (Body CS)"/>
          <w:color w:val="4472C4" w:themeColor="accent1"/>
        </w:rPr>
        <w:t>19:29</w:t>
      </w:r>
      <w:r w:rsidR="00E63E46">
        <w:rPr>
          <w:rStyle w:val="EndnoteReference"/>
          <w:rFonts w:ascii="Georgia" w:hAnsi="Georgia" w:cs="Times New Roman (Body CS)"/>
          <w:color w:val="000000" w:themeColor="text1"/>
        </w:rPr>
        <w:endnoteReference w:id="187"/>
      </w:r>
      <w:r w:rsidR="00C76490">
        <w:rPr>
          <w:rFonts w:ascii="Georgia" w:hAnsi="Georgia" w:cs="Times New Roman (Body CS)"/>
          <w:color w:val="000000" w:themeColor="text1"/>
        </w:rPr>
        <w:t>)</w:t>
      </w:r>
    </w:p>
    <w:p w14:paraId="09254067" w14:textId="77777777" w:rsidR="00E725A3" w:rsidRDefault="00E725A3" w:rsidP="00067026">
      <w:pPr>
        <w:spacing w:line="360" w:lineRule="auto"/>
        <w:ind w:firstLine="720"/>
        <w:jc w:val="both"/>
        <w:rPr>
          <w:rFonts w:ascii="Georgia" w:hAnsi="Georgia" w:cs="Times New Roman (Body CS)"/>
          <w:color w:val="000000" w:themeColor="text1"/>
        </w:rPr>
      </w:pPr>
    </w:p>
    <w:p w14:paraId="0FA2407D" w14:textId="21549BE8" w:rsidR="00E725A3" w:rsidRDefault="00E725A3" w:rsidP="00067026">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13-21 are God’s declaration to Noah of </w:t>
      </w:r>
      <w:r w:rsidR="00B20295">
        <w:rPr>
          <w:rFonts w:ascii="Georgia" w:hAnsi="Georgia" w:cs="Times New Roman (Body CS)"/>
          <w:color w:val="000000" w:themeColor="text1"/>
        </w:rPr>
        <w:t xml:space="preserve">1) </w:t>
      </w:r>
      <w:r>
        <w:rPr>
          <w:rFonts w:ascii="Georgia" w:hAnsi="Georgia" w:cs="Times New Roman (Body CS)"/>
          <w:color w:val="000000" w:themeColor="text1"/>
        </w:rPr>
        <w:t>His intention to destroy all m</w:t>
      </w:r>
      <w:r w:rsidR="00B20295">
        <w:rPr>
          <w:rFonts w:ascii="Georgia" w:hAnsi="Georgia" w:cs="Times New Roman (Body CS)"/>
          <w:color w:val="000000" w:themeColor="text1"/>
        </w:rPr>
        <w:t xml:space="preserve">ankind for their sin and wickedness, 2) His </w:t>
      </w:r>
      <w:r w:rsidR="00EF2267">
        <w:rPr>
          <w:rFonts w:ascii="Georgia" w:hAnsi="Georgia" w:cs="Times New Roman (Body CS)"/>
          <w:color w:val="000000" w:themeColor="text1"/>
        </w:rPr>
        <w:t>plan to spare Noah and his family from the</w:t>
      </w:r>
      <w:r w:rsidR="008B12E0">
        <w:rPr>
          <w:rFonts w:ascii="Georgia" w:hAnsi="Georgia" w:cs="Times New Roman (Body CS)"/>
          <w:color w:val="000000" w:themeColor="text1"/>
        </w:rPr>
        <w:t xml:space="preserve"> coming judgment, and 3) His instructions for building the ark that would be the instrument of </w:t>
      </w:r>
      <w:r w:rsidR="00D1341C">
        <w:rPr>
          <w:rFonts w:ascii="Georgia" w:hAnsi="Georgia" w:cs="Times New Roman (Body CS)"/>
          <w:color w:val="000000" w:themeColor="text1"/>
        </w:rPr>
        <w:t>their salvation.</w:t>
      </w:r>
      <w:r w:rsidR="00622F3B">
        <w:rPr>
          <w:rFonts w:ascii="Georgia" w:hAnsi="Georgia" w:cs="Times New Roman (Body CS)"/>
          <w:color w:val="000000" w:themeColor="text1"/>
        </w:rPr>
        <w:t xml:space="preserve"> (</w:t>
      </w:r>
      <w:r w:rsidR="00622F3B" w:rsidRPr="00B165BB">
        <w:rPr>
          <w:rFonts w:ascii="Georgia" w:hAnsi="Georgia" w:cs="Times New Roman (Body CS)"/>
          <w:color w:val="4472C4" w:themeColor="accent1"/>
        </w:rPr>
        <w:t>Isaiah 34:1</w:t>
      </w:r>
      <w:r w:rsidR="00AD4830">
        <w:rPr>
          <w:rStyle w:val="EndnoteReference"/>
          <w:rFonts w:ascii="Georgia" w:hAnsi="Georgia" w:cs="Times New Roman (Body CS)"/>
          <w:color w:val="000000" w:themeColor="text1"/>
        </w:rPr>
        <w:endnoteReference w:id="188"/>
      </w:r>
      <w:r w:rsidR="00622F3B">
        <w:rPr>
          <w:rFonts w:ascii="Georgia" w:hAnsi="Georgia" w:cs="Times New Roman (Body CS)"/>
          <w:color w:val="000000" w:themeColor="text1"/>
        </w:rPr>
        <w:t xml:space="preserve">, </w:t>
      </w:r>
      <w:r w:rsidR="00622F3B" w:rsidRPr="00B165BB">
        <w:rPr>
          <w:rFonts w:ascii="Georgia" w:hAnsi="Georgia" w:cs="Times New Roman (Body CS)"/>
          <w:color w:val="4472C4" w:themeColor="accent1"/>
        </w:rPr>
        <w:t>Jeremiah 51:13</w:t>
      </w:r>
      <w:r w:rsidR="00327B79">
        <w:rPr>
          <w:rStyle w:val="EndnoteReference"/>
          <w:rFonts w:ascii="Georgia" w:hAnsi="Georgia" w:cs="Times New Roman (Body CS)"/>
          <w:color w:val="000000" w:themeColor="text1"/>
        </w:rPr>
        <w:endnoteReference w:id="189"/>
      </w:r>
      <w:r w:rsidR="00622F3B">
        <w:rPr>
          <w:rFonts w:ascii="Georgia" w:hAnsi="Georgia" w:cs="Times New Roman (Body CS)"/>
          <w:color w:val="000000" w:themeColor="text1"/>
        </w:rPr>
        <w:t xml:space="preserve">, </w:t>
      </w:r>
      <w:r w:rsidR="00622F3B" w:rsidRPr="00B165BB">
        <w:rPr>
          <w:rFonts w:ascii="Georgia" w:hAnsi="Georgia" w:cs="Times New Roman (Body CS)"/>
          <w:color w:val="4472C4" w:themeColor="accent1"/>
        </w:rPr>
        <w:t>Ezekiel 7:2</w:t>
      </w:r>
      <w:r w:rsidR="000560B3" w:rsidRPr="00B165BB">
        <w:rPr>
          <w:rFonts w:ascii="Georgia" w:hAnsi="Georgia" w:cs="Times New Roman (Body CS)"/>
          <w:color w:val="4472C4" w:themeColor="accent1"/>
        </w:rPr>
        <w:t>-3</w:t>
      </w:r>
      <w:r w:rsidR="00E72DBE">
        <w:rPr>
          <w:rStyle w:val="EndnoteReference"/>
          <w:rFonts w:ascii="Georgia" w:hAnsi="Georgia" w:cs="Times New Roman (Body CS)"/>
          <w:color w:val="000000" w:themeColor="text1"/>
        </w:rPr>
        <w:endnoteReference w:id="190"/>
      </w:r>
      <w:r w:rsidR="000560B3">
        <w:rPr>
          <w:rFonts w:ascii="Georgia" w:hAnsi="Georgia" w:cs="Times New Roman (Body CS)"/>
          <w:color w:val="000000" w:themeColor="text1"/>
        </w:rPr>
        <w:t xml:space="preserve">, </w:t>
      </w:r>
      <w:r w:rsidR="000560B3" w:rsidRPr="00B165BB">
        <w:rPr>
          <w:rFonts w:ascii="Georgia" w:hAnsi="Georgia" w:cs="Times New Roman (Body CS)"/>
          <w:color w:val="4472C4" w:themeColor="accent1"/>
        </w:rPr>
        <w:t>Amos 8:2</w:t>
      </w:r>
      <w:r w:rsidR="00011C12">
        <w:rPr>
          <w:rStyle w:val="EndnoteReference"/>
          <w:rFonts w:ascii="Georgia" w:hAnsi="Georgia" w:cs="Times New Roman (Body CS)"/>
          <w:color w:val="000000" w:themeColor="text1"/>
        </w:rPr>
        <w:endnoteReference w:id="191"/>
      </w:r>
      <w:r w:rsidR="000560B3">
        <w:rPr>
          <w:rFonts w:ascii="Georgia" w:hAnsi="Georgia" w:cs="Times New Roman (Body CS)"/>
          <w:color w:val="000000" w:themeColor="text1"/>
        </w:rPr>
        <w:t xml:space="preserve">, </w:t>
      </w:r>
      <w:r w:rsidR="000560B3" w:rsidRPr="00B165BB">
        <w:rPr>
          <w:rFonts w:ascii="Georgia" w:hAnsi="Georgia" w:cs="Times New Roman (Body CS)"/>
          <w:color w:val="4472C4" w:themeColor="accent1"/>
        </w:rPr>
        <w:t>1 Peter 4:7</w:t>
      </w:r>
      <w:r w:rsidR="00364F78">
        <w:rPr>
          <w:rStyle w:val="EndnoteReference"/>
          <w:rFonts w:ascii="Georgia" w:hAnsi="Georgia" w:cs="Times New Roman (Body CS)"/>
          <w:color w:val="000000" w:themeColor="text1"/>
        </w:rPr>
        <w:endnoteReference w:id="192"/>
      </w:r>
      <w:r w:rsidR="00E5535F">
        <w:rPr>
          <w:rFonts w:ascii="Georgia" w:hAnsi="Georgia" w:cs="Times New Roman (Body CS)"/>
          <w:color w:val="000000" w:themeColor="text1"/>
        </w:rPr>
        <w:t xml:space="preserve">, </w:t>
      </w:r>
      <w:r w:rsidR="00E5535F" w:rsidRPr="00B165BB">
        <w:rPr>
          <w:rFonts w:ascii="Georgia" w:hAnsi="Georgia" w:cs="Times New Roman (Body CS)"/>
          <w:color w:val="4472C4" w:themeColor="accent1"/>
        </w:rPr>
        <w:t>2 Peter 2:4-</w:t>
      </w:r>
      <w:r w:rsidR="006A5C23" w:rsidRPr="00B165BB">
        <w:rPr>
          <w:rFonts w:ascii="Georgia" w:hAnsi="Georgia" w:cs="Times New Roman (Body CS)"/>
          <w:color w:val="4472C4" w:themeColor="accent1"/>
        </w:rPr>
        <w:t>5</w:t>
      </w:r>
      <w:r w:rsidR="006A5C23">
        <w:rPr>
          <w:rStyle w:val="EndnoteReference"/>
          <w:rFonts w:ascii="Georgia" w:hAnsi="Georgia" w:cs="Times New Roman (Body CS)"/>
          <w:color w:val="000000" w:themeColor="text1"/>
        </w:rPr>
        <w:endnoteReference w:id="193"/>
      </w:r>
      <w:r w:rsidR="000560B3">
        <w:rPr>
          <w:rFonts w:ascii="Georgia" w:hAnsi="Georgia" w:cs="Times New Roman (Body CS)"/>
          <w:color w:val="000000" w:themeColor="text1"/>
        </w:rPr>
        <w:t>)</w:t>
      </w:r>
    </w:p>
    <w:p w14:paraId="021D0A4B" w14:textId="6B6A4A8D" w:rsidR="00B67F0D" w:rsidRDefault="00C3403B" w:rsidP="00C3403B">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Note f</w:t>
      </w:r>
      <w:r w:rsidR="00476E4F">
        <w:rPr>
          <w:rFonts w:ascii="Georgia" w:hAnsi="Georgia" w:cs="Times New Roman (Body CS)"/>
          <w:color w:val="000000" w:themeColor="text1"/>
        </w:rPr>
        <w:t xml:space="preserve">rom my study Bible: </w:t>
      </w:r>
      <w:r w:rsidR="00476E4F" w:rsidRPr="00A369C5">
        <w:rPr>
          <w:rFonts w:ascii="Georgia" w:hAnsi="Georgia" w:cs="Times New Roman (Body CS)"/>
          <w:i/>
          <w:iCs/>
          <w:color w:val="000000" w:themeColor="text1"/>
        </w:rPr>
        <w:t>“The dimensions of the ark given in verse 15</w:t>
      </w:r>
      <w:r w:rsidR="003526A6" w:rsidRPr="00A369C5">
        <w:rPr>
          <w:rFonts w:ascii="Georgia" w:hAnsi="Georgia" w:cs="Times New Roman (Body CS)"/>
          <w:i/>
          <w:iCs/>
          <w:color w:val="000000" w:themeColor="text1"/>
        </w:rPr>
        <w:t xml:space="preserve"> indicate it was more like a barge than a ship. It was about 450 feet long, 75 feet wide, and 45 feet high</w:t>
      </w:r>
      <w:r w:rsidR="007116BD" w:rsidRPr="00A369C5">
        <w:rPr>
          <w:rFonts w:ascii="Georgia" w:hAnsi="Georgia" w:cs="Times New Roman (Body CS)"/>
          <w:i/>
          <w:iCs/>
          <w:color w:val="000000" w:themeColor="text1"/>
        </w:rPr>
        <w:t xml:space="preserve">. It had about 95,700 square feet on three decks, 1,400,000 cubic feet, and a gross tonnage </w:t>
      </w:r>
      <w:r w:rsidR="00DA6594" w:rsidRPr="00A369C5">
        <w:rPr>
          <w:rFonts w:ascii="Georgia" w:hAnsi="Georgia" w:cs="Times New Roman (Body CS)"/>
          <w:i/>
          <w:iCs/>
          <w:color w:val="000000" w:themeColor="text1"/>
        </w:rPr>
        <w:t>of 13,960. It was fully large enough to carry its prescribed cargo. Its carrying capacity equaled that of 522 standard railroad stock</w:t>
      </w:r>
      <w:r w:rsidR="005F55D4" w:rsidRPr="00A369C5">
        <w:rPr>
          <w:rFonts w:ascii="Georgia" w:hAnsi="Georgia" w:cs="Times New Roman (Body CS)"/>
          <w:i/>
          <w:iCs/>
          <w:color w:val="000000" w:themeColor="text1"/>
        </w:rPr>
        <w:t>cars, which can carry 125,000 sheep. Thus, the ark was about the size of an oil tanker</w:t>
      </w:r>
      <w:r w:rsidR="005E03F3" w:rsidRPr="00A369C5">
        <w:rPr>
          <w:rFonts w:ascii="Georgia" w:hAnsi="Georgia" w:cs="Times New Roman (Body CS)"/>
          <w:i/>
          <w:iCs/>
          <w:color w:val="000000" w:themeColor="text1"/>
        </w:rPr>
        <w:t xml:space="preserve"> and was of proper seagoing dimensions for an ocean voyage.”</w:t>
      </w:r>
      <w:r w:rsidR="00C8659B">
        <w:rPr>
          <w:rFonts w:ascii="Georgia" w:hAnsi="Georgia" w:cs="Times New Roman (Body CS)"/>
          <w:color w:val="000000" w:themeColor="text1"/>
        </w:rPr>
        <w:t xml:space="preserve"> For more details about this</w:t>
      </w:r>
      <w:r w:rsidR="00E678A5">
        <w:rPr>
          <w:rFonts w:ascii="Georgia" w:hAnsi="Georgia" w:cs="Times New Roman (Body CS)"/>
          <w:color w:val="000000" w:themeColor="text1"/>
        </w:rPr>
        <w:t xml:space="preserve"> magnificent structure, go to </w:t>
      </w:r>
      <w:hyperlink r:id="rId14" w:history="1">
        <w:r w:rsidR="00E678A5" w:rsidRPr="00F40209">
          <w:rPr>
            <w:rStyle w:val="Hyperlink"/>
            <w:rFonts w:ascii="Georgia" w:hAnsi="Georgia" w:cs="Times New Roman (Body CS)"/>
          </w:rPr>
          <w:t>www.answersingenesis.org</w:t>
        </w:r>
      </w:hyperlink>
      <w:r w:rsidR="00A87E30">
        <w:rPr>
          <w:rFonts w:ascii="Georgia" w:hAnsi="Georgia" w:cs="Times New Roman (Body CS)"/>
          <w:color w:val="000000" w:themeColor="text1"/>
        </w:rPr>
        <w:t>.</w:t>
      </w:r>
    </w:p>
    <w:p w14:paraId="73523323" w14:textId="77777777" w:rsidR="00FA342E" w:rsidRDefault="00FA342E" w:rsidP="00C13B64">
      <w:pPr>
        <w:spacing w:line="360" w:lineRule="auto"/>
        <w:ind w:firstLine="720"/>
        <w:jc w:val="both"/>
        <w:rPr>
          <w:rFonts w:ascii="Georgia" w:hAnsi="Georgia" w:cs="Times New Roman (Body CS)"/>
          <w:color w:val="000000" w:themeColor="text1"/>
        </w:rPr>
      </w:pPr>
    </w:p>
    <w:p w14:paraId="09D05C14" w14:textId="03CD65E7" w:rsidR="00C3403B" w:rsidRDefault="001F487F" w:rsidP="00C13B64">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19-20: It’s easy to forget </w:t>
      </w:r>
      <w:r w:rsidR="0096397B">
        <w:rPr>
          <w:rFonts w:ascii="Georgia" w:hAnsi="Georgia" w:cs="Times New Roman (Body CS)"/>
          <w:color w:val="000000" w:themeColor="text1"/>
        </w:rPr>
        <w:t xml:space="preserve">how </w:t>
      </w:r>
      <w:r w:rsidR="00626889">
        <w:rPr>
          <w:rFonts w:ascii="Georgia" w:hAnsi="Georgia" w:cs="Times New Roman (Body CS)"/>
          <w:color w:val="000000" w:themeColor="text1"/>
        </w:rPr>
        <w:t xml:space="preserve">easily </w:t>
      </w:r>
      <w:r>
        <w:rPr>
          <w:rFonts w:ascii="Georgia" w:hAnsi="Georgia" w:cs="Times New Roman (Body CS)"/>
          <w:color w:val="000000" w:themeColor="text1"/>
        </w:rPr>
        <w:t>God has</w:t>
      </w:r>
      <w:r w:rsidR="00725910">
        <w:rPr>
          <w:rFonts w:ascii="Georgia" w:hAnsi="Georgia" w:cs="Times New Roman (Body CS)"/>
          <w:color w:val="000000" w:themeColor="text1"/>
        </w:rPr>
        <w:t xml:space="preserve"> command over </w:t>
      </w:r>
      <w:r w:rsidR="001C2610">
        <w:rPr>
          <w:rFonts w:ascii="Georgia" w:hAnsi="Georgia" w:cs="Times New Roman (Body CS)"/>
          <w:color w:val="000000" w:themeColor="text1"/>
        </w:rPr>
        <w:t>every single part and particle of His creation</w:t>
      </w:r>
      <w:r w:rsidR="00BD0CBE">
        <w:rPr>
          <w:rFonts w:ascii="Georgia" w:hAnsi="Georgia" w:cs="Times New Roman (Body CS)"/>
          <w:color w:val="000000" w:themeColor="text1"/>
        </w:rPr>
        <w:t>. From the single blade of grass to the cloud in the sky</w:t>
      </w:r>
      <w:r w:rsidR="000D30AB">
        <w:rPr>
          <w:rFonts w:ascii="Georgia" w:hAnsi="Georgia" w:cs="Times New Roman (Body CS)"/>
          <w:color w:val="000000" w:themeColor="text1"/>
        </w:rPr>
        <w:t xml:space="preserve"> to </w:t>
      </w:r>
      <w:r w:rsidR="00725910">
        <w:rPr>
          <w:rFonts w:ascii="Georgia" w:hAnsi="Georgia" w:cs="Times New Roman (Body CS)"/>
          <w:color w:val="000000" w:themeColor="text1"/>
        </w:rPr>
        <w:lastRenderedPageBreak/>
        <w:t>the smallest sparrow a</w:t>
      </w:r>
      <w:r w:rsidR="00DE6BBD">
        <w:rPr>
          <w:rFonts w:ascii="Georgia" w:hAnsi="Georgia" w:cs="Times New Roman (Body CS)"/>
          <w:color w:val="000000" w:themeColor="text1"/>
        </w:rPr>
        <w:t xml:space="preserve">nd </w:t>
      </w:r>
      <w:r w:rsidR="00725910">
        <w:rPr>
          <w:rFonts w:ascii="Georgia" w:hAnsi="Georgia" w:cs="Times New Roman (Body CS)"/>
          <w:color w:val="000000" w:themeColor="text1"/>
        </w:rPr>
        <w:t>the largest lion</w:t>
      </w:r>
      <w:r w:rsidR="0015439D">
        <w:rPr>
          <w:rFonts w:ascii="Georgia" w:hAnsi="Georgia" w:cs="Times New Roman (Body CS)"/>
          <w:color w:val="000000" w:themeColor="text1"/>
        </w:rPr>
        <w:t xml:space="preserve">, as well as you and </w:t>
      </w:r>
      <w:r w:rsidR="0096397B">
        <w:rPr>
          <w:rFonts w:ascii="Georgia" w:hAnsi="Georgia" w:cs="Times New Roman (Body CS)"/>
          <w:color w:val="000000" w:themeColor="text1"/>
        </w:rPr>
        <w:t>me</w:t>
      </w:r>
      <w:r w:rsidR="0015439D">
        <w:rPr>
          <w:rFonts w:ascii="Georgia" w:hAnsi="Georgia" w:cs="Times New Roman (Body CS)"/>
          <w:color w:val="000000" w:themeColor="text1"/>
        </w:rPr>
        <w:t xml:space="preserve">, God has the power to move and command every atom and molecule of this </w:t>
      </w:r>
      <w:r w:rsidR="00D91A05">
        <w:rPr>
          <w:rFonts w:ascii="Georgia" w:hAnsi="Georgia" w:cs="Times New Roman (Body CS)"/>
          <w:color w:val="000000" w:themeColor="text1"/>
        </w:rPr>
        <w:t>world and its creatures with merely a spoken word or even just a single thought.</w:t>
      </w:r>
      <w:r w:rsidR="00725910">
        <w:rPr>
          <w:rFonts w:ascii="Georgia" w:hAnsi="Georgia" w:cs="Times New Roman (Body CS)"/>
          <w:color w:val="000000" w:themeColor="text1"/>
        </w:rPr>
        <w:t xml:space="preserve"> </w:t>
      </w:r>
      <w:r w:rsidR="00D50BA5">
        <w:rPr>
          <w:rFonts w:ascii="Georgia" w:hAnsi="Georgia" w:cs="Times New Roman (Body CS)"/>
          <w:color w:val="000000" w:themeColor="text1"/>
        </w:rPr>
        <w:t>Noah and his sons didn’t have to go out and trap or bait the animals</w:t>
      </w:r>
      <w:r w:rsidR="00953984">
        <w:rPr>
          <w:rFonts w:ascii="Georgia" w:hAnsi="Georgia" w:cs="Times New Roman (Body CS)"/>
          <w:color w:val="000000" w:themeColor="text1"/>
        </w:rPr>
        <w:t xml:space="preserve"> and then bring them to the ark. Instead, when the ark was completed and it was time to start gathering the animals, God reached down from heaven and, with his unseen hand, </w:t>
      </w:r>
      <w:r w:rsidR="00472C52">
        <w:rPr>
          <w:rFonts w:ascii="Georgia" w:hAnsi="Georgia" w:cs="Times New Roman (Body CS)"/>
          <w:color w:val="000000" w:themeColor="text1"/>
        </w:rPr>
        <w:t>herded the animals to the ark in what I’m sure was a neat and orderly fashion.</w:t>
      </w:r>
      <w:r w:rsidR="00C13B64">
        <w:rPr>
          <w:rFonts w:ascii="Georgia" w:hAnsi="Georgia" w:cs="Times New Roman (Body CS)"/>
          <w:color w:val="000000" w:themeColor="text1"/>
        </w:rPr>
        <w:t xml:space="preserve"> </w:t>
      </w:r>
      <w:r w:rsidR="00F41F94">
        <w:rPr>
          <w:rFonts w:ascii="Georgia" w:hAnsi="Georgia" w:cs="Times New Roman (Body CS)"/>
          <w:color w:val="000000" w:themeColor="text1"/>
        </w:rPr>
        <w:t>(Genesis 7:9</w:t>
      </w:r>
      <w:r w:rsidR="00E71F00">
        <w:rPr>
          <w:rStyle w:val="EndnoteReference"/>
          <w:rFonts w:ascii="Georgia" w:hAnsi="Georgia" w:cs="Times New Roman (Body CS)"/>
          <w:color w:val="000000" w:themeColor="text1"/>
        </w:rPr>
        <w:endnoteReference w:id="194"/>
      </w:r>
      <w:r w:rsidR="00F41F94">
        <w:rPr>
          <w:rFonts w:ascii="Georgia" w:hAnsi="Georgia" w:cs="Times New Roman (Body CS)"/>
          <w:color w:val="000000" w:themeColor="text1"/>
        </w:rPr>
        <w:t xml:space="preserve">) </w:t>
      </w:r>
      <w:r w:rsidR="00C13B64">
        <w:rPr>
          <w:rFonts w:ascii="Georgia" w:hAnsi="Georgia" w:cs="Times New Roman (Body CS)"/>
          <w:color w:val="000000" w:themeColor="text1"/>
        </w:rPr>
        <w:t xml:space="preserve">Not only that, but God carefully controlled and quieted </w:t>
      </w:r>
      <w:r w:rsidR="00944B26">
        <w:rPr>
          <w:rFonts w:ascii="Georgia" w:hAnsi="Georgia" w:cs="Times New Roman (Body CS)"/>
          <w:color w:val="000000" w:themeColor="text1"/>
        </w:rPr>
        <w:t xml:space="preserve">every beast and predator during the entire voyage of the ark. </w:t>
      </w:r>
      <w:r w:rsidR="007D658A">
        <w:rPr>
          <w:rFonts w:ascii="Georgia" w:hAnsi="Georgia" w:cs="Times New Roman (Body CS)"/>
          <w:color w:val="000000" w:themeColor="text1"/>
        </w:rPr>
        <w:t>The only animals that may have died during the Flood were those specifically brought unto Noah for the</w:t>
      </w:r>
      <w:r w:rsidR="00030F2C">
        <w:rPr>
          <w:rFonts w:ascii="Georgia" w:hAnsi="Georgia" w:cs="Times New Roman (Body CS)"/>
          <w:color w:val="000000" w:themeColor="text1"/>
        </w:rPr>
        <w:t xml:space="preserve"> regular and necessary blood sacrifices he </w:t>
      </w:r>
      <w:r w:rsidR="00C92F9B">
        <w:rPr>
          <w:rFonts w:ascii="Georgia" w:hAnsi="Georgia" w:cs="Times New Roman (Body CS)"/>
          <w:color w:val="000000" w:themeColor="text1"/>
        </w:rPr>
        <w:t>offered unto God for himself and his family.</w:t>
      </w:r>
    </w:p>
    <w:p w14:paraId="5B4A3A0B" w14:textId="2F9E93EE" w:rsidR="00E94157" w:rsidRPr="00587B19" w:rsidRDefault="00E94157" w:rsidP="00C13B64">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Note, also, that God made no mention of the fish of the sea in his instruction to Noah regarding the animals. </w:t>
      </w:r>
      <w:r w:rsidR="00E2225F">
        <w:rPr>
          <w:rFonts w:ascii="Georgia" w:hAnsi="Georgia" w:cs="Times New Roman (Body CS)"/>
          <w:color w:val="000000" w:themeColor="text1"/>
        </w:rPr>
        <w:t xml:space="preserve">This was, of course, because all marine life would </w:t>
      </w:r>
      <w:r w:rsidR="000B30E8">
        <w:rPr>
          <w:rFonts w:ascii="Georgia" w:hAnsi="Georgia" w:cs="Times New Roman (Body CS)"/>
          <w:color w:val="000000" w:themeColor="text1"/>
        </w:rPr>
        <w:t>easily survive the Flood since water was their natural home!</w:t>
      </w:r>
      <w:r w:rsidR="00E4224D">
        <w:rPr>
          <w:rFonts w:ascii="Georgia" w:hAnsi="Georgia" w:cs="Times New Roman (Body CS)"/>
          <w:color w:val="000000" w:themeColor="text1"/>
        </w:rPr>
        <w:t xml:space="preserve"> </w:t>
      </w:r>
      <w:r w:rsidR="00806989">
        <w:rPr>
          <w:rFonts w:ascii="Georgia" w:hAnsi="Georgia" w:cs="Times New Roman (Body CS)"/>
          <w:color w:val="000000" w:themeColor="text1"/>
        </w:rPr>
        <w:t>All species of aquatic life, from the great whales to the smallest minnows, were</w:t>
      </w:r>
      <w:r w:rsidR="00AD50AA">
        <w:rPr>
          <w:rFonts w:ascii="Georgia" w:hAnsi="Georgia" w:cs="Times New Roman (Body CS)"/>
          <w:color w:val="000000" w:themeColor="text1"/>
        </w:rPr>
        <w:t xml:space="preserve"> preserved and provided for by God during the Flood</w:t>
      </w:r>
      <w:r w:rsidR="008F6F62">
        <w:rPr>
          <w:rFonts w:ascii="Georgia" w:hAnsi="Georgia" w:cs="Times New Roman (Body CS)"/>
          <w:color w:val="000000" w:themeColor="text1"/>
        </w:rPr>
        <w:t xml:space="preserve"> with the same care and attention that He gave to Noah and everyone aboard the ark.</w:t>
      </w:r>
      <w:r w:rsidR="00971864">
        <w:rPr>
          <w:rFonts w:ascii="Georgia" w:hAnsi="Georgia" w:cs="Times New Roman (Body CS)"/>
          <w:color w:val="000000" w:themeColor="text1"/>
        </w:rPr>
        <w:t xml:space="preserve"> God never misses a detail, and just because something isn’t specifically mentioned </w:t>
      </w:r>
      <w:r w:rsidR="006024E0">
        <w:rPr>
          <w:rFonts w:ascii="Georgia" w:hAnsi="Georgia" w:cs="Times New Roman (Body CS)"/>
          <w:color w:val="000000" w:themeColor="text1"/>
        </w:rPr>
        <w:t xml:space="preserve">by name or listed on the page </w:t>
      </w:r>
      <w:r w:rsidR="00971864">
        <w:rPr>
          <w:rFonts w:ascii="Georgia" w:hAnsi="Georgia" w:cs="Times New Roman (Body CS)"/>
          <w:color w:val="000000" w:themeColor="text1"/>
        </w:rPr>
        <w:t>in the Bibl</w:t>
      </w:r>
      <w:r w:rsidR="006024E0">
        <w:rPr>
          <w:rFonts w:ascii="Georgia" w:hAnsi="Georgia" w:cs="Times New Roman (Body CS)"/>
          <w:color w:val="000000" w:themeColor="text1"/>
        </w:rPr>
        <w:t xml:space="preserve">ical narrative </w:t>
      </w:r>
      <w:r w:rsidR="002027D3">
        <w:rPr>
          <w:rFonts w:ascii="Georgia" w:hAnsi="Georgia" w:cs="Times New Roman (Body CS)"/>
          <w:color w:val="000000" w:themeColor="text1"/>
        </w:rPr>
        <w:t xml:space="preserve"> doesn’t mean that God forgot about it or it wasn’t important</w:t>
      </w:r>
      <w:r w:rsidR="006024E0">
        <w:rPr>
          <w:rFonts w:ascii="Georgia" w:hAnsi="Georgia" w:cs="Times New Roman (Body CS)"/>
          <w:color w:val="000000" w:themeColor="text1"/>
        </w:rPr>
        <w:t xml:space="preserve">. Neither is any omission </w:t>
      </w:r>
      <w:r w:rsidR="00FE7740">
        <w:rPr>
          <w:rFonts w:ascii="Georgia" w:hAnsi="Georgia" w:cs="Times New Roman (Body CS)"/>
          <w:color w:val="000000" w:themeColor="text1"/>
        </w:rPr>
        <w:t xml:space="preserve">of some detail or a name in a genealogy </w:t>
      </w:r>
      <w:r w:rsidR="006024E0">
        <w:rPr>
          <w:rFonts w:ascii="Georgia" w:hAnsi="Georgia" w:cs="Times New Roman (Body CS)"/>
          <w:color w:val="000000" w:themeColor="text1"/>
        </w:rPr>
        <w:t>a contradiction of scripture. Instead,</w:t>
      </w:r>
      <w:r w:rsidR="00587B19">
        <w:rPr>
          <w:rFonts w:ascii="Georgia" w:hAnsi="Georgia" w:cs="Times New Roman (Body CS)"/>
          <w:color w:val="000000" w:themeColor="text1"/>
        </w:rPr>
        <w:t xml:space="preserve"> if we simply think about it</w:t>
      </w:r>
      <w:r w:rsidR="003C52B1">
        <w:rPr>
          <w:rFonts w:ascii="Georgia" w:hAnsi="Georgia" w:cs="Times New Roman (Body CS)"/>
          <w:color w:val="000000" w:themeColor="text1"/>
        </w:rPr>
        <w:t>,</w:t>
      </w:r>
      <w:r w:rsidR="00587B19">
        <w:rPr>
          <w:rFonts w:ascii="Georgia" w:hAnsi="Georgia" w:cs="Times New Roman (Body CS)"/>
          <w:color w:val="000000" w:themeColor="text1"/>
        </w:rPr>
        <w:t xml:space="preserve"> and study</w:t>
      </w:r>
      <w:r w:rsidR="003C52B1">
        <w:rPr>
          <w:rFonts w:ascii="Georgia" w:hAnsi="Georgia" w:cs="Times New Roman (Body CS)"/>
          <w:color w:val="000000" w:themeColor="text1"/>
        </w:rPr>
        <w:t>,</w:t>
      </w:r>
      <w:r w:rsidR="00587B19">
        <w:rPr>
          <w:rFonts w:ascii="Georgia" w:hAnsi="Georgia" w:cs="Times New Roman (Body CS)"/>
          <w:color w:val="000000" w:themeColor="text1"/>
        </w:rPr>
        <w:t xml:space="preserve"> and </w:t>
      </w:r>
      <w:r w:rsidR="00E07F39">
        <w:rPr>
          <w:rFonts w:ascii="Georgia" w:hAnsi="Georgia" w:cs="Times New Roman (Body CS)"/>
          <w:color w:val="000000" w:themeColor="text1"/>
        </w:rPr>
        <w:t xml:space="preserve">– </w:t>
      </w:r>
      <w:r w:rsidR="003B3327">
        <w:rPr>
          <w:rFonts w:ascii="Georgia" w:hAnsi="Georgia" w:cs="Times New Roman (Body CS)"/>
          <w:color w:val="000000" w:themeColor="text1"/>
        </w:rPr>
        <w:t>logically</w:t>
      </w:r>
      <w:r w:rsidR="00E07F39">
        <w:rPr>
          <w:rFonts w:ascii="Georgia" w:hAnsi="Georgia" w:cs="Times New Roman (Body CS)"/>
          <w:color w:val="000000" w:themeColor="text1"/>
        </w:rPr>
        <w:t xml:space="preserve"> </w:t>
      </w:r>
      <w:r w:rsidR="00E07F39" w:rsidRPr="003C52B1">
        <w:rPr>
          <w:rFonts w:ascii="Georgia" w:hAnsi="Georgia" w:cs="Times New Roman (Body CS)"/>
          <w:i/>
          <w:iCs/>
          <w:color w:val="000000" w:themeColor="text1"/>
        </w:rPr>
        <w:t>and</w:t>
      </w:r>
      <w:r w:rsidR="00E07F39">
        <w:rPr>
          <w:rFonts w:ascii="Georgia" w:hAnsi="Georgia" w:cs="Times New Roman (Body CS)"/>
          <w:color w:val="000000" w:themeColor="text1"/>
        </w:rPr>
        <w:t xml:space="preserve"> spiritually – </w:t>
      </w:r>
      <w:r w:rsidR="00587B19">
        <w:rPr>
          <w:rFonts w:ascii="Georgia" w:hAnsi="Georgia" w:cs="Times New Roman (Body CS)"/>
          <w:color w:val="000000" w:themeColor="text1"/>
        </w:rPr>
        <w:t>read</w:t>
      </w:r>
      <w:r w:rsidR="00E07F39">
        <w:rPr>
          <w:rFonts w:ascii="Georgia" w:hAnsi="Georgia" w:cs="Times New Roman (Body CS)"/>
          <w:color w:val="000000" w:themeColor="text1"/>
        </w:rPr>
        <w:t xml:space="preserve"> </w:t>
      </w:r>
      <w:r w:rsidR="00587B19">
        <w:rPr>
          <w:rFonts w:ascii="Georgia" w:hAnsi="Georgia" w:cs="Times New Roman (Body CS)"/>
          <w:color w:val="000000" w:themeColor="text1"/>
        </w:rPr>
        <w:t xml:space="preserve">between the lines, everything in the Bible will </w:t>
      </w:r>
      <w:r w:rsidR="00587B19" w:rsidRPr="003C52B1">
        <w:rPr>
          <w:rFonts w:ascii="Georgia" w:hAnsi="Georgia" w:cs="Times New Roman (Body CS)"/>
          <w:i/>
          <w:iCs/>
          <w:color w:val="000000" w:themeColor="text1"/>
        </w:rPr>
        <w:t>always</w:t>
      </w:r>
      <w:r w:rsidR="00587B19">
        <w:rPr>
          <w:rFonts w:ascii="Georgia" w:hAnsi="Georgia" w:cs="Times New Roman (Body CS)"/>
          <w:color w:val="000000" w:themeColor="text1"/>
        </w:rPr>
        <w:t xml:space="preserve"> come together and make perfect sense!</w:t>
      </w:r>
    </w:p>
    <w:p w14:paraId="2F83114C" w14:textId="77777777" w:rsidR="00C92F9B" w:rsidRDefault="00C92F9B" w:rsidP="00C13B64">
      <w:pPr>
        <w:spacing w:line="360" w:lineRule="auto"/>
        <w:ind w:firstLine="720"/>
        <w:jc w:val="both"/>
        <w:rPr>
          <w:rFonts w:ascii="Georgia" w:hAnsi="Georgia" w:cs="Times New Roman (Body CS)"/>
          <w:color w:val="000000" w:themeColor="text1"/>
        </w:rPr>
      </w:pPr>
    </w:p>
    <w:p w14:paraId="4AE2E14C" w14:textId="63D20CBA" w:rsidR="00C92F9B" w:rsidRDefault="00C92F9B" w:rsidP="008D0B59">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 22: </w:t>
      </w:r>
      <w:r w:rsidR="00D85B9E">
        <w:rPr>
          <w:rFonts w:ascii="Georgia" w:hAnsi="Georgia" w:cs="Times New Roman (Body CS)"/>
          <w:color w:val="000000" w:themeColor="text1"/>
        </w:rPr>
        <w:t xml:space="preserve">“Thus did Noah; according to all that God commanded him, so did he.” Such a beautiful, simple verse with such profound meaning. </w:t>
      </w:r>
      <w:r w:rsidR="0079621A" w:rsidRPr="00DD570A">
        <w:rPr>
          <w:rFonts w:ascii="Georgia" w:hAnsi="Georgia" w:cs="Times New Roman (Body CS)"/>
          <w:color w:val="4472C4" w:themeColor="accent1"/>
        </w:rPr>
        <w:t>Hebrews 11:7</w:t>
      </w:r>
      <w:r w:rsidR="0079621A">
        <w:rPr>
          <w:rFonts w:ascii="Georgia" w:hAnsi="Georgia" w:cs="Times New Roman (Body CS)"/>
          <w:color w:val="000000" w:themeColor="text1"/>
        </w:rPr>
        <w:t xml:space="preserve"> says, </w:t>
      </w:r>
      <w:r w:rsidR="008D0B59">
        <w:rPr>
          <w:rFonts w:ascii="Georgia" w:hAnsi="Georgia" w:cs="Times New Roman (Body CS)"/>
          <w:color w:val="000000" w:themeColor="text1"/>
        </w:rPr>
        <w:t>“</w:t>
      </w:r>
      <w:r w:rsidR="008D0B59" w:rsidRPr="008D0B59">
        <w:rPr>
          <w:rFonts w:ascii="Georgia" w:hAnsi="Georgia" w:cs="Times New Roman (Body CS)"/>
          <w:color w:val="000000" w:themeColor="text1"/>
        </w:rPr>
        <w:t>By faith Noah, being warned of God of things not seen as yet, moved with fear, prepared an ark to the saving of his house; by the which he condemned the world, and became heir of the righteousness which is by faith.</w:t>
      </w:r>
      <w:r w:rsidR="008D0B59">
        <w:rPr>
          <w:rFonts w:ascii="Georgia" w:hAnsi="Georgia" w:cs="Times New Roman (Body CS)"/>
          <w:color w:val="000000" w:themeColor="text1"/>
        </w:rPr>
        <w:t>” Noah, like Abraham, Isaac, Jacob and so many others down through the ages of human history</w:t>
      </w:r>
      <w:r w:rsidR="007F51D3">
        <w:rPr>
          <w:rFonts w:ascii="Georgia" w:hAnsi="Georgia" w:cs="Times New Roman (Body CS)"/>
          <w:color w:val="000000" w:themeColor="text1"/>
        </w:rPr>
        <w:t>, simply believed God. There was no doubt, no questioning, no hesitation, no</w:t>
      </w:r>
      <w:r w:rsidR="00F70C5C">
        <w:rPr>
          <w:rFonts w:ascii="Georgia" w:hAnsi="Georgia" w:cs="Times New Roman (Body CS)"/>
          <w:color w:val="000000" w:themeColor="text1"/>
        </w:rPr>
        <w:t xml:space="preserve"> grumbling or complaining. When God described the Flood to Noah, Noah must have been</w:t>
      </w:r>
      <w:r w:rsidR="00695F77">
        <w:rPr>
          <w:rFonts w:ascii="Georgia" w:hAnsi="Georgia" w:cs="Times New Roman (Body CS)"/>
          <w:color w:val="000000" w:themeColor="text1"/>
        </w:rPr>
        <w:t xml:space="preserve"> bewildered and confused. Rain? What was that? He had never seen any such thing</w:t>
      </w:r>
      <w:r w:rsidR="00AC4988">
        <w:rPr>
          <w:rFonts w:ascii="Georgia" w:hAnsi="Georgia" w:cs="Times New Roman (Body CS)"/>
          <w:color w:val="000000" w:themeColor="text1"/>
        </w:rPr>
        <w:t>!</w:t>
      </w:r>
      <w:r w:rsidR="00A30C65">
        <w:rPr>
          <w:rFonts w:ascii="Georgia" w:hAnsi="Georgia" w:cs="Times New Roman (Body CS)"/>
          <w:color w:val="000000" w:themeColor="text1"/>
        </w:rPr>
        <w:t xml:space="preserve"> </w:t>
      </w:r>
      <w:r w:rsidR="002B6B78">
        <w:rPr>
          <w:rFonts w:ascii="Georgia" w:hAnsi="Georgia" w:cs="Times New Roman (Body CS)"/>
          <w:color w:val="000000" w:themeColor="text1"/>
        </w:rPr>
        <w:t>(</w:t>
      </w:r>
      <w:r w:rsidR="002B6B78" w:rsidRPr="00DD570A">
        <w:rPr>
          <w:rFonts w:ascii="Georgia" w:hAnsi="Georgia" w:cs="Times New Roman (Body CS)"/>
          <w:color w:val="4472C4" w:themeColor="accent1"/>
        </w:rPr>
        <w:t>Genesis 2:5-6</w:t>
      </w:r>
      <w:r w:rsidR="00AB08C3">
        <w:rPr>
          <w:rStyle w:val="EndnoteReference"/>
          <w:rFonts w:ascii="Georgia" w:hAnsi="Georgia" w:cs="Times New Roman (Body CS)"/>
          <w:color w:val="000000" w:themeColor="text1"/>
        </w:rPr>
        <w:endnoteReference w:id="195"/>
      </w:r>
      <w:r w:rsidR="002B6B78">
        <w:rPr>
          <w:rFonts w:ascii="Georgia" w:hAnsi="Georgia" w:cs="Times New Roman (Body CS)"/>
          <w:color w:val="000000" w:themeColor="text1"/>
        </w:rPr>
        <w:t xml:space="preserve">) </w:t>
      </w:r>
      <w:r w:rsidR="00AC4988">
        <w:rPr>
          <w:rFonts w:ascii="Georgia" w:hAnsi="Georgia" w:cs="Times New Roman (Body CS)"/>
          <w:color w:val="000000" w:themeColor="text1"/>
        </w:rPr>
        <w:t>It must have been hard for Noah and his family to imagine</w:t>
      </w:r>
      <w:r w:rsidR="00BA6C97">
        <w:rPr>
          <w:rFonts w:ascii="Georgia" w:hAnsi="Georgia" w:cs="Times New Roman (Body CS)"/>
          <w:color w:val="000000" w:themeColor="text1"/>
        </w:rPr>
        <w:t xml:space="preserve"> rain</w:t>
      </w:r>
      <w:r w:rsidR="000E7815">
        <w:rPr>
          <w:rFonts w:ascii="Georgia" w:hAnsi="Georgia" w:cs="Times New Roman (Body CS)"/>
          <w:color w:val="000000" w:themeColor="text1"/>
        </w:rPr>
        <w:t xml:space="preserve">fall </w:t>
      </w:r>
      <w:r w:rsidR="00BA6C97">
        <w:rPr>
          <w:rFonts w:ascii="Georgia" w:hAnsi="Georgia" w:cs="Times New Roman (Body CS)"/>
          <w:color w:val="000000" w:themeColor="text1"/>
        </w:rPr>
        <w:t xml:space="preserve">, much less a flood of water so great that it would cover the </w:t>
      </w:r>
      <w:r w:rsidR="00BA6C97">
        <w:rPr>
          <w:rFonts w:ascii="Georgia" w:hAnsi="Georgia" w:cs="Times New Roman (Body CS)"/>
          <w:color w:val="000000" w:themeColor="text1"/>
        </w:rPr>
        <w:lastRenderedPageBreak/>
        <w:t xml:space="preserve">entire earth! </w:t>
      </w:r>
      <w:r w:rsidR="00A30C65">
        <w:rPr>
          <w:rFonts w:ascii="Georgia" w:hAnsi="Georgia" w:cs="Times New Roman (Body CS)"/>
          <w:color w:val="000000" w:themeColor="text1"/>
        </w:rPr>
        <w:t xml:space="preserve">Yet Noah didn’t ask or demand from God any </w:t>
      </w:r>
      <w:r w:rsidR="005F1AB6">
        <w:rPr>
          <w:rFonts w:ascii="Georgia" w:hAnsi="Georgia" w:cs="Times New Roman (Body CS)"/>
          <w:color w:val="000000" w:themeColor="text1"/>
        </w:rPr>
        <w:t>further explanation. God told him what he needed to know to build the ark, how to</w:t>
      </w:r>
      <w:r w:rsidR="002007F4">
        <w:rPr>
          <w:rFonts w:ascii="Georgia" w:hAnsi="Georgia" w:cs="Times New Roman (Body CS)"/>
          <w:color w:val="000000" w:themeColor="text1"/>
        </w:rPr>
        <w:t xml:space="preserve"> arrange the animals once they were aboard, and how much food he would need to store </w:t>
      </w:r>
      <w:r w:rsidR="00AC4988">
        <w:rPr>
          <w:rFonts w:ascii="Georgia" w:hAnsi="Georgia" w:cs="Times New Roman (Body CS)"/>
          <w:color w:val="000000" w:themeColor="text1"/>
        </w:rPr>
        <w:t xml:space="preserve">up </w:t>
      </w:r>
      <w:r w:rsidR="002007F4">
        <w:rPr>
          <w:rFonts w:ascii="Georgia" w:hAnsi="Georgia" w:cs="Times New Roman (Body CS)"/>
          <w:color w:val="000000" w:themeColor="text1"/>
        </w:rPr>
        <w:t>for the</w:t>
      </w:r>
      <w:r w:rsidR="00AC4988">
        <w:rPr>
          <w:rFonts w:ascii="Georgia" w:hAnsi="Georgia" w:cs="Times New Roman (Body CS)"/>
          <w:color w:val="000000" w:themeColor="text1"/>
        </w:rPr>
        <w:t xml:space="preserve"> coming voyage.</w:t>
      </w:r>
      <w:r w:rsidR="000E7815">
        <w:rPr>
          <w:rFonts w:ascii="Georgia" w:hAnsi="Georgia" w:cs="Times New Roman (Body CS)"/>
          <w:color w:val="000000" w:themeColor="text1"/>
        </w:rPr>
        <w:t xml:space="preserve"> Noah obeyed without question or hesitation.</w:t>
      </w:r>
    </w:p>
    <w:p w14:paraId="5B2A39A8" w14:textId="4EF83F88" w:rsidR="004B6E87" w:rsidRDefault="007D2686" w:rsidP="00B76937">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Not only that, but Noah and his family also worked tirelessly and consistently </w:t>
      </w:r>
      <w:r w:rsidR="00B5715E">
        <w:rPr>
          <w:rFonts w:ascii="Georgia" w:hAnsi="Georgia" w:cs="Times New Roman (Body CS)"/>
          <w:color w:val="000000" w:themeColor="text1"/>
        </w:rPr>
        <w:t>despite what must have been daily ridicule and derision from the</w:t>
      </w:r>
      <w:r w:rsidR="00F92117">
        <w:rPr>
          <w:rFonts w:ascii="Georgia" w:hAnsi="Georgia" w:cs="Times New Roman (Body CS)"/>
          <w:color w:val="000000" w:themeColor="text1"/>
        </w:rPr>
        <w:t>ir friends and extended family in that region where they had begun to build the ark. Where Noah’s faith</w:t>
      </w:r>
      <w:r w:rsidR="00604AD8">
        <w:rPr>
          <w:rFonts w:ascii="Georgia" w:hAnsi="Georgia" w:cs="Times New Roman (Body CS)"/>
          <w:color w:val="000000" w:themeColor="text1"/>
        </w:rPr>
        <w:t xml:space="preserve"> compelled him to obey, those who had rejected God mocked Noah and his family for their faith. Rain?</w:t>
      </w:r>
      <w:r w:rsidR="00354D65">
        <w:rPr>
          <w:rFonts w:ascii="Georgia" w:hAnsi="Georgia" w:cs="Times New Roman (Body CS)"/>
          <w:color w:val="000000" w:themeColor="text1"/>
        </w:rPr>
        <w:t>?</w:t>
      </w:r>
      <w:r w:rsidR="00604AD8">
        <w:rPr>
          <w:rFonts w:ascii="Georgia" w:hAnsi="Georgia" w:cs="Times New Roman (Body CS)"/>
          <w:color w:val="000000" w:themeColor="text1"/>
        </w:rPr>
        <w:t xml:space="preserve"> What a ridiculous idea!</w:t>
      </w:r>
      <w:r w:rsidR="00354D65">
        <w:rPr>
          <w:rFonts w:ascii="Georgia" w:hAnsi="Georgia" w:cs="Times New Roman (Body CS)"/>
          <w:color w:val="000000" w:themeColor="text1"/>
        </w:rPr>
        <w:t xml:space="preserve"> There had never been so much as a drop of water from the sky in the hundreds of years </w:t>
      </w:r>
      <w:r w:rsidR="002F6852">
        <w:rPr>
          <w:rFonts w:ascii="Georgia" w:hAnsi="Georgia" w:cs="Times New Roman (Body CS)"/>
          <w:color w:val="000000" w:themeColor="text1"/>
        </w:rPr>
        <w:t xml:space="preserve">that mankind had been on the earth! I’m sure Noah, Shem, Ham and Japheth were </w:t>
      </w:r>
      <w:r w:rsidR="00DA370A">
        <w:rPr>
          <w:rFonts w:ascii="Georgia" w:hAnsi="Georgia" w:cs="Times New Roman (Body CS)"/>
          <w:color w:val="000000" w:themeColor="text1"/>
        </w:rPr>
        <w:t>constantly scorned</w:t>
      </w:r>
      <w:r w:rsidR="002B6D07">
        <w:rPr>
          <w:rFonts w:ascii="Georgia" w:hAnsi="Georgia" w:cs="Times New Roman (Body CS)"/>
          <w:color w:val="000000" w:themeColor="text1"/>
        </w:rPr>
        <w:t xml:space="preserve"> and made fun of as they tried to compel others to believe in God and His coming judgment and be saved with them in the ark.</w:t>
      </w:r>
      <w:r w:rsidR="00B76937">
        <w:rPr>
          <w:rFonts w:ascii="Georgia" w:hAnsi="Georgia" w:cs="Times New Roman (Body CS)"/>
          <w:color w:val="000000" w:themeColor="text1"/>
        </w:rPr>
        <w:t xml:space="preserve"> </w:t>
      </w:r>
      <w:r w:rsidR="004B6E87">
        <w:rPr>
          <w:rFonts w:ascii="Georgia" w:hAnsi="Georgia" w:cs="Times New Roman (Body CS)"/>
          <w:color w:val="000000" w:themeColor="text1"/>
        </w:rPr>
        <w:t>But, when the 120 years was accomplished, it was only Noah, his wife, their three sons and their wives that were shut</w:t>
      </w:r>
      <w:r w:rsidR="00B76937">
        <w:rPr>
          <w:rFonts w:ascii="Georgia" w:hAnsi="Georgia" w:cs="Times New Roman (Body CS)"/>
          <w:color w:val="000000" w:themeColor="text1"/>
        </w:rPr>
        <w:t xml:space="preserve"> up in the ark when the rain began to fall.</w:t>
      </w:r>
    </w:p>
    <w:p w14:paraId="2C65B36C" w14:textId="28F7A0B4" w:rsidR="00B76937" w:rsidRDefault="00B76937" w:rsidP="00B76937">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Oftentimes, in our own lives, God asks us to do</w:t>
      </w:r>
      <w:r w:rsidR="00BD3068">
        <w:rPr>
          <w:rFonts w:ascii="Georgia" w:hAnsi="Georgia" w:cs="Times New Roman (Body CS)"/>
          <w:color w:val="000000" w:themeColor="text1"/>
        </w:rPr>
        <w:t xml:space="preserve"> something or calls us to a specific task that might seem out of the ordinary or</w:t>
      </w:r>
      <w:r w:rsidR="00A66103">
        <w:rPr>
          <w:rFonts w:ascii="Georgia" w:hAnsi="Georgia" w:cs="Times New Roman (Body CS)"/>
          <w:color w:val="000000" w:themeColor="text1"/>
        </w:rPr>
        <w:t xml:space="preserve"> crazy to us. </w:t>
      </w:r>
      <w:r w:rsidR="004915FA">
        <w:rPr>
          <w:rFonts w:ascii="Georgia" w:hAnsi="Georgia" w:cs="Times New Roman (Body CS)"/>
          <w:color w:val="000000" w:themeColor="text1"/>
        </w:rPr>
        <w:t xml:space="preserve">He lays a burden on our hearts for </w:t>
      </w:r>
      <w:r w:rsidR="009E78C3">
        <w:rPr>
          <w:rFonts w:ascii="Georgia" w:hAnsi="Georgia" w:cs="Times New Roman (Body CS)"/>
          <w:color w:val="000000" w:themeColor="text1"/>
        </w:rPr>
        <w:t xml:space="preserve">a mission field or a huge career change </w:t>
      </w:r>
      <w:r w:rsidR="004915FA">
        <w:rPr>
          <w:rFonts w:ascii="Georgia" w:hAnsi="Georgia" w:cs="Times New Roman (Body CS)"/>
          <w:color w:val="000000" w:themeColor="text1"/>
        </w:rPr>
        <w:t>that compels</w:t>
      </w:r>
      <w:r w:rsidR="009E78C3">
        <w:rPr>
          <w:rFonts w:ascii="Georgia" w:hAnsi="Georgia" w:cs="Times New Roman (Body CS)"/>
          <w:color w:val="000000" w:themeColor="text1"/>
        </w:rPr>
        <w:t xml:space="preserve"> us to uproot our entire life and </w:t>
      </w:r>
      <w:r w:rsidR="004A3E8D">
        <w:rPr>
          <w:rFonts w:ascii="Georgia" w:hAnsi="Georgia" w:cs="Times New Roman (Body CS)"/>
          <w:color w:val="000000" w:themeColor="text1"/>
        </w:rPr>
        <w:t xml:space="preserve">take a step of faith into the unknown. Like Noah, we should simply say, “Yes, </w:t>
      </w:r>
      <w:r w:rsidR="004A3E8D">
        <w:rPr>
          <w:rFonts w:ascii="Georgia" w:hAnsi="Georgia" w:cs="Times New Roman (Body CS)"/>
          <w:smallCaps/>
          <w:color w:val="000000" w:themeColor="text1"/>
        </w:rPr>
        <w:t>Lord</w:t>
      </w:r>
      <w:r w:rsidR="004A3E8D">
        <w:rPr>
          <w:rFonts w:ascii="Georgia" w:hAnsi="Georgia" w:cs="Times New Roman (Body CS)"/>
          <w:color w:val="000000" w:themeColor="text1"/>
        </w:rPr>
        <w:t>,” and set to work right away on our assigned task. We do not need a</w:t>
      </w:r>
      <w:r w:rsidR="00530521">
        <w:rPr>
          <w:rFonts w:ascii="Georgia" w:hAnsi="Georgia" w:cs="Times New Roman (Body CS)"/>
          <w:color w:val="000000" w:themeColor="text1"/>
        </w:rPr>
        <w:t xml:space="preserve"> lengthy discourse of detailed explanation in a</w:t>
      </w:r>
      <w:r w:rsidR="00F211BA">
        <w:rPr>
          <w:rFonts w:ascii="Georgia" w:hAnsi="Georgia" w:cs="Times New Roman (Body CS)"/>
          <w:color w:val="000000" w:themeColor="text1"/>
        </w:rPr>
        <w:t xml:space="preserve"> conference call with God. All we need is the slight direction from the Holy Spirit and God will tell us what we need</w:t>
      </w:r>
      <w:r w:rsidR="00D936FE">
        <w:rPr>
          <w:rFonts w:ascii="Georgia" w:hAnsi="Georgia" w:cs="Times New Roman (Body CS)"/>
          <w:color w:val="000000" w:themeColor="text1"/>
        </w:rPr>
        <w:t xml:space="preserve"> to know for each step as we take it. It must have been hard for Noah to imagine what the ark would look like when finished. Even as he drew up the blueprints according to God’s instructions, he still must have wondered </w:t>
      </w:r>
      <w:r w:rsidR="00C75E9E">
        <w:rPr>
          <w:rFonts w:ascii="Georgia" w:hAnsi="Georgia" w:cs="Times New Roman (Body CS)"/>
          <w:color w:val="000000" w:themeColor="text1"/>
        </w:rPr>
        <w:t>what the end product would look like or exactly how it would float upon the water.</w:t>
      </w:r>
    </w:p>
    <w:p w14:paraId="4FFA7979" w14:textId="7E6E0035" w:rsidR="00BB4D68" w:rsidRDefault="00BB4D68" w:rsidP="00B76937">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But, as the construction moved along, as each stage was completed and the massive barge began to physically take shape, Noah must have understood better what </w:t>
      </w:r>
      <w:r w:rsidR="00DA6DB0">
        <w:rPr>
          <w:rFonts w:ascii="Georgia" w:hAnsi="Georgia" w:cs="Times New Roman (Body CS)"/>
          <w:color w:val="000000" w:themeColor="text1"/>
        </w:rPr>
        <w:t>final goal God had in mind. It was in the act of obedience</w:t>
      </w:r>
      <w:r w:rsidR="00445D45">
        <w:rPr>
          <w:rFonts w:ascii="Georgia" w:hAnsi="Georgia" w:cs="Times New Roman (Body CS)"/>
          <w:color w:val="000000" w:themeColor="text1"/>
        </w:rPr>
        <w:t>, instigated by a leap of faith, that greater understanding came as Noah and his family neared the end of construction.</w:t>
      </w:r>
      <w:r w:rsidR="00556832">
        <w:rPr>
          <w:rFonts w:ascii="Georgia" w:hAnsi="Georgia" w:cs="Times New Roman (Body CS)"/>
          <w:color w:val="000000" w:themeColor="text1"/>
        </w:rPr>
        <w:t xml:space="preserve"> And so it goes for us today. God almost never shows us the goal line. Instead, he</w:t>
      </w:r>
      <w:r w:rsidR="00942158">
        <w:rPr>
          <w:rFonts w:ascii="Georgia" w:hAnsi="Georgia" w:cs="Times New Roman (Body CS)"/>
          <w:color w:val="000000" w:themeColor="text1"/>
        </w:rPr>
        <w:t xml:space="preserve"> purposely keeps us in the dark, showing us only what we need for the next step or two, so that we learn to rely fully on Him as we go. </w:t>
      </w:r>
      <w:r w:rsidR="00735BD8">
        <w:rPr>
          <w:rFonts w:ascii="Georgia" w:hAnsi="Georgia" w:cs="Times New Roman (Body CS)"/>
          <w:color w:val="000000" w:themeColor="text1"/>
        </w:rPr>
        <w:t>That is what it means to walk by faith, not by sight.</w:t>
      </w:r>
      <w:r w:rsidR="00981055">
        <w:rPr>
          <w:rFonts w:ascii="Georgia" w:hAnsi="Georgia" w:cs="Times New Roman (Body CS)"/>
          <w:color w:val="000000" w:themeColor="text1"/>
        </w:rPr>
        <w:t xml:space="preserve"> By</w:t>
      </w:r>
      <w:r w:rsidR="00283521">
        <w:rPr>
          <w:rFonts w:ascii="Georgia" w:hAnsi="Georgia" w:cs="Times New Roman (Body CS)"/>
          <w:color w:val="000000" w:themeColor="text1"/>
        </w:rPr>
        <w:t xml:space="preserve"> doing so, we become the “…heirs of righteousness which is by faith.” (Hebrews 11:7)</w:t>
      </w:r>
      <w:r w:rsidR="00930771">
        <w:rPr>
          <w:rFonts w:ascii="Georgia" w:hAnsi="Georgia" w:cs="Times New Roman (Body CS)"/>
          <w:color w:val="000000" w:themeColor="text1"/>
        </w:rPr>
        <w:t xml:space="preserve"> Noah and his </w:t>
      </w:r>
      <w:r w:rsidR="00930771">
        <w:rPr>
          <w:rFonts w:ascii="Georgia" w:hAnsi="Georgia" w:cs="Times New Roman (Body CS)"/>
          <w:color w:val="000000" w:themeColor="text1"/>
        </w:rPr>
        <w:lastRenderedPageBreak/>
        <w:t xml:space="preserve">family was saved only by faith in God, believing that what He said </w:t>
      </w:r>
      <w:r w:rsidR="00930771">
        <w:rPr>
          <w:rFonts w:ascii="Georgia" w:hAnsi="Georgia" w:cs="Times New Roman (Body CS)"/>
          <w:color w:val="000000" w:themeColor="text1"/>
          <w:u w:val="single"/>
        </w:rPr>
        <w:t>would</w:t>
      </w:r>
      <w:r w:rsidR="00930771">
        <w:rPr>
          <w:rFonts w:ascii="Georgia" w:hAnsi="Georgia" w:cs="Times New Roman (Body CS)"/>
          <w:color w:val="000000" w:themeColor="text1"/>
        </w:rPr>
        <w:t xml:space="preserve"> come to pass, and then following His instructions for salvation from that future judgment.</w:t>
      </w:r>
      <w:r w:rsidR="00164453">
        <w:rPr>
          <w:rFonts w:ascii="Georgia" w:hAnsi="Georgia" w:cs="Times New Roman (Body CS)"/>
          <w:color w:val="000000" w:themeColor="text1"/>
        </w:rPr>
        <w:t xml:space="preserve"> God, in turn, honored their faith and fulfilled His promise of both judgment </w:t>
      </w:r>
      <w:r w:rsidR="00022243">
        <w:rPr>
          <w:rFonts w:ascii="Georgia" w:hAnsi="Georgia" w:cs="Times New Roman (Body CS)"/>
          <w:color w:val="000000" w:themeColor="text1"/>
        </w:rPr>
        <w:t xml:space="preserve">on sinful mankind </w:t>
      </w:r>
      <w:r w:rsidR="00164453">
        <w:rPr>
          <w:rFonts w:ascii="Georgia" w:hAnsi="Georgia" w:cs="Times New Roman (Body CS)"/>
          <w:color w:val="000000" w:themeColor="text1"/>
        </w:rPr>
        <w:t>a</w:t>
      </w:r>
      <w:r w:rsidR="00022243">
        <w:rPr>
          <w:rFonts w:ascii="Georgia" w:hAnsi="Georgia" w:cs="Times New Roman (Body CS)"/>
          <w:color w:val="000000" w:themeColor="text1"/>
        </w:rPr>
        <w:t>s well as</w:t>
      </w:r>
      <w:r w:rsidR="00164453">
        <w:rPr>
          <w:rFonts w:ascii="Georgia" w:hAnsi="Georgia" w:cs="Times New Roman (Body CS)"/>
          <w:color w:val="000000" w:themeColor="text1"/>
        </w:rPr>
        <w:t xml:space="preserve"> salvation</w:t>
      </w:r>
      <w:r w:rsidR="00022243">
        <w:rPr>
          <w:rFonts w:ascii="Georgia" w:hAnsi="Georgia" w:cs="Times New Roman (Body CS)"/>
          <w:color w:val="000000" w:themeColor="text1"/>
        </w:rPr>
        <w:t xml:space="preserve"> for those who trusted and believed in Him.</w:t>
      </w:r>
      <w:r w:rsidR="00616427">
        <w:rPr>
          <w:rFonts w:ascii="Georgia" w:hAnsi="Georgia" w:cs="Times New Roman (Body CS)"/>
          <w:color w:val="000000" w:themeColor="text1"/>
        </w:rPr>
        <w:t xml:space="preserve"> (</w:t>
      </w:r>
      <w:r w:rsidR="00616427" w:rsidRPr="00DD570A">
        <w:rPr>
          <w:rFonts w:ascii="Georgia" w:hAnsi="Georgia" w:cs="Times New Roman (Body CS)"/>
          <w:color w:val="4472C4" w:themeColor="accent1"/>
        </w:rPr>
        <w:t xml:space="preserve">Matthew </w:t>
      </w:r>
      <w:r w:rsidR="00CE45FB" w:rsidRPr="00DD570A">
        <w:rPr>
          <w:rFonts w:ascii="Georgia" w:hAnsi="Georgia" w:cs="Times New Roman (Body CS)"/>
          <w:color w:val="4472C4" w:themeColor="accent1"/>
        </w:rPr>
        <w:t>24:38</w:t>
      </w:r>
      <w:r w:rsidR="00E31396" w:rsidRPr="00DD570A">
        <w:rPr>
          <w:rFonts w:ascii="Georgia" w:hAnsi="Georgia" w:cs="Times New Roman (Body CS)"/>
          <w:color w:val="4472C4" w:themeColor="accent1"/>
        </w:rPr>
        <w:t>-39</w:t>
      </w:r>
      <w:r w:rsidR="00F74E28">
        <w:rPr>
          <w:rStyle w:val="EndnoteReference"/>
          <w:rFonts w:ascii="Georgia" w:hAnsi="Georgia" w:cs="Times New Roman (Body CS)"/>
          <w:color w:val="000000" w:themeColor="text1"/>
        </w:rPr>
        <w:endnoteReference w:id="196"/>
      </w:r>
      <w:r w:rsidR="003A5D8A">
        <w:rPr>
          <w:rFonts w:ascii="Georgia" w:hAnsi="Georgia" w:cs="Times New Roman (Body CS)"/>
          <w:color w:val="000000" w:themeColor="text1"/>
        </w:rPr>
        <w:t xml:space="preserve">, </w:t>
      </w:r>
      <w:r w:rsidR="003A5D8A" w:rsidRPr="00DD570A">
        <w:rPr>
          <w:rFonts w:ascii="Georgia" w:hAnsi="Georgia" w:cs="Times New Roman (Body CS)"/>
          <w:color w:val="4472C4" w:themeColor="accent1"/>
        </w:rPr>
        <w:t>Luke 17:26</w:t>
      </w:r>
      <w:r w:rsidR="00716C05" w:rsidRPr="00DD570A">
        <w:rPr>
          <w:rFonts w:ascii="Georgia" w:hAnsi="Georgia" w:cs="Times New Roman (Body CS)"/>
          <w:color w:val="4472C4" w:themeColor="accent1"/>
        </w:rPr>
        <w:t>-27</w:t>
      </w:r>
      <w:r w:rsidR="00C679A3">
        <w:rPr>
          <w:rStyle w:val="EndnoteReference"/>
          <w:rFonts w:ascii="Georgia" w:hAnsi="Georgia" w:cs="Times New Roman (Body CS)"/>
          <w:color w:val="000000" w:themeColor="text1"/>
        </w:rPr>
        <w:endnoteReference w:id="197"/>
      </w:r>
      <w:r w:rsidR="003A5D8A">
        <w:rPr>
          <w:rFonts w:ascii="Georgia" w:hAnsi="Georgia" w:cs="Times New Roman (Body CS)"/>
          <w:color w:val="000000" w:themeColor="text1"/>
        </w:rPr>
        <w:t xml:space="preserve">, </w:t>
      </w:r>
      <w:r w:rsidR="003A5D8A" w:rsidRPr="00DD570A">
        <w:rPr>
          <w:rFonts w:ascii="Georgia" w:hAnsi="Georgia" w:cs="Times New Roman (Body CS)"/>
          <w:color w:val="4472C4" w:themeColor="accent1"/>
        </w:rPr>
        <w:t>Hebrews 11:7</w:t>
      </w:r>
      <w:r w:rsidR="003A5D8A">
        <w:rPr>
          <w:rFonts w:ascii="Georgia" w:hAnsi="Georgia" w:cs="Times New Roman (Body CS)"/>
          <w:color w:val="000000" w:themeColor="text1"/>
        </w:rPr>
        <w:t xml:space="preserve">, </w:t>
      </w:r>
      <w:r w:rsidR="003A5D8A" w:rsidRPr="00DD570A">
        <w:rPr>
          <w:rFonts w:ascii="Georgia" w:hAnsi="Georgia" w:cs="Times New Roman (Body CS)"/>
          <w:color w:val="4472C4" w:themeColor="accent1"/>
        </w:rPr>
        <w:t>1 Peter 3:20</w:t>
      </w:r>
      <w:r w:rsidR="007E5B0A">
        <w:rPr>
          <w:rStyle w:val="EndnoteReference"/>
          <w:rFonts w:ascii="Georgia" w:hAnsi="Georgia" w:cs="Times New Roman (Body CS)"/>
          <w:color w:val="000000" w:themeColor="text1"/>
        </w:rPr>
        <w:endnoteReference w:id="198"/>
      </w:r>
      <w:r w:rsidR="003A5D8A">
        <w:rPr>
          <w:rFonts w:ascii="Georgia" w:hAnsi="Georgia" w:cs="Times New Roman (Body CS)"/>
          <w:color w:val="000000" w:themeColor="text1"/>
        </w:rPr>
        <w:t xml:space="preserve">, </w:t>
      </w:r>
      <w:r w:rsidR="003A5D8A" w:rsidRPr="00DD570A">
        <w:rPr>
          <w:rFonts w:ascii="Georgia" w:hAnsi="Georgia" w:cs="Times New Roman (Body CS)"/>
          <w:color w:val="4472C4" w:themeColor="accent1"/>
        </w:rPr>
        <w:t>2 Peter 2:5</w:t>
      </w:r>
      <w:r w:rsidR="005D48CC">
        <w:rPr>
          <w:rFonts w:ascii="Georgia" w:hAnsi="Georgia" w:cs="Times New Roman (Body CS)"/>
          <w:color w:val="000000" w:themeColor="text1"/>
        </w:rPr>
        <w:t xml:space="preserve">, </w:t>
      </w:r>
      <w:r w:rsidR="005D48CC" w:rsidRPr="00DD570A">
        <w:rPr>
          <w:rFonts w:ascii="Georgia" w:hAnsi="Georgia" w:cs="Times New Roman (Body CS)"/>
          <w:color w:val="4472C4" w:themeColor="accent1"/>
        </w:rPr>
        <w:t>3:6</w:t>
      </w:r>
      <w:r w:rsidR="00963D29">
        <w:rPr>
          <w:rStyle w:val="EndnoteReference"/>
          <w:rFonts w:ascii="Georgia" w:hAnsi="Georgia" w:cs="Times New Roman (Body CS)"/>
          <w:color w:val="000000" w:themeColor="text1"/>
        </w:rPr>
        <w:endnoteReference w:id="199"/>
      </w:r>
      <w:r w:rsidR="009B2138">
        <w:rPr>
          <w:rFonts w:ascii="Georgia" w:hAnsi="Georgia" w:cs="Times New Roman (Body CS)"/>
          <w:color w:val="000000" w:themeColor="text1"/>
        </w:rPr>
        <w:t>)</w:t>
      </w:r>
    </w:p>
    <w:p w14:paraId="38C9C1E8" w14:textId="77777777" w:rsidR="00744F7C" w:rsidRDefault="00744F7C" w:rsidP="00B76937">
      <w:pPr>
        <w:spacing w:line="360" w:lineRule="auto"/>
        <w:ind w:firstLine="720"/>
        <w:jc w:val="both"/>
        <w:rPr>
          <w:rFonts w:ascii="Georgia" w:hAnsi="Georgia" w:cs="Times New Roman (Body CS)"/>
          <w:color w:val="000000" w:themeColor="text1"/>
        </w:rPr>
      </w:pPr>
    </w:p>
    <w:p w14:paraId="147E1408" w14:textId="43D34522" w:rsidR="00744F7C" w:rsidRDefault="00744F7C">
      <w:pPr>
        <w:rPr>
          <w:rFonts w:ascii="Georgia" w:hAnsi="Georgia" w:cs="Times New Roman (Body CS)"/>
          <w:color w:val="000000" w:themeColor="text1"/>
        </w:rPr>
      </w:pPr>
      <w:r>
        <w:rPr>
          <w:rFonts w:ascii="Georgia" w:hAnsi="Georgia" w:cs="Times New Roman (Body CS)"/>
          <w:color w:val="000000" w:themeColor="text1"/>
        </w:rPr>
        <w:br w:type="page"/>
      </w:r>
    </w:p>
    <w:p w14:paraId="3C4BF4A6" w14:textId="77777777" w:rsidR="007D703E" w:rsidRDefault="007D703E" w:rsidP="005D790B">
      <w:pPr>
        <w:pStyle w:val="Heading1"/>
        <w:spacing w:line="360" w:lineRule="auto"/>
        <w:rPr>
          <w:rFonts w:ascii="Georgia" w:hAnsi="Georgia"/>
          <w:b/>
          <w:bCs/>
          <w:u w:val="single"/>
        </w:rPr>
        <w:sectPr w:rsidR="007D703E" w:rsidSect="00AA369D">
          <w:endnotePr>
            <w:numFmt w:val="decimal"/>
            <w:numRestart w:val="eachSect"/>
          </w:endnotePr>
          <w:pgSz w:w="12240" w:h="15840"/>
          <w:pgMar w:top="1440" w:right="1440" w:bottom="1440" w:left="1440" w:header="720" w:footer="144" w:gutter="0"/>
          <w:cols w:space="720"/>
          <w:docGrid w:linePitch="360"/>
        </w:sectPr>
      </w:pPr>
    </w:p>
    <w:p w14:paraId="5B013602" w14:textId="6F308243" w:rsidR="005D790B" w:rsidRDefault="005D790B" w:rsidP="005D790B">
      <w:pPr>
        <w:pStyle w:val="Heading1"/>
        <w:spacing w:line="360" w:lineRule="auto"/>
        <w:rPr>
          <w:rFonts w:ascii="Georgia" w:hAnsi="Georgia"/>
          <w:color w:val="000000" w:themeColor="text1"/>
          <w:sz w:val="24"/>
          <w:szCs w:val="24"/>
        </w:rPr>
      </w:pPr>
      <w:bookmarkStart w:id="8" w:name="_Toc162509096"/>
      <w:r>
        <w:rPr>
          <w:rFonts w:ascii="Georgia" w:hAnsi="Georgia"/>
          <w:b/>
          <w:bCs/>
          <w:u w:val="single"/>
        </w:rPr>
        <w:lastRenderedPageBreak/>
        <w:t>Chapter 7</w:t>
      </w:r>
      <w:bookmarkEnd w:id="8"/>
    </w:p>
    <w:p w14:paraId="1B0FF51B" w14:textId="77777777" w:rsidR="00744F7C" w:rsidRDefault="00744F7C" w:rsidP="00B76937">
      <w:pPr>
        <w:spacing w:line="360" w:lineRule="auto"/>
        <w:ind w:firstLine="720"/>
        <w:jc w:val="both"/>
        <w:rPr>
          <w:rFonts w:ascii="Georgia" w:hAnsi="Georgia" w:cs="Times New Roman (Body CS)"/>
          <w:color w:val="000000" w:themeColor="text1"/>
        </w:rPr>
      </w:pPr>
    </w:p>
    <w:p w14:paraId="6E444844" w14:textId="551A7604" w:rsidR="004C0B61" w:rsidRDefault="00745B2A" w:rsidP="004C0B61">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God</w:t>
      </w:r>
      <w:r w:rsidR="004F6732">
        <w:rPr>
          <w:rFonts w:ascii="Georgia" w:hAnsi="Georgia" w:cs="Times New Roman (Body CS)"/>
          <w:color w:val="000000" w:themeColor="text1"/>
        </w:rPr>
        <w:t xml:space="preserve"> gave </w:t>
      </w:r>
      <w:r w:rsidR="002E6DA4">
        <w:rPr>
          <w:rFonts w:ascii="Georgia" w:hAnsi="Georgia" w:cs="Times New Roman (Body CS)"/>
          <w:color w:val="000000" w:themeColor="text1"/>
        </w:rPr>
        <w:t>Noah</w:t>
      </w:r>
      <w:r w:rsidR="004F6732">
        <w:rPr>
          <w:rFonts w:ascii="Georgia" w:hAnsi="Georgia" w:cs="Times New Roman (Body CS)"/>
          <w:color w:val="000000" w:themeColor="text1"/>
        </w:rPr>
        <w:t xml:space="preserve"> further instruction regarding the animals that</w:t>
      </w:r>
      <w:r w:rsidR="000B3BED">
        <w:rPr>
          <w:rFonts w:ascii="Georgia" w:hAnsi="Georgia" w:cs="Times New Roman (Body CS)"/>
          <w:color w:val="000000" w:themeColor="text1"/>
        </w:rPr>
        <w:t xml:space="preserve"> he was to bring into the ark. </w:t>
      </w:r>
      <w:r w:rsidR="001934EB">
        <w:rPr>
          <w:rFonts w:ascii="Georgia" w:hAnsi="Georgia" w:cs="Times New Roman (Body CS)"/>
          <w:color w:val="000000" w:themeColor="text1"/>
        </w:rPr>
        <w:t>The extra pairs of clean beasts</w:t>
      </w:r>
      <w:r w:rsidR="007A2C38">
        <w:rPr>
          <w:rFonts w:ascii="Georgia" w:hAnsi="Georgia" w:cs="Times New Roman (Body CS)"/>
          <w:color w:val="000000" w:themeColor="text1"/>
        </w:rPr>
        <w:t xml:space="preserve"> </w:t>
      </w:r>
      <w:r w:rsidR="00D51F12">
        <w:rPr>
          <w:rFonts w:ascii="Georgia" w:hAnsi="Georgia" w:cs="Times New Roman (Body CS)"/>
          <w:color w:val="000000" w:themeColor="text1"/>
        </w:rPr>
        <w:t>were</w:t>
      </w:r>
      <w:r w:rsidR="00C8588E">
        <w:rPr>
          <w:rFonts w:ascii="Georgia" w:hAnsi="Georgia" w:cs="Times New Roman (Body CS)"/>
          <w:color w:val="000000" w:themeColor="text1"/>
        </w:rPr>
        <w:t xml:space="preserve"> for the blood sacrifice after the Flood. </w:t>
      </w:r>
      <w:r w:rsidR="00D572B9">
        <w:rPr>
          <w:rFonts w:ascii="Georgia" w:hAnsi="Georgia" w:cs="Times New Roman (Body CS)"/>
          <w:color w:val="000000" w:themeColor="text1"/>
        </w:rPr>
        <w:t>(</w:t>
      </w:r>
      <w:r w:rsidR="00D572B9" w:rsidRPr="00FA67E1">
        <w:rPr>
          <w:rFonts w:ascii="Georgia" w:hAnsi="Georgia" w:cs="Times New Roman (Body CS)"/>
          <w:color w:val="4472C4" w:themeColor="accent1"/>
        </w:rPr>
        <w:t>Genesis 8</w:t>
      </w:r>
      <w:r w:rsidR="00F16B5E" w:rsidRPr="00FA67E1">
        <w:rPr>
          <w:rFonts w:ascii="Georgia" w:hAnsi="Georgia" w:cs="Times New Roman (Body CS)"/>
          <w:color w:val="4472C4" w:themeColor="accent1"/>
        </w:rPr>
        <w:t>:</w:t>
      </w:r>
      <w:r w:rsidR="00300C17" w:rsidRPr="00FA67E1">
        <w:rPr>
          <w:rFonts w:ascii="Georgia" w:hAnsi="Georgia" w:cs="Times New Roman (Body CS)"/>
          <w:color w:val="4472C4" w:themeColor="accent1"/>
        </w:rPr>
        <w:t>20</w:t>
      </w:r>
      <w:r w:rsidR="00CF0536">
        <w:rPr>
          <w:rStyle w:val="EndnoteReference"/>
          <w:rFonts w:ascii="Georgia" w:hAnsi="Georgia" w:cs="Times New Roman (Body CS)"/>
          <w:color w:val="000000" w:themeColor="text1"/>
        </w:rPr>
        <w:endnoteReference w:id="200"/>
      </w:r>
      <w:r w:rsidR="00300C17">
        <w:rPr>
          <w:rFonts w:ascii="Georgia" w:hAnsi="Georgia" w:cs="Times New Roman (Body CS)"/>
          <w:color w:val="000000" w:themeColor="text1"/>
        </w:rPr>
        <w:t xml:space="preserve">, </w:t>
      </w:r>
      <w:r w:rsidR="00300C17" w:rsidRPr="00FA67E1">
        <w:rPr>
          <w:rFonts w:ascii="Georgia" w:hAnsi="Georgia" w:cs="Times New Roman (Body CS)"/>
          <w:color w:val="4472C4" w:themeColor="accent1"/>
        </w:rPr>
        <w:t>Leviticus 10:10</w:t>
      </w:r>
      <w:r w:rsidR="00D014E9">
        <w:rPr>
          <w:rStyle w:val="EndnoteReference"/>
          <w:rFonts w:ascii="Georgia" w:hAnsi="Georgia" w:cs="Times New Roman (Body CS)"/>
          <w:color w:val="000000" w:themeColor="text1"/>
        </w:rPr>
        <w:endnoteReference w:id="201"/>
      </w:r>
      <w:r w:rsidR="00300C17">
        <w:rPr>
          <w:rFonts w:ascii="Georgia" w:hAnsi="Georgia" w:cs="Times New Roman (Body CS)"/>
          <w:color w:val="000000" w:themeColor="text1"/>
        </w:rPr>
        <w:t xml:space="preserve">, </w:t>
      </w:r>
      <w:r w:rsidR="007C5285" w:rsidRPr="00FA67E1">
        <w:rPr>
          <w:rFonts w:ascii="Georgia" w:hAnsi="Georgia" w:cs="Times New Roman (Body CS)"/>
          <w:color w:val="4472C4" w:themeColor="accent1"/>
        </w:rPr>
        <w:t xml:space="preserve">Deuteronomy </w:t>
      </w:r>
      <w:r w:rsidR="00F34AB9" w:rsidRPr="00FA67E1">
        <w:rPr>
          <w:rFonts w:ascii="Georgia" w:hAnsi="Georgia" w:cs="Times New Roman (Body CS)"/>
          <w:color w:val="4472C4" w:themeColor="accent1"/>
        </w:rPr>
        <w:t>14:3</w:t>
      </w:r>
      <w:r w:rsidR="006E6135">
        <w:rPr>
          <w:rStyle w:val="EndnoteReference"/>
          <w:rFonts w:ascii="Georgia" w:hAnsi="Georgia" w:cs="Times New Roman (Body CS)"/>
          <w:color w:val="000000" w:themeColor="text1"/>
        </w:rPr>
        <w:endnoteReference w:id="202"/>
      </w:r>
      <w:r w:rsidR="00F34AB9">
        <w:rPr>
          <w:rFonts w:ascii="Georgia" w:hAnsi="Georgia" w:cs="Times New Roman (Body CS)"/>
          <w:color w:val="000000" w:themeColor="text1"/>
        </w:rPr>
        <w:t xml:space="preserve">, </w:t>
      </w:r>
      <w:r w:rsidR="00300C17" w:rsidRPr="00FA67E1">
        <w:rPr>
          <w:rFonts w:ascii="Georgia" w:hAnsi="Georgia" w:cs="Times New Roman (Body CS)"/>
          <w:color w:val="4472C4" w:themeColor="accent1"/>
        </w:rPr>
        <w:t xml:space="preserve">Ezekiel </w:t>
      </w:r>
      <w:r w:rsidR="007C5285" w:rsidRPr="00FA67E1">
        <w:rPr>
          <w:rFonts w:ascii="Georgia" w:hAnsi="Georgia" w:cs="Times New Roman (Body CS)"/>
          <w:color w:val="4472C4" w:themeColor="accent1"/>
        </w:rPr>
        <w:t>44:23</w:t>
      </w:r>
      <w:r w:rsidR="00AE20FD">
        <w:rPr>
          <w:rStyle w:val="EndnoteReference"/>
          <w:rFonts w:ascii="Georgia" w:hAnsi="Georgia" w:cs="Times New Roman (Body CS)"/>
          <w:color w:val="000000" w:themeColor="text1"/>
        </w:rPr>
        <w:endnoteReference w:id="203"/>
      </w:r>
      <w:r w:rsidR="00F34AB9">
        <w:rPr>
          <w:rFonts w:ascii="Georgia" w:hAnsi="Georgia" w:cs="Times New Roman (Body CS)"/>
          <w:color w:val="000000" w:themeColor="text1"/>
        </w:rPr>
        <w:t>)</w:t>
      </w:r>
      <w:r w:rsidR="00565679">
        <w:rPr>
          <w:rFonts w:ascii="Georgia" w:hAnsi="Georgia" w:cs="Times New Roman (Body CS)"/>
          <w:color w:val="000000" w:themeColor="text1"/>
        </w:rPr>
        <w:t xml:space="preserve"> This was yet another sign from God to Noah that he and his family would indeed survive the Flood, that there would be life beyond the judgment.</w:t>
      </w:r>
      <w:r w:rsidR="0008771C">
        <w:rPr>
          <w:rFonts w:ascii="Georgia" w:hAnsi="Georgia" w:cs="Times New Roman (Body CS)"/>
          <w:color w:val="000000" w:themeColor="text1"/>
        </w:rPr>
        <w:t xml:space="preserve"> This was also a foresha</w:t>
      </w:r>
      <w:r w:rsidR="00230FE8">
        <w:rPr>
          <w:rFonts w:ascii="Georgia" w:hAnsi="Georgia" w:cs="Times New Roman (Body CS)"/>
          <w:color w:val="000000" w:themeColor="text1"/>
        </w:rPr>
        <w:t>dowing of the law that was to be given to the Israelites after their exodus from Egypt.</w:t>
      </w:r>
    </w:p>
    <w:p w14:paraId="735FE99B" w14:textId="40946588" w:rsidR="004C0B61" w:rsidRDefault="005D48CC" w:rsidP="005D48CC">
      <w:pPr>
        <w:spacing w:line="360" w:lineRule="auto"/>
        <w:jc w:val="both"/>
        <w:rPr>
          <w:rFonts w:ascii="Georgia" w:hAnsi="Georgia" w:cs="Times New Roman (Body CS)"/>
          <w:color w:val="000000" w:themeColor="text1"/>
        </w:rPr>
      </w:pPr>
      <w:r>
        <w:rPr>
          <w:rFonts w:ascii="Georgia" w:hAnsi="Georgia" w:cs="Times New Roman (Body CS)"/>
          <w:color w:val="000000" w:themeColor="text1"/>
        </w:rPr>
        <w:tab/>
      </w:r>
    </w:p>
    <w:p w14:paraId="01A8DA32" w14:textId="5BB0E1A0" w:rsidR="003A03FC" w:rsidRDefault="003A03FC" w:rsidP="00CB4E30">
      <w:pPr>
        <w:spacing w:line="360" w:lineRule="auto"/>
        <w:jc w:val="both"/>
        <w:rPr>
          <w:rFonts w:ascii="Georgia" w:hAnsi="Georgia" w:cs="Times New Roman (Body CS)"/>
          <w:color w:val="000000" w:themeColor="text1"/>
        </w:rPr>
      </w:pPr>
      <w:r>
        <w:rPr>
          <w:rFonts w:ascii="Georgia" w:hAnsi="Georgia" w:cs="Times New Roman (Body CS)"/>
          <w:color w:val="000000" w:themeColor="text1"/>
        </w:rPr>
        <w:tab/>
        <w:t xml:space="preserve">Verse 5: </w:t>
      </w:r>
      <w:r w:rsidR="00CB4E30">
        <w:rPr>
          <w:rFonts w:ascii="Georgia" w:hAnsi="Georgia" w:cs="Times New Roman (Body CS)"/>
          <w:color w:val="000000" w:themeColor="text1"/>
        </w:rPr>
        <w:t>“</w:t>
      </w:r>
      <w:r w:rsidR="00CB4E30" w:rsidRPr="00CB4E30">
        <w:rPr>
          <w:rFonts w:ascii="Georgia" w:hAnsi="Georgia" w:cs="Times New Roman (Body CS)"/>
          <w:color w:val="000000" w:themeColor="text1"/>
        </w:rPr>
        <w:t>And Noah did according unto all that the Lord commanded him.</w:t>
      </w:r>
      <w:r w:rsidR="00CB4E30">
        <w:rPr>
          <w:rFonts w:ascii="Georgia" w:hAnsi="Georgia" w:cs="Times New Roman (Body CS)"/>
          <w:color w:val="000000" w:themeColor="text1"/>
        </w:rPr>
        <w:t>” Yet another reminder of why God chose to spare Noah and his family</w:t>
      </w:r>
      <w:r w:rsidR="006F5C69">
        <w:rPr>
          <w:rFonts w:ascii="Georgia" w:hAnsi="Georgia" w:cs="Times New Roman (Body CS)"/>
          <w:color w:val="000000" w:themeColor="text1"/>
        </w:rPr>
        <w:t>. Noah did all that God instructed him, obeying without question, and following those instructions to the letter.</w:t>
      </w:r>
      <w:r w:rsidR="004D256D">
        <w:rPr>
          <w:rFonts w:ascii="Georgia" w:hAnsi="Georgia" w:cs="Times New Roman (Body CS)"/>
          <w:color w:val="000000" w:themeColor="text1"/>
        </w:rPr>
        <w:t xml:space="preserve"> Noah didn’t try to improve on God’s plans for the ark by </w:t>
      </w:r>
      <w:r w:rsidR="00137B72">
        <w:rPr>
          <w:rFonts w:ascii="Georgia" w:hAnsi="Georgia" w:cs="Times New Roman (Body CS)"/>
          <w:color w:val="000000" w:themeColor="text1"/>
        </w:rPr>
        <w:t xml:space="preserve">adding another level, or </w:t>
      </w:r>
      <w:r w:rsidR="0069289F">
        <w:rPr>
          <w:rFonts w:ascii="Georgia" w:hAnsi="Georgia" w:cs="Times New Roman (Body CS)"/>
          <w:color w:val="000000" w:themeColor="text1"/>
        </w:rPr>
        <w:t>changing the basic design</w:t>
      </w:r>
      <w:r w:rsidR="00134D47">
        <w:rPr>
          <w:rFonts w:ascii="Georgia" w:hAnsi="Georgia" w:cs="Times New Roman (Body CS)"/>
          <w:color w:val="000000" w:themeColor="text1"/>
        </w:rPr>
        <w:t xml:space="preserve"> and dimensions</w:t>
      </w:r>
      <w:r w:rsidR="0069289F">
        <w:rPr>
          <w:rFonts w:ascii="Georgia" w:hAnsi="Georgia" w:cs="Times New Roman (Body CS)"/>
          <w:color w:val="000000" w:themeColor="text1"/>
        </w:rPr>
        <w:t>, nor did Noah</w:t>
      </w:r>
      <w:r w:rsidR="008A42D2">
        <w:rPr>
          <w:rFonts w:ascii="Georgia" w:hAnsi="Georgia" w:cs="Times New Roman (Body CS)"/>
          <w:color w:val="000000" w:themeColor="text1"/>
        </w:rPr>
        <w:t xml:space="preserve"> try to gather any more animals than the number and kind that God specified. </w:t>
      </w:r>
      <w:r w:rsidR="00F80B72">
        <w:rPr>
          <w:rFonts w:ascii="Georgia" w:hAnsi="Georgia" w:cs="Times New Roman (Body CS)"/>
          <w:color w:val="000000" w:themeColor="text1"/>
        </w:rPr>
        <w:t>When God gives us a task to complete, all He expects from us is trust and obedience</w:t>
      </w:r>
      <w:r w:rsidR="00A07EAB">
        <w:rPr>
          <w:rFonts w:ascii="Georgia" w:hAnsi="Georgia" w:cs="Times New Roman (Body CS)"/>
          <w:color w:val="000000" w:themeColor="text1"/>
        </w:rPr>
        <w:t xml:space="preserve">; nothing more, nothing less. </w:t>
      </w:r>
      <w:r w:rsidR="002338A4">
        <w:rPr>
          <w:rFonts w:ascii="Georgia" w:hAnsi="Georgia" w:cs="Times New Roman (Body CS)"/>
          <w:color w:val="000000" w:themeColor="text1"/>
        </w:rPr>
        <w:t>As long as we follow His guidance and direction, we will prosper. (</w:t>
      </w:r>
      <w:r w:rsidR="002338A4" w:rsidRPr="00646ECA">
        <w:rPr>
          <w:rFonts w:ascii="Georgia" w:hAnsi="Georgia" w:cs="Times New Roman (Body CS)"/>
          <w:color w:val="4472C4" w:themeColor="accent1"/>
        </w:rPr>
        <w:t>Proverbs 3:5-6</w:t>
      </w:r>
      <w:r w:rsidR="00A73AE6">
        <w:rPr>
          <w:rStyle w:val="EndnoteReference"/>
          <w:rFonts w:ascii="Georgia" w:hAnsi="Georgia" w:cs="Times New Roman (Body CS)"/>
          <w:color w:val="000000" w:themeColor="text1"/>
        </w:rPr>
        <w:endnoteReference w:id="204"/>
      </w:r>
      <w:r w:rsidR="002338A4">
        <w:rPr>
          <w:rFonts w:ascii="Georgia" w:hAnsi="Georgia" w:cs="Times New Roman (Body CS)"/>
          <w:color w:val="000000" w:themeColor="text1"/>
        </w:rPr>
        <w:t>)</w:t>
      </w:r>
    </w:p>
    <w:p w14:paraId="2FF3AEA1" w14:textId="77777777" w:rsidR="00DA7F27" w:rsidRDefault="00DA7F27" w:rsidP="00CB4E30">
      <w:pPr>
        <w:spacing w:line="360" w:lineRule="auto"/>
        <w:jc w:val="both"/>
        <w:rPr>
          <w:rFonts w:ascii="Georgia" w:hAnsi="Georgia" w:cs="Times New Roman (Body CS)"/>
          <w:color w:val="000000" w:themeColor="text1"/>
        </w:rPr>
      </w:pPr>
    </w:p>
    <w:p w14:paraId="53348648" w14:textId="7A2BE450" w:rsidR="00DA7F27" w:rsidRDefault="00DA7F27" w:rsidP="00CB4E30">
      <w:pPr>
        <w:spacing w:line="360" w:lineRule="auto"/>
        <w:jc w:val="both"/>
        <w:rPr>
          <w:rFonts w:ascii="Georgia" w:hAnsi="Georgia" w:cs="Times New Roman (Body CS)"/>
          <w:color w:val="000000" w:themeColor="text1"/>
        </w:rPr>
      </w:pPr>
      <w:r>
        <w:rPr>
          <w:rFonts w:ascii="Georgia" w:hAnsi="Georgia" w:cs="Times New Roman (Body CS)"/>
          <w:color w:val="000000" w:themeColor="text1"/>
        </w:rPr>
        <w:tab/>
      </w:r>
      <w:r w:rsidR="00291763">
        <w:rPr>
          <w:rFonts w:ascii="Georgia" w:hAnsi="Georgia" w:cs="Times New Roman (Body CS)"/>
          <w:color w:val="000000" w:themeColor="text1"/>
        </w:rPr>
        <w:t xml:space="preserve">Verses 10-12: </w:t>
      </w:r>
      <w:r>
        <w:rPr>
          <w:rFonts w:ascii="Georgia" w:hAnsi="Georgia" w:cs="Times New Roman (Body CS)"/>
          <w:color w:val="000000" w:themeColor="text1"/>
        </w:rPr>
        <w:t>The Flood was universal.</w:t>
      </w:r>
      <w:r w:rsidR="006E7E39">
        <w:rPr>
          <w:rFonts w:ascii="Georgia" w:hAnsi="Georgia" w:cs="Times New Roman (Body CS)"/>
          <w:color w:val="000000" w:themeColor="text1"/>
        </w:rPr>
        <w:t xml:space="preserve"> The rain that fell for 40 days and 40 nights </w:t>
      </w:r>
      <w:r w:rsidR="00A06F9F">
        <w:rPr>
          <w:rFonts w:ascii="Georgia" w:hAnsi="Georgia" w:cs="Times New Roman (Body CS)"/>
          <w:color w:val="000000" w:themeColor="text1"/>
        </w:rPr>
        <w:t>was what comprised the</w:t>
      </w:r>
      <w:r w:rsidR="006E7E39">
        <w:rPr>
          <w:rFonts w:ascii="Georgia" w:hAnsi="Georgia" w:cs="Times New Roman (Body CS)"/>
          <w:color w:val="000000" w:themeColor="text1"/>
        </w:rPr>
        <w:t xml:space="preserve"> canopy of water vapor that had been suspended above the earth</w:t>
      </w:r>
      <w:r w:rsidR="00A06F9F">
        <w:rPr>
          <w:rFonts w:ascii="Georgia" w:hAnsi="Georgia" w:cs="Times New Roman (Body CS)"/>
          <w:color w:val="000000" w:themeColor="text1"/>
        </w:rPr>
        <w:t>.</w:t>
      </w:r>
      <w:r w:rsidR="00526CAE">
        <w:rPr>
          <w:rFonts w:ascii="Georgia" w:hAnsi="Georgia" w:cs="Times New Roman (Body CS)"/>
          <w:color w:val="000000" w:themeColor="text1"/>
        </w:rPr>
        <w:t xml:space="preserve"> (</w:t>
      </w:r>
      <w:r w:rsidR="00526CAE" w:rsidRPr="00646ECA">
        <w:rPr>
          <w:rFonts w:ascii="Georgia" w:hAnsi="Georgia" w:cs="Times New Roman (Body CS)"/>
          <w:color w:val="4472C4" w:themeColor="accent1"/>
        </w:rPr>
        <w:t>Genesis 1:7</w:t>
      </w:r>
      <w:r w:rsidR="00EE31A2">
        <w:rPr>
          <w:rStyle w:val="EndnoteReference"/>
          <w:rFonts w:ascii="Georgia" w:hAnsi="Georgia" w:cs="Times New Roman (Body CS)"/>
          <w:color w:val="000000" w:themeColor="text1"/>
        </w:rPr>
        <w:endnoteReference w:id="205"/>
      </w:r>
      <w:r w:rsidR="00526CAE">
        <w:rPr>
          <w:rFonts w:ascii="Georgia" w:hAnsi="Georgia" w:cs="Times New Roman (Body CS)"/>
          <w:color w:val="000000" w:themeColor="text1"/>
        </w:rPr>
        <w:t>)</w:t>
      </w:r>
      <w:r w:rsidR="00A06F9F">
        <w:rPr>
          <w:rFonts w:ascii="Georgia" w:hAnsi="Georgia" w:cs="Times New Roman (Body CS)"/>
          <w:color w:val="000000" w:themeColor="text1"/>
        </w:rPr>
        <w:t xml:space="preserve"> That, combined with</w:t>
      </w:r>
      <w:r w:rsidR="00F254B5">
        <w:rPr>
          <w:rFonts w:ascii="Georgia" w:hAnsi="Georgia" w:cs="Times New Roman (Body CS)"/>
          <w:color w:val="000000" w:themeColor="text1"/>
        </w:rPr>
        <w:t xml:space="preserve"> the underground reservoirs</w:t>
      </w:r>
      <w:r w:rsidR="00097924">
        <w:rPr>
          <w:rFonts w:ascii="Georgia" w:hAnsi="Georgia" w:cs="Times New Roman (Body CS)"/>
          <w:color w:val="000000" w:themeColor="text1"/>
        </w:rPr>
        <w:t xml:space="preserve"> (</w:t>
      </w:r>
      <w:r w:rsidR="00097924" w:rsidRPr="00A06F9F">
        <w:rPr>
          <w:rFonts w:ascii="Georgia" w:hAnsi="Georgia" w:cs="Times New Roman (Body CS)"/>
          <w:color w:val="4472C4" w:themeColor="accent1"/>
        </w:rPr>
        <w:t>Genesis 2:6</w:t>
      </w:r>
      <w:r w:rsidR="008F20DA">
        <w:rPr>
          <w:rStyle w:val="EndnoteReference"/>
          <w:rFonts w:ascii="Georgia" w:hAnsi="Georgia" w:cs="Times New Roman (Body CS)"/>
          <w:color w:val="000000" w:themeColor="text1"/>
        </w:rPr>
        <w:endnoteReference w:id="206"/>
      </w:r>
      <w:r w:rsidR="00097924">
        <w:rPr>
          <w:rFonts w:ascii="Georgia" w:hAnsi="Georgia" w:cs="Times New Roman (Body CS)"/>
          <w:color w:val="000000" w:themeColor="text1"/>
        </w:rPr>
        <w:t>)</w:t>
      </w:r>
      <w:r w:rsidR="00EF5180">
        <w:rPr>
          <w:rFonts w:ascii="Georgia" w:hAnsi="Georgia" w:cs="Times New Roman (Body CS)"/>
          <w:color w:val="000000" w:themeColor="text1"/>
        </w:rPr>
        <w:t>, was more than enough</w:t>
      </w:r>
      <w:r w:rsidR="00F254B5">
        <w:rPr>
          <w:rFonts w:ascii="Georgia" w:hAnsi="Georgia" w:cs="Times New Roman (Body CS)"/>
          <w:color w:val="000000" w:themeColor="text1"/>
        </w:rPr>
        <w:t xml:space="preserve"> to cover</w:t>
      </w:r>
      <w:r w:rsidR="007A2D9F">
        <w:rPr>
          <w:rFonts w:ascii="Georgia" w:hAnsi="Georgia" w:cs="Times New Roman (Body CS)"/>
          <w:color w:val="000000" w:themeColor="text1"/>
        </w:rPr>
        <w:t xml:space="preserve"> the entire earth</w:t>
      </w:r>
      <w:r w:rsidR="003A5362">
        <w:rPr>
          <w:rFonts w:ascii="Georgia" w:hAnsi="Georgia" w:cs="Times New Roman (Body CS)"/>
          <w:color w:val="000000" w:themeColor="text1"/>
        </w:rPr>
        <w:t xml:space="preserve"> with water</w:t>
      </w:r>
      <w:r w:rsidR="007A2D9F">
        <w:rPr>
          <w:rFonts w:ascii="Georgia" w:hAnsi="Georgia" w:cs="Times New Roman (Body CS)"/>
          <w:color w:val="000000" w:themeColor="text1"/>
        </w:rPr>
        <w:t>, extending well above even the tallest mountain peak</w:t>
      </w:r>
      <w:r w:rsidR="00FA27DB">
        <w:rPr>
          <w:rFonts w:ascii="Georgia" w:hAnsi="Georgia" w:cs="Times New Roman (Body CS)"/>
          <w:color w:val="000000" w:themeColor="text1"/>
        </w:rPr>
        <w:t xml:space="preserve"> by at least 22 ½ feet</w:t>
      </w:r>
      <w:r w:rsidR="009351FD">
        <w:rPr>
          <w:rFonts w:ascii="Georgia" w:hAnsi="Georgia" w:cs="Times New Roman (Body CS)"/>
          <w:color w:val="000000" w:themeColor="text1"/>
        </w:rPr>
        <w:t>.</w:t>
      </w:r>
      <w:r w:rsidR="007A2D9F">
        <w:rPr>
          <w:rFonts w:ascii="Georgia" w:hAnsi="Georgia" w:cs="Times New Roman (Body CS)"/>
          <w:color w:val="000000" w:themeColor="text1"/>
        </w:rPr>
        <w:t xml:space="preserve"> </w:t>
      </w:r>
      <w:r w:rsidR="003A5362">
        <w:rPr>
          <w:rFonts w:ascii="Georgia" w:hAnsi="Georgia" w:cs="Times New Roman (Body CS)"/>
          <w:color w:val="000000" w:themeColor="text1"/>
        </w:rPr>
        <w:t>(v.</w:t>
      </w:r>
      <w:r w:rsidR="0001437F">
        <w:rPr>
          <w:rFonts w:ascii="Georgia" w:hAnsi="Georgia" w:cs="Times New Roman (Body CS)"/>
          <w:color w:val="000000" w:themeColor="text1"/>
        </w:rPr>
        <w:t>1</w:t>
      </w:r>
      <w:r w:rsidR="009351FD">
        <w:rPr>
          <w:rFonts w:ascii="Georgia" w:hAnsi="Georgia" w:cs="Times New Roman (Body CS)"/>
          <w:color w:val="000000" w:themeColor="text1"/>
        </w:rPr>
        <w:t>7</w:t>
      </w:r>
      <w:r w:rsidR="0001437F">
        <w:rPr>
          <w:rFonts w:ascii="Georgia" w:hAnsi="Georgia" w:cs="Times New Roman (Body CS)"/>
          <w:color w:val="000000" w:themeColor="text1"/>
        </w:rPr>
        <w:t>-</w:t>
      </w:r>
      <w:r w:rsidR="003A5362">
        <w:rPr>
          <w:rFonts w:ascii="Georgia" w:hAnsi="Georgia" w:cs="Times New Roman (Body CS)"/>
          <w:color w:val="000000" w:themeColor="text1"/>
        </w:rPr>
        <w:t>20)</w:t>
      </w:r>
      <w:r w:rsidR="001B29FB">
        <w:rPr>
          <w:rFonts w:ascii="Georgia" w:hAnsi="Georgia" w:cs="Times New Roman (Body CS)"/>
          <w:color w:val="000000" w:themeColor="text1"/>
        </w:rPr>
        <w:t xml:space="preserve"> Every man, woman, child, land animal and fowl of the air perished</w:t>
      </w:r>
      <w:r w:rsidR="005B53CA">
        <w:rPr>
          <w:rFonts w:ascii="Georgia" w:hAnsi="Georgia" w:cs="Times New Roman (Body CS)"/>
          <w:color w:val="000000" w:themeColor="text1"/>
        </w:rPr>
        <w:t>. Only those in the ark were saved.</w:t>
      </w:r>
      <w:r w:rsidR="008D55CC">
        <w:rPr>
          <w:rFonts w:ascii="Georgia" w:hAnsi="Georgia" w:cs="Times New Roman (Body CS)"/>
          <w:color w:val="000000" w:themeColor="text1"/>
        </w:rPr>
        <w:t xml:space="preserve"> (v. 21-24) God’s judgment on proud, wicked, and sinful mankind was </w:t>
      </w:r>
      <w:r w:rsidR="0098003D">
        <w:rPr>
          <w:rFonts w:ascii="Georgia" w:hAnsi="Georgia" w:cs="Times New Roman (Body CS)"/>
          <w:color w:val="000000" w:themeColor="text1"/>
        </w:rPr>
        <w:t>universal and complete. All these verse</w:t>
      </w:r>
      <w:r w:rsidR="007F5CC8">
        <w:rPr>
          <w:rFonts w:ascii="Georgia" w:hAnsi="Georgia" w:cs="Times New Roman (Body CS)"/>
          <w:color w:val="000000" w:themeColor="text1"/>
        </w:rPr>
        <w:t>s</w:t>
      </w:r>
      <w:r w:rsidR="0098003D">
        <w:rPr>
          <w:rFonts w:ascii="Georgia" w:hAnsi="Georgia" w:cs="Times New Roman (Body CS)"/>
          <w:color w:val="000000" w:themeColor="text1"/>
        </w:rPr>
        <w:t xml:space="preserve"> emphatically state that this was </w:t>
      </w:r>
      <w:r w:rsidR="0098003D">
        <w:rPr>
          <w:rFonts w:ascii="Georgia" w:hAnsi="Georgia" w:cs="Times New Roman (Body CS)"/>
          <w:color w:val="000000" w:themeColor="text1"/>
          <w:u w:val="single"/>
        </w:rPr>
        <w:t>not</w:t>
      </w:r>
      <w:r w:rsidR="0098003D">
        <w:rPr>
          <w:rFonts w:ascii="Georgia" w:hAnsi="Georgia" w:cs="Times New Roman (Body CS)"/>
          <w:color w:val="000000" w:themeColor="text1"/>
        </w:rPr>
        <w:t xml:space="preserve"> just a localized flood or a brief rainstorm. </w:t>
      </w:r>
      <w:r w:rsidR="00CA5260">
        <w:rPr>
          <w:rFonts w:ascii="Georgia" w:hAnsi="Georgia" w:cs="Times New Roman (Body CS)"/>
          <w:color w:val="000000" w:themeColor="text1"/>
        </w:rPr>
        <w:t xml:space="preserve">The entire earth was one vast ocean by the end of the 40-day deluge. </w:t>
      </w:r>
      <w:r w:rsidR="001540BD">
        <w:rPr>
          <w:rFonts w:ascii="Georgia" w:hAnsi="Georgia" w:cs="Times New Roman (Body CS)"/>
          <w:color w:val="000000" w:themeColor="text1"/>
        </w:rPr>
        <w:t xml:space="preserve">God, through the hand of Moses, </w:t>
      </w:r>
      <w:r w:rsidR="00EC33CB">
        <w:rPr>
          <w:rFonts w:ascii="Georgia" w:hAnsi="Georgia" w:cs="Times New Roman (Body CS)"/>
          <w:color w:val="000000" w:themeColor="text1"/>
        </w:rPr>
        <w:t xml:space="preserve">makes it crystal clear in this chapter that His judgment and wrath </w:t>
      </w:r>
      <w:r w:rsidR="00FA77EF">
        <w:rPr>
          <w:rFonts w:ascii="Georgia" w:hAnsi="Georgia" w:cs="Times New Roman (Body CS)"/>
          <w:color w:val="000000" w:themeColor="text1"/>
        </w:rPr>
        <w:t>was absolute, complete and universal. None except for Noah, his wife, Shem, Ham, Japheth and their wives were spared.</w:t>
      </w:r>
    </w:p>
    <w:p w14:paraId="37D0FF90" w14:textId="77777777" w:rsidR="00BD37C0" w:rsidRDefault="00BD37C0" w:rsidP="00CB4E30">
      <w:pPr>
        <w:spacing w:line="360" w:lineRule="auto"/>
        <w:jc w:val="both"/>
        <w:rPr>
          <w:rFonts w:ascii="Georgia" w:hAnsi="Georgia" w:cs="Times New Roman (Body CS)"/>
          <w:color w:val="000000" w:themeColor="text1"/>
        </w:rPr>
      </w:pPr>
    </w:p>
    <w:p w14:paraId="72E7DAFA" w14:textId="348651C4" w:rsidR="00BD37C0" w:rsidRDefault="00BD37C0" w:rsidP="00CB4E30">
      <w:pPr>
        <w:spacing w:line="360" w:lineRule="auto"/>
        <w:jc w:val="both"/>
        <w:rPr>
          <w:rFonts w:ascii="Georgia" w:hAnsi="Georgia" w:cs="Times New Roman (Body CS)"/>
          <w:color w:val="000000" w:themeColor="text1"/>
        </w:rPr>
      </w:pPr>
      <w:r>
        <w:rPr>
          <w:rFonts w:ascii="Georgia" w:hAnsi="Georgia" w:cs="Times New Roman (Body CS)"/>
          <w:color w:val="000000" w:themeColor="text1"/>
        </w:rPr>
        <w:lastRenderedPageBreak/>
        <w:tab/>
        <w:t>Verses 13-16</w:t>
      </w:r>
      <w:r w:rsidR="00150CF2">
        <w:rPr>
          <w:rFonts w:ascii="Georgia" w:hAnsi="Georgia" w:cs="Times New Roman (Body CS)"/>
          <w:color w:val="000000" w:themeColor="text1"/>
        </w:rPr>
        <w:t xml:space="preserve">: God rewarded Noah’s faith and obedience. </w:t>
      </w:r>
      <w:r w:rsidR="009F0E79">
        <w:rPr>
          <w:rFonts w:ascii="Georgia" w:hAnsi="Georgia" w:cs="Times New Roman (Body CS)"/>
          <w:color w:val="000000" w:themeColor="text1"/>
        </w:rPr>
        <w:t xml:space="preserve">“…the </w:t>
      </w:r>
      <w:r w:rsidR="009F0E79">
        <w:rPr>
          <w:rFonts w:ascii="Georgia" w:hAnsi="Georgia" w:cs="Times New Roman (Body CS)"/>
          <w:smallCaps/>
          <w:color w:val="000000" w:themeColor="text1"/>
        </w:rPr>
        <w:t>Lord</w:t>
      </w:r>
      <w:r w:rsidR="009F0E79">
        <w:rPr>
          <w:rFonts w:ascii="Georgia" w:hAnsi="Georgia" w:cs="Times New Roman (Body CS)"/>
          <w:color w:val="000000" w:themeColor="text1"/>
        </w:rPr>
        <w:t xml:space="preserve"> shut him in.” (v.16)</w:t>
      </w:r>
      <w:r w:rsidR="000A1D25">
        <w:rPr>
          <w:rFonts w:ascii="Georgia" w:hAnsi="Georgia" w:cs="Times New Roman (Body CS)"/>
          <w:color w:val="000000" w:themeColor="text1"/>
        </w:rPr>
        <w:t xml:space="preserve"> God supernaturally sealed the door from without</w:t>
      </w:r>
      <w:r w:rsidR="0083448E">
        <w:rPr>
          <w:rFonts w:ascii="Georgia" w:hAnsi="Georgia" w:cs="Times New Roman (Body CS)"/>
          <w:color w:val="000000" w:themeColor="text1"/>
        </w:rPr>
        <w:t xml:space="preserve"> after Noah and his family went in</w:t>
      </w:r>
      <w:r w:rsidR="00CD07E4">
        <w:rPr>
          <w:rFonts w:ascii="Georgia" w:hAnsi="Georgia" w:cs="Times New Roman (Body CS)"/>
          <w:color w:val="000000" w:themeColor="text1"/>
        </w:rPr>
        <w:t xml:space="preserve">to the ark. </w:t>
      </w:r>
      <w:r w:rsidR="00AF6CDB">
        <w:rPr>
          <w:rFonts w:ascii="Georgia" w:hAnsi="Georgia" w:cs="Times New Roman (Body CS)"/>
          <w:color w:val="000000" w:themeColor="text1"/>
        </w:rPr>
        <w:t>Those last five words of verse 16 are both</w:t>
      </w:r>
      <w:r w:rsidR="00A72F80">
        <w:rPr>
          <w:rFonts w:ascii="Georgia" w:hAnsi="Georgia" w:cs="Times New Roman (Body CS)"/>
          <w:color w:val="000000" w:themeColor="text1"/>
        </w:rPr>
        <w:t xml:space="preserve"> joyously reassuring and heartbreakingly ominous. For Noah, </w:t>
      </w:r>
      <w:r w:rsidR="005B542D">
        <w:rPr>
          <w:rFonts w:ascii="Georgia" w:hAnsi="Georgia" w:cs="Times New Roman (Body CS)"/>
          <w:color w:val="000000" w:themeColor="text1"/>
        </w:rPr>
        <w:t xml:space="preserve">God’s sealing of the door meant that no water would get into the ark. He and his family and all the animals could rest in the comfort </w:t>
      </w:r>
      <w:r w:rsidR="003F0BFC">
        <w:rPr>
          <w:rFonts w:ascii="Georgia" w:hAnsi="Georgia" w:cs="Times New Roman (Body CS)"/>
          <w:color w:val="000000" w:themeColor="text1"/>
        </w:rPr>
        <w:t>of the assurance that they would be kept safe and sound during the Flood.</w:t>
      </w:r>
      <w:r w:rsidR="00B051BD">
        <w:rPr>
          <w:rFonts w:ascii="Georgia" w:hAnsi="Georgia" w:cs="Times New Roman (Body CS)"/>
          <w:color w:val="000000" w:themeColor="text1"/>
        </w:rPr>
        <w:t xml:space="preserve"> But for all the people outside, God’s sealing of the door meant that His time of grace and mercy was at an end. They had had their chance to repent, to join Noah and his family inside the ark, but</w:t>
      </w:r>
      <w:r w:rsidR="00E76A50">
        <w:rPr>
          <w:rFonts w:ascii="Georgia" w:hAnsi="Georgia" w:cs="Times New Roman (Body CS)"/>
          <w:color w:val="000000" w:themeColor="text1"/>
        </w:rPr>
        <w:t xml:space="preserve">, time and again, they had </w:t>
      </w:r>
      <w:r w:rsidR="00101C9D">
        <w:rPr>
          <w:rFonts w:ascii="Georgia" w:hAnsi="Georgia" w:cs="Times New Roman (Body CS)"/>
          <w:color w:val="000000" w:themeColor="text1"/>
        </w:rPr>
        <w:t xml:space="preserve">only </w:t>
      </w:r>
      <w:r w:rsidR="00E76A50">
        <w:rPr>
          <w:rFonts w:ascii="Georgia" w:hAnsi="Georgia" w:cs="Times New Roman (Body CS)"/>
          <w:color w:val="000000" w:themeColor="text1"/>
        </w:rPr>
        <w:t>laughed and mocked and derided Noah when he tried to warn them of God’s coming judgment.</w:t>
      </w:r>
      <w:r w:rsidR="003A073E">
        <w:rPr>
          <w:rFonts w:ascii="Georgia" w:hAnsi="Georgia" w:cs="Times New Roman (Body CS)"/>
          <w:color w:val="000000" w:themeColor="text1"/>
        </w:rPr>
        <w:t xml:space="preserve"> </w:t>
      </w:r>
      <w:r w:rsidR="00C7579A">
        <w:rPr>
          <w:rFonts w:ascii="Georgia" w:hAnsi="Georgia" w:cs="Times New Roman (Body CS)"/>
          <w:color w:val="000000" w:themeColor="text1"/>
        </w:rPr>
        <w:t>They were very likely still laughing</w:t>
      </w:r>
      <w:r w:rsidR="00371128">
        <w:rPr>
          <w:rFonts w:ascii="Georgia" w:hAnsi="Georgia" w:cs="Times New Roman (Body CS)"/>
          <w:color w:val="000000" w:themeColor="text1"/>
        </w:rPr>
        <w:t xml:space="preserve"> and mocking when they suddenly felt the first few raindrops</w:t>
      </w:r>
      <w:r w:rsidR="00D62169">
        <w:rPr>
          <w:rFonts w:ascii="Georgia" w:hAnsi="Georgia" w:cs="Times New Roman (Body CS)"/>
          <w:color w:val="000000" w:themeColor="text1"/>
        </w:rPr>
        <w:t>.</w:t>
      </w:r>
    </w:p>
    <w:p w14:paraId="38C2725C" w14:textId="115C09A3" w:rsidR="00D62169" w:rsidRDefault="00D62169" w:rsidP="00CB4E30">
      <w:pPr>
        <w:spacing w:line="360" w:lineRule="auto"/>
        <w:jc w:val="both"/>
        <w:rPr>
          <w:rFonts w:ascii="Georgia" w:hAnsi="Georgia" w:cs="Times New Roman (Body CS)"/>
          <w:color w:val="000000" w:themeColor="text1"/>
        </w:rPr>
      </w:pPr>
      <w:r>
        <w:rPr>
          <w:rFonts w:ascii="Georgia" w:hAnsi="Georgia" w:cs="Times New Roman (Body CS)"/>
          <w:color w:val="000000" w:themeColor="text1"/>
        </w:rPr>
        <w:tab/>
      </w:r>
      <w:r w:rsidR="005E5425">
        <w:rPr>
          <w:rFonts w:ascii="Georgia" w:hAnsi="Georgia" w:cs="Times New Roman (Body CS)"/>
          <w:color w:val="000000" w:themeColor="text1"/>
        </w:rPr>
        <w:t>And then, as the clouds burst</w:t>
      </w:r>
      <w:r w:rsidR="008D086A">
        <w:rPr>
          <w:rFonts w:ascii="Georgia" w:hAnsi="Georgia" w:cs="Times New Roman (Body CS)"/>
          <w:color w:val="000000" w:themeColor="text1"/>
        </w:rPr>
        <w:t>,</w:t>
      </w:r>
      <w:r w:rsidR="00860AF4">
        <w:rPr>
          <w:rFonts w:ascii="Georgia" w:hAnsi="Georgia" w:cs="Times New Roman (Body CS)"/>
          <w:color w:val="000000" w:themeColor="text1"/>
        </w:rPr>
        <w:t xml:space="preserve"> and as the fountains of the deep exploded upwards</w:t>
      </w:r>
      <w:r w:rsidR="00056DE6">
        <w:rPr>
          <w:rFonts w:ascii="Georgia" w:hAnsi="Georgia" w:cs="Times New Roman (Body CS)"/>
          <w:color w:val="000000" w:themeColor="text1"/>
        </w:rPr>
        <w:t>, their laughter must have quickly turned to panic and fear. The crowds must have surged forward, banging against the wall of the ark, shouting and pleading with Noah to let them in.</w:t>
      </w:r>
      <w:r w:rsidR="00186153">
        <w:rPr>
          <w:rFonts w:ascii="Georgia" w:hAnsi="Georgia" w:cs="Times New Roman (Body CS)"/>
          <w:color w:val="000000" w:themeColor="text1"/>
        </w:rPr>
        <w:t xml:space="preserve"> But it was too late.</w:t>
      </w:r>
      <w:r w:rsidR="00B14003">
        <w:rPr>
          <w:rFonts w:ascii="Georgia" w:hAnsi="Georgia" w:cs="Times New Roman (Body CS)"/>
          <w:color w:val="000000" w:themeColor="text1"/>
        </w:rPr>
        <w:t xml:space="preserve"> God had kept His word, and His</w:t>
      </w:r>
      <w:r w:rsidR="00FE16DE">
        <w:rPr>
          <w:rFonts w:ascii="Georgia" w:hAnsi="Georgia" w:cs="Times New Roman (Body CS)"/>
          <w:color w:val="000000" w:themeColor="text1"/>
        </w:rPr>
        <w:t xml:space="preserve"> judgment was final.</w:t>
      </w:r>
    </w:p>
    <w:p w14:paraId="6561177F" w14:textId="2D1B0A50" w:rsidR="00FB54DB" w:rsidRDefault="00754EC3" w:rsidP="00CB4E30">
      <w:pPr>
        <w:spacing w:line="360" w:lineRule="auto"/>
        <w:jc w:val="both"/>
        <w:rPr>
          <w:rFonts w:ascii="Georgia" w:hAnsi="Georgia" w:cs="Times New Roman (Body CS)"/>
          <w:color w:val="000000" w:themeColor="text1"/>
        </w:rPr>
      </w:pPr>
      <w:r>
        <w:rPr>
          <w:rFonts w:ascii="Georgia" w:hAnsi="Georgia" w:cs="Times New Roman (Body CS)"/>
          <w:color w:val="000000" w:themeColor="text1"/>
        </w:rPr>
        <w:tab/>
        <w:t xml:space="preserve">Jesus warned his disciples in </w:t>
      </w:r>
      <w:r w:rsidRPr="00590FAD">
        <w:rPr>
          <w:rFonts w:ascii="Georgia" w:hAnsi="Georgia" w:cs="Times New Roman (Body CS)"/>
          <w:color w:val="4472C4" w:themeColor="accent1"/>
        </w:rPr>
        <w:t>Matthew 24</w:t>
      </w:r>
      <w:r w:rsidR="00B65EDE" w:rsidRPr="00590FAD">
        <w:rPr>
          <w:rFonts w:ascii="Georgia" w:hAnsi="Georgia" w:cs="Times New Roman (Body CS)"/>
          <w:color w:val="4472C4" w:themeColor="accent1"/>
        </w:rPr>
        <w:t>:38-39</w:t>
      </w:r>
      <w:r w:rsidR="005127B8">
        <w:rPr>
          <w:rStyle w:val="EndnoteReference"/>
          <w:rFonts w:ascii="Georgia" w:hAnsi="Georgia" w:cs="Times New Roman (Body CS)"/>
          <w:color w:val="000000" w:themeColor="text1"/>
        </w:rPr>
        <w:endnoteReference w:id="207"/>
      </w:r>
      <w:r w:rsidR="00B65EDE">
        <w:rPr>
          <w:rFonts w:ascii="Georgia" w:hAnsi="Georgia" w:cs="Times New Roman (Body CS)"/>
          <w:color w:val="000000" w:themeColor="text1"/>
        </w:rPr>
        <w:t xml:space="preserve"> that His second coming would be in much the same manner as the sudden</w:t>
      </w:r>
      <w:r w:rsidR="00BB0038">
        <w:rPr>
          <w:rFonts w:ascii="Georgia" w:hAnsi="Georgia" w:cs="Times New Roman (Body CS)"/>
          <w:color w:val="000000" w:themeColor="text1"/>
        </w:rPr>
        <w:t xml:space="preserve"> onset of the Flood here in Genesis. One of the signs of the last days</w:t>
      </w:r>
      <w:r w:rsidR="00E52949">
        <w:rPr>
          <w:rFonts w:ascii="Georgia" w:hAnsi="Georgia" w:cs="Times New Roman (Body CS)"/>
          <w:color w:val="000000" w:themeColor="text1"/>
        </w:rPr>
        <w:t xml:space="preserve">, of the time just before God’s judgment on sinful mankind once more, </w:t>
      </w:r>
      <w:r w:rsidR="002E3C42">
        <w:rPr>
          <w:rFonts w:ascii="Georgia" w:hAnsi="Georgia" w:cs="Times New Roman (Body CS)"/>
          <w:color w:val="000000" w:themeColor="text1"/>
        </w:rPr>
        <w:t>w</w:t>
      </w:r>
      <w:r w:rsidR="0089000C">
        <w:rPr>
          <w:rFonts w:ascii="Georgia" w:hAnsi="Georgia" w:cs="Times New Roman (Body CS)"/>
          <w:color w:val="000000" w:themeColor="text1"/>
        </w:rPr>
        <w:t>ill</w:t>
      </w:r>
      <w:r w:rsidR="002E3C42">
        <w:rPr>
          <w:rFonts w:ascii="Georgia" w:hAnsi="Georgia" w:cs="Times New Roman (Body CS)"/>
          <w:color w:val="000000" w:themeColor="text1"/>
        </w:rPr>
        <w:t xml:space="preserve"> be much the same as it was in Noah’s day. </w:t>
      </w:r>
      <w:r w:rsidR="003F4049">
        <w:rPr>
          <w:rFonts w:ascii="Georgia" w:hAnsi="Georgia" w:cs="Times New Roman (Body CS)"/>
          <w:color w:val="000000" w:themeColor="text1"/>
        </w:rPr>
        <w:t xml:space="preserve">Men today are going about their lives, </w:t>
      </w:r>
      <w:r w:rsidR="00DC797B">
        <w:rPr>
          <w:rFonts w:ascii="Georgia" w:hAnsi="Georgia" w:cs="Times New Roman (Body CS)"/>
          <w:color w:val="000000" w:themeColor="text1"/>
        </w:rPr>
        <w:t xml:space="preserve">deliberately rejecting God, living selfishly and proudly in wickedness and sin. </w:t>
      </w:r>
      <w:r w:rsidR="00A74764">
        <w:rPr>
          <w:rFonts w:ascii="Georgia" w:hAnsi="Georgia" w:cs="Times New Roman (Body CS)"/>
          <w:color w:val="000000" w:themeColor="text1"/>
        </w:rPr>
        <w:t>Anyone who dares to stand for what is right, who preaches God’s coming judgment, who tries to warn the lost and call them to repentance is ignored, or mocked, or ridiculed and</w:t>
      </w:r>
      <w:r w:rsidR="0089000C">
        <w:rPr>
          <w:rFonts w:ascii="Georgia" w:hAnsi="Georgia" w:cs="Times New Roman (Body CS)"/>
          <w:color w:val="000000" w:themeColor="text1"/>
        </w:rPr>
        <w:t xml:space="preserve"> scorned.</w:t>
      </w:r>
    </w:p>
    <w:p w14:paraId="7D89F32F" w14:textId="680AA5BD" w:rsidR="001B1AE7" w:rsidRDefault="001B1AE7" w:rsidP="00CB4E30">
      <w:pPr>
        <w:spacing w:line="360" w:lineRule="auto"/>
        <w:jc w:val="both"/>
        <w:rPr>
          <w:rFonts w:ascii="Georgia" w:hAnsi="Georgia" w:cs="Times New Roman (Body CS)"/>
          <w:color w:val="000000" w:themeColor="text1"/>
        </w:rPr>
      </w:pPr>
      <w:r>
        <w:rPr>
          <w:rFonts w:ascii="Georgia" w:hAnsi="Georgia" w:cs="Times New Roman (Body CS)"/>
          <w:color w:val="000000" w:themeColor="text1"/>
        </w:rPr>
        <w:tab/>
        <w:t xml:space="preserve">And yet God, in His mercy and compassion and love, stays His hand, waiting for just </w:t>
      </w:r>
      <w:r w:rsidR="004F1393">
        <w:rPr>
          <w:rFonts w:ascii="Georgia" w:hAnsi="Georgia" w:cs="Times New Roman (Body CS)"/>
          <w:color w:val="000000" w:themeColor="text1"/>
        </w:rPr>
        <w:t>one</w:t>
      </w:r>
      <w:r w:rsidR="00C80DD8">
        <w:rPr>
          <w:rFonts w:ascii="Georgia" w:hAnsi="Georgia" w:cs="Times New Roman (Body CS)"/>
          <w:color w:val="000000" w:themeColor="text1"/>
        </w:rPr>
        <w:t>, or two, or three more to come to Him before it’s too late. But his mercy and grace and longsuffering will not last forever. There is quickly coming a day, when we who have accepted the blood of Jesus as payment for our sins and been</w:t>
      </w:r>
      <w:r w:rsidR="003A104E">
        <w:rPr>
          <w:rFonts w:ascii="Georgia" w:hAnsi="Georgia" w:cs="Times New Roman (Body CS)"/>
          <w:color w:val="000000" w:themeColor="text1"/>
        </w:rPr>
        <w:t xml:space="preserve"> sealed with the Holy Spirit will suddenly, instantly – in the twinkling of an eye – disappear</w:t>
      </w:r>
      <w:r w:rsidR="00A82E7E">
        <w:rPr>
          <w:rFonts w:ascii="Georgia" w:hAnsi="Georgia" w:cs="Times New Roman (Body CS)"/>
          <w:color w:val="000000" w:themeColor="text1"/>
        </w:rPr>
        <w:t xml:space="preserve"> from this world. </w:t>
      </w:r>
      <w:r w:rsidR="00B06BBE">
        <w:rPr>
          <w:rFonts w:ascii="Georgia" w:hAnsi="Georgia" w:cs="Times New Roman (Body CS)"/>
          <w:color w:val="000000" w:themeColor="text1"/>
        </w:rPr>
        <w:t>Thos</w:t>
      </w:r>
      <w:r w:rsidR="00F84148">
        <w:rPr>
          <w:rFonts w:ascii="Georgia" w:hAnsi="Georgia" w:cs="Times New Roman (Body CS)"/>
          <w:color w:val="000000" w:themeColor="text1"/>
        </w:rPr>
        <w:t>e</w:t>
      </w:r>
      <w:r w:rsidR="00B06BBE">
        <w:rPr>
          <w:rFonts w:ascii="Georgia" w:hAnsi="Georgia" w:cs="Times New Roman (Body CS)"/>
          <w:color w:val="000000" w:themeColor="text1"/>
        </w:rPr>
        <w:t xml:space="preserve"> that remain behind will be</w:t>
      </w:r>
      <w:r w:rsidR="00C50F16">
        <w:rPr>
          <w:rFonts w:ascii="Georgia" w:hAnsi="Georgia" w:cs="Times New Roman (Body CS)"/>
          <w:color w:val="000000" w:themeColor="text1"/>
        </w:rPr>
        <w:t xml:space="preserve"> stunned, confused and bewildered. </w:t>
      </w:r>
      <w:r w:rsidR="00F84148">
        <w:rPr>
          <w:rFonts w:ascii="Georgia" w:hAnsi="Georgia" w:cs="Times New Roman (Body CS)"/>
          <w:color w:val="000000" w:themeColor="text1"/>
        </w:rPr>
        <w:t>There will be much chaos, and even many will still be laughing and mocking</w:t>
      </w:r>
      <w:r w:rsidR="00F92F6E">
        <w:rPr>
          <w:rFonts w:ascii="Georgia" w:hAnsi="Georgia" w:cs="Times New Roman (Body CS)"/>
          <w:color w:val="000000" w:themeColor="text1"/>
        </w:rPr>
        <w:t>, claiming that</w:t>
      </w:r>
      <w:r w:rsidR="009B05A7">
        <w:rPr>
          <w:rFonts w:ascii="Georgia" w:hAnsi="Georgia" w:cs="Times New Roman (Body CS)"/>
          <w:color w:val="000000" w:themeColor="text1"/>
        </w:rPr>
        <w:t xml:space="preserve"> the world wil</w:t>
      </w:r>
      <w:r w:rsidR="0005366A">
        <w:rPr>
          <w:rFonts w:ascii="Georgia" w:hAnsi="Georgia" w:cs="Times New Roman (Body CS)"/>
          <w:color w:val="000000" w:themeColor="text1"/>
        </w:rPr>
        <w:t>l</w:t>
      </w:r>
      <w:r w:rsidR="009B05A7">
        <w:rPr>
          <w:rFonts w:ascii="Georgia" w:hAnsi="Georgia" w:cs="Times New Roman (Body CS)"/>
          <w:color w:val="000000" w:themeColor="text1"/>
        </w:rPr>
        <w:t xml:space="preserve"> be a better place without those “</w:t>
      </w:r>
      <w:r w:rsidR="004B0066">
        <w:rPr>
          <w:rFonts w:ascii="Georgia" w:hAnsi="Georgia" w:cs="Times New Roman (Body CS)"/>
          <w:color w:val="000000" w:themeColor="text1"/>
        </w:rPr>
        <w:t>fascist, intolerant,</w:t>
      </w:r>
      <w:r w:rsidR="009B05A7">
        <w:rPr>
          <w:rFonts w:ascii="Georgia" w:hAnsi="Georgia" w:cs="Times New Roman (Body CS)"/>
          <w:color w:val="000000" w:themeColor="text1"/>
        </w:rPr>
        <w:t xml:space="preserve"> Christians”.</w:t>
      </w:r>
    </w:p>
    <w:p w14:paraId="7325C85F" w14:textId="2639FDF1" w:rsidR="00C67896" w:rsidRDefault="00672BC2" w:rsidP="00CB4E30">
      <w:pPr>
        <w:spacing w:line="360" w:lineRule="auto"/>
        <w:jc w:val="both"/>
        <w:rPr>
          <w:rFonts w:ascii="Georgia" w:hAnsi="Georgia" w:cs="Times New Roman (Body CS)"/>
          <w:color w:val="000000" w:themeColor="text1"/>
        </w:rPr>
      </w:pPr>
      <w:r>
        <w:rPr>
          <w:rFonts w:ascii="Georgia" w:hAnsi="Georgia" w:cs="Times New Roman (Body CS)"/>
          <w:color w:val="000000" w:themeColor="text1"/>
        </w:rPr>
        <w:tab/>
        <w:t xml:space="preserve">But this time, the judgment will be </w:t>
      </w:r>
      <w:r w:rsidR="00C67896">
        <w:rPr>
          <w:rFonts w:ascii="Georgia" w:hAnsi="Georgia" w:cs="Times New Roman (Body CS)"/>
          <w:color w:val="000000" w:themeColor="text1"/>
        </w:rPr>
        <w:t xml:space="preserve">much </w:t>
      </w:r>
      <w:r>
        <w:rPr>
          <w:rFonts w:ascii="Georgia" w:hAnsi="Georgia" w:cs="Times New Roman (Body CS)"/>
          <w:color w:val="000000" w:themeColor="text1"/>
        </w:rPr>
        <w:t>longer than just 40 days and forty nights.</w:t>
      </w:r>
    </w:p>
    <w:p w14:paraId="3CED2F0B" w14:textId="77777777" w:rsidR="00CA4BE4" w:rsidRDefault="00CA4BE4" w:rsidP="00CB4E30">
      <w:pPr>
        <w:spacing w:line="360" w:lineRule="auto"/>
        <w:jc w:val="both"/>
        <w:rPr>
          <w:rFonts w:ascii="Georgia" w:hAnsi="Georgia" w:cs="Times New Roman (Body CS)"/>
          <w:color w:val="000000" w:themeColor="text1"/>
        </w:rPr>
      </w:pPr>
    </w:p>
    <w:p w14:paraId="1B20976E" w14:textId="45D66BCA" w:rsidR="00CA4BE4" w:rsidRDefault="00CA4BE4" w:rsidP="00CB4E30">
      <w:pPr>
        <w:spacing w:line="360" w:lineRule="auto"/>
        <w:jc w:val="both"/>
        <w:rPr>
          <w:rFonts w:ascii="Georgia" w:hAnsi="Georgia" w:cs="Times New Roman (Body CS)"/>
          <w:color w:val="000000" w:themeColor="text1"/>
        </w:rPr>
      </w:pPr>
      <w:r>
        <w:rPr>
          <w:rFonts w:ascii="Georgia" w:hAnsi="Georgia" w:cs="Times New Roman (Body CS)"/>
          <w:color w:val="000000" w:themeColor="text1"/>
        </w:rPr>
        <w:lastRenderedPageBreak/>
        <w:tab/>
        <w:t>Verse 2</w:t>
      </w:r>
      <w:r w:rsidR="004C6480">
        <w:rPr>
          <w:rFonts w:ascii="Georgia" w:hAnsi="Georgia" w:cs="Times New Roman (Body CS)"/>
          <w:color w:val="000000" w:themeColor="text1"/>
        </w:rPr>
        <w:t>4 is further evidence of just how great the volume of water was that covered the whole earth. It did not begin to recede until</w:t>
      </w:r>
      <w:r w:rsidR="00A67ADB">
        <w:rPr>
          <w:rFonts w:ascii="Georgia" w:hAnsi="Georgia" w:cs="Times New Roman (Body CS)"/>
          <w:color w:val="000000" w:themeColor="text1"/>
        </w:rPr>
        <w:t xml:space="preserve"> about six months </w:t>
      </w:r>
      <w:r w:rsidR="00A67ADB" w:rsidRPr="00A12FC5">
        <w:rPr>
          <w:rFonts w:ascii="Georgia" w:hAnsi="Georgia" w:cs="Times New Roman (Body CS)"/>
          <w:i/>
          <w:iCs/>
          <w:color w:val="000000" w:themeColor="text1"/>
        </w:rPr>
        <w:t>after</w:t>
      </w:r>
      <w:r w:rsidR="00A67ADB">
        <w:rPr>
          <w:rFonts w:ascii="Georgia" w:hAnsi="Georgia" w:cs="Times New Roman (Body CS)"/>
          <w:color w:val="000000" w:themeColor="text1"/>
        </w:rPr>
        <w:t xml:space="preserve"> the 40 days of rainfall. </w:t>
      </w:r>
      <w:r w:rsidR="001B33A3">
        <w:rPr>
          <w:rFonts w:ascii="Georgia" w:hAnsi="Georgia" w:cs="Times New Roman (Body CS)"/>
          <w:color w:val="000000" w:themeColor="text1"/>
        </w:rPr>
        <w:t>This is also one last, clear statement that confirms the death of every man, woman, child</w:t>
      </w:r>
      <w:r w:rsidR="00811F3D">
        <w:rPr>
          <w:rFonts w:ascii="Georgia" w:hAnsi="Georgia" w:cs="Times New Roman (Body CS)"/>
          <w:color w:val="000000" w:themeColor="text1"/>
        </w:rPr>
        <w:t xml:space="preserve">, land animal and fowl. </w:t>
      </w:r>
      <w:r w:rsidR="00D67FDE">
        <w:rPr>
          <w:rFonts w:ascii="Georgia" w:hAnsi="Georgia" w:cs="Times New Roman (Body CS)"/>
          <w:color w:val="000000" w:themeColor="text1"/>
        </w:rPr>
        <w:t>Nothing could have sur</w:t>
      </w:r>
      <w:r w:rsidR="00974146">
        <w:rPr>
          <w:rFonts w:ascii="Georgia" w:hAnsi="Georgia" w:cs="Times New Roman (Body CS)"/>
          <w:color w:val="000000" w:themeColor="text1"/>
        </w:rPr>
        <w:t>vived for those six months except those in the ark and the aquatic animals.</w:t>
      </w:r>
    </w:p>
    <w:p w14:paraId="3C390DAC" w14:textId="1BC7F850" w:rsidR="005021CA" w:rsidRDefault="005021CA" w:rsidP="00CB4E30">
      <w:pPr>
        <w:spacing w:line="360" w:lineRule="auto"/>
        <w:jc w:val="both"/>
        <w:rPr>
          <w:rFonts w:ascii="Georgia" w:hAnsi="Georgia" w:cs="Times New Roman (Body CS)"/>
          <w:color w:val="000000" w:themeColor="text1"/>
        </w:rPr>
      </w:pPr>
      <w:r>
        <w:rPr>
          <w:rFonts w:ascii="Georgia" w:hAnsi="Georgia" w:cs="Times New Roman (Body CS)"/>
          <w:color w:val="000000" w:themeColor="text1"/>
        </w:rPr>
        <w:tab/>
        <w:t xml:space="preserve">God’s judgment upon the earth </w:t>
      </w:r>
      <w:r w:rsidR="00A31552">
        <w:rPr>
          <w:rFonts w:ascii="Georgia" w:hAnsi="Georgia" w:cs="Times New Roman (Body CS)"/>
          <w:color w:val="000000" w:themeColor="text1"/>
        </w:rPr>
        <w:t>and upon the wicked was whole and complete.</w:t>
      </w:r>
    </w:p>
    <w:p w14:paraId="1AD11F96" w14:textId="77777777" w:rsidR="00A31552" w:rsidRDefault="00A31552" w:rsidP="00CB4E30">
      <w:pPr>
        <w:spacing w:line="360" w:lineRule="auto"/>
        <w:jc w:val="both"/>
        <w:rPr>
          <w:rFonts w:ascii="Georgia" w:hAnsi="Georgia" w:cs="Times New Roman (Body CS)"/>
          <w:color w:val="000000" w:themeColor="text1"/>
        </w:rPr>
      </w:pPr>
    </w:p>
    <w:p w14:paraId="4611655B" w14:textId="246A311F" w:rsidR="00A31552" w:rsidRDefault="00A31552">
      <w:pPr>
        <w:rPr>
          <w:rFonts w:ascii="Georgia" w:hAnsi="Georgia" w:cs="Times New Roman (Body CS)"/>
          <w:color w:val="000000" w:themeColor="text1"/>
        </w:rPr>
      </w:pPr>
      <w:r>
        <w:rPr>
          <w:rFonts w:ascii="Georgia" w:hAnsi="Georgia" w:cs="Times New Roman (Body CS)"/>
          <w:color w:val="000000" w:themeColor="text1"/>
        </w:rPr>
        <w:br w:type="page"/>
      </w:r>
    </w:p>
    <w:p w14:paraId="48F545DE" w14:textId="77777777" w:rsidR="007D703E" w:rsidRDefault="007D703E" w:rsidP="00A31552">
      <w:pPr>
        <w:pStyle w:val="Heading1"/>
        <w:spacing w:line="360" w:lineRule="auto"/>
        <w:rPr>
          <w:rFonts w:ascii="Georgia" w:hAnsi="Georgia"/>
          <w:b/>
          <w:bCs/>
          <w:u w:val="single"/>
        </w:rPr>
        <w:sectPr w:rsidR="007D703E" w:rsidSect="00AA369D">
          <w:endnotePr>
            <w:numFmt w:val="decimal"/>
            <w:numRestart w:val="eachSect"/>
          </w:endnotePr>
          <w:pgSz w:w="12240" w:h="15840"/>
          <w:pgMar w:top="1440" w:right="1440" w:bottom="1440" w:left="1440" w:header="720" w:footer="144" w:gutter="0"/>
          <w:cols w:space="720"/>
          <w:docGrid w:linePitch="360"/>
        </w:sectPr>
      </w:pPr>
    </w:p>
    <w:p w14:paraId="4C76AA6C" w14:textId="658B421B" w:rsidR="00A31552" w:rsidRDefault="00A31552" w:rsidP="00A31552">
      <w:pPr>
        <w:pStyle w:val="Heading1"/>
        <w:spacing w:line="360" w:lineRule="auto"/>
        <w:rPr>
          <w:rFonts w:ascii="Georgia" w:hAnsi="Georgia"/>
          <w:color w:val="000000" w:themeColor="text1"/>
          <w:sz w:val="24"/>
          <w:szCs w:val="24"/>
        </w:rPr>
      </w:pPr>
      <w:bookmarkStart w:id="9" w:name="_Toc162509097"/>
      <w:r>
        <w:rPr>
          <w:rFonts w:ascii="Georgia" w:hAnsi="Georgia"/>
          <w:b/>
          <w:bCs/>
          <w:u w:val="single"/>
        </w:rPr>
        <w:lastRenderedPageBreak/>
        <w:t>Chapter 8</w:t>
      </w:r>
      <w:bookmarkEnd w:id="9"/>
    </w:p>
    <w:p w14:paraId="7F74D6D5" w14:textId="77777777" w:rsidR="00A31552" w:rsidRDefault="00A31552" w:rsidP="00A31552">
      <w:pPr>
        <w:spacing w:line="360" w:lineRule="auto"/>
        <w:ind w:firstLine="720"/>
        <w:jc w:val="both"/>
        <w:rPr>
          <w:rFonts w:ascii="Georgia" w:hAnsi="Georgia" w:cs="Times New Roman (Body CS)"/>
          <w:color w:val="000000" w:themeColor="text1"/>
        </w:rPr>
      </w:pPr>
    </w:p>
    <w:p w14:paraId="18EB3CAB" w14:textId="4B69EE8E" w:rsidR="005D790B" w:rsidRDefault="00AB03AB" w:rsidP="000A2470">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 1: </w:t>
      </w:r>
      <w:r w:rsidR="00CF1C8B">
        <w:rPr>
          <w:rFonts w:ascii="Georgia" w:hAnsi="Georgia" w:cs="Times New Roman (Body CS)"/>
          <w:color w:val="000000" w:themeColor="text1"/>
        </w:rPr>
        <w:t xml:space="preserve">God remembered Noah. The word “remember” here doesn’t mean that God forgot about His faithful servant during the six months of the Flood. </w:t>
      </w:r>
      <w:r w:rsidR="00CD1C8D">
        <w:rPr>
          <w:rFonts w:ascii="Georgia" w:hAnsi="Georgia" w:cs="Times New Roman (Body CS)"/>
          <w:color w:val="000000" w:themeColor="text1"/>
        </w:rPr>
        <w:t>Quite the opposite, in fact. I</w:t>
      </w:r>
      <w:r w:rsidR="00CF1C8B">
        <w:rPr>
          <w:rFonts w:ascii="Georgia" w:hAnsi="Georgia" w:cs="Times New Roman (Body CS)"/>
          <w:color w:val="000000" w:themeColor="text1"/>
        </w:rPr>
        <w:t>t means</w:t>
      </w:r>
      <w:r w:rsidR="00CD1C8D">
        <w:rPr>
          <w:rFonts w:ascii="Georgia" w:hAnsi="Georgia" w:cs="Times New Roman (Body CS)"/>
          <w:color w:val="000000" w:themeColor="text1"/>
        </w:rPr>
        <w:t xml:space="preserve"> that God paid special attention to Noah and his family. </w:t>
      </w:r>
      <w:r w:rsidR="00F77A4B">
        <w:rPr>
          <w:rFonts w:ascii="Georgia" w:hAnsi="Georgia" w:cs="Times New Roman (Body CS)"/>
          <w:color w:val="000000" w:themeColor="text1"/>
        </w:rPr>
        <w:t>The same way that He remembered Abraham</w:t>
      </w:r>
      <w:r w:rsidR="00C44CAA">
        <w:rPr>
          <w:rFonts w:ascii="Georgia" w:hAnsi="Georgia" w:cs="Times New Roman (Body CS)"/>
          <w:color w:val="000000" w:themeColor="text1"/>
        </w:rPr>
        <w:t xml:space="preserve"> (</w:t>
      </w:r>
      <w:r w:rsidR="00C44CAA" w:rsidRPr="00FE00CE">
        <w:rPr>
          <w:rFonts w:ascii="Georgia" w:hAnsi="Georgia" w:cs="Times New Roman (Body CS)"/>
          <w:color w:val="4472C4" w:themeColor="accent1"/>
        </w:rPr>
        <w:t>Genesis 19:29</w:t>
      </w:r>
      <w:r w:rsidR="00261066">
        <w:rPr>
          <w:rStyle w:val="EndnoteReference"/>
          <w:rFonts w:ascii="Georgia" w:hAnsi="Georgia" w:cs="Times New Roman (Body CS)"/>
          <w:color w:val="000000" w:themeColor="text1"/>
        </w:rPr>
        <w:endnoteReference w:id="208"/>
      </w:r>
      <w:r w:rsidR="001623DC">
        <w:rPr>
          <w:rFonts w:ascii="Georgia" w:hAnsi="Georgia" w:cs="Times New Roman (Body CS)"/>
          <w:color w:val="000000" w:themeColor="text1"/>
        </w:rPr>
        <w:t xml:space="preserve">, </w:t>
      </w:r>
      <w:r w:rsidR="001623DC" w:rsidRPr="00FE00CE">
        <w:rPr>
          <w:rFonts w:ascii="Georgia" w:hAnsi="Georgia" w:cs="Times New Roman (Body CS)"/>
          <w:color w:val="4472C4" w:themeColor="accent1"/>
        </w:rPr>
        <w:t>Psalm 105:42</w:t>
      </w:r>
      <w:r w:rsidR="008A7FF4">
        <w:rPr>
          <w:rStyle w:val="EndnoteReference"/>
          <w:rFonts w:ascii="Georgia" w:hAnsi="Georgia" w:cs="Times New Roman (Body CS)"/>
          <w:color w:val="000000" w:themeColor="text1"/>
        </w:rPr>
        <w:endnoteReference w:id="209"/>
      </w:r>
      <w:r w:rsidR="00C44CAA">
        <w:rPr>
          <w:rFonts w:ascii="Georgia" w:hAnsi="Georgia" w:cs="Times New Roman (Body CS)"/>
          <w:color w:val="000000" w:themeColor="text1"/>
        </w:rPr>
        <w:t>)</w:t>
      </w:r>
      <w:r w:rsidR="00F77A4B">
        <w:rPr>
          <w:rFonts w:ascii="Georgia" w:hAnsi="Georgia" w:cs="Times New Roman (Body CS)"/>
          <w:color w:val="000000" w:themeColor="text1"/>
        </w:rPr>
        <w:t xml:space="preserve">, </w:t>
      </w:r>
      <w:r w:rsidR="00C44CAA">
        <w:rPr>
          <w:rFonts w:ascii="Georgia" w:hAnsi="Georgia" w:cs="Times New Roman (Body CS)"/>
          <w:color w:val="000000" w:themeColor="text1"/>
        </w:rPr>
        <w:t>the nation of Israel (</w:t>
      </w:r>
      <w:r w:rsidR="00EA5A42" w:rsidRPr="00FE00CE">
        <w:rPr>
          <w:rFonts w:ascii="Georgia" w:hAnsi="Georgia" w:cs="Times New Roman (Body CS)"/>
          <w:color w:val="4472C4" w:themeColor="accent1"/>
        </w:rPr>
        <w:t>Exodus 2:24</w:t>
      </w:r>
      <w:r w:rsidR="00121F88">
        <w:rPr>
          <w:rStyle w:val="EndnoteReference"/>
          <w:rFonts w:ascii="Georgia" w:hAnsi="Georgia" w:cs="Times New Roman (Body CS)"/>
          <w:color w:val="000000" w:themeColor="text1"/>
        </w:rPr>
        <w:endnoteReference w:id="210"/>
      </w:r>
      <w:r w:rsidR="00EA5A42">
        <w:rPr>
          <w:rFonts w:ascii="Georgia" w:hAnsi="Georgia" w:cs="Times New Roman (Body CS)"/>
          <w:color w:val="000000" w:themeColor="text1"/>
        </w:rPr>
        <w:t xml:space="preserve">), </w:t>
      </w:r>
      <w:r w:rsidR="00F77A4B">
        <w:rPr>
          <w:rFonts w:ascii="Georgia" w:hAnsi="Georgia" w:cs="Times New Roman (Body CS)"/>
          <w:color w:val="000000" w:themeColor="text1"/>
        </w:rPr>
        <w:t>Samson (</w:t>
      </w:r>
      <w:r w:rsidR="00F77A4B" w:rsidRPr="00FE00CE">
        <w:rPr>
          <w:rFonts w:ascii="Georgia" w:hAnsi="Georgia" w:cs="Times New Roman (Body CS)"/>
          <w:color w:val="4472C4" w:themeColor="accent1"/>
        </w:rPr>
        <w:t>Judges 16:28</w:t>
      </w:r>
      <w:r w:rsidR="00CF5923">
        <w:rPr>
          <w:rStyle w:val="EndnoteReference"/>
          <w:rFonts w:ascii="Georgia" w:hAnsi="Georgia" w:cs="Times New Roman (Body CS)"/>
          <w:color w:val="000000" w:themeColor="text1"/>
        </w:rPr>
        <w:endnoteReference w:id="211"/>
      </w:r>
      <w:r w:rsidR="00F77A4B">
        <w:rPr>
          <w:rFonts w:ascii="Georgia" w:hAnsi="Georgia" w:cs="Times New Roman (Body CS)"/>
          <w:color w:val="000000" w:themeColor="text1"/>
        </w:rPr>
        <w:t>)</w:t>
      </w:r>
      <w:r w:rsidR="0070534E">
        <w:rPr>
          <w:rFonts w:ascii="Georgia" w:hAnsi="Georgia" w:cs="Times New Roman (Body CS)"/>
          <w:color w:val="000000" w:themeColor="text1"/>
        </w:rPr>
        <w:t>, Hannah (</w:t>
      </w:r>
      <w:r w:rsidR="0070534E" w:rsidRPr="00FE00CE">
        <w:rPr>
          <w:rFonts w:ascii="Georgia" w:hAnsi="Georgia" w:cs="Times New Roman (Body CS)"/>
          <w:color w:val="4472C4" w:themeColor="accent1"/>
        </w:rPr>
        <w:t>1 Samuel 1:11</w:t>
      </w:r>
      <w:r w:rsidR="005B0D4C">
        <w:rPr>
          <w:rFonts w:ascii="Georgia" w:hAnsi="Georgia" w:cs="Times New Roman (Body CS)"/>
          <w:color w:val="000000" w:themeColor="text1"/>
        </w:rPr>
        <w:t xml:space="preserve">, </w:t>
      </w:r>
      <w:r w:rsidR="005B0D4C" w:rsidRPr="00FE00CE">
        <w:rPr>
          <w:rFonts w:ascii="Georgia" w:hAnsi="Georgia" w:cs="Times New Roman (Body CS)"/>
          <w:color w:val="4472C4" w:themeColor="accent1"/>
        </w:rPr>
        <w:t>19</w:t>
      </w:r>
      <w:r w:rsidR="00FB49BD">
        <w:rPr>
          <w:rStyle w:val="EndnoteReference"/>
          <w:rFonts w:ascii="Georgia" w:hAnsi="Georgia" w:cs="Times New Roman (Body CS)"/>
          <w:color w:val="000000" w:themeColor="text1"/>
        </w:rPr>
        <w:endnoteReference w:id="212"/>
      </w:r>
      <w:r w:rsidR="0070534E">
        <w:rPr>
          <w:rFonts w:ascii="Georgia" w:hAnsi="Georgia" w:cs="Times New Roman (Body CS)"/>
          <w:color w:val="000000" w:themeColor="text1"/>
        </w:rPr>
        <w:t>)</w:t>
      </w:r>
      <w:r w:rsidR="00601D6C">
        <w:rPr>
          <w:rFonts w:ascii="Georgia" w:hAnsi="Georgia" w:cs="Times New Roman (Body CS)"/>
          <w:color w:val="000000" w:themeColor="text1"/>
        </w:rPr>
        <w:t>, and the repentant thief on the cross (</w:t>
      </w:r>
      <w:r w:rsidR="00601D6C" w:rsidRPr="00FE00CE">
        <w:rPr>
          <w:rFonts w:ascii="Georgia" w:hAnsi="Georgia" w:cs="Times New Roman (Body CS)"/>
          <w:color w:val="4472C4" w:themeColor="accent1"/>
        </w:rPr>
        <w:t>Luke 23:42</w:t>
      </w:r>
      <w:r w:rsidR="00A3796D" w:rsidRPr="00FE00CE">
        <w:rPr>
          <w:rFonts w:ascii="Georgia" w:hAnsi="Georgia" w:cs="Times New Roman (Body CS)"/>
          <w:color w:val="4472C4" w:themeColor="accent1"/>
        </w:rPr>
        <w:t>-43</w:t>
      </w:r>
      <w:r w:rsidR="00F35507">
        <w:rPr>
          <w:rStyle w:val="EndnoteReference"/>
          <w:rFonts w:ascii="Georgia" w:hAnsi="Georgia" w:cs="Times New Roman (Body CS)"/>
          <w:color w:val="000000" w:themeColor="text1"/>
        </w:rPr>
        <w:endnoteReference w:id="213"/>
      </w:r>
      <w:r w:rsidR="00601D6C">
        <w:rPr>
          <w:rFonts w:ascii="Georgia" w:hAnsi="Georgia" w:cs="Times New Roman (Body CS)"/>
          <w:color w:val="000000" w:themeColor="text1"/>
        </w:rPr>
        <w:t>).</w:t>
      </w:r>
      <w:r w:rsidR="005B0D4C">
        <w:rPr>
          <w:rFonts w:ascii="Georgia" w:hAnsi="Georgia" w:cs="Times New Roman (Body CS)"/>
          <w:color w:val="000000" w:themeColor="text1"/>
        </w:rPr>
        <w:t xml:space="preserve"> </w:t>
      </w:r>
      <w:r w:rsidR="0090179B">
        <w:rPr>
          <w:rFonts w:ascii="Georgia" w:hAnsi="Georgia" w:cs="Times New Roman (Body CS)"/>
          <w:color w:val="000000" w:themeColor="text1"/>
        </w:rPr>
        <w:t>Many of David’s prayers contained the phrase</w:t>
      </w:r>
      <w:r w:rsidR="001D43A6">
        <w:rPr>
          <w:rFonts w:ascii="Georgia" w:hAnsi="Georgia" w:cs="Times New Roman (Body CS)"/>
          <w:color w:val="000000" w:themeColor="text1"/>
        </w:rPr>
        <w:t xml:space="preserve">, “Remember me, O </w:t>
      </w:r>
      <w:r w:rsidR="001D43A6">
        <w:rPr>
          <w:rFonts w:ascii="Georgia" w:hAnsi="Georgia" w:cs="Times New Roman (Body CS)"/>
          <w:smallCaps/>
          <w:color w:val="000000" w:themeColor="text1"/>
        </w:rPr>
        <w:t>Lord</w:t>
      </w:r>
      <w:r w:rsidR="001D43A6">
        <w:rPr>
          <w:rFonts w:ascii="Georgia" w:hAnsi="Georgia" w:cs="Times New Roman (Body CS)"/>
          <w:color w:val="000000" w:themeColor="text1"/>
        </w:rPr>
        <w:t>.” (</w:t>
      </w:r>
      <w:r w:rsidR="001D43A6" w:rsidRPr="00FE00CE">
        <w:rPr>
          <w:rFonts w:ascii="Georgia" w:hAnsi="Georgia" w:cs="Times New Roman (Body CS)"/>
          <w:color w:val="4472C4" w:themeColor="accent1"/>
        </w:rPr>
        <w:t>Psalm 106:4</w:t>
      </w:r>
      <w:r w:rsidR="00577B6F">
        <w:rPr>
          <w:rStyle w:val="EndnoteReference"/>
          <w:rFonts w:ascii="Georgia" w:hAnsi="Georgia" w:cs="Times New Roman (Body CS)"/>
          <w:color w:val="000000" w:themeColor="text1"/>
        </w:rPr>
        <w:endnoteReference w:id="214"/>
      </w:r>
      <w:r w:rsidR="001D43A6">
        <w:rPr>
          <w:rFonts w:ascii="Georgia" w:hAnsi="Georgia" w:cs="Times New Roman (Body CS)"/>
          <w:color w:val="000000" w:themeColor="text1"/>
        </w:rPr>
        <w:t>)</w:t>
      </w:r>
      <w:r w:rsidR="00C83886">
        <w:rPr>
          <w:rFonts w:ascii="Georgia" w:hAnsi="Georgia" w:cs="Times New Roman (Body CS)"/>
          <w:color w:val="000000" w:themeColor="text1"/>
        </w:rPr>
        <w:t xml:space="preserve"> </w:t>
      </w:r>
      <w:r w:rsidR="000A2470">
        <w:rPr>
          <w:rFonts w:ascii="Georgia" w:hAnsi="Georgia" w:cs="Times New Roman (Body CS)"/>
          <w:color w:val="000000" w:themeColor="text1"/>
        </w:rPr>
        <w:t>P</w:t>
      </w:r>
      <w:r w:rsidR="00C83886">
        <w:rPr>
          <w:rFonts w:ascii="Georgia" w:hAnsi="Georgia" w:cs="Times New Roman (Body CS)"/>
          <w:color w:val="000000" w:themeColor="text1"/>
        </w:rPr>
        <w:t>art of the awesomeness and majesty of God is that He is</w:t>
      </w:r>
      <w:r w:rsidR="00D93491">
        <w:rPr>
          <w:rFonts w:ascii="Georgia" w:hAnsi="Georgia" w:cs="Times New Roman (Body CS)"/>
          <w:color w:val="000000" w:themeColor="text1"/>
        </w:rPr>
        <w:t xml:space="preserve"> so omniscient and omnipotent as to keep the vast and unknowable universe running like clockwork, yet He never forgets His</w:t>
      </w:r>
      <w:r w:rsidR="00631B0B">
        <w:rPr>
          <w:rFonts w:ascii="Georgia" w:hAnsi="Georgia" w:cs="Times New Roman (Body CS)"/>
          <w:color w:val="000000" w:themeColor="text1"/>
        </w:rPr>
        <w:t xml:space="preserve"> children. He knows every hair on our head </w:t>
      </w:r>
      <w:r w:rsidR="00525FB8">
        <w:rPr>
          <w:rFonts w:ascii="Georgia" w:hAnsi="Georgia" w:cs="Times New Roman (Body CS)"/>
          <w:color w:val="000000" w:themeColor="text1"/>
        </w:rPr>
        <w:t>(</w:t>
      </w:r>
      <w:r w:rsidR="00525FB8" w:rsidRPr="00FE00CE">
        <w:rPr>
          <w:rFonts w:ascii="Georgia" w:hAnsi="Georgia" w:cs="Times New Roman (Body CS)"/>
          <w:color w:val="4472C4" w:themeColor="accent1"/>
        </w:rPr>
        <w:t>Luke 12:</w:t>
      </w:r>
      <w:r w:rsidR="009D5D67" w:rsidRPr="00FE00CE">
        <w:rPr>
          <w:rFonts w:ascii="Georgia" w:hAnsi="Georgia" w:cs="Times New Roman (Body CS)"/>
          <w:color w:val="4472C4" w:themeColor="accent1"/>
        </w:rPr>
        <w:t>6-</w:t>
      </w:r>
      <w:r w:rsidR="00525FB8" w:rsidRPr="00FE00CE">
        <w:rPr>
          <w:rFonts w:ascii="Georgia" w:hAnsi="Georgia" w:cs="Times New Roman (Body CS)"/>
          <w:color w:val="4472C4" w:themeColor="accent1"/>
        </w:rPr>
        <w:t>7</w:t>
      </w:r>
      <w:r w:rsidR="00ED07A8">
        <w:rPr>
          <w:rStyle w:val="EndnoteReference"/>
          <w:rFonts w:ascii="Georgia" w:hAnsi="Georgia" w:cs="Times New Roman (Body CS)"/>
          <w:color w:val="000000" w:themeColor="text1"/>
        </w:rPr>
        <w:endnoteReference w:id="215"/>
      </w:r>
      <w:r w:rsidR="00525FB8">
        <w:rPr>
          <w:rFonts w:ascii="Georgia" w:hAnsi="Georgia" w:cs="Times New Roman (Body CS)"/>
          <w:color w:val="000000" w:themeColor="text1"/>
        </w:rPr>
        <w:t>)</w:t>
      </w:r>
      <w:r w:rsidR="009D5D67">
        <w:rPr>
          <w:rFonts w:ascii="Georgia" w:hAnsi="Georgia" w:cs="Times New Roman (Body CS)"/>
          <w:color w:val="000000" w:themeColor="text1"/>
        </w:rPr>
        <w:t>, sees every action</w:t>
      </w:r>
      <w:r w:rsidR="00215A7C">
        <w:rPr>
          <w:rFonts w:ascii="Georgia" w:hAnsi="Georgia" w:cs="Times New Roman (Body CS)"/>
          <w:color w:val="000000" w:themeColor="text1"/>
        </w:rPr>
        <w:t xml:space="preserve"> we do</w:t>
      </w:r>
      <w:r w:rsidR="000A2470">
        <w:rPr>
          <w:rFonts w:ascii="Georgia" w:hAnsi="Georgia" w:cs="Times New Roman (Body CS)"/>
          <w:color w:val="000000" w:themeColor="text1"/>
        </w:rPr>
        <w:t xml:space="preserve">, </w:t>
      </w:r>
      <w:r w:rsidR="00215A7C">
        <w:rPr>
          <w:rFonts w:ascii="Georgia" w:hAnsi="Georgia" w:cs="Times New Roman (Body CS)"/>
          <w:color w:val="000000" w:themeColor="text1"/>
        </w:rPr>
        <w:t xml:space="preserve">knows </w:t>
      </w:r>
      <w:r w:rsidR="009D5D67">
        <w:rPr>
          <w:rFonts w:ascii="Georgia" w:hAnsi="Georgia" w:cs="Times New Roman (Body CS)"/>
          <w:color w:val="000000" w:themeColor="text1"/>
        </w:rPr>
        <w:t>every thought and intent of our heart (Psalm 139</w:t>
      </w:r>
      <w:r w:rsidR="00612A3E">
        <w:rPr>
          <w:rFonts w:ascii="Georgia" w:hAnsi="Georgia" w:cs="Times New Roman (Body CS)"/>
          <w:color w:val="000000" w:themeColor="text1"/>
        </w:rPr>
        <w:t>:</w:t>
      </w:r>
      <w:r w:rsidR="00235141">
        <w:rPr>
          <w:rFonts w:ascii="Georgia" w:hAnsi="Georgia" w:cs="Times New Roman (Body CS)"/>
          <w:color w:val="000000" w:themeColor="text1"/>
        </w:rPr>
        <w:t>1,4</w:t>
      </w:r>
      <w:r w:rsidR="00EF1F9D">
        <w:rPr>
          <w:rStyle w:val="EndnoteReference"/>
          <w:rFonts w:ascii="Georgia" w:hAnsi="Georgia" w:cs="Times New Roman (Body CS)"/>
          <w:color w:val="000000" w:themeColor="text1"/>
        </w:rPr>
        <w:endnoteReference w:id="216"/>
      </w:r>
      <w:r w:rsidR="009D5D67">
        <w:rPr>
          <w:rFonts w:ascii="Georgia" w:hAnsi="Georgia" w:cs="Times New Roman (Body CS)"/>
          <w:color w:val="000000" w:themeColor="text1"/>
        </w:rPr>
        <w:t>)</w:t>
      </w:r>
      <w:r w:rsidR="00215A7C">
        <w:rPr>
          <w:rFonts w:ascii="Georgia" w:hAnsi="Georgia" w:cs="Times New Roman (Body CS)"/>
          <w:color w:val="000000" w:themeColor="text1"/>
        </w:rPr>
        <w:t>, and He cares about our every burden and need (</w:t>
      </w:r>
      <w:r w:rsidR="00B24FFF" w:rsidRPr="00076BF5">
        <w:rPr>
          <w:rFonts w:ascii="Georgia" w:hAnsi="Georgia" w:cs="Times New Roman (Body CS)"/>
          <w:color w:val="4472C4" w:themeColor="accent1"/>
        </w:rPr>
        <w:t>Matthew 11:28</w:t>
      </w:r>
      <w:r w:rsidR="00416E78">
        <w:rPr>
          <w:rStyle w:val="EndnoteReference"/>
          <w:rFonts w:ascii="Georgia" w:hAnsi="Georgia" w:cs="Times New Roman (Body CS)"/>
          <w:color w:val="000000" w:themeColor="text1"/>
        </w:rPr>
        <w:endnoteReference w:id="217"/>
      </w:r>
      <w:r w:rsidR="00B24FFF">
        <w:rPr>
          <w:rFonts w:ascii="Georgia" w:hAnsi="Georgia" w:cs="Times New Roman (Body CS)"/>
          <w:color w:val="000000" w:themeColor="text1"/>
        </w:rPr>
        <w:t>).</w:t>
      </w:r>
      <w:r w:rsidR="0014725B">
        <w:rPr>
          <w:rFonts w:ascii="Georgia" w:hAnsi="Georgia" w:cs="Times New Roman (Body CS)"/>
          <w:color w:val="000000" w:themeColor="text1"/>
        </w:rPr>
        <w:t xml:space="preserve"> Of </w:t>
      </w:r>
      <w:r w:rsidR="005B5BA0">
        <w:rPr>
          <w:rFonts w:ascii="Georgia" w:hAnsi="Georgia" w:cs="Times New Roman (Body CS)"/>
          <w:color w:val="000000" w:themeColor="text1"/>
        </w:rPr>
        <w:t>the many promises and assurances found in God’s word, I believe the phrase “God remembered” to be among the sweetest.</w:t>
      </w:r>
    </w:p>
    <w:p w14:paraId="2187FF90" w14:textId="77777777" w:rsidR="005D4BC1" w:rsidRDefault="00861498" w:rsidP="00B76937">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God called upon Noah, gave Him a s</w:t>
      </w:r>
      <w:r w:rsidR="00890843">
        <w:rPr>
          <w:rFonts w:ascii="Georgia" w:hAnsi="Georgia" w:cs="Times New Roman (Body CS)"/>
          <w:color w:val="000000" w:themeColor="text1"/>
        </w:rPr>
        <w:t>pecific mission and a task to complete, provided him and his family guidance and direction every step of the way, spared them from His wrath and judgment upon the wicked, and then remembered them</w:t>
      </w:r>
      <w:r w:rsidR="00B822F3">
        <w:rPr>
          <w:rFonts w:ascii="Georgia" w:hAnsi="Georgia" w:cs="Times New Roman (Body CS)"/>
          <w:color w:val="000000" w:themeColor="text1"/>
        </w:rPr>
        <w:t xml:space="preserve"> afterwards, sending a strong wind to rapidly evaporate the waters, and, finally, guiding the ark to a suitable resting place among the peaks of Mount Ararat. </w:t>
      </w:r>
      <w:r w:rsidR="00AA04F5">
        <w:rPr>
          <w:rFonts w:ascii="Georgia" w:hAnsi="Georgia" w:cs="Times New Roman (Body CS)"/>
          <w:color w:val="000000" w:themeColor="text1"/>
        </w:rPr>
        <w:t xml:space="preserve">God was with Noah and his family and all the animals in the ark the whole time. He never forgot about them, </w:t>
      </w:r>
      <w:r w:rsidR="00A35A8F">
        <w:rPr>
          <w:rFonts w:ascii="Georgia" w:hAnsi="Georgia" w:cs="Times New Roman (Body CS)"/>
          <w:color w:val="000000" w:themeColor="text1"/>
        </w:rPr>
        <w:t>and His mighty hand covered that ark the entire journey, guiding it safely over the waters</w:t>
      </w:r>
      <w:r w:rsidR="0051669A">
        <w:rPr>
          <w:rFonts w:ascii="Georgia" w:hAnsi="Georgia" w:cs="Times New Roman (Body CS)"/>
          <w:color w:val="000000" w:themeColor="text1"/>
        </w:rPr>
        <w:t xml:space="preserve"> and keeping it afloat.</w:t>
      </w:r>
      <w:r w:rsidR="00B22559">
        <w:rPr>
          <w:rFonts w:ascii="Georgia" w:hAnsi="Georgia" w:cs="Times New Roman (Body CS)"/>
          <w:color w:val="000000" w:themeColor="text1"/>
        </w:rPr>
        <w:t xml:space="preserve"> </w:t>
      </w:r>
    </w:p>
    <w:p w14:paraId="57C13EB7" w14:textId="34635D85" w:rsidR="00861498" w:rsidRDefault="00B22559" w:rsidP="00B76937">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There is such a mighty lesson in all of this for us today. God does not call us to salvation, redeem us the moment we accept His free gift a</w:t>
      </w:r>
      <w:r w:rsidR="005D4BC1">
        <w:rPr>
          <w:rFonts w:ascii="Georgia" w:hAnsi="Georgia" w:cs="Times New Roman (Body CS)"/>
          <w:color w:val="000000" w:themeColor="text1"/>
        </w:rPr>
        <w:t>s well as</w:t>
      </w:r>
      <w:r>
        <w:rPr>
          <w:rFonts w:ascii="Georgia" w:hAnsi="Georgia" w:cs="Times New Roman (Body CS)"/>
          <w:color w:val="000000" w:themeColor="text1"/>
        </w:rPr>
        <w:t xml:space="preserve"> lordship over our lives, and then just </w:t>
      </w:r>
      <w:r w:rsidR="00D926F9">
        <w:rPr>
          <w:rFonts w:ascii="Georgia" w:hAnsi="Georgia" w:cs="Times New Roman (Body CS)"/>
          <w:color w:val="000000" w:themeColor="text1"/>
        </w:rPr>
        <w:t>send us on our merry way. Instead, He puts His hand upon us, guides us and protects us, gives us a spe</w:t>
      </w:r>
      <w:r w:rsidR="002E5070">
        <w:rPr>
          <w:rFonts w:ascii="Georgia" w:hAnsi="Georgia" w:cs="Times New Roman (Body CS)"/>
          <w:color w:val="000000" w:themeColor="text1"/>
        </w:rPr>
        <w:t xml:space="preserve">cific task and/or calling, provides the desire within us and the external means for us to fulfill that calling, and </w:t>
      </w:r>
      <w:r w:rsidR="006F2FCA">
        <w:rPr>
          <w:rFonts w:ascii="Georgia" w:hAnsi="Georgia" w:cs="Times New Roman (Body CS)"/>
          <w:color w:val="000000" w:themeColor="text1"/>
        </w:rPr>
        <w:t xml:space="preserve">then brings </w:t>
      </w:r>
      <w:r w:rsidR="009F59AF">
        <w:rPr>
          <w:rFonts w:ascii="Georgia" w:hAnsi="Georgia" w:cs="Times New Roman (Body CS)"/>
          <w:color w:val="000000" w:themeColor="text1"/>
        </w:rPr>
        <w:t xml:space="preserve">us </w:t>
      </w:r>
      <w:r w:rsidR="006F2FCA">
        <w:rPr>
          <w:rFonts w:ascii="Georgia" w:hAnsi="Georgia" w:cs="Times New Roman (Body CS)"/>
          <w:color w:val="000000" w:themeColor="text1"/>
        </w:rPr>
        <w:t>safely through all the storms and</w:t>
      </w:r>
      <w:r w:rsidR="00134938">
        <w:rPr>
          <w:rFonts w:ascii="Georgia" w:hAnsi="Georgia" w:cs="Times New Roman (Body CS)"/>
          <w:color w:val="000000" w:themeColor="text1"/>
        </w:rPr>
        <w:t xml:space="preserve"> the rains of life</w:t>
      </w:r>
      <w:r w:rsidR="009636F8">
        <w:rPr>
          <w:rFonts w:ascii="Georgia" w:hAnsi="Georgia" w:cs="Times New Roman (Body CS)"/>
          <w:color w:val="000000" w:themeColor="text1"/>
        </w:rPr>
        <w:t xml:space="preserve"> to our final rest at home with Him</w:t>
      </w:r>
      <w:r w:rsidR="00134938">
        <w:rPr>
          <w:rFonts w:ascii="Georgia" w:hAnsi="Georgia" w:cs="Times New Roman (Body CS)"/>
          <w:color w:val="000000" w:themeColor="text1"/>
        </w:rPr>
        <w:t>.</w:t>
      </w:r>
      <w:r w:rsidR="00352D86">
        <w:rPr>
          <w:rFonts w:ascii="Georgia" w:hAnsi="Georgia" w:cs="Times New Roman (Body CS)"/>
          <w:color w:val="000000" w:themeColor="text1"/>
        </w:rPr>
        <w:t xml:space="preserve"> If we are humble, faithful and obedient like Noah</w:t>
      </w:r>
      <w:r w:rsidR="00CA303C">
        <w:rPr>
          <w:rFonts w:ascii="Georgia" w:hAnsi="Georgia" w:cs="Times New Roman (Body CS)"/>
          <w:color w:val="000000" w:themeColor="text1"/>
        </w:rPr>
        <w:t xml:space="preserve">, Abraham, Joseph, David, and all the others throughout history </w:t>
      </w:r>
      <w:r w:rsidR="00CA303C">
        <w:rPr>
          <w:rFonts w:ascii="Georgia" w:hAnsi="Georgia" w:cs="Times New Roman (Body CS)"/>
          <w:color w:val="000000" w:themeColor="text1"/>
        </w:rPr>
        <w:lastRenderedPageBreak/>
        <w:t xml:space="preserve">that knew and trusted God, He will </w:t>
      </w:r>
      <w:r w:rsidR="00CA303C">
        <w:rPr>
          <w:rFonts w:ascii="Georgia" w:hAnsi="Georgia" w:cs="Times New Roman (Body CS)"/>
          <w:color w:val="000000" w:themeColor="text1"/>
          <w:u w:val="single"/>
        </w:rPr>
        <w:t>always</w:t>
      </w:r>
      <w:r w:rsidR="00CA303C">
        <w:rPr>
          <w:rFonts w:ascii="Georgia" w:hAnsi="Georgia" w:cs="Times New Roman (Body CS)"/>
          <w:color w:val="000000" w:themeColor="text1"/>
        </w:rPr>
        <w:t xml:space="preserve"> </w:t>
      </w:r>
      <w:r w:rsidR="006C0BEF">
        <w:rPr>
          <w:rFonts w:ascii="Georgia" w:hAnsi="Georgia" w:cs="Times New Roman (Body CS)"/>
          <w:color w:val="000000" w:themeColor="text1"/>
        </w:rPr>
        <w:t>bring us safely through whatever trials and testing and storms He sees fit to cross our paths.</w:t>
      </w:r>
    </w:p>
    <w:p w14:paraId="2694C236" w14:textId="77777777" w:rsidR="005305DD" w:rsidRDefault="005305DD" w:rsidP="00B76937">
      <w:pPr>
        <w:spacing w:line="360" w:lineRule="auto"/>
        <w:ind w:firstLine="720"/>
        <w:jc w:val="both"/>
        <w:rPr>
          <w:rFonts w:ascii="Georgia" w:hAnsi="Georgia" w:cs="Times New Roman (Body CS)"/>
          <w:color w:val="000000" w:themeColor="text1"/>
        </w:rPr>
      </w:pPr>
    </w:p>
    <w:p w14:paraId="0C455FFB" w14:textId="2A481AEB" w:rsidR="00EB6567" w:rsidRDefault="005305DD" w:rsidP="00EB6567">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w:t>
      </w:r>
      <w:r w:rsidR="009F7714">
        <w:rPr>
          <w:rFonts w:ascii="Georgia" w:hAnsi="Georgia" w:cs="Times New Roman (Body CS)"/>
          <w:color w:val="000000" w:themeColor="text1"/>
        </w:rPr>
        <w:t xml:space="preserve">2-14: these verses describe the slow process of the waters receding </w:t>
      </w:r>
      <w:r w:rsidR="000133D8">
        <w:rPr>
          <w:rFonts w:ascii="Georgia" w:hAnsi="Georgia" w:cs="Times New Roman (Body CS)"/>
          <w:color w:val="000000" w:themeColor="text1"/>
        </w:rPr>
        <w:t xml:space="preserve">and Noah sending out a raven and a dove to test whether there was yet any dry land. </w:t>
      </w:r>
      <w:r w:rsidR="005C4F08">
        <w:rPr>
          <w:rFonts w:ascii="Georgia" w:hAnsi="Georgia" w:cs="Times New Roman (Body CS)"/>
          <w:color w:val="000000" w:themeColor="text1"/>
        </w:rPr>
        <w:t xml:space="preserve">The </w:t>
      </w:r>
      <w:r w:rsidR="00F71403">
        <w:rPr>
          <w:rFonts w:ascii="Georgia" w:hAnsi="Georgia" w:cs="Times New Roman (Body CS)"/>
          <w:color w:val="000000" w:themeColor="text1"/>
        </w:rPr>
        <w:t>flood itself lasted for 150 days, and it was another 74 days after that before the water had abated enough to allow Noah and his family to exit the ark.</w:t>
      </w:r>
      <w:r w:rsidR="0080667B">
        <w:rPr>
          <w:rFonts w:ascii="Georgia" w:hAnsi="Georgia" w:cs="Times New Roman (Body CS)"/>
          <w:color w:val="000000" w:themeColor="text1"/>
        </w:rPr>
        <w:t xml:space="preserve"> Something interesting I find in these verses is that, rather than just ask God if it was </w:t>
      </w:r>
      <w:r w:rsidR="000A7A9B">
        <w:rPr>
          <w:rFonts w:ascii="Georgia" w:hAnsi="Georgia" w:cs="Times New Roman (Body CS)"/>
          <w:color w:val="000000" w:themeColor="text1"/>
        </w:rPr>
        <w:t xml:space="preserve">time to leave the ark, Noah sent out first a raven and then a dove. </w:t>
      </w:r>
      <w:r w:rsidR="0060342E">
        <w:rPr>
          <w:rFonts w:ascii="Georgia" w:hAnsi="Georgia" w:cs="Times New Roman (Body CS)"/>
          <w:color w:val="000000" w:themeColor="text1"/>
        </w:rPr>
        <w:t xml:space="preserve">Neither found any dry land on their first two excursions. </w:t>
      </w:r>
      <w:r w:rsidR="00694D8C">
        <w:rPr>
          <w:rFonts w:ascii="Georgia" w:hAnsi="Georgia" w:cs="Times New Roman (Body CS)"/>
          <w:color w:val="000000" w:themeColor="text1"/>
        </w:rPr>
        <w:t>The dove did bring back a freshly plucked olive leaf on her second trip, and then on her third</w:t>
      </w:r>
      <w:r w:rsidR="00703F3A">
        <w:rPr>
          <w:rFonts w:ascii="Georgia" w:hAnsi="Georgia" w:cs="Times New Roman (Body CS)"/>
          <w:color w:val="000000" w:themeColor="text1"/>
        </w:rPr>
        <w:t xml:space="preserve"> time leaving she never returned, which meant that she had found a suitable tree in which to build a nest and make a new home.</w:t>
      </w:r>
      <w:r w:rsidR="00EB6567">
        <w:rPr>
          <w:rFonts w:ascii="Georgia" w:hAnsi="Georgia" w:cs="Times New Roman (Body CS)"/>
          <w:color w:val="000000" w:themeColor="text1"/>
        </w:rPr>
        <w:t xml:space="preserve"> Only then does it say in verse 15 that God tells Moses it’s time to leave the ark.</w:t>
      </w:r>
    </w:p>
    <w:p w14:paraId="54BA839E" w14:textId="63CAD36C" w:rsidR="00A166D7" w:rsidRDefault="00A166D7" w:rsidP="00EB6567">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The application for me that I find in these verses is that God does not always speak directly to us. Sometimes He wants us to test the waters, so to speak, to</w:t>
      </w:r>
      <w:r w:rsidR="00715641">
        <w:rPr>
          <w:rFonts w:ascii="Georgia" w:hAnsi="Georgia" w:cs="Times New Roman (Body CS)"/>
          <w:color w:val="000000" w:themeColor="text1"/>
        </w:rPr>
        <w:t xml:space="preserve"> send out proverbial doves and ravens of our own when we are trying to decide on a path or course in this life.</w:t>
      </w:r>
      <w:r w:rsidR="00714D82">
        <w:rPr>
          <w:rFonts w:ascii="Georgia" w:hAnsi="Georgia" w:cs="Times New Roman (Body CS)"/>
          <w:color w:val="000000" w:themeColor="text1"/>
        </w:rPr>
        <w:t xml:space="preserve"> It’s ok for us to ask God to show us a sign, the same way Gideon did</w:t>
      </w:r>
      <w:r w:rsidR="00696186">
        <w:rPr>
          <w:rFonts w:ascii="Georgia" w:hAnsi="Georgia" w:cs="Times New Roman (Body CS)"/>
          <w:color w:val="000000" w:themeColor="text1"/>
        </w:rPr>
        <w:t xml:space="preserve"> with his fleece</w:t>
      </w:r>
      <w:r w:rsidR="00AD6469">
        <w:rPr>
          <w:rFonts w:ascii="Georgia" w:hAnsi="Georgia" w:cs="Times New Roman (Body CS)"/>
          <w:color w:val="000000" w:themeColor="text1"/>
        </w:rPr>
        <w:t>. (</w:t>
      </w:r>
      <w:r w:rsidR="00AD6469" w:rsidRPr="00160273">
        <w:rPr>
          <w:rFonts w:ascii="Georgia" w:hAnsi="Georgia" w:cs="Times New Roman (Body CS)"/>
          <w:color w:val="4472C4" w:themeColor="accent1"/>
        </w:rPr>
        <w:t>Judges 6:3</w:t>
      </w:r>
      <w:r w:rsidR="00543852" w:rsidRPr="00160273">
        <w:rPr>
          <w:rFonts w:ascii="Georgia" w:hAnsi="Georgia" w:cs="Times New Roman (Body CS)"/>
          <w:color w:val="4472C4" w:themeColor="accent1"/>
        </w:rPr>
        <w:t>9</w:t>
      </w:r>
      <w:r w:rsidR="00543852">
        <w:rPr>
          <w:rStyle w:val="EndnoteReference"/>
          <w:rFonts w:ascii="Georgia" w:hAnsi="Georgia" w:cs="Times New Roman (Body CS)"/>
          <w:color w:val="000000" w:themeColor="text1"/>
        </w:rPr>
        <w:endnoteReference w:id="218"/>
      </w:r>
      <w:r w:rsidR="00AD6469">
        <w:rPr>
          <w:rFonts w:ascii="Georgia" w:hAnsi="Georgia" w:cs="Times New Roman (Body CS)"/>
          <w:color w:val="000000" w:themeColor="text1"/>
        </w:rPr>
        <w:t xml:space="preserve">) God had instructed Noah to take aboard the ark a dove and a raven, among other fowl, for this specific purpose. </w:t>
      </w:r>
      <w:r w:rsidR="00027C8E">
        <w:rPr>
          <w:rFonts w:ascii="Georgia" w:hAnsi="Georgia" w:cs="Times New Roman (Body CS)"/>
          <w:color w:val="000000" w:themeColor="text1"/>
        </w:rPr>
        <w:t xml:space="preserve">In much the same way, God provides us different means in our daily lives by which we can </w:t>
      </w:r>
      <w:r w:rsidR="000344D5">
        <w:rPr>
          <w:rFonts w:ascii="Georgia" w:hAnsi="Georgia" w:cs="Times New Roman (Body CS)"/>
          <w:color w:val="000000" w:themeColor="text1"/>
        </w:rPr>
        <w:t xml:space="preserve">accurately determine the steps He has laid out for us: </w:t>
      </w:r>
      <w:r w:rsidR="00E215C6">
        <w:rPr>
          <w:rFonts w:ascii="Georgia" w:hAnsi="Georgia" w:cs="Times New Roman (Body CS)"/>
          <w:color w:val="000000" w:themeColor="text1"/>
        </w:rPr>
        <w:t>His word, for example; or a trusted brother or sister in Christ; or our pastor</w:t>
      </w:r>
      <w:r w:rsidR="00DF69C6">
        <w:rPr>
          <w:rFonts w:ascii="Georgia" w:hAnsi="Georgia" w:cs="Times New Roman (Body CS)"/>
          <w:color w:val="000000" w:themeColor="text1"/>
        </w:rPr>
        <w:t xml:space="preserve">. This is much the same principle as the old saying that says, “God helps them that help themselves.” In other words, </w:t>
      </w:r>
      <w:r w:rsidR="005428BA">
        <w:rPr>
          <w:rFonts w:ascii="Georgia" w:hAnsi="Georgia" w:cs="Times New Roman (Body CS)"/>
          <w:color w:val="000000" w:themeColor="text1"/>
        </w:rPr>
        <w:t xml:space="preserve">we shouldn’t be sitting like bumps on a log, just waiting passively for a word from God. Noah actively </w:t>
      </w:r>
      <w:r w:rsidR="004D46A1">
        <w:rPr>
          <w:rFonts w:ascii="Georgia" w:hAnsi="Georgia" w:cs="Times New Roman (Body CS)"/>
          <w:color w:val="000000" w:themeColor="text1"/>
        </w:rPr>
        <w:t>searched for signs of the flood abating by sending out the raven and the dove rather than just sitting and waiting to hear from God.</w:t>
      </w:r>
      <w:r w:rsidR="00506ECC">
        <w:rPr>
          <w:rFonts w:ascii="Georgia" w:hAnsi="Georgia" w:cs="Times New Roman (Body CS)"/>
          <w:color w:val="000000" w:themeColor="text1"/>
        </w:rPr>
        <w:t xml:space="preserve"> We should be just as diligent in our daily lives while we wait upon God and look for a sign from Him.</w:t>
      </w:r>
    </w:p>
    <w:p w14:paraId="4E367D0E" w14:textId="77777777" w:rsidR="006437EE" w:rsidRDefault="006437EE" w:rsidP="00EB6567">
      <w:pPr>
        <w:spacing w:line="360" w:lineRule="auto"/>
        <w:ind w:firstLine="720"/>
        <w:jc w:val="both"/>
        <w:rPr>
          <w:rFonts w:ascii="Georgia" w:hAnsi="Georgia" w:cs="Times New Roman (Body CS)"/>
          <w:color w:val="000000" w:themeColor="text1"/>
        </w:rPr>
      </w:pPr>
    </w:p>
    <w:p w14:paraId="0BEC382C" w14:textId="34C1CEF2" w:rsidR="006437EE" w:rsidRDefault="006437EE" w:rsidP="00EB6567">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w:t>
      </w:r>
      <w:r w:rsidR="00CD209E">
        <w:rPr>
          <w:rFonts w:ascii="Georgia" w:hAnsi="Georgia" w:cs="Times New Roman (Body CS)"/>
          <w:color w:val="000000" w:themeColor="text1"/>
        </w:rPr>
        <w:t xml:space="preserve">15-22: </w:t>
      </w:r>
      <w:r w:rsidR="00564ABE">
        <w:rPr>
          <w:rFonts w:ascii="Georgia" w:hAnsi="Georgia" w:cs="Times New Roman (Body CS)"/>
          <w:color w:val="000000" w:themeColor="text1"/>
        </w:rPr>
        <w:t xml:space="preserve">God told Noah </w:t>
      </w:r>
      <w:r w:rsidR="005238BD">
        <w:rPr>
          <w:rFonts w:ascii="Georgia" w:hAnsi="Georgia" w:cs="Times New Roman (Body CS)"/>
          <w:color w:val="000000" w:themeColor="text1"/>
        </w:rPr>
        <w:t xml:space="preserve">it was time to leave the ark. </w:t>
      </w:r>
      <w:r w:rsidR="007D39B4">
        <w:rPr>
          <w:rFonts w:ascii="Georgia" w:hAnsi="Georgia" w:cs="Times New Roman (Body CS)"/>
          <w:color w:val="000000" w:themeColor="text1"/>
        </w:rPr>
        <w:t>The first thing that Noah did was to build an altar and offer a sacrifice unto God.</w:t>
      </w:r>
      <w:r w:rsidR="000551B4">
        <w:rPr>
          <w:rFonts w:ascii="Georgia" w:hAnsi="Georgia" w:cs="Times New Roman (Body CS)"/>
          <w:color w:val="000000" w:themeColor="text1"/>
        </w:rPr>
        <w:t xml:space="preserve"> This is what the clean beasts and the clean fowl were for.</w:t>
      </w:r>
      <w:r w:rsidR="00796FA7">
        <w:rPr>
          <w:rFonts w:ascii="Georgia" w:hAnsi="Georgia" w:cs="Times New Roman (Body CS)"/>
          <w:color w:val="000000" w:themeColor="text1"/>
        </w:rPr>
        <w:t xml:space="preserve"> (</w:t>
      </w:r>
      <w:r w:rsidR="007159EE" w:rsidRPr="00076BF5">
        <w:rPr>
          <w:rFonts w:ascii="Georgia" w:hAnsi="Georgia" w:cs="Times New Roman (Body CS)"/>
          <w:color w:val="4472C4" w:themeColor="accent1"/>
        </w:rPr>
        <w:t xml:space="preserve">Genesis </w:t>
      </w:r>
      <w:r w:rsidR="00796FA7" w:rsidRPr="00076BF5">
        <w:rPr>
          <w:rFonts w:ascii="Georgia" w:hAnsi="Georgia" w:cs="Times New Roman (Body CS)"/>
          <w:color w:val="4472C4" w:themeColor="accent1"/>
        </w:rPr>
        <w:t>7:2-3</w:t>
      </w:r>
      <w:r w:rsidR="007159EE">
        <w:rPr>
          <w:rStyle w:val="EndnoteReference"/>
          <w:rFonts w:ascii="Georgia" w:hAnsi="Georgia" w:cs="Times New Roman (Body CS)"/>
          <w:color w:val="000000" w:themeColor="text1"/>
        </w:rPr>
        <w:endnoteReference w:id="219"/>
      </w:r>
      <w:r w:rsidR="00796FA7">
        <w:rPr>
          <w:rFonts w:ascii="Georgia" w:hAnsi="Georgia" w:cs="Times New Roman (Body CS)"/>
          <w:color w:val="000000" w:themeColor="text1"/>
        </w:rPr>
        <w:t>)</w:t>
      </w:r>
      <w:r w:rsidR="000551B4">
        <w:rPr>
          <w:rFonts w:ascii="Georgia" w:hAnsi="Georgia" w:cs="Times New Roman (Body CS)"/>
          <w:color w:val="000000" w:themeColor="text1"/>
        </w:rPr>
        <w:t xml:space="preserve"> </w:t>
      </w:r>
      <w:r w:rsidR="008A2249">
        <w:rPr>
          <w:rFonts w:ascii="Georgia" w:hAnsi="Georgia" w:cs="Times New Roman (Body CS)"/>
          <w:color w:val="000000" w:themeColor="text1"/>
        </w:rPr>
        <w:t>And God accepted the sacrifice. Verse 21 says it was a “…sweet savour</w:t>
      </w:r>
      <w:r w:rsidR="00C42B69">
        <w:rPr>
          <w:rFonts w:ascii="Georgia" w:hAnsi="Georgia" w:cs="Times New Roman (Body CS)"/>
          <w:color w:val="000000" w:themeColor="text1"/>
        </w:rPr>
        <w:t>…” (</w:t>
      </w:r>
      <w:r w:rsidR="00AC6CCC" w:rsidRPr="00076BF5">
        <w:rPr>
          <w:rFonts w:ascii="Georgia" w:hAnsi="Georgia" w:cs="Times New Roman (Body CS)"/>
          <w:color w:val="4472C4" w:themeColor="accent1"/>
        </w:rPr>
        <w:t>Exodus 29:18</w:t>
      </w:r>
      <w:r w:rsidR="00554AB2">
        <w:rPr>
          <w:rFonts w:ascii="Georgia" w:hAnsi="Georgia" w:cs="Times New Roman (Body CS)"/>
          <w:color w:val="000000" w:themeColor="text1"/>
        </w:rPr>
        <w:t xml:space="preserve">, </w:t>
      </w:r>
      <w:r w:rsidR="00554AB2" w:rsidRPr="00076BF5">
        <w:rPr>
          <w:rFonts w:ascii="Georgia" w:hAnsi="Georgia" w:cs="Times New Roman (Body CS)"/>
          <w:color w:val="4472C4" w:themeColor="accent1"/>
        </w:rPr>
        <w:t>25</w:t>
      </w:r>
      <w:r w:rsidR="00554AB2">
        <w:rPr>
          <w:rStyle w:val="EndnoteReference"/>
          <w:rFonts w:ascii="Georgia" w:hAnsi="Georgia" w:cs="Times New Roman (Body CS)"/>
          <w:color w:val="000000" w:themeColor="text1"/>
        </w:rPr>
        <w:endnoteReference w:id="220"/>
      </w:r>
      <w:r w:rsidR="00240DA1">
        <w:rPr>
          <w:rFonts w:ascii="Georgia" w:hAnsi="Georgia" w:cs="Times New Roman (Body CS)"/>
          <w:color w:val="000000" w:themeColor="text1"/>
        </w:rPr>
        <w:t xml:space="preserve">, </w:t>
      </w:r>
      <w:r w:rsidR="00240DA1" w:rsidRPr="00076BF5">
        <w:rPr>
          <w:rFonts w:ascii="Georgia" w:hAnsi="Georgia" w:cs="Times New Roman (Body CS)"/>
          <w:color w:val="4472C4" w:themeColor="accent1"/>
        </w:rPr>
        <w:t>Leviticus 1:9</w:t>
      </w:r>
      <w:r w:rsidR="006E6C2D">
        <w:rPr>
          <w:rStyle w:val="EndnoteReference"/>
          <w:rFonts w:ascii="Georgia" w:hAnsi="Georgia" w:cs="Times New Roman (Body CS)"/>
          <w:color w:val="000000" w:themeColor="text1"/>
        </w:rPr>
        <w:endnoteReference w:id="221"/>
      </w:r>
      <w:r w:rsidR="00240DA1">
        <w:rPr>
          <w:rFonts w:ascii="Georgia" w:hAnsi="Georgia" w:cs="Times New Roman (Body CS)"/>
          <w:color w:val="000000" w:themeColor="text1"/>
        </w:rPr>
        <w:t xml:space="preserve">, </w:t>
      </w:r>
      <w:r w:rsidR="00240DA1" w:rsidRPr="00076BF5">
        <w:rPr>
          <w:rFonts w:ascii="Georgia" w:hAnsi="Georgia" w:cs="Times New Roman (Body CS)"/>
          <w:color w:val="4472C4" w:themeColor="accent1"/>
        </w:rPr>
        <w:t>Ezekiel 20:41</w:t>
      </w:r>
      <w:r w:rsidR="00F56287">
        <w:rPr>
          <w:rStyle w:val="EndnoteReference"/>
          <w:rFonts w:ascii="Georgia" w:hAnsi="Georgia" w:cs="Times New Roman (Body CS)"/>
          <w:color w:val="000000" w:themeColor="text1"/>
        </w:rPr>
        <w:endnoteReference w:id="222"/>
      </w:r>
      <w:r w:rsidR="00240DA1">
        <w:rPr>
          <w:rFonts w:ascii="Georgia" w:hAnsi="Georgia" w:cs="Times New Roman (Body CS)"/>
          <w:color w:val="000000" w:themeColor="text1"/>
        </w:rPr>
        <w:t xml:space="preserve">, </w:t>
      </w:r>
      <w:r w:rsidR="00240DA1" w:rsidRPr="00076BF5">
        <w:rPr>
          <w:rFonts w:ascii="Georgia" w:hAnsi="Georgia" w:cs="Times New Roman (Body CS)"/>
          <w:color w:val="4472C4" w:themeColor="accent1"/>
        </w:rPr>
        <w:t xml:space="preserve">2 </w:t>
      </w:r>
      <w:r w:rsidR="00240DA1" w:rsidRPr="00076BF5">
        <w:rPr>
          <w:rFonts w:ascii="Georgia" w:hAnsi="Georgia" w:cs="Times New Roman (Body CS)"/>
          <w:color w:val="4472C4" w:themeColor="accent1"/>
        </w:rPr>
        <w:lastRenderedPageBreak/>
        <w:t xml:space="preserve">Corinthians </w:t>
      </w:r>
      <w:r w:rsidR="00825780" w:rsidRPr="00076BF5">
        <w:rPr>
          <w:rFonts w:ascii="Georgia" w:hAnsi="Georgia" w:cs="Times New Roman (Body CS)"/>
          <w:color w:val="4472C4" w:themeColor="accent1"/>
        </w:rPr>
        <w:t>2:15</w:t>
      </w:r>
      <w:r w:rsidR="00344020">
        <w:rPr>
          <w:rStyle w:val="EndnoteReference"/>
          <w:rFonts w:ascii="Georgia" w:hAnsi="Georgia" w:cs="Times New Roman (Body CS)"/>
          <w:color w:val="000000" w:themeColor="text1"/>
        </w:rPr>
        <w:endnoteReference w:id="223"/>
      </w:r>
      <w:r w:rsidR="00825780">
        <w:rPr>
          <w:rFonts w:ascii="Georgia" w:hAnsi="Georgia" w:cs="Times New Roman (Body CS)"/>
          <w:color w:val="000000" w:themeColor="text1"/>
        </w:rPr>
        <w:t xml:space="preserve">, </w:t>
      </w:r>
      <w:r w:rsidR="00825780" w:rsidRPr="00076BF5">
        <w:rPr>
          <w:rFonts w:ascii="Georgia" w:hAnsi="Georgia" w:cs="Times New Roman (Body CS)"/>
          <w:color w:val="4472C4" w:themeColor="accent1"/>
        </w:rPr>
        <w:t>Ephesians 5:2</w:t>
      </w:r>
      <w:r w:rsidR="00985D9A">
        <w:rPr>
          <w:rStyle w:val="EndnoteReference"/>
          <w:rFonts w:ascii="Georgia" w:hAnsi="Georgia" w:cs="Times New Roman (Body CS)"/>
          <w:color w:val="000000" w:themeColor="text1"/>
        </w:rPr>
        <w:endnoteReference w:id="224"/>
      </w:r>
      <w:r w:rsidR="00E07D7B">
        <w:rPr>
          <w:rFonts w:ascii="Georgia" w:hAnsi="Georgia" w:cs="Times New Roman (Body CS)"/>
          <w:color w:val="000000" w:themeColor="text1"/>
        </w:rPr>
        <w:t>)</w:t>
      </w:r>
      <w:r w:rsidR="00437D5E">
        <w:rPr>
          <w:rFonts w:ascii="Georgia" w:hAnsi="Georgia" w:cs="Times New Roman (Body CS)"/>
          <w:color w:val="000000" w:themeColor="text1"/>
        </w:rPr>
        <w:t xml:space="preserve"> God then promised</w:t>
      </w:r>
      <w:r w:rsidR="0035392F">
        <w:rPr>
          <w:rFonts w:ascii="Georgia" w:hAnsi="Georgia" w:cs="Times New Roman (Body CS)"/>
          <w:color w:val="000000" w:themeColor="text1"/>
        </w:rPr>
        <w:t xml:space="preserve"> that, as long as this earth remains, </w:t>
      </w:r>
      <w:r w:rsidR="005E606D">
        <w:rPr>
          <w:rFonts w:ascii="Georgia" w:hAnsi="Georgia" w:cs="Times New Roman (Body CS)"/>
          <w:color w:val="000000" w:themeColor="text1"/>
        </w:rPr>
        <w:t>the cycles of the seasons and years will not cease</w:t>
      </w:r>
      <w:r w:rsidR="0006631C">
        <w:rPr>
          <w:rFonts w:ascii="Georgia" w:hAnsi="Georgia" w:cs="Times New Roman (Body CS)"/>
          <w:color w:val="000000" w:themeColor="text1"/>
        </w:rPr>
        <w:t xml:space="preserve">. </w:t>
      </w:r>
      <w:r w:rsidR="006F02E0">
        <w:rPr>
          <w:rFonts w:ascii="Georgia" w:hAnsi="Georgia" w:cs="Times New Roman (Body CS)"/>
          <w:color w:val="000000" w:themeColor="text1"/>
        </w:rPr>
        <w:t>He would not judge mankind in this same manner</w:t>
      </w:r>
      <w:r w:rsidR="00CD53E5">
        <w:rPr>
          <w:rFonts w:ascii="Georgia" w:hAnsi="Georgia" w:cs="Times New Roman (Body CS)"/>
          <w:color w:val="000000" w:themeColor="text1"/>
        </w:rPr>
        <w:t xml:space="preserve"> ever again. </w:t>
      </w:r>
      <w:r w:rsidR="00404E19">
        <w:rPr>
          <w:rFonts w:ascii="Georgia" w:hAnsi="Georgia" w:cs="Times New Roman (Body CS)"/>
          <w:color w:val="000000" w:themeColor="text1"/>
        </w:rPr>
        <w:t>(This promise and covenant is further</w:t>
      </w:r>
      <w:r w:rsidR="000B0109">
        <w:rPr>
          <w:rFonts w:ascii="Georgia" w:hAnsi="Georgia" w:cs="Times New Roman (Body CS)"/>
          <w:color w:val="000000" w:themeColor="text1"/>
        </w:rPr>
        <w:t xml:space="preserve"> expounded upon in chapter 9.) </w:t>
      </w:r>
      <w:r w:rsidR="00AD690E">
        <w:rPr>
          <w:rFonts w:ascii="Georgia" w:hAnsi="Georgia" w:cs="Times New Roman (Body CS)"/>
          <w:color w:val="000000" w:themeColor="text1"/>
        </w:rPr>
        <w:t xml:space="preserve">Verse 22 is a clear argument against the modern </w:t>
      </w:r>
      <w:r w:rsidR="00920C56">
        <w:rPr>
          <w:rFonts w:ascii="Georgia" w:hAnsi="Georgia" w:cs="Times New Roman (Body CS)"/>
          <w:color w:val="000000" w:themeColor="text1"/>
        </w:rPr>
        <w:t xml:space="preserve">environmental movement that says the human race is doomed if we do not do everything we can to </w:t>
      </w:r>
      <w:r w:rsidR="008143D0">
        <w:rPr>
          <w:rFonts w:ascii="Georgia" w:hAnsi="Georgia" w:cs="Times New Roman (Body CS)"/>
          <w:color w:val="000000" w:themeColor="text1"/>
        </w:rPr>
        <w:t xml:space="preserve">halt global warming and “climate change”. </w:t>
      </w:r>
      <w:r w:rsidR="001E0B6F">
        <w:rPr>
          <w:rFonts w:ascii="Georgia" w:hAnsi="Georgia" w:cs="Times New Roman (Body CS)"/>
          <w:color w:val="000000" w:themeColor="text1"/>
        </w:rPr>
        <w:t xml:space="preserve">Scientists and activists are always crying about how mankind is destroying the planet, </w:t>
      </w:r>
      <w:r w:rsidR="002A552C">
        <w:rPr>
          <w:rFonts w:ascii="Georgia" w:hAnsi="Georgia" w:cs="Times New Roman (Body CS)"/>
          <w:color w:val="000000" w:themeColor="text1"/>
        </w:rPr>
        <w:t xml:space="preserve">and that </w:t>
      </w:r>
      <w:r w:rsidR="000E253E">
        <w:rPr>
          <w:rFonts w:ascii="Georgia" w:hAnsi="Georgia" w:cs="Times New Roman (Body CS)"/>
          <w:color w:val="000000" w:themeColor="text1"/>
        </w:rPr>
        <w:t xml:space="preserve">we should be recycling more, </w:t>
      </w:r>
      <w:r w:rsidR="00B8394D">
        <w:rPr>
          <w:rFonts w:ascii="Georgia" w:hAnsi="Georgia" w:cs="Times New Roman (Body CS)"/>
          <w:color w:val="000000" w:themeColor="text1"/>
        </w:rPr>
        <w:t xml:space="preserve">and switching to electric cars, </w:t>
      </w:r>
      <w:r w:rsidR="000E253E">
        <w:rPr>
          <w:rFonts w:ascii="Georgia" w:hAnsi="Georgia" w:cs="Times New Roman (Body CS)"/>
          <w:color w:val="000000" w:themeColor="text1"/>
        </w:rPr>
        <w:t xml:space="preserve">and stop having children, </w:t>
      </w:r>
      <w:r w:rsidR="00B8394D">
        <w:rPr>
          <w:rFonts w:ascii="Georgia" w:hAnsi="Georgia" w:cs="Times New Roman (Body CS)"/>
          <w:color w:val="000000" w:themeColor="text1"/>
        </w:rPr>
        <w:t>and stop eating meat because it’s cruel to the animals, yadda, yadda, yadda.</w:t>
      </w:r>
    </w:p>
    <w:p w14:paraId="51AA3FCF" w14:textId="2C4E2ED4" w:rsidR="00B8394D" w:rsidRDefault="00B8394D" w:rsidP="00EB6567">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All of that is hogwash. God made it clear in verse 22 that He</w:t>
      </w:r>
      <w:r w:rsidR="00894B75">
        <w:rPr>
          <w:rFonts w:ascii="Georgia" w:hAnsi="Georgia" w:cs="Times New Roman (Body CS)"/>
          <w:color w:val="000000" w:themeColor="text1"/>
        </w:rPr>
        <w:t xml:space="preserve"> will allow the planting and harvest, the summer and winter, </w:t>
      </w:r>
      <w:r w:rsidR="00F50C98">
        <w:rPr>
          <w:rFonts w:ascii="Georgia" w:hAnsi="Georgia" w:cs="Times New Roman (Body CS)"/>
          <w:color w:val="000000" w:themeColor="text1"/>
        </w:rPr>
        <w:t xml:space="preserve">and </w:t>
      </w:r>
      <w:r w:rsidR="00894B75">
        <w:rPr>
          <w:rFonts w:ascii="Georgia" w:hAnsi="Georgia" w:cs="Times New Roman (Body CS)"/>
          <w:color w:val="000000" w:themeColor="text1"/>
        </w:rPr>
        <w:t xml:space="preserve">the day and the night </w:t>
      </w:r>
      <w:r w:rsidR="00F50C98">
        <w:rPr>
          <w:rFonts w:ascii="Georgia" w:hAnsi="Georgia" w:cs="Times New Roman (Body CS)"/>
          <w:color w:val="000000" w:themeColor="text1"/>
        </w:rPr>
        <w:t>for as long as this earth remains. Therefore,</w:t>
      </w:r>
      <w:r w:rsidR="000E091B">
        <w:rPr>
          <w:rFonts w:ascii="Georgia" w:hAnsi="Georgia" w:cs="Times New Roman (Body CS)"/>
          <w:color w:val="000000" w:themeColor="text1"/>
        </w:rPr>
        <w:t xml:space="preserve"> climate change is not real. Global warming is not a big deal. This planet will continue to be hospitable to the human race until the end of the </w:t>
      </w:r>
      <w:r w:rsidR="00DB705E">
        <w:rPr>
          <w:rFonts w:ascii="Georgia" w:hAnsi="Georgia" w:cs="Times New Roman (Body CS)"/>
          <w:color w:val="000000" w:themeColor="text1"/>
        </w:rPr>
        <w:t>m</w:t>
      </w:r>
      <w:r w:rsidR="000E091B">
        <w:rPr>
          <w:rFonts w:ascii="Georgia" w:hAnsi="Georgia" w:cs="Times New Roman (Body CS)"/>
          <w:color w:val="000000" w:themeColor="text1"/>
        </w:rPr>
        <w:t>illennial reign of Christ after the seven years of tribulation, which comes after the rapture of the New Testament church.</w:t>
      </w:r>
      <w:r w:rsidR="00DC79F0">
        <w:rPr>
          <w:rFonts w:ascii="Georgia" w:hAnsi="Georgia" w:cs="Times New Roman (Body CS)"/>
          <w:color w:val="000000" w:themeColor="text1"/>
        </w:rPr>
        <w:t xml:space="preserve"> Therefore, if I do not recycle my plastic water bottles and instead choose to throw them in the trash with everything else, </w:t>
      </w:r>
      <w:r w:rsidR="0064579B">
        <w:rPr>
          <w:rFonts w:ascii="Georgia" w:hAnsi="Georgia" w:cs="Times New Roman (Body CS)"/>
          <w:color w:val="000000" w:themeColor="text1"/>
        </w:rPr>
        <w:t>it doesn’t matter one rat’s whisker in the long run.</w:t>
      </w:r>
      <w:r w:rsidR="000666A5">
        <w:rPr>
          <w:rFonts w:ascii="Georgia" w:hAnsi="Georgia" w:cs="Times New Roman (Body CS)"/>
          <w:color w:val="000000" w:themeColor="text1"/>
        </w:rPr>
        <w:t xml:space="preserve"> Now does that means I should be careless</w:t>
      </w:r>
      <w:r w:rsidR="00944D80">
        <w:rPr>
          <w:rFonts w:ascii="Georgia" w:hAnsi="Georgia" w:cs="Times New Roman (Body CS)"/>
          <w:color w:val="000000" w:themeColor="text1"/>
        </w:rPr>
        <w:t xml:space="preserve"> and</w:t>
      </w:r>
      <w:r w:rsidR="00F45F47">
        <w:rPr>
          <w:rFonts w:ascii="Georgia" w:hAnsi="Georgia" w:cs="Times New Roman (Body CS)"/>
          <w:color w:val="000000" w:themeColor="text1"/>
        </w:rPr>
        <w:t xml:space="preserve"> throw my trash wherever I want or dump my used engine oil in the gutter or </w:t>
      </w:r>
      <w:r w:rsidR="00567509">
        <w:rPr>
          <w:rFonts w:ascii="Georgia" w:hAnsi="Georgia" w:cs="Times New Roman (Body CS)"/>
          <w:color w:val="000000" w:themeColor="text1"/>
        </w:rPr>
        <w:t>chop down all the forests without replanting</w:t>
      </w:r>
      <w:r w:rsidR="007A7EF9">
        <w:rPr>
          <w:rFonts w:ascii="Georgia" w:hAnsi="Georgia" w:cs="Times New Roman (Body CS)"/>
          <w:color w:val="000000" w:themeColor="text1"/>
        </w:rPr>
        <w:t xml:space="preserve"> just because I feel like it? No, not at all. God instructed Adam and Eve – and, later, Noah and his family in chapter 9 – to be fruitful and multiply and subdue the earth. That means that we should be good stewards of what God has given us, and we should set an example for the unsaved.</w:t>
      </w:r>
      <w:r w:rsidR="009250AE">
        <w:rPr>
          <w:rFonts w:ascii="Georgia" w:hAnsi="Georgia" w:cs="Times New Roman (Body CS)"/>
          <w:color w:val="000000" w:themeColor="text1"/>
        </w:rPr>
        <w:t xml:space="preserve"> But neither should we fall into the trap of idolatry by worshiping the created instead of the Creator.</w:t>
      </w:r>
    </w:p>
    <w:p w14:paraId="0C31F490" w14:textId="137C6D18" w:rsidR="00DB4CC0" w:rsidRDefault="003A1B20" w:rsidP="009D213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I</w:t>
      </w:r>
      <w:r w:rsidR="001965B4">
        <w:rPr>
          <w:rFonts w:ascii="Georgia" w:hAnsi="Georgia" w:cs="Times New Roman (Body CS)"/>
          <w:color w:val="000000" w:themeColor="text1"/>
        </w:rPr>
        <w:t>n the long run, God will not allow man</w:t>
      </w:r>
      <w:r w:rsidR="00241B34">
        <w:rPr>
          <w:rFonts w:ascii="Georgia" w:hAnsi="Georgia" w:cs="Times New Roman (Body CS)"/>
          <w:color w:val="000000" w:themeColor="text1"/>
        </w:rPr>
        <w:t xml:space="preserve">’s selfish actions to irrevocably harm or destroy this planet until </w:t>
      </w:r>
      <w:r w:rsidR="00241B34" w:rsidRPr="001F33F9">
        <w:rPr>
          <w:rFonts w:ascii="Georgia" w:hAnsi="Georgia" w:cs="Times New Roman (Body CS)"/>
          <w:color w:val="000000" w:themeColor="text1"/>
          <w:u w:val="single"/>
        </w:rPr>
        <w:t>He</w:t>
      </w:r>
      <w:r w:rsidR="00241B34">
        <w:rPr>
          <w:rFonts w:ascii="Georgia" w:hAnsi="Georgia" w:cs="Times New Roman (Body CS)"/>
          <w:color w:val="000000" w:themeColor="text1"/>
        </w:rPr>
        <w:t xml:space="preserve"> decides it’s time to wipe away the old heaven and old earth.</w:t>
      </w:r>
    </w:p>
    <w:p w14:paraId="05A00A61" w14:textId="77777777" w:rsidR="003A1B20" w:rsidRDefault="003A1B20" w:rsidP="000B0109">
      <w:pPr>
        <w:spacing w:line="360" w:lineRule="auto"/>
        <w:ind w:firstLine="720"/>
        <w:jc w:val="both"/>
        <w:rPr>
          <w:rFonts w:ascii="Georgia" w:hAnsi="Georgia" w:cs="Times New Roman (Body CS)"/>
          <w:color w:val="000000" w:themeColor="text1"/>
        </w:rPr>
      </w:pPr>
    </w:p>
    <w:p w14:paraId="04FF3B2D" w14:textId="4E8DE505" w:rsidR="003A1B20" w:rsidRDefault="003A1B20">
      <w:pPr>
        <w:rPr>
          <w:rFonts w:ascii="Georgia" w:hAnsi="Georgia" w:cs="Times New Roman (Body CS)"/>
          <w:color w:val="000000" w:themeColor="text1"/>
        </w:rPr>
      </w:pPr>
      <w:r>
        <w:rPr>
          <w:rFonts w:ascii="Georgia" w:hAnsi="Georgia" w:cs="Times New Roman (Body CS)"/>
          <w:color w:val="000000" w:themeColor="text1"/>
        </w:rPr>
        <w:br w:type="page"/>
      </w:r>
    </w:p>
    <w:p w14:paraId="04862D05" w14:textId="77777777" w:rsidR="007D703E" w:rsidRDefault="007D703E" w:rsidP="003A1B20">
      <w:pPr>
        <w:pStyle w:val="Heading1"/>
        <w:spacing w:line="360" w:lineRule="auto"/>
        <w:rPr>
          <w:rFonts w:ascii="Georgia" w:hAnsi="Georgia"/>
          <w:b/>
          <w:bCs/>
          <w:u w:val="single"/>
        </w:rPr>
        <w:sectPr w:rsidR="007D703E" w:rsidSect="00AA369D">
          <w:endnotePr>
            <w:numFmt w:val="decimal"/>
            <w:numRestart w:val="eachSect"/>
          </w:endnotePr>
          <w:pgSz w:w="12240" w:h="15840"/>
          <w:pgMar w:top="1440" w:right="1440" w:bottom="1440" w:left="1440" w:header="720" w:footer="144" w:gutter="0"/>
          <w:cols w:space="720"/>
          <w:docGrid w:linePitch="360"/>
        </w:sectPr>
      </w:pPr>
    </w:p>
    <w:p w14:paraId="33E28F69" w14:textId="79D12DD7" w:rsidR="003A1B20" w:rsidRDefault="003A1B20" w:rsidP="003A1B20">
      <w:pPr>
        <w:pStyle w:val="Heading1"/>
        <w:spacing w:line="360" w:lineRule="auto"/>
        <w:rPr>
          <w:rFonts w:ascii="Georgia" w:hAnsi="Georgia"/>
          <w:color w:val="000000" w:themeColor="text1"/>
          <w:sz w:val="24"/>
          <w:szCs w:val="24"/>
        </w:rPr>
      </w:pPr>
      <w:bookmarkStart w:id="10" w:name="_Toc162509098"/>
      <w:r>
        <w:rPr>
          <w:rFonts w:ascii="Georgia" w:hAnsi="Georgia"/>
          <w:b/>
          <w:bCs/>
          <w:u w:val="single"/>
        </w:rPr>
        <w:lastRenderedPageBreak/>
        <w:t>Chapter 9</w:t>
      </w:r>
      <w:bookmarkEnd w:id="10"/>
    </w:p>
    <w:p w14:paraId="15A48158" w14:textId="77777777" w:rsidR="003A1B20" w:rsidRDefault="003A1B20" w:rsidP="003A1B20">
      <w:pPr>
        <w:spacing w:line="360" w:lineRule="auto"/>
        <w:ind w:firstLine="720"/>
        <w:jc w:val="both"/>
        <w:rPr>
          <w:rFonts w:ascii="Georgia" w:hAnsi="Georgia" w:cs="Times New Roman (Body CS)"/>
          <w:color w:val="000000" w:themeColor="text1"/>
        </w:rPr>
      </w:pPr>
    </w:p>
    <w:p w14:paraId="3497C915" w14:textId="65F527D9" w:rsidR="003A1B20" w:rsidRDefault="003A1B20" w:rsidP="003A1B20">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 1:</w:t>
      </w:r>
      <w:r w:rsidR="007C0326">
        <w:rPr>
          <w:rFonts w:ascii="Georgia" w:hAnsi="Georgia" w:cs="Times New Roman (Body CS)"/>
          <w:color w:val="000000" w:themeColor="text1"/>
        </w:rPr>
        <w:t xml:space="preserve"> God reiterate</w:t>
      </w:r>
      <w:r w:rsidR="003C151E">
        <w:rPr>
          <w:rFonts w:ascii="Georgia" w:hAnsi="Georgia" w:cs="Times New Roman (Body CS)"/>
          <w:color w:val="000000" w:themeColor="text1"/>
        </w:rPr>
        <w:t>s</w:t>
      </w:r>
      <w:r w:rsidR="007C0326">
        <w:rPr>
          <w:rFonts w:ascii="Georgia" w:hAnsi="Georgia" w:cs="Times New Roman (Body CS)"/>
          <w:color w:val="000000" w:themeColor="text1"/>
        </w:rPr>
        <w:t xml:space="preserve"> His instruction for mankind: </w:t>
      </w:r>
      <w:r w:rsidR="00E1327B">
        <w:rPr>
          <w:rFonts w:ascii="Georgia" w:hAnsi="Georgia" w:cs="Times New Roman (Body CS)"/>
          <w:color w:val="000000" w:themeColor="text1"/>
        </w:rPr>
        <w:t>“…</w:t>
      </w:r>
      <w:r w:rsidR="007C0326">
        <w:rPr>
          <w:rFonts w:ascii="Georgia" w:hAnsi="Georgia" w:cs="Times New Roman (Body CS)"/>
          <w:color w:val="000000" w:themeColor="text1"/>
        </w:rPr>
        <w:t>be fruitful</w:t>
      </w:r>
      <w:r w:rsidR="00E1327B">
        <w:rPr>
          <w:rFonts w:ascii="Georgia" w:hAnsi="Georgia" w:cs="Times New Roman (Body CS)"/>
          <w:color w:val="000000" w:themeColor="text1"/>
        </w:rPr>
        <w:t>, and multiply, and replenish the earth.” As before, the word “replenish” here means “to fill”</w:t>
      </w:r>
      <w:r w:rsidR="00BA7FF0">
        <w:rPr>
          <w:rFonts w:ascii="Georgia" w:hAnsi="Georgia" w:cs="Times New Roman (Body CS)"/>
          <w:color w:val="000000" w:themeColor="text1"/>
        </w:rPr>
        <w:t>, same as it did in 1:28</w:t>
      </w:r>
      <w:r w:rsidR="009067D2">
        <w:rPr>
          <w:rFonts w:ascii="Georgia" w:hAnsi="Georgia" w:cs="Times New Roman (Body CS)"/>
          <w:color w:val="000000" w:themeColor="text1"/>
        </w:rPr>
        <w:t>.</w:t>
      </w:r>
      <w:r w:rsidR="007F7A00">
        <w:rPr>
          <w:rFonts w:ascii="Georgia" w:hAnsi="Georgia" w:cs="Times New Roman (Body CS)"/>
          <w:color w:val="000000" w:themeColor="text1"/>
        </w:rPr>
        <w:t xml:space="preserve"> God also blessed Noah and his </w:t>
      </w:r>
      <w:r w:rsidR="00090728">
        <w:rPr>
          <w:rFonts w:ascii="Georgia" w:hAnsi="Georgia" w:cs="Times New Roman (Body CS)"/>
          <w:color w:val="000000" w:themeColor="text1"/>
        </w:rPr>
        <w:t>family</w:t>
      </w:r>
      <w:r w:rsidR="007F7A00">
        <w:rPr>
          <w:rFonts w:ascii="Georgia" w:hAnsi="Georgia" w:cs="Times New Roman (Body CS)"/>
          <w:color w:val="000000" w:themeColor="text1"/>
        </w:rPr>
        <w:t>. They had been faithful and obedient, and God re</w:t>
      </w:r>
      <w:r w:rsidR="00090728">
        <w:rPr>
          <w:rFonts w:ascii="Georgia" w:hAnsi="Georgia" w:cs="Times New Roman (Body CS)"/>
          <w:color w:val="000000" w:themeColor="text1"/>
        </w:rPr>
        <w:t>cognized that</w:t>
      </w:r>
      <w:r w:rsidR="0031068A">
        <w:rPr>
          <w:rFonts w:ascii="Georgia" w:hAnsi="Georgia" w:cs="Times New Roman (Body CS)"/>
          <w:color w:val="000000" w:themeColor="text1"/>
        </w:rPr>
        <w:t>.</w:t>
      </w:r>
    </w:p>
    <w:p w14:paraId="211C05C2" w14:textId="77777777" w:rsidR="0065268A" w:rsidRDefault="0065268A" w:rsidP="003A1B20">
      <w:pPr>
        <w:spacing w:line="360" w:lineRule="auto"/>
        <w:ind w:firstLine="720"/>
        <w:jc w:val="both"/>
        <w:rPr>
          <w:rFonts w:ascii="Georgia" w:hAnsi="Georgia" w:cs="Times New Roman (Body CS)"/>
          <w:color w:val="000000" w:themeColor="text1"/>
        </w:rPr>
      </w:pPr>
    </w:p>
    <w:p w14:paraId="1B298851" w14:textId="23F10ACE" w:rsidR="0065268A" w:rsidRDefault="0065268A" w:rsidP="003A1B20">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 2</w:t>
      </w:r>
      <w:r w:rsidR="00AA5B09">
        <w:rPr>
          <w:rFonts w:ascii="Georgia" w:hAnsi="Georgia" w:cs="Times New Roman (Body CS)"/>
          <w:color w:val="000000" w:themeColor="text1"/>
        </w:rPr>
        <w:t>-4</w:t>
      </w:r>
      <w:r>
        <w:rPr>
          <w:rFonts w:ascii="Georgia" w:hAnsi="Georgia" w:cs="Times New Roman (Body CS)"/>
          <w:color w:val="000000" w:themeColor="text1"/>
        </w:rPr>
        <w:t xml:space="preserve">: </w:t>
      </w:r>
      <w:r w:rsidR="00AA5B09">
        <w:rPr>
          <w:rFonts w:ascii="Georgia" w:hAnsi="Georgia" w:cs="Times New Roman (Body CS)"/>
          <w:color w:val="000000" w:themeColor="text1"/>
        </w:rPr>
        <w:t>God lays down some new instruction for Noah and his descendants.</w:t>
      </w:r>
      <w:r w:rsidR="002B5EA0">
        <w:rPr>
          <w:rFonts w:ascii="Georgia" w:hAnsi="Georgia" w:cs="Times New Roman (Body CS)"/>
          <w:color w:val="000000" w:themeColor="text1"/>
        </w:rPr>
        <w:t xml:space="preserve"> A new relationship now exists between man and beast. There is fear and dread</w:t>
      </w:r>
      <w:r w:rsidR="0034427E">
        <w:rPr>
          <w:rFonts w:ascii="Georgia" w:hAnsi="Georgia" w:cs="Times New Roman (Body CS)"/>
          <w:color w:val="000000" w:themeColor="text1"/>
        </w:rPr>
        <w:t xml:space="preserve"> of mankind by the animals, and man is free to eat of the </w:t>
      </w:r>
      <w:r w:rsidR="00E252FC">
        <w:rPr>
          <w:rFonts w:ascii="Georgia" w:hAnsi="Georgia" w:cs="Times New Roman (Body CS)"/>
          <w:color w:val="000000" w:themeColor="text1"/>
        </w:rPr>
        <w:t xml:space="preserve">animal </w:t>
      </w:r>
      <w:r w:rsidR="0034427E">
        <w:rPr>
          <w:rFonts w:ascii="Georgia" w:hAnsi="Georgia" w:cs="Times New Roman (Body CS)"/>
          <w:color w:val="000000" w:themeColor="text1"/>
        </w:rPr>
        <w:t>flesh</w:t>
      </w:r>
      <w:r w:rsidR="00E252FC">
        <w:rPr>
          <w:rFonts w:ascii="Georgia" w:hAnsi="Georgia" w:cs="Times New Roman (Body CS)"/>
          <w:color w:val="000000" w:themeColor="text1"/>
        </w:rPr>
        <w:t xml:space="preserve"> as well as of the herb</w:t>
      </w:r>
      <w:r w:rsidR="00D707F3">
        <w:rPr>
          <w:rFonts w:ascii="Georgia" w:hAnsi="Georgia" w:cs="Times New Roman (Body CS)"/>
          <w:color w:val="000000" w:themeColor="text1"/>
        </w:rPr>
        <w:t>s</w:t>
      </w:r>
      <w:r w:rsidR="00E252FC">
        <w:rPr>
          <w:rFonts w:ascii="Georgia" w:hAnsi="Georgia" w:cs="Times New Roman (Body CS)"/>
          <w:color w:val="000000" w:themeColor="text1"/>
        </w:rPr>
        <w:t xml:space="preserve"> and plants of the ground.</w:t>
      </w:r>
      <w:r w:rsidR="00E27669">
        <w:rPr>
          <w:rFonts w:ascii="Georgia" w:hAnsi="Georgia" w:cs="Times New Roman (Body CS)"/>
          <w:color w:val="000000" w:themeColor="text1"/>
        </w:rPr>
        <w:t xml:space="preserve"> The only exception is the consumption of blood from the flesh. (</w:t>
      </w:r>
      <w:r w:rsidR="00B26431" w:rsidRPr="000679A2">
        <w:rPr>
          <w:rFonts w:ascii="Georgia" w:hAnsi="Georgia" w:cs="Times New Roman (Body CS)"/>
          <w:color w:val="4472C4" w:themeColor="accent1"/>
        </w:rPr>
        <w:t>Leviticus 7:26</w:t>
      </w:r>
      <w:r w:rsidR="004C0E1E">
        <w:rPr>
          <w:rStyle w:val="EndnoteReference"/>
          <w:rFonts w:ascii="Georgia" w:hAnsi="Georgia" w:cs="Times New Roman (Body CS)"/>
          <w:color w:val="000000" w:themeColor="text1"/>
        </w:rPr>
        <w:endnoteReference w:id="225"/>
      </w:r>
      <w:r w:rsidR="00B26431">
        <w:rPr>
          <w:rFonts w:ascii="Georgia" w:hAnsi="Georgia" w:cs="Times New Roman (Body CS)"/>
          <w:color w:val="000000" w:themeColor="text1"/>
        </w:rPr>
        <w:t xml:space="preserve">, </w:t>
      </w:r>
      <w:r w:rsidR="00B26431" w:rsidRPr="000679A2">
        <w:rPr>
          <w:rFonts w:ascii="Georgia" w:hAnsi="Georgia" w:cs="Times New Roman (Body CS)"/>
          <w:color w:val="4472C4" w:themeColor="accent1"/>
        </w:rPr>
        <w:t>17:10</w:t>
      </w:r>
      <w:r w:rsidR="00E40201">
        <w:rPr>
          <w:rStyle w:val="EndnoteReference"/>
          <w:rFonts w:ascii="Georgia" w:hAnsi="Georgia" w:cs="Times New Roman (Body CS)"/>
          <w:color w:val="000000" w:themeColor="text1"/>
        </w:rPr>
        <w:endnoteReference w:id="226"/>
      </w:r>
      <w:r w:rsidR="00B26431">
        <w:rPr>
          <w:rFonts w:ascii="Georgia" w:hAnsi="Georgia" w:cs="Times New Roman (Body CS)"/>
          <w:color w:val="000000" w:themeColor="text1"/>
        </w:rPr>
        <w:t xml:space="preserve">, </w:t>
      </w:r>
      <w:r w:rsidR="00B26431" w:rsidRPr="000679A2">
        <w:rPr>
          <w:rFonts w:ascii="Georgia" w:hAnsi="Georgia" w:cs="Times New Roman (Body CS)"/>
          <w:color w:val="4472C4" w:themeColor="accent1"/>
        </w:rPr>
        <w:t>19:26</w:t>
      </w:r>
      <w:r w:rsidR="00E63404">
        <w:rPr>
          <w:rStyle w:val="EndnoteReference"/>
          <w:rFonts w:ascii="Georgia" w:hAnsi="Georgia" w:cs="Times New Roman (Body CS)"/>
          <w:color w:val="000000" w:themeColor="text1"/>
        </w:rPr>
        <w:endnoteReference w:id="227"/>
      </w:r>
      <w:r w:rsidR="00B26431">
        <w:rPr>
          <w:rFonts w:ascii="Georgia" w:hAnsi="Georgia" w:cs="Times New Roman (Body CS)"/>
          <w:color w:val="000000" w:themeColor="text1"/>
        </w:rPr>
        <w:t xml:space="preserve">, </w:t>
      </w:r>
      <w:r w:rsidR="00B26431" w:rsidRPr="000679A2">
        <w:rPr>
          <w:rFonts w:ascii="Georgia" w:hAnsi="Georgia" w:cs="Times New Roman (Body CS)"/>
          <w:color w:val="4472C4" w:themeColor="accent1"/>
        </w:rPr>
        <w:t>Deuteronomy 12:16</w:t>
      </w:r>
      <w:r w:rsidR="001E171E">
        <w:rPr>
          <w:rFonts w:ascii="Georgia" w:hAnsi="Georgia" w:cs="Times New Roman (Body CS)"/>
          <w:color w:val="000000" w:themeColor="text1"/>
        </w:rPr>
        <w:t xml:space="preserve">, </w:t>
      </w:r>
      <w:r w:rsidR="001E171E" w:rsidRPr="000679A2">
        <w:rPr>
          <w:rFonts w:ascii="Georgia" w:hAnsi="Georgia" w:cs="Times New Roman (Body CS)"/>
          <w:color w:val="4472C4" w:themeColor="accent1"/>
        </w:rPr>
        <w:t>23</w:t>
      </w:r>
      <w:r w:rsidR="006E479D">
        <w:rPr>
          <w:rStyle w:val="EndnoteReference"/>
          <w:rFonts w:ascii="Georgia" w:hAnsi="Georgia" w:cs="Times New Roman (Body CS)"/>
          <w:color w:val="000000" w:themeColor="text1"/>
        </w:rPr>
        <w:endnoteReference w:id="228"/>
      </w:r>
      <w:r w:rsidR="00A77612">
        <w:rPr>
          <w:rFonts w:ascii="Georgia" w:hAnsi="Georgia" w:cs="Times New Roman (Body CS)"/>
          <w:color w:val="000000" w:themeColor="text1"/>
        </w:rPr>
        <w:t xml:space="preserve">, </w:t>
      </w:r>
      <w:r w:rsidR="00A77612" w:rsidRPr="000679A2">
        <w:rPr>
          <w:rFonts w:ascii="Georgia" w:hAnsi="Georgia" w:cs="Times New Roman (Body CS)"/>
          <w:color w:val="4472C4" w:themeColor="accent1"/>
        </w:rPr>
        <w:t>15:23</w:t>
      </w:r>
      <w:r w:rsidR="00B8001E">
        <w:rPr>
          <w:rStyle w:val="EndnoteReference"/>
          <w:rFonts w:ascii="Georgia" w:hAnsi="Georgia" w:cs="Times New Roman (Body CS)"/>
          <w:color w:val="000000" w:themeColor="text1"/>
        </w:rPr>
        <w:endnoteReference w:id="229"/>
      </w:r>
      <w:r w:rsidR="00A77612">
        <w:rPr>
          <w:rFonts w:ascii="Georgia" w:hAnsi="Georgia" w:cs="Times New Roman (Body CS)"/>
          <w:color w:val="000000" w:themeColor="text1"/>
        </w:rPr>
        <w:t xml:space="preserve">, </w:t>
      </w:r>
      <w:r w:rsidR="00A77612" w:rsidRPr="000679A2">
        <w:rPr>
          <w:rFonts w:ascii="Georgia" w:hAnsi="Georgia" w:cs="Times New Roman (Body CS)"/>
          <w:color w:val="4472C4" w:themeColor="accent1"/>
        </w:rPr>
        <w:t>1 Samuel 14:33-34</w:t>
      </w:r>
      <w:r w:rsidR="00A2004D">
        <w:rPr>
          <w:rStyle w:val="EndnoteReference"/>
          <w:rFonts w:ascii="Georgia" w:hAnsi="Georgia" w:cs="Times New Roman (Body CS)"/>
          <w:color w:val="000000" w:themeColor="text1"/>
        </w:rPr>
        <w:endnoteReference w:id="230"/>
      </w:r>
      <w:r w:rsidR="00805EFA">
        <w:rPr>
          <w:rFonts w:ascii="Georgia" w:hAnsi="Georgia" w:cs="Times New Roman (Body CS)"/>
          <w:color w:val="000000" w:themeColor="text1"/>
        </w:rPr>
        <w:t xml:space="preserve">, </w:t>
      </w:r>
      <w:r w:rsidR="00805EFA" w:rsidRPr="000679A2">
        <w:rPr>
          <w:rFonts w:ascii="Georgia" w:hAnsi="Georgia" w:cs="Times New Roman (Body CS)"/>
          <w:color w:val="4472C4" w:themeColor="accent1"/>
        </w:rPr>
        <w:t>Acts 15:20</w:t>
      </w:r>
      <w:r w:rsidR="00EB681E">
        <w:rPr>
          <w:rFonts w:ascii="Georgia" w:hAnsi="Georgia" w:cs="Times New Roman (Body CS)"/>
          <w:color w:val="000000" w:themeColor="text1"/>
        </w:rPr>
        <w:t xml:space="preserve">, </w:t>
      </w:r>
      <w:r w:rsidR="00EB681E" w:rsidRPr="000679A2">
        <w:rPr>
          <w:rFonts w:ascii="Georgia" w:hAnsi="Georgia" w:cs="Times New Roman (Body CS)"/>
          <w:color w:val="4472C4" w:themeColor="accent1"/>
        </w:rPr>
        <w:t>29</w:t>
      </w:r>
      <w:r w:rsidR="00E43B90">
        <w:rPr>
          <w:rStyle w:val="EndnoteReference"/>
          <w:rFonts w:ascii="Georgia" w:hAnsi="Georgia" w:cs="Times New Roman (Body CS)"/>
          <w:color w:val="000000" w:themeColor="text1"/>
        </w:rPr>
        <w:endnoteReference w:id="231"/>
      </w:r>
      <w:r w:rsidR="00805EFA">
        <w:rPr>
          <w:rFonts w:ascii="Georgia" w:hAnsi="Georgia" w:cs="Times New Roman (Body CS)"/>
          <w:color w:val="000000" w:themeColor="text1"/>
        </w:rPr>
        <w:t>) God would go into greater detail on this when giving the law to the Moses for the Israelites after their exodus from Egypt.</w:t>
      </w:r>
    </w:p>
    <w:p w14:paraId="034684CD" w14:textId="5E4E7751" w:rsidR="00D707F3" w:rsidRDefault="00D707F3" w:rsidP="003A1B20">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These verses are a clear</w:t>
      </w:r>
      <w:r w:rsidR="00E6607F">
        <w:rPr>
          <w:rFonts w:ascii="Georgia" w:hAnsi="Georgia" w:cs="Times New Roman (Body CS)"/>
          <w:color w:val="000000" w:themeColor="text1"/>
        </w:rPr>
        <w:t xml:space="preserve"> argument against the vegetarian and vegan health fads of our modern world. There is nothing wrong with eating meat</w:t>
      </w:r>
      <w:r w:rsidR="00492486">
        <w:rPr>
          <w:rFonts w:ascii="Georgia" w:hAnsi="Georgia" w:cs="Times New Roman (Body CS)"/>
          <w:color w:val="000000" w:themeColor="text1"/>
        </w:rPr>
        <w:t xml:space="preserve">, </w:t>
      </w:r>
      <w:r w:rsidR="00B8439C">
        <w:rPr>
          <w:rFonts w:ascii="Georgia" w:hAnsi="Georgia" w:cs="Times New Roman (Body CS)"/>
          <w:color w:val="000000" w:themeColor="text1"/>
        </w:rPr>
        <w:t>but</w:t>
      </w:r>
      <w:r w:rsidR="00492486">
        <w:rPr>
          <w:rFonts w:ascii="Georgia" w:hAnsi="Georgia" w:cs="Times New Roman (Body CS)"/>
          <w:color w:val="000000" w:themeColor="text1"/>
        </w:rPr>
        <w:t>, a</w:t>
      </w:r>
      <w:r w:rsidR="009900BB">
        <w:rPr>
          <w:rFonts w:ascii="Georgia" w:hAnsi="Georgia" w:cs="Times New Roman (Body CS)"/>
          <w:color w:val="000000" w:themeColor="text1"/>
        </w:rPr>
        <w:t xml:space="preserve">s with everything in this life, moderation is key. </w:t>
      </w:r>
      <w:r w:rsidR="00176A8D">
        <w:rPr>
          <w:rFonts w:ascii="Georgia" w:hAnsi="Georgia" w:cs="Times New Roman (Body CS)"/>
          <w:color w:val="000000" w:themeColor="text1"/>
        </w:rPr>
        <w:t>Yes, t</w:t>
      </w:r>
      <w:r w:rsidR="009900BB">
        <w:rPr>
          <w:rFonts w:ascii="Georgia" w:hAnsi="Georgia" w:cs="Times New Roman (Body CS)"/>
          <w:color w:val="000000" w:themeColor="text1"/>
        </w:rPr>
        <w:t xml:space="preserve">he Bible warns us in multiple passages to abstain from the sin of gluttony. But neither are we to refrain completely from eating meat just because </w:t>
      </w:r>
      <w:r w:rsidR="00732D2F">
        <w:rPr>
          <w:rFonts w:ascii="Georgia" w:hAnsi="Georgia" w:cs="Times New Roman (Body CS)"/>
          <w:color w:val="000000" w:themeColor="text1"/>
        </w:rPr>
        <w:t xml:space="preserve">“the human diet was never meant for meat” or “it’s cruel to animals to slaughter them for food”. Again, this is horsepuckey and hogwash. </w:t>
      </w:r>
      <w:r w:rsidR="00B55A6E">
        <w:rPr>
          <w:rFonts w:ascii="Georgia" w:hAnsi="Georgia" w:cs="Times New Roman (Body CS)"/>
          <w:color w:val="000000" w:themeColor="text1"/>
        </w:rPr>
        <w:t xml:space="preserve">God made it clear right here, from the beginning, that it’s okay for us to barbecue </w:t>
      </w:r>
      <w:r w:rsidR="003A0633">
        <w:rPr>
          <w:rFonts w:ascii="Georgia" w:hAnsi="Georgia" w:cs="Times New Roman (Body CS)"/>
          <w:color w:val="000000" w:themeColor="text1"/>
        </w:rPr>
        <w:t>meat on the grill</w:t>
      </w:r>
      <w:r w:rsidR="000115E8">
        <w:rPr>
          <w:rFonts w:ascii="Georgia" w:hAnsi="Georgia" w:cs="Times New Roman (Body CS)"/>
          <w:color w:val="000000" w:themeColor="text1"/>
        </w:rPr>
        <w:t xml:space="preserve"> for Sunday dinner</w:t>
      </w:r>
      <w:r w:rsidR="00B55A6E">
        <w:rPr>
          <w:rFonts w:ascii="Georgia" w:hAnsi="Georgia" w:cs="Times New Roman (Body CS)"/>
          <w:color w:val="000000" w:themeColor="text1"/>
        </w:rPr>
        <w:t xml:space="preserve"> that was cut from slaughtered </w:t>
      </w:r>
      <w:r w:rsidR="003A0633">
        <w:rPr>
          <w:rFonts w:ascii="Georgia" w:hAnsi="Georgia" w:cs="Times New Roman (Body CS)"/>
          <w:color w:val="000000" w:themeColor="text1"/>
        </w:rPr>
        <w:t xml:space="preserve">cows and chickens. </w:t>
      </w:r>
      <w:r w:rsidR="000115E8">
        <w:rPr>
          <w:rFonts w:ascii="Georgia" w:hAnsi="Georgia" w:cs="Times New Roman (Body CS)"/>
          <w:color w:val="000000" w:themeColor="text1"/>
        </w:rPr>
        <w:t>A</w:t>
      </w:r>
      <w:r w:rsidR="00F4310C">
        <w:rPr>
          <w:rFonts w:ascii="Georgia" w:hAnsi="Georgia" w:cs="Times New Roman (Body CS)"/>
          <w:color w:val="000000" w:themeColor="text1"/>
        </w:rPr>
        <w:t>s always</w:t>
      </w:r>
      <w:r w:rsidR="000115E8">
        <w:rPr>
          <w:rFonts w:ascii="Georgia" w:hAnsi="Georgia" w:cs="Times New Roman (Body CS)"/>
          <w:color w:val="000000" w:themeColor="text1"/>
        </w:rPr>
        <w:t>, we need to be careful about worshiping the created instead of the Creator. What God says takes precedence over man’s foolish</w:t>
      </w:r>
      <w:r w:rsidR="00504C58">
        <w:rPr>
          <w:rFonts w:ascii="Georgia" w:hAnsi="Georgia" w:cs="Times New Roman (Body CS)"/>
          <w:color w:val="000000" w:themeColor="text1"/>
        </w:rPr>
        <w:t xml:space="preserve"> “wisdom” any day of the week and twice on Sunday.</w:t>
      </w:r>
    </w:p>
    <w:p w14:paraId="2E942151" w14:textId="63BC3173" w:rsidR="00521D34" w:rsidRDefault="00D04C56" w:rsidP="003A1B20">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Notice here the emphasis on blood and God’s specific warning against man’s consumption of any blood from the flesh of the animals. </w:t>
      </w:r>
      <w:r w:rsidR="00A846C8">
        <w:rPr>
          <w:rFonts w:ascii="Georgia" w:hAnsi="Georgia" w:cs="Times New Roman (Body CS)"/>
          <w:color w:val="000000" w:themeColor="text1"/>
        </w:rPr>
        <w:t xml:space="preserve">(v.4) </w:t>
      </w:r>
      <w:r w:rsidR="00456004">
        <w:rPr>
          <w:rFonts w:ascii="Georgia" w:hAnsi="Georgia" w:cs="Times New Roman (Body CS)"/>
          <w:color w:val="000000" w:themeColor="text1"/>
        </w:rPr>
        <w:t>What God meant by this command was that, a</w:t>
      </w:r>
      <w:r w:rsidR="00FD3530">
        <w:rPr>
          <w:rFonts w:ascii="Georgia" w:hAnsi="Georgia" w:cs="Times New Roman (Body CS)"/>
          <w:color w:val="000000" w:themeColor="text1"/>
        </w:rPr>
        <w:t>fter killing an animal, the blood was to be drained</w:t>
      </w:r>
      <w:r w:rsidR="00AE026D">
        <w:rPr>
          <w:rFonts w:ascii="Georgia" w:hAnsi="Georgia" w:cs="Times New Roman (Body CS)"/>
          <w:color w:val="000000" w:themeColor="text1"/>
        </w:rPr>
        <w:t xml:space="preserve"> from the body before it could be cut up</w:t>
      </w:r>
      <w:r w:rsidR="00474E6B">
        <w:rPr>
          <w:rFonts w:ascii="Georgia" w:hAnsi="Georgia" w:cs="Times New Roman (Body CS)"/>
          <w:color w:val="000000" w:themeColor="text1"/>
        </w:rPr>
        <w:t>. It’s okay for us to</w:t>
      </w:r>
      <w:r w:rsidR="00C33D46">
        <w:rPr>
          <w:rFonts w:ascii="Georgia" w:hAnsi="Georgia" w:cs="Times New Roman (Body CS)"/>
          <w:color w:val="000000" w:themeColor="text1"/>
        </w:rPr>
        <w:t xml:space="preserve"> cook a steak to the point of medium rare when there</w:t>
      </w:r>
      <w:r w:rsidR="00456004">
        <w:rPr>
          <w:rFonts w:ascii="Georgia" w:hAnsi="Georgia" w:cs="Times New Roman (Body CS)"/>
          <w:color w:val="000000" w:themeColor="text1"/>
        </w:rPr>
        <w:t xml:space="preserve"> is still some blood that oozes from that flesh </w:t>
      </w:r>
      <w:r w:rsidR="00F324AD">
        <w:rPr>
          <w:rFonts w:ascii="Georgia" w:hAnsi="Georgia" w:cs="Times New Roman (Body CS)"/>
          <w:color w:val="000000" w:themeColor="text1"/>
        </w:rPr>
        <w:t xml:space="preserve">along with the other juices from the meat. But </w:t>
      </w:r>
      <w:r w:rsidR="005A3861">
        <w:rPr>
          <w:rFonts w:ascii="Georgia" w:hAnsi="Georgia" w:cs="Times New Roman (Body CS)"/>
          <w:color w:val="000000" w:themeColor="text1"/>
        </w:rPr>
        <w:t xml:space="preserve">to eat or drink of the blood of the animal, either before or after it has been drained from the body, is forbidden. This is in part because </w:t>
      </w:r>
      <w:r w:rsidR="00F855E8">
        <w:rPr>
          <w:rFonts w:ascii="Georgia" w:hAnsi="Georgia" w:cs="Times New Roman (Body CS)"/>
          <w:color w:val="000000" w:themeColor="text1"/>
        </w:rPr>
        <w:t xml:space="preserve">the drinking of blood – both </w:t>
      </w:r>
      <w:r w:rsidR="00F855E8">
        <w:rPr>
          <w:rFonts w:ascii="Georgia" w:hAnsi="Georgia" w:cs="Times New Roman (Body CS)"/>
          <w:color w:val="000000" w:themeColor="text1"/>
        </w:rPr>
        <w:lastRenderedPageBreak/>
        <w:t>animal and human – would become an integral part of the heathen rituals and idolatry of</w:t>
      </w:r>
      <w:r w:rsidR="002B284A">
        <w:rPr>
          <w:rFonts w:ascii="Georgia" w:hAnsi="Georgia" w:cs="Times New Roman (Body CS)"/>
          <w:color w:val="000000" w:themeColor="text1"/>
        </w:rPr>
        <w:t xml:space="preserve"> sinful mankind later on. </w:t>
      </w:r>
      <w:r w:rsidR="00851797">
        <w:rPr>
          <w:rFonts w:ascii="Georgia" w:hAnsi="Georgia" w:cs="Times New Roman (Body CS)"/>
          <w:color w:val="000000" w:themeColor="text1"/>
        </w:rPr>
        <w:t xml:space="preserve">This rule is also a preventive health measure. </w:t>
      </w:r>
      <w:r w:rsidR="00D60662">
        <w:rPr>
          <w:rFonts w:ascii="Georgia" w:hAnsi="Georgia" w:cs="Times New Roman (Body CS)"/>
          <w:color w:val="000000" w:themeColor="text1"/>
        </w:rPr>
        <w:t xml:space="preserve">Consuming raw flesh or drinking blood can cause all sorts of food poisoning and other sicknesses. </w:t>
      </w:r>
      <w:r w:rsidR="00CF078B">
        <w:rPr>
          <w:rFonts w:ascii="Georgia" w:hAnsi="Georgia" w:cs="Times New Roman (Body CS)"/>
          <w:color w:val="000000" w:themeColor="text1"/>
        </w:rPr>
        <w:t>So, once again, God, in His abundant love and kindness for fallen man, is</w:t>
      </w:r>
      <w:r w:rsidR="00B17735">
        <w:rPr>
          <w:rFonts w:ascii="Georgia" w:hAnsi="Georgia" w:cs="Times New Roman (Body CS)"/>
          <w:color w:val="000000" w:themeColor="text1"/>
        </w:rPr>
        <w:t xml:space="preserve"> laying down some new ground rules to help protect his creation</w:t>
      </w:r>
      <w:r w:rsidR="00DE57D7">
        <w:rPr>
          <w:rFonts w:ascii="Georgia" w:hAnsi="Georgia" w:cs="Times New Roman (Body CS)"/>
          <w:color w:val="000000" w:themeColor="text1"/>
        </w:rPr>
        <w:t xml:space="preserve"> from the consequences of sin</w:t>
      </w:r>
      <w:r w:rsidR="00B17735">
        <w:rPr>
          <w:rFonts w:ascii="Georgia" w:hAnsi="Georgia" w:cs="Times New Roman (Body CS)"/>
          <w:color w:val="000000" w:themeColor="text1"/>
        </w:rPr>
        <w:t xml:space="preserve">. </w:t>
      </w:r>
    </w:p>
    <w:p w14:paraId="04582421" w14:textId="74FB6023" w:rsidR="00D04C56" w:rsidRDefault="00521D34" w:rsidP="003A1B20">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Not only that</w:t>
      </w:r>
      <w:r w:rsidR="00A846C8">
        <w:rPr>
          <w:rFonts w:ascii="Georgia" w:hAnsi="Georgia" w:cs="Times New Roman (Body CS)"/>
          <w:color w:val="000000" w:themeColor="text1"/>
        </w:rPr>
        <w:t>, blood carries great significance</w:t>
      </w:r>
      <w:r w:rsidR="004B709A">
        <w:rPr>
          <w:rFonts w:ascii="Georgia" w:hAnsi="Georgia" w:cs="Times New Roman (Body CS)"/>
          <w:color w:val="000000" w:themeColor="text1"/>
        </w:rPr>
        <w:t xml:space="preserve"> throughout the Bible</w:t>
      </w:r>
      <w:r w:rsidR="00B82200">
        <w:rPr>
          <w:rFonts w:ascii="Georgia" w:hAnsi="Georgia" w:cs="Times New Roman (Body CS)"/>
          <w:color w:val="000000" w:themeColor="text1"/>
        </w:rPr>
        <w:t>,</w:t>
      </w:r>
      <w:r w:rsidR="00694F4C">
        <w:rPr>
          <w:rFonts w:ascii="Georgia" w:hAnsi="Georgia" w:cs="Times New Roman (Body CS)"/>
          <w:color w:val="000000" w:themeColor="text1"/>
        </w:rPr>
        <w:t xml:space="preserve"> culminating in Christ’s death on the cross as payment for the sins all mankind</w:t>
      </w:r>
      <w:r w:rsidR="006A530F">
        <w:rPr>
          <w:rFonts w:ascii="Georgia" w:hAnsi="Georgia" w:cs="Times New Roman (Body CS)"/>
          <w:color w:val="000000" w:themeColor="text1"/>
        </w:rPr>
        <w:t xml:space="preserve"> – past, present </w:t>
      </w:r>
      <w:r w:rsidR="006A530F">
        <w:rPr>
          <w:rFonts w:ascii="Georgia" w:hAnsi="Georgia" w:cs="Times New Roman (Body CS)"/>
          <w:i/>
          <w:iCs/>
          <w:color w:val="000000" w:themeColor="text1"/>
        </w:rPr>
        <w:t>and</w:t>
      </w:r>
      <w:r w:rsidR="006A530F">
        <w:rPr>
          <w:rFonts w:ascii="Georgia" w:hAnsi="Georgia" w:cs="Times New Roman (Body CS)"/>
          <w:color w:val="000000" w:themeColor="text1"/>
        </w:rPr>
        <w:t xml:space="preserve"> future.</w:t>
      </w:r>
      <w:r w:rsidR="0041445F">
        <w:rPr>
          <w:rFonts w:ascii="Georgia" w:hAnsi="Georgia" w:cs="Times New Roman (Body CS)"/>
          <w:color w:val="000000" w:themeColor="text1"/>
        </w:rPr>
        <w:t xml:space="preserve"> Of all the parts and pieces</w:t>
      </w:r>
      <w:r w:rsidR="00974D2B">
        <w:rPr>
          <w:rFonts w:ascii="Georgia" w:hAnsi="Georgia" w:cs="Times New Roman (Body CS)"/>
          <w:color w:val="000000" w:themeColor="text1"/>
        </w:rPr>
        <w:t xml:space="preserve"> of our wonderfully and marvelously created human bodies, our blood – its makeup, the way it functions, </w:t>
      </w:r>
      <w:r w:rsidR="0034736F">
        <w:rPr>
          <w:rFonts w:ascii="Georgia" w:hAnsi="Georgia" w:cs="Times New Roman (Body CS)"/>
          <w:color w:val="000000" w:themeColor="text1"/>
        </w:rPr>
        <w:t xml:space="preserve">and it’s ultimate purpose – </w:t>
      </w:r>
      <w:r w:rsidR="00974D2B">
        <w:rPr>
          <w:rFonts w:ascii="Georgia" w:hAnsi="Georgia" w:cs="Times New Roman (Body CS)"/>
          <w:color w:val="000000" w:themeColor="text1"/>
        </w:rPr>
        <w:t>seems</w:t>
      </w:r>
      <w:r w:rsidR="0034736F">
        <w:rPr>
          <w:rFonts w:ascii="Georgia" w:hAnsi="Georgia" w:cs="Times New Roman (Body CS)"/>
          <w:color w:val="000000" w:themeColor="text1"/>
        </w:rPr>
        <w:t xml:space="preserve"> </w:t>
      </w:r>
      <w:r w:rsidR="00974D2B">
        <w:rPr>
          <w:rFonts w:ascii="Georgia" w:hAnsi="Georgia" w:cs="Times New Roman (Body CS)"/>
          <w:color w:val="000000" w:themeColor="text1"/>
        </w:rPr>
        <w:t xml:space="preserve">to be of special importance </w:t>
      </w:r>
      <w:r w:rsidR="00EA7780">
        <w:rPr>
          <w:rFonts w:ascii="Georgia" w:hAnsi="Georgia" w:cs="Times New Roman (Body CS)"/>
          <w:color w:val="000000" w:themeColor="text1"/>
        </w:rPr>
        <w:t xml:space="preserve">to God. </w:t>
      </w:r>
      <w:r>
        <w:rPr>
          <w:rFonts w:ascii="Georgia" w:hAnsi="Georgia" w:cs="Times New Roman (Body CS)"/>
          <w:color w:val="000000" w:themeColor="text1"/>
        </w:rPr>
        <w:t>(I may expound on this theme</w:t>
      </w:r>
      <w:r w:rsidR="007854B4">
        <w:rPr>
          <w:rFonts w:ascii="Georgia" w:hAnsi="Georgia" w:cs="Times New Roman (Body CS)"/>
          <w:color w:val="000000" w:themeColor="text1"/>
        </w:rPr>
        <w:t xml:space="preserve"> at a later point in these notes and commentary.) </w:t>
      </w:r>
      <w:r w:rsidR="00EA7780">
        <w:rPr>
          <w:rFonts w:ascii="Georgia" w:hAnsi="Georgia" w:cs="Times New Roman (Body CS)"/>
          <w:color w:val="000000" w:themeColor="text1"/>
        </w:rPr>
        <w:t xml:space="preserve">This is even further emphasized in </w:t>
      </w:r>
      <w:r w:rsidR="00FF6C2D">
        <w:rPr>
          <w:rFonts w:ascii="Georgia" w:hAnsi="Georgia" w:cs="Times New Roman (Body CS)"/>
          <w:color w:val="000000" w:themeColor="text1"/>
        </w:rPr>
        <w:t>His next command to Noah.</w:t>
      </w:r>
    </w:p>
    <w:p w14:paraId="50C40D3D" w14:textId="77777777" w:rsidR="00521D34" w:rsidRDefault="00521D34" w:rsidP="003A1B20">
      <w:pPr>
        <w:spacing w:line="360" w:lineRule="auto"/>
        <w:ind w:firstLine="720"/>
        <w:jc w:val="both"/>
        <w:rPr>
          <w:rFonts w:ascii="Georgia" w:hAnsi="Georgia" w:cs="Times New Roman (Body CS)"/>
          <w:color w:val="000000" w:themeColor="text1"/>
        </w:rPr>
      </w:pPr>
    </w:p>
    <w:p w14:paraId="430B3655" w14:textId="38798ACD" w:rsidR="00FF6C2D" w:rsidRDefault="00FF6C2D" w:rsidP="003A1B20">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5-6: </w:t>
      </w:r>
      <w:r w:rsidR="001B2D47">
        <w:rPr>
          <w:rFonts w:ascii="Georgia" w:hAnsi="Georgia" w:cs="Times New Roman (Body CS)"/>
          <w:color w:val="000000" w:themeColor="text1"/>
        </w:rPr>
        <w:t xml:space="preserve">God establishes here the basic law of human government, including capital punishment. </w:t>
      </w:r>
      <w:r w:rsidR="004E46F0">
        <w:rPr>
          <w:rFonts w:ascii="Georgia" w:hAnsi="Georgia" w:cs="Times New Roman (Body CS)"/>
          <w:color w:val="000000" w:themeColor="text1"/>
        </w:rPr>
        <w:t>The execution of murderers by the state is a God-given right and command.</w:t>
      </w:r>
      <w:r w:rsidR="00403FA0">
        <w:rPr>
          <w:rFonts w:ascii="Georgia" w:hAnsi="Georgia" w:cs="Times New Roman (Body CS)"/>
          <w:color w:val="000000" w:themeColor="text1"/>
        </w:rPr>
        <w:t xml:space="preserve"> Every single one of us is a unique and beautiful creation by God in His image</w:t>
      </w:r>
      <w:r w:rsidR="00F06B7E">
        <w:rPr>
          <w:rFonts w:ascii="Georgia" w:hAnsi="Georgia" w:cs="Times New Roman (Body CS)"/>
          <w:color w:val="000000" w:themeColor="text1"/>
        </w:rPr>
        <w:t>.</w:t>
      </w:r>
      <w:r w:rsidR="00405079">
        <w:rPr>
          <w:rFonts w:ascii="Georgia" w:hAnsi="Georgia" w:cs="Times New Roman (Body CS)"/>
          <w:color w:val="000000" w:themeColor="text1"/>
        </w:rPr>
        <w:t xml:space="preserve"> (</w:t>
      </w:r>
      <w:r w:rsidR="00846218" w:rsidRPr="00A127BF">
        <w:rPr>
          <w:rFonts w:ascii="Georgia" w:hAnsi="Georgia" w:cs="Times New Roman (Body CS)"/>
          <w:color w:val="4472C4" w:themeColor="accent1"/>
        </w:rPr>
        <w:t xml:space="preserve">Genesis </w:t>
      </w:r>
      <w:r w:rsidR="00405079" w:rsidRPr="00A127BF">
        <w:rPr>
          <w:rFonts w:ascii="Georgia" w:hAnsi="Georgia" w:cs="Times New Roman (Body CS)"/>
          <w:color w:val="4472C4" w:themeColor="accent1"/>
        </w:rPr>
        <w:t>1:26-27</w:t>
      </w:r>
      <w:r w:rsidR="00CD6B11">
        <w:rPr>
          <w:rStyle w:val="EndnoteReference"/>
          <w:rFonts w:ascii="Georgia" w:hAnsi="Georgia" w:cs="Times New Roman (Body CS)"/>
          <w:color w:val="000000" w:themeColor="text1"/>
        </w:rPr>
        <w:endnoteReference w:id="232"/>
      </w:r>
      <w:r w:rsidR="00F06B7E">
        <w:rPr>
          <w:rFonts w:ascii="Georgia" w:hAnsi="Georgia" w:cs="Times New Roman (Body CS)"/>
          <w:color w:val="000000" w:themeColor="text1"/>
        </w:rPr>
        <w:t xml:space="preserve">) Therefore, to </w:t>
      </w:r>
      <w:r w:rsidR="008B0D54">
        <w:rPr>
          <w:rFonts w:ascii="Georgia" w:hAnsi="Georgia" w:cs="Times New Roman (Body CS)"/>
          <w:color w:val="000000" w:themeColor="text1"/>
        </w:rPr>
        <w:t xml:space="preserve">willfully, deliberately </w:t>
      </w:r>
      <w:r w:rsidR="00F06B7E">
        <w:rPr>
          <w:rFonts w:ascii="Georgia" w:hAnsi="Georgia" w:cs="Times New Roman (Body CS)"/>
          <w:color w:val="000000" w:themeColor="text1"/>
        </w:rPr>
        <w:t xml:space="preserve">kill a fellow human being is a crime </w:t>
      </w:r>
      <w:r w:rsidR="008B0D54">
        <w:rPr>
          <w:rFonts w:ascii="Georgia" w:hAnsi="Georgia" w:cs="Times New Roman (Body CS)"/>
          <w:color w:val="000000" w:themeColor="text1"/>
        </w:rPr>
        <w:t>against God that demands the life of the murder</w:t>
      </w:r>
      <w:r w:rsidR="009A553B">
        <w:rPr>
          <w:rFonts w:ascii="Georgia" w:hAnsi="Georgia" w:cs="Times New Roman (Body CS)"/>
          <w:color w:val="000000" w:themeColor="text1"/>
        </w:rPr>
        <w:t>er</w:t>
      </w:r>
      <w:r w:rsidR="008B0D54">
        <w:rPr>
          <w:rFonts w:ascii="Georgia" w:hAnsi="Georgia" w:cs="Times New Roman (Body CS)"/>
          <w:color w:val="000000" w:themeColor="text1"/>
        </w:rPr>
        <w:t xml:space="preserve"> as punishment and retribution for that transgression.</w:t>
      </w:r>
      <w:r w:rsidR="00B95716">
        <w:rPr>
          <w:rFonts w:ascii="Georgia" w:hAnsi="Georgia" w:cs="Times New Roman (Body CS)"/>
          <w:color w:val="000000" w:themeColor="text1"/>
        </w:rPr>
        <w:t xml:space="preserve"> This applies also to the murder of the unborn in the womb. There are countless doctors and mothers who will stand before almighty God one day and answer for the precious, innocent lives they slaughtered in the womb</w:t>
      </w:r>
      <w:r w:rsidR="009A553B">
        <w:rPr>
          <w:rFonts w:ascii="Georgia" w:hAnsi="Georgia" w:cs="Times New Roman (Body CS)"/>
          <w:color w:val="000000" w:themeColor="text1"/>
        </w:rPr>
        <w:t>.</w:t>
      </w:r>
    </w:p>
    <w:p w14:paraId="71F63FAB" w14:textId="77777777" w:rsidR="00E13E4E" w:rsidRDefault="00E13E4E" w:rsidP="003A1B20">
      <w:pPr>
        <w:spacing w:line="360" w:lineRule="auto"/>
        <w:ind w:firstLine="720"/>
        <w:jc w:val="both"/>
        <w:rPr>
          <w:rFonts w:ascii="Georgia" w:hAnsi="Georgia" w:cs="Times New Roman (Body CS)"/>
          <w:color w:val="000000" w:themeColor="text1"/>
        </w:rPr>
      </w:pPr>
    </w:p>
    <w:p w14:paraId="2A8B9A36" w14:textId="77777777" w:rsidR="00AB6299" w:rsidRDefault="00E13E4E" w:rsidP="003A1B20">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 7: </w:t>
      </w:r>
      <w:r w:rsidR="00D643FD">
        <w:rPr>
          <w:rFonts w:ascii="Georgia" w:hAnsi="Georgia" w:cs="Times New Roman (Body CS)"/>
          <w:color w:val="000000" w:themeColor="text1"/>
        </w:rPr>
        <w:t xml:space="preserve">The command, once again, to be fruitful and multiply. </w:t>
      </w:r>
      <w:r w:rsidR="00907253">
        <w:rPr>
          <w:rFonts w:ascii="Georgia" w:hAnsi="Georgia" w:cs="Times New Roman (Body CS)"/>
          <w:color w:val="000000" w:themeColor="text1"/>
        </w:rPr>
        <w:t xml:space="preserve">God repeats this </w:t>
      </w:r>
      <w:r w:rsidR="00EB02C1">
        <w:rPr>
          <w:rFonts w:ascii="Georgia" w:hAnsi="Georgia" w:cs="Times New Roman (Body CS)"/>
          <w:color w:val="000000" w:themeColor="text1"/>
        </w:rPr>
        <w:t xml:space="preserve">instruction </w:t>
      </w:r>
      <w:r w:rsidR="00907253">
        <w:rPr>
          <w:rFonts w:ascii="Georgia" w:hAnsi="Georgia" w:cs="Times New Roman (Body CS)"/>
          <w:color w:val="000000" w:themeColor="text1"/>
        </w:rPr>
        <w:t xml:space="preserve">right after informing Noah of the </w:t>
      </w:r>
      <w:r w:rsidR="00EB02C1">
        <w:rPr>
          <w:rFonts w:ascii="Georgia" w:hAnsi="Georgia" w:cs="Times New Roman (Body CS)"/>
          <w:color w:val="000000" w:themeColor="text1"/>
        </w:rPr>
        <w:t>rule for capital punishment. Procreation is a God-given</w:t>
      </w:r>
      <w:r w:rsidR="00060355">
        <w:rPr>
          <w:rFonts w:ascii="Georgia" w:hAnsi="Georgia" w:cs="Times New Roman (Body CS)"/>
          <w:color w:val="000000" w:themeColor="text1"/>
        </w:rPr>
        <w:t xml:space="preserve"> directive and blessing. Not only are we created in His image, but He delights </w:t>
      </w:r>
      <w:r w:rsidR="00755B3F">
        <w:rPr>
          <w:rFonts w:ascii="Georgia" w:hAnsi="Georgia" w:cs="Times New Roman (Body CS)"/>
          <w:color w:val="000000" w:themeColor="text1"/>
        </w:rPr>
        <w:t xml:space="preserve">in us fulfilling this command </w:t>
      </w:r>
      <w:r w:rsidR="000735B2">
        <w:rPr>
          <w:rFonts w:ascii="Georgia" w:hAnsi="Georgia" w:cs="Times New Roman (Body CS)"/>
          <w:color w:val="000000" w:themeColor="text1"/>
        </w:rPr>
        <w:t>through marriage and bearing children. God’s intention</w:t>
      </w:r>
      <w:r w:rsidR="00C16F02">
        <w:rPr>
          <w:rFonts w:ascii="Georgia" w:hAnsi="Georgia" w:cs="Times New Roman (Body CS)"/>
          <w:color w:val="000000" w:themeColor="text1"/>
        </w:rPr>
        <w:t xml:space="preserve"> from the very beginning when he first breathed into Adam the breath of life was for Adam and Eve to procreate, to bear offspring</w:t>
      </w:r>
      <w:r w:rsidR="006C0834">
        <w:rPr>
          <w:rFonts w:ascii="Georgia" w:hAnsi="Georgia" w:cs="Times New Roman (Body CS)"/>
          <w:color w:val="000000" w:themeColor="text1"/>
        </w:rPr>
        <w:t xml:space="preserve"> that were also created in the image of God. </w:t>
      </w:r>
      <w:r w:rsidR="004D7E26">
        <w:rPr>
          <w:rFonts w:ascii="Georgia" w:hAnsi="Georgia" w:cs="Times New Roman (Body CS)"/>
          <w:color w:val="000000" w:themeColor="text1"/>
        </w:rPr>
        <w:t>God did not want just Adam and Eve for the rest of eternity.</w:t>
      </w:r>
      <w:r w:rsidR="00ED261C">
        <w:rPr>
          <w:rFonts w:ascii="Georgia" w:hAnsi="Georgia" w:cs="Times New Roman (Body CS)"/>
          <w:color w:val="000000" w:themeColor="text1"/>
        </w:rPr>
        <w:t xml:space="preserve"> </w:t>
      </w:r>
      <w:r w:rsidR="000C1EE0">
        <w:rPr>
          <w:rFonts w:ascii="Georgia" w:hAnsi="Georgia" w:cs="Times New Roman (Body CS)"/>
          <w:color w:val="000000" w:themeColor="text1"/>
        </w:rPr>
        <w:t>He created the whole earth for the specific purpose of Adam and Eve</w:t>
      </w:r>
      <w:r w:rsidR="00E621F3">
        <w:rPr>
          <w:rFonts w:ascii="Georgia" w:hAnsi="Georgia" w:cs="Times New Roman (Body CS)"/>
          <w:color w:val="000000" w:themeColor="text1"/>
        </w:rPr>
        <w:t xml:space="preserve"> to fill it with a human race that desired</w:t>
      </w:r>
      <w:r w:rsidR="009015C8">
        <w:rPr>
          <w:rFonts w:ascii="Georgia" w:hAnsi="Georgia" w:cs="Times New Roman (Body CS)"/>
          <w:color w:val="000000" w:themeColor="text1"/>
        </w:rPr>
        <w:t xml:space="preserve"> to know and worship God. God created within Adam and Eve the unique ability to combine their respective genetic makeup to create a </w:t>
      </w:r>
      <w:r w:rsidR="007417D1">
        <w:rPr>
          <w:rFonts w:ascii="Georgia" w:hAnsi="Georgia" w:cs="Times New Roman (Body CS)"/>
          <w:color w:val="000000" w:themeColor="text1"/>
        </w:rPr>
        <w:t>wholly new and distinct human being</w:t>
      </w:r>
      <w:r w:rsidR="001A16C4">
        <w:rPr>
          <w:rFonts w:ascii="Georgia" w:hAnsi="Georgia" w:cs="Times New Roman (Body CS)"/>
          <w:color w:val="000000" w:themeColor="text1"/>
        </w:rPr>
        <w:t xml:space="preserve"> – </w:t>
      </w:r>
      <w:r w:rsidR="001A16C4">
        <w:rPr>
          <w:rFonts w:ascii="Georgia" w:hAnsi="Georgia" w:cs="Times New Roman (Body CS)"/>
          <w:i/>
          <w:iCs/>
          <w:color w:val="000000" w:themeColor="text1"/>
        </w:rPr>
        <w:t>and</w:t>
      </w:r>
      <w:r w:rsidR="001A16C4">
        <w:rPr>
          <w:rFonts w:ascii="Georgia" w:hAnsi="Georgia" w:cs="Times New Roman (Body CS)"/>
          <w:color w:val="000000" w:themeColor="text1"/>
        </w:rPr>
        <w:t xml:space="preserve"> to do that more than once! </w:t>
      </w:r>
    </w:p>
    <w:p w14:paraId="05D49C23" w14:textId="1E4F02AD" w:rsidR="0072404A" w:rsidRDefault="001A16C4" w:rsidP="0072404A">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lastRenderedPageBreak/>
        <w:t xml:space="preserve">Think about the significance of this! </w:t>
      </w:r>
      <w:r w:rsidR="00743CE1">
        <w:rPr>
          <w:rFonts w:ascii="Georgia" w:hAnsi="Georgia" w:cs="Times New Roman (Body CS)"/>
          <w:color w:val="000000" w:themeColor="text1"/>
        </w:rPr>
        <w:t>No matter how many times the same man and woman</w:t>
      </w:r>
      <w:r w:rsidR="000F0B48">
        <w:rPr>
          <w:rFonts w:ascii="Georgia" w:hAnsi="Georgia" w:cs="Times New Roman (Body CS)"/>
          <w:color w:val="000000" w:themeColor="text1"/>
        </w:rPr>
        <w:t xml:space="preserve"> create a new baby, that child is a completely unique and distinc</w:t>
      </w:r>
      <w:r w:rsidR="00A1227C">
        <w:rPr>
          <w:rFonts w:ascii="Georgia" w:hAnsi="Georgia" w:cs="Times New Roman (Body CS)"/>
          <w:color w:val="000000" w:themeColor="text1"/>
        </w:rPr>
        <w:t>t</w:t>
      </w:r>
      <w:r w:rsidR="000F0B48">
        <w:rPr>
          <w:rFonts w:ascii="Georgia" w:hAnsi="Georgia" w:cs="Times New Roman (Body CS)"/>
          <w:color w:val="000000" w:themeColor="text1"/>
        </w:rPr>
        <w:t xml:space="preserve"> genetic code that is </w:t>
      </w:r>
      <w:r w:rsidR="00A1227C">
        <w:rPr>
          <w:rFonts w:ascii="Georgia" w:hAnsi="Georgia" w:cs="Times New Roman (Body CS)"/>
          <w:color w:val="000000" w:themeColor="text1"/>
        </w:rPr>
        <w:t>different from his or her siblings and parents</w:t>
      </w:r>
      <w:r w:rsidR="000805A1">
        <w:rPr>
          <w:rFonts w:ascii="Georgia" w:hAnsi="Georgia" w:cs="Times New Roman (Body CS)"/>
          <w:color w:val="000000" w:themeColor="text1"/>
        </w:rPr>
        <w:t>. But, at the same time, that child bears a familial resemblance to his or her parents and siblings</w:t>
      </w:r>
      <w:r w:rsidR="00AB6299">
        <w:rPr>
          <w:rFonts w:ascii="Georgia" w:hAnsi="Georgia" w:cs="Times New Roman (Body CS)"/>
          <w:color w:val="000000" w:themeColor="text1"/>
        </w:rPr>
        <w:t>!</w:t>
      </w:r>
      <w:r w:rsidR="004577E7">
        <w:rPr>
          <w:rFonts w:ascii="Georgia" w:hAnsi="Georgia" w:cs="Times New Roman (Body CS)"/>
          <w:color w:val="000000" w:themeColor="text1"/>
        </w:rPr>
        <w:t xml:space="preserve"> Coded within our DNA</w:t>
      </w:r>
      <w:r w:rsidR="00AB3CCB">
        <w:rPr>
          <w:rFonts w:ascii="Georgia" w:hAnsi="Georgia" w:cs="Times New Roman (Body CS)"/>
          <w:color w:val="000000" w:themeColor="text1"/>
        </w:rPr>
        <w:t xml:space="preserve"> is all the God-given programming that kicks in at the moment of </w:t>
      </w:r>
      <w:r w:rsidR="009E020D">
        <w:rPr>
          <w:rFonts w:ascii="Georgia" w:hAnsi="Georgia" w:cs="Times New Roman (Body CS)"/>
          <w:color w:val="000000" w:themeColor="text1"/>
        </w:rPr>
        <w:t>conception when</w:t>
      </w:r>
      <w:r w:rsidR="00AB3CCB">
        <w:rPr>
          <w:rFonts w:ascii="Georgia" w:hAnsi="Georgia" w:cs="Times New Roman (Body CS)"/>
          <w:color w:val="000000" w:themeColor="text1"/>
        </w:rPr>
        <w:t xml:space="preserve"> a new life is </w:t>
      </w:r>
      <w:r w:rsidR="009B6454">
        <w:rPr>
          <w:rFonts w:ascii="Georgia" w:hAnsi="Georgia" w:cs="Times New Roman (Body CS)"/>
          <w:color w:val="000000" w:themeColor="text1"/>
        </w:rPr>
        <w:t xml:space="preserve">made in the image of God. That life is </w:t>
      </w:r>
      <w:r w:rsidR="009E020D">
        <w:rPr>
          <w:rFonts w:ascii="Georgia" w:hAnsi="Georgia" w:cs="Times New Roman (Body CS)"/>
          <w:color w:val="000000" w:themeColor="text1"/>
        </w:rPr>
        <w:t>unique and precious to God, and</w:t>
      </w:r>
      <w:r w:rsidR="0088274C">
        <w:rPr>
          <w:rFonts w:ascii="Georgia" w:hAnsi="Georgia" w:cs="Times New Roman (Body CS)"/>
          <w:color w:val="000000" w:themeColor="text1"/>
        </w:rPr>
        <w:t xml:space="preserve"> God desires for us “…to be fruitful and multiply…” and fill this earth. </w:t>
      </w:r>
      <w:r w:rsidR="00E82BFF">
        <w:rPr>
          <w:rFonts w:ascii="Georgia" w:hAnsi="Georgia" w:cs="Times New Roman (Body CS)"/>
          <w:color w:val="000000" w:themeColor="text1"/>
        </w:rPr>
        <w:t xml:space="preserve">But </w:t>
      </w:r>
      <w:r w:rsidR="0088274C">
        <w:rPr>
          <w:rFonts w:ascii="Georgia" w:hAnsi="Georgia" w:cs="Times New Roman (Body CS)"/>
          <w:color w:val="000000" w:themeColor="text1"/>
        </w:rPr>
        <w:t>He also commands us to love one another, to respect</w:t>
      </w:r>
      <w:r w:rsidR="006E5670">
        <w:rPr>
          <w:rFonts w:ascii="Georgia" w:hAnsi="Georgia" w:cs="Times New Roman (Body CS)"/>
          <w:color w:val="000000" w:themeColor="text1"/>
        </w:rPr>
        <w:t xml:space="preserve"> and protect human life, </w:t>
      </w:r>
      <w:r w:rsidR="006D71D5">
        <w:rPr>
          <w:rFonts w:ascii="Georgia" w:hAnsi="Georgia" w:cs="Times New Roman (Body CS)"/>
          <w:color w:val="000000" w:themeColor="text1"/>
        </w:rPr>
        <w:t>and to raise our children to love, honor and obey Him.</w:t>
      </w:r>
      <w:r w:rsidR="00E82BFF">
        <w:rPr>
          <w:rFonts w:ascii="Georgia" w:hAnsi="Georgia" w:cs="Times New Roman (Body CS)"/>
          <w:color w:val="000000" w:themeColor="text1"/>
        </w:rPr>
        <w:t xml:space="preserve"> Only God has the power and authority to end</w:t>
      </w:r>
      <w:r w:rsidR="00341BB4">
        <w:rPr>
          <w:rFonts w:ascii="Georgia" w:hAnsi="Georgia" w:cs="Times New Roman (Body CS)"/>
          <w:color w:val="000000" w:themeColor="text1"/>
        </w:rPr>
        <w:t xml:space="preserve"> human life, and when we, as His sinful, wicked and fallen creation, usurp that authority – </w:t>
      </w:r>
      <w:r w:rsidR="00112EB1">
        <w:rPr>
          <w:rFonts w:ascii="Georgia" w:hAnsi="Georgia" w:cs="Times New Roman (Body CS)"/>
          <w:color w:val="000000" w:themeColor="text1"/>
        </w:rPr>
        <w:t xml:space="preserve"> whether still in the womb or any time after that child is born </w:t>
      </w:r>
      <w:r w:rsidR="00243FDB">
        <w:rPr>
          <w:rFonts w:ascii="Georgia" w:hAnsi="Georgia" w:cs="Times New Roman (Body CS)"/>
          <w:color w:val="000000" w:themeColor="text1"/>
        </w:rPr>
        <w:t>–</w:t>
      </w:r>
      <w:r w:rsidR="00112EB1">
        <w:rPr>
          <w:rFonts w:ascii="Georgia" w:hAnsi="Georgia" w:cs="Times New Roman (Body CS)"/>
          <w:color w:val="000000" w:themeColor="text1"/>
        </w:rPr>
        <w:t xml:space="preserve"> </w:t>
      </w:r>
      <w:r w:rsidR="00243FDB">
        <w:rPr>
          <w:rFonts w:ascii="Georgia" w:hAnsi="Georgia" w:cs="Times New Roman (Body CS)"/>
          <w:color w:val="000000" w:themeColor="text1"/>
        </w:rPr>
        <w:t>we commit a gross and particularly heinous sin against our almighty Creator.</w:t>
      </w:r>
    </w:p>
    <w:p w14:paraId="6E4C02D5" w14:textId="77777777" w:rsidR="003E184D" w:rsidRDefault="003E184D" w:rsidP="0072404A">
      <w:pPr>
        <w:spacing w:line="360" w:lineRule="auto"/>
        <w:ind w:firstLine="720"/>
        <w:jc w:val="both"/>
        <w:rPr>
          <w:rFonts w:ascii="Georgia" w:hAnsi="Georgia" w:cs="Times New Roman (Body CS)"/>
          <w:color w:val="000000" w:themeColor="text1"/>
        </w:rPr>
      </w:pPr>
    </w:p>
    <w:p w14:paraId="5AAC14CE" w14:textId="1069BC94" w:rsidR="003E184D" w:rsidRDefault="003E184D" w:rsidP="0072404A">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 </w:t>
      </w:r>
      <w:r w:rsidR="003A25E6">
        <w:rPr>
          <w:rFonts w:ascii="Georgia" w:hAnsi="Georgia" w:cs="Times New Roman (Body CS)"/>
          <w:color w:val="000000" w:themeColor="text1"/>
        </w:rPr>
        <w:t>8</w:t>
      </w:r>
      <w:r w:rsidR="003520CC">
        <w:rPr>
          <w:rFonts w:ascii="Georgia" w:hAnsi="Georgia" w:cs="Times New Roman (Body CS)"/>
          <w:color w:val="000000" w:themeColor="text1"/>
        </w:rPr>
        <w:t>-17: God establishes the Noahic covenant.</w:t>
      </w:r>
      <w:r w:rsidR="00A117AD">
        <w:rPr>
          <w:rFonts w:ascii="Georgia" w:hAnsi="Georgia" w:cs="Times New Roman (Body CS)"/>
          <w:color w:val="000000" w:themeColor="text1"/>
        </w:rPr>
        <w:t xml:space="preserve"> </w:t>
      </w:r>
      <w:r w:rsidR="003408DC">
        <w:rPr>
          <w:rFonts w:ascii="Georgia" w:hAnsi="Georgia" w:cs="Times New Roman (Body CS)"/>
          <w:color w:val="000000" w:themeColor="text1"/>
        </w:rPr>
        <w:t xml:space="preserve">Under this new covenant, </w:t>
      </w:r>
      <w:r w:rsidR="00DD129D">
        <w:rPr>
          <w:rFonts w:ascii="Georgia" w:hAnsi="Georgia" w:cs="Times New Roman (Body CS)"/>
          <w:color w:val="000000" w:themeColor="text1"/>
        </w:rPr>
        <w:t xml:space="preserve">according to the commentary in my study Bible, </w:t>
      </w:r>
      <w:r w:rsidR="003408DC" w:rsidRPr="00BC2DB3">
        <w:rPr>
          <w:rFonts w:ascii="Georgia" w:hAnsi="Georgia" w:cs="Times New Roman (Body CS)"/>
          <w:i/>
          <w:iCs/>
          <w:color w:val="000000" w:themeColor="text1"/>
        </w:rPr>
        <w:t xml:space="preserve">“…man’s relationship </w:t>
      </w:r>
      <w:r w:rsidR="00F969D8" w:rsidRPr="00BC2DB3">
        <w:rPr>
          <w:rFonts w:ascii="Georgia" w:hAnsi="Georgia" w:cs="Times New Roman (Body CS)"/>
          <w:i/>
          <w:iCs/>
          <w:color w:val="000000" w:themeColor="text1"/>
        </w:rPr>
        <w:t>to the earth and to the order of nature was confirmed (v.2-11)</w:t>
      </w:r>
      <w:r w:rsidR="00053B8A" w:rsidRPr="00BC2DB3">
        <w:rPr>
          <w:rFonts w:ascii="Georgia" w:hAnsi="Georgia" w:cs="Times New Roman (Body CS)"/>
          <w:i/>
          <w:iCs/>
          <w:color w:val="000000" w:themeColor="text1"/>
        </w:rPr>
        <w:t>, human government was established, and God promised never again to use a universal flood to judge the world</w:t>
      </w:r>
      <w:r w:rsidR="00BD0F38" w:rsidRPr="00BC2DB3">
        <w:rPr>
          <w:rFonts w:ascii="Georgia" w:hAnsi="Georgia" w:cs="Times New Roman (Body CS)"/>
          <w:i/>
          <w:iCs/>
          <w:color w:val="000000" w:themeColor="text1"/>
        </w:rPr>
        <w:t xml:space="preserve"> (v.11-17). The failure of man under this dispensation culminated in the building</w:t>
      </w:r>
      <w:r w:rsidR="007A379F" w:rsidRPr="00BC2DB3">
        <w:rPr>
          <w:rFonts w:ascii="Georgia" w:hAnsi="Georgia" w:cs="Times New Roman (Body CS)"/>
          <w:i/>
          <w:iCs/>
          <w:color w:val="000000" w:themeColor="text1"/>
        </w:rPr>
        <w:t xml:space="preserve"> of the tower of Babel and resulted in the judgment of the confusion of tongues (</w:t>
      </w:r>
      <w:r w:rsidR="007505D4" w:rsidRPr="00BC2DB3">
        <w:rPr>
          <w:rFonts w:ascii="Georgia" w:hAnsi="Georgia" w:cs="Times New Roman (Body CS)"/>
          <w:i/>
          <w:iCs/>
          <w:color w:val="000000" w:themeColor="text1"/>
        </w:rPr>
        <w:t>11:1-3, 7).”</w:t>
      </w:r>
      <w:r w:rsidR="00DD129D">
        <w:rPr>
          <w:rFonts w:ascii="Georgia" w:hAnsi="Georgia" w:cs="Times New Roman (Body CS)"/>
          <w:color w:val="000000" w:themeColor="text1"/>
        </w:rPr>
        <w:t xml:space="preserve"> </w:t>
      </w:r>
      <w:r w:rsidR="003C2035">
        <w:rPr>
          <w:rFonts w:ascii="Georgia" w:hAnsi="Georgia" w:cs="Times New Roman (Body CS)"/>
          <w:color w:val="000000" w:themeColor="text1"/>
        </w:rPr>
        <w:t>The rainbow is God’s sign of this new covenant</w:t>
      </w:r>
      <w:r w:rsidR="00BB2B7C">
        <w:rPr>
          <w:rFonts w:ascii="Georgia" w:hAnsi="Georgia" w:cs="Times New Roman (Body CS)"/>
          <w:color w:val="000000" w:themeColor="text1"/>
        </w:rPr>
        <w:t>. (</w:t>
      </w:r>
      <w:r w:rsidR="00105A27">
        <w:rPr>
          <w:rFonts w:ascii="Georgia" w:hAnsi="Georgia" w:cs="Times New Roman (Body CS)"/>
          <w:color w:val="000000" w:themeColor="text1"/>
        </w:rPr>
        <w:t>v.16)</w:t>
      </w:r>
      <w:r w:rsidR="00F3264C">
        <w:rPr>
          <w:rFonts w:ascii="Georgia" w:hAnsi="Georgia" w:cs="Times New Roman (Body CS)"/>
          <w:color w:val="000000" w:themeColor="text1"/>
        </w:rPr>
        <w:t xml:space="preserve"> </w:t>
      </w:r>
      <w:r w:rsidR="00BF7E0B">
        <w:rPr>
          <w:rFonts w:ascii="Georgia" w:hAnsi="Georgia" w:cs="Times New Roman (Body CS)"/>
          <w:color w:val="000000" w:themeColor="text1"/>
        </w:rPr>
        <w:t>(</w:t>
      </w:r>
      <w:r w:rsidR="00F3264C" w:rsidRPr="00BF7E0B">
        <w:rPr>
          <w:rFonts w:ascii="Georgia" w:hAnsi="Georgia" w:cs="Times New Roman (Body CS)"/>
          <w:color w:val="4472C4" w:themeColor="accent1"/>
        </w:rPr>
        <w:t>Genesis 17:13</w:t>
      </w:r>
      <w:r w:rsidR="00F3264C">
        <w:rPr>
          <w:rFonts w:ascii="Georgia" w:hAnsi="Georgia" w:cs="Times New Roman (Body CS)"/>
          <w:color w:val="000000" w:themeColor="text1"/>
        </w:rPr>
        <w:t xml:space="preserve">, </w:t>
      </w:r>
      <w:r w:rsidR="00F3264C" w:rsidRPr="00BF7E0B">
        <w:rPr>
          <w:rFonts w:ascii="Georgia" w:hAnsi="Georgia" w:cs="Times New Roman (Body CS)"/>
          <w:color w:val="4472C4" w:themeColor="accent1"/>
        </w:rPr>
        <w:t>19</w:t>
      </w:r>
      <w:r w:rsidR="001A16FD">
        <w:rPr>
          <w:rStyle w:val="EndnoteReference"/>
          <w:rFonts w:ascii="Georgia" w:hAnsi="Georgia" w:cs="Times New Roman (Body CS)"/>
          <w:color w:val="000000" w:themeColor="text1"/>
        </w:rPr>
        <w:endnoteReference w:id="233"/>
      </w:r>
      <w:r w:rsidR="00F3264C">
        <w:rPr>
          <w:rFonts w:ascii="Georgia" w:hAnsi="Georgia" w:cs="Times New Roman (Body CS)"/>
          <w:color w:val="000000" w:themeColor="text1"/>
        </w:rPr>
        <w:t xml:space="preserve">, </w:t>
      </w:r>
      <w:r w:rsidR="00F3264C" w:rsidRPr="00BF7E0B">
        <w:rPr>
          <w:rFonts w:ascii="Georgia" w:hAnsi="Georgia" w:cs="Times New Roman (Body CS)"/>
          <w:color w:val="4472C4" w:themeColor="accent1"/>
        </w:rPr>
        <w:t>2 Samuel 23:5</w:t>
      </w:r>
      <w:r w:rsidR="00C6280F">
        <w:rPr>
          <w:rStyle w:val="EndnoteReference"/>
          <w:rFonts w:ascii="Georgia" w:hAnsi="Georgia" w:cs="Times New Roman (Body CS)"/>
          <w:color w:val="000000" w:themeColor="text1"/>
        </w:rPr>
        <w:endnoteReference w:id="234"/>
      </w:r>
      <w:r w:rsidR="00F3264C">
        <w:rPr>
          <w:rFonts w:ascii="Georgia" w:hAnsi="Georgia" w:cs="Times New Roman (Body CS)"/>
          <w:color w:val="000000" w:themeColor="text1"/>
        </w:rPr>
        <w:t xml:space="preserve">, </w:t>
      </w:r>
      <w:r w:rsidR="00F3264C" w:rsidRPr="00BF7E0B">
        <w:rPr>
          <w:rFonts w:ascii="Georgia" w:hAnsi="Georgia" w:cs="Times New Roman (Body CS)"/>
          <w:color w:val="4472C4" w:themeColor="accent1"/>
        </w:rPr>
        <w:t>Isaiah 55:3</w:t>
      </w:r>
      <w:r w:rsidR="008C289C">
        <w:rPr>
          <w:rStyle w:val="EndnoteReference"/>
          <w:rFonts w:ascii="Georgia" w:hAnsi="Georgia" w:cs="Times New Roman (Body CS)"/>
          <w:color w:val="000000" w:themeColor="text1"/>
        </w:rPr>
        <w:endnoteReference w:id="235"/>
      </w:r>
      <w:r w:rsidR="00F3264C">
        <w:rPr>
          <w:rFonts w:ascii="Georgia" w:hAnsi="Georgia" w:cs="Times New Roman (Body CS)"/>
          <w:color w:val="000000" w:themeColor="text1"/>
        </w:rPr>
        <w:t xml:space="preserve">, </w:t>
      </w:r>
      <w:r w:rsidR="00F3264C" w:rsidRPr="00BF7E0B">
        <w:rPr>
          <w:rFonts w:ascii="Georgia" w:hAnsi="Georgia" w:cs="Times New Roman (Body CS)"/>
          <w:color w:val="4472C4" w:themeColor="accent1"/>
        </w:rPr>
        <w:t>Jeremiah 32:40</w:t>
      </w:r>
      <w:r w:rsidR="001E5D1F">
        <w:rPr>
          <w:rStyle w:val="EndnoteReference"/>
          <w:rFonts w:ascii="Georgia" w:hAnsi="Georgia" w:cs="Times New Roman (Body CS)"/>
          <w:color w:val="000000" w:themeColor="text1"/>
        </w:rPr>
        <w:endnoteReference w:id="236"/>
      </w:r>
      <w:r w:rsidR="00F7405B">
        <w:rPr>
          <w:rFonts w:ascii="Georgia" w:hAnsi="Georgia" w:cs="Times New Roman (Body CS)"/>
          <w:color w:val="000000" w:themeColor="text1"/>
        </w:rPr>
        <w:t>,</w:t>
      </w:r>
      <w:r w:rsidR="00F8038D">
        <w:rPr>
          <w:rFonts w:ascii="Georgia" w:hAnsi="Georgia" w:cs="Times New Roman (Body CS)"/>
          <w:color w:val="000000" w:themeColor="text1"/>
        </w:rPr>
        <w:t xml:space="preserve"> </w:t>
      </w:r>
      <w:r w:rsidR="00F8038D" w:rsidRPr="00BF7E0B">
        <w:rPr>
          <w:rFonts w:ascii="Georgia" w:hAnsi="Georgia" w:cs="Times New Roman (Body CS)"/>
          <w:color w:val="4472C4" w:themeColor="accent1"/>
        </w:rPr>
        <w:t>Hebrews 13:20</w:t>
      </w:r>
      <w:r w:rsidR="002B7BED">
        <w:rPr>
          <w:rStyle w:val="EndnoteReference"/>
          <w:rFonts w:ascii="Georgia" w:hAnsi="Georgia" w:cs="Times New Roman (Body CS)"/>
          <w:color w:val="000000" w:themeColor="text1"/>
        </w:rPr>
        <w:endnoteReference w:id="237"/>
      </w:r>
      <w:r w:rsidR="00F8038D">
        <w:rPr>
          <w:rFonts w:ascii="Georgia" w:hAnsi="Georgia" w:cs="Times New Roman (Body CS)"/>
          <w:color w:val="000000" w:themeColor="text1"/>
        </w:rPr>
        <w:t xml:space="preserve">.) </w:t>
      </w:r>
      <w:r w:rsidR="00C16D24">
        <w:rPr>
          <w:rFonts w:ascii="Georgia" w:hAnsi="Georgia" w:cs="Times New Roman (Body CS)"/>
          <w:color w:val="000000" w:themeColor="text1"/>
        </w:rPr>
        <w:t>Our world today, through the manipulation of Satan, the god of this world, has</w:t>
      </w:r>
      <w:r w:rsidR="0011274B">
        <w:rPr>
          <w:rFonts w:ascii="Georgia" w:hAnsi="Georgia" w:cs="Times New Roman (Body CS)"/>
          <w:color w:val="000000" w:themeColor="text1"/>
        </w:rPr>
        <w:t xml:space="preserve"> tried to twist and pervert this token of God’s covenant as a symbol of their </w:t>
      </w:r>
      <w:r w:rsidR="001D087D">
        <w:rPr>
          <w:rFonts w:ascii="Georgia" w:hAnsi="Georgia" w:cs="Times New Roman (Body CS)"/>
          <w:color w:val="000000" w:themeColor="text1"/>
        </w:rPr>
        <w:t xml:space="preserve">sinful, wicked, and rebellious  homosexual lifestyle. </w:t>
      </w:r>
      <w:r w:rsidR="000E3FAE">
        <w:rPr>
          <w:rFonts w:ascii="Georgia" w:hAnsi="Georgia" w:cs="Times New Roman (Body CS)"/>
          <w:color w:val="000000" w:themeColor="text1"/>
        </w:rPr>
        <w:t>But for us as believers, we preserve the true meaning of this</w:t>
      </w:r>
      <w:r w:rsidR="00386969">
        <w:rPr>
          <w:rFonts w:ascii="Georgia" w:hAnsi="Georgia" w:cs="Times New Roman (Body CS)"/>
          <w:color w:val="000000" w:themeColor="text1"/>
        </w:rPr>
        <w:t xml:space="preserve"> token, and we rest in the promise that God will never bring upon the earth a universal Flood such as the one in the days of Noah.</w:t>
      </w:r>
    </w:p>
    <w:p w14:paraId="2B677AA5" w14:textId="65E0FDE2" w:rsidR="00386969" w:rsidRDefault="00534A6E" w:rsidP="0072404A">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The rainbow is yet another sign of the truth of the Bible. </w:t>
      </w:r>
      <w:r w:rsidR="001640A4">
        <w:rPr>
          <w:rFonts w:ascii="Georgia" w:hAnsi="Georgia" w:cs="Times New Roman (Body CS)"/>
          <w:color w:val="000000" w:themeColor="text1"/>
        </w:rPr>
        <w:t xml:space="preserve">God is true to His word and His promises </w:t>
      </w:r>
      <w:r w:rsidR="001640A4">
        <w:rPr>
          <w:rFonts w:ascii="Georgia" w:hAnsi="Georgia" w:cs="Times New Roman (Body CS)"/>
          <w:i/>
          <w:iCs/>
          <w:color w:val="000000" w:themeColor="text1"/>
        </w:rPr>
        <w:t>are</w:t>
      </w:r>
      <w:r w:rsidR="001640A4">
        <w:rPr>
          <w:rFonts w:ascii="Georgia" w:hAnsi="Georgia" w:cs="Times New Roman (Body CS)"/>
          <w:color w:val="000000" w:themeColor="text1"/>
        </w:rPr>
        <w:t xml:space="preserve"> everlasting! It has been approximately eight to nine thousand years since that great Flood, and that rainbow has </w:t>
      </w:r>
      <w:r w:rsidR="001640A4">
        <w:rPr>
          <w:rFonts w:ascii="Georgia" w:hAnsi="Georgia" w:cs="Times New Roman (Body CS)"/>
          <w:i/>
          <w:iCs/>
          <w:color w:val="000000" w:themeColor="text1"/>
        </w:rPr>
        <w:t>always</w:t>
      </w:r>
      <w:r w:rsidR="001640A4">
        <w:rPr>
          <w:rFonts w:ascii="Georgia" w:hAnsi="Georgia" w:cs="Times New Roman (Body CS)"/>
          <w:color w:val="000000" w:themeColor="text1"/>
        </w:rPr>
        <w:t xml:space="preserve"> appeared in the sky</w:t>
      </w:r>
      <w:r w:rsidR="00AF13A0">
        <w:rPr>
          <w:rFonts w:ascii="Georgia" w:hAnsi="Georgia" w:cs="Times New Roman (Body CS)"/>
          <w:color w:val="000000" w:themeColor="text1"/>
        </w:rPr>
        <w:t xml:space="preserve">, everywhere on this earth, after any rainfall or great storm. </w:t>
      </w:r>
      <w:r w:rsidR="00B74D3E">
        <w:rPr>
          <w:rFonts w:ascii="Georgia" w:hAnsi="Georgia" w:cs="Times New Roman (Body CS)"/>
          <w:color w:val="000000" w:themeColor="text1"/>
        </w:rPr>
        <w:t>The way it is created by the</w:t>
      </w:r>
      <w:r w:rsidR="008D03AC">
        <w:rPr>
          <w:rFonts w:ascii="Georgia" w:hAnsi="Georgia" w:cs="Times New Roman (Body CS)"/>
          <w:color w:val="000000" w:themeColor="text1"/>
        </w:rPr>
        <w:t xml:space="preserve"> </w:t>
      </w:r>
      <w:r w:rsidR="00CA05C8">
        <w:rPr>
          <w:rFonts w:ascii="Georgia" w:hAnsi="Georgia" w:cs="Times New Roman (Body CS)"/>
          <w:color w:val="000000" w:themeColor="text1"/>
        </w:rPr>
        <w:t xml:space="preserve">bending and </w:t>
      </w:r>
      <w:r w:rsidR="008D03AC">
        <w:rPr>
          <w:rFonts w:ascii="Georgia" w:hAnsi="Georgia" w:cs="Times New Roman (Body CS)"/>
          <w:color w:val="000000" w:themeColor="text1"/>
        </w:rPr>
        <w:t xml:space="preserve">refraction </w:t>
      </w:r>
      <w:r w:rsidR="00B74D3E">
        <w:rPr>
          <w:rFonts w:ascii="Georgia" w:hAnsi="Georgia" w:cs="Times New Roman (Body CS)"/>
          <w:color w:val="000000" w:themeColor="text1"/>
        </w:rPr>
        <w:t>of light</w:t>
      </w:r>
      <w:r w:rsidR="00CA05C8">
        <w:rPr>
          <w:rFonts w:ascii="Georgia" w:hAnsi="Georgia" w:cs="Times New Roman (Body CS)"/>
          <w:color w:val="000000" w:themeColor="text1"/>
        </w:rPr>
        <w:t>, in</w:t>
      </w:r>
      <w:r w:rsidR="00FA55B2">
        <w:rPr>
          <w:rFonts w:ascii="Georgia" w:hAnsi="Georgia" w:cs="Times New Roman (Body CS)"/>
          <w:color w:val="000000" w:themeColor="text1"/>
        </w:rPr>
        <w:t xml:space="preserve"> </w:t>
      </w:r>
      <w:r w:rsidR="00CA05C8">
        <w:rPr>
          <w:rFonts w:ascii="Georgia" w:hAnsi="Georgia" w:cs="Times New Roman (Body CS)"/>
          <w:color w:val="000000" w:themeColor="text1"/>
        </w:rPr>
        <w:t>concert with</w:t>
      </w:r>
      <w:r w:rsidR="00606A6B">
        <w:rPr>
          <w:rFonts w:ascii="Georgia" w:hAnsi="Georgia" w:cs="Times New Roman (Body CS)"/>
          <w:color w:val="000000" w:themeColor="text1"/>
        </w:rPr>
        <w:t xml:space="preserve"> other atmospheric phenomena</w:t>
      </w:r>
      <w:r w:rsidR="00CA05C8">
        <w:rPr>
          <w:rFonts w:ascii="Georgia" w:hAnsi="Georgia" w:cs="Times New Roman (Body CS)"/>
          <w:color w:val="000000" w:themeColor="text1"/>
        </w:rPr>
        <w:t xml:space="preserve"> immediately foll</w:t>
      </w:r>
      <w:r w:rsidR="00FA55B2">
        <w:rPr>
          <w:rFonts w:ascii="Georgia" w:hAnsi="Georgia" w:cs="Times New Roman (Body CS)"/>
          <w:color w:val="000000" w:themeColor="text1"/>
        </w:rPr>
        <w:t>owing a rainstorm,</w:t>
      </w:r>
      <w:r w:rsidR="00606A6B">
        <w:rPr>
          <w:rFonts w:ascii="Georgia" w:hAnsi="Georgia" w:cs="Times New Roman (Body CS)"/>
          <w:color w:val="000000" w:themeColor="text1"/>
        </w:rPr>
        <w:t xml:space="preserve"> is yet another </w:t>
      </w:r>
      <w:r w:rsidR="00A13B65">
        <w:rPr>
          <w:rFonts w:ascii="Georgia" w:hAnsi="Georgia" w:cs="Times New Roman (Body CS)"/>
          <w:color w:val="000000" w:themeColor="text1"/>
        </w:rPr>
        <w:t>wonderful</w:t>
      </w:r>
      <w:r w:rsidR="00606A6B">
        <w:rPr>
          <w:rFonts w:ascii="Georgia" w:hAnsi="Georgia" w:cs="Times New Roman (Body CS)"/>
          <w:color w:val="000000" w:themeColor="text1"/>
        </w:rPr>
        <w:t xml:space="preserve"> </w:t>
      </w:r>
      <w:r w:rsidR="00BD0D45">
        <w:rPr>
          <w:rFonts w:ascii="Georgia" w:hAnsi="Georgia" w:cs="Times New Roman (Body CS)"/>
          <w:color w:val="000000" w:themeColor="text1"/>
        </w:rPr>
        <w:t>piece</w:t>
      </w:r>
      <w:r w:rsidR="00606A6B">
        <w:rPr>
          <w:rFonts w:ascii="Georgia" w:hAnsi="Georgia" w:cs="Times New Roman (Body CS)"/>
          <w:color w:val="000000" w:themeColor="text1"/>
        </w:rPr>
        <w:t xml:space="preserve"> of evidence of intelligent design</w:t>
      </w:r>
      <w:r w:rsidR="00DF3881">
        <w:rPr>
          <w:rFonts w:ascii="Georgia" w:hAnsi="Georgia" w:cs="Times New Roman (Body CS)"/>
          <w:color w:val="000000" w:themeColor="text1"/>
        </w:rPr>
        <w:t xml:space="preserve"> instead of just a random </w:t>
      </w:r>
      <w:r w:rsidR="00BD0D45">
        <w:rPr>
          <w:rFonts w:ascii="Georgia" w:hAnsi="Georgia" w:cs="Times New Roman (Body CS)"/>
          <w:color w:val="000000" w:themeColor="text1"/>
        </w:rPr>
        <w:t>result of natural evolution.</w:t>
      </w:r>
    </w:p>
    <w:p w14:paraId="470AC07B" w14:textId="77777777" w:rsidR="00A13B65" w:rsidRDefault="00A13B65" w:rsidP="0072404A">
      <w:pPr>
        <w:spacing w:line="360" w:lineRule="auto"/>
        <w:ind w:firstLine="720"/>
        <w:jc w:val="both"/>
        <w:rPr>
          <w:rFonts w:ascii="Georgia" w:hAnsi="Georgia" w:cs="Times New Roman (Body CS)"/>
          <w:color w:val="000000" w:themeColor="text1"/>
        </w:rPr>
      </w:pPr>
    </w:p>
    <w:p w14:paraId="0FE35F6D" w14:textId="44FD7105" w:rsidR="00A13B65" w:rsidRDefault="00A13B65" w:rsidP="0072404A">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18-19: Noah and his family left the ark</w:t>
      </w:r>
      <w:r w:rsidR="00A70E26">
        <w:rPr>
          <w:rFonts w:ascii="Georgia" w:hAnsi="Georgia" w:cs="Times New Roman (Body CS)"/>
          <w:color w:val="000000" w:themeColor="text1"/>
        </w:rPr>
        <w:t xml:space="preserve"> for good. </w:t>
      </w:r>
      <w:r w:rsidR="00EB4FD0">
        <w:rPr>
          <w:rFonts w:ascii="Georgia" w:hAnsi="Georgia" w:cs="Times New Roman (Body CS)"/>
          <w:color w:val="000000" w:themeColor="text1"/>
        </w:rPr>
        <w:t>I</w:t>
      </w:r>
      <w:r w:rsidR="008A14E0">
        <w:rPr>
          <w:rFonts w:ascii="Georgia" w:hAnsi="Georgia" w:cs="Times New Roman (Body CS)"/>
          <w:color w:val="000000" w:themeColor="text1"/>
        </w:rPr>
        <w:t>t’s interesting to note here that there is no mention of</w:t>
      </w:r>
      <w:r w:rsidR="00805057">
        <w:rPr>
          <w:rFonts w:ascii="Georgia" w:hAnsi="Georgia" w:cs="Times New Roman (Body CS)"/>
          <w:color w:val="000000" w:themeColor="text1"/>
        </w:rPr>
        <w:t xml:space="preserve"> what God did with the ark itself. Something that large</w:t>
      </w:r>
      <w:r w:rsidR="00D817B6">
        <w:rPr>
          <w:rFonts w:ascii="Georgia" w:hAnsi="Georgia" w:cs="Times New Roman (Body CS)"/>
          <w:color w:val="000000" w:themeColor="text1"/>
        </w:rPr>
        <w:t xml:space="preserve">, </w:t>
      </w:r>
      <w:r w:rsidR="00707FD7">
        <w:rPr>
          <w:rFonts w:ascii="Georgia" w:hAnsi="Georgia" w:cs="Times New Roman (Body CS)"/>
          <w:color w:val="000000" w:themeColor="text1"/>
        </w:rPr>
        <w:t xml:space="preserve">and specifically designed and </w:t>
      </w:r>
      <w:r w:rsidR="006C3461">
        <w:rPr>
          <w:rFonts w:ascii="Georgia" w:hAnsi="Georgia" w:cs="Times New Roman (Body CS)"/>
          <w:color w:val="000000" w:themeColor="text1"/>
        </w:rPr>
        <w:t>constructed to withstand all forms of inclement weather,</w:t>
      </w:r>
      <w:r w:rsidR="00805057">
        <w:rPr>
          <w:rFonts w:ascii="Georgia" w:hAnsi="Georgia" w:cs="Times New Roman (Body CS)"/>
          <w:color w:val="000000" w:themeColor="text1"/>
        </w:rPr>
        <w:t xml:space="preserve"> would have surely remained intact for quite some time</w:t>
      </w:r>
      <w:r w:rsidR="00CB20DD">
        <w:rPr>
          <w:rFonts w:ascii="Georgia" w:hAnsi="Georgia" w:cs="Times New Roman (Body CS)"/>
          <w:color w:val="000000" w:themeColor="text1"/>
        </w:rPr>
        <w:t xml:space="preserve">, so why wasn’t this preserved for Noah’s descendants as yet one more sign from God of His providence and protection, as well as proof of the global </w:t>
      </w:r>
      <w:r w:rsidR="00CF7B4B">
        <w:rPr>
          <w:rFonts w:ascii="Georgia" w:hAnsi="Georgia" w:cs="Times New Roman (Body CS)"/>
          <w:color w:val="000000" w:themeColor="text1"/>
        </w:rPr>
        <w:t>catastrophe of the Flood itself?</w:t>
      </w:r>
      <w:r w:rsidR="00E201C5">
        <w:rPr>
          <w:rFonts w:ascii="Georgia" w:hAnsi="Georgia" w:cs="Times New Roman (Body CS)"/>
          <w:color w:val="000000" w:themeColor="text1"/>
        </w:rPr>
        <w:t xml:space="preserve"> Why is there no further mention whatsoever in scripture of the fate of the ark?</w:t>
      </w:r>
    </w:p>
    <w:p w14:paraId="6F07D0BC" w14:textId="5C0D8770" w:rsidR="005C39F8" w:rsidRPr="00A05BF4" w:rsidRDefault="005C39F8" w:rsidP="0072404A">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The simple answer is</w:t>
      </w:r>
      <w:r w:rsidR="0047768C">
        <w:rPr>
          <w:rFonts w:ascii="Georgia" w:hAnsi="Georgia" w:cs="Times New Roman (Body CS)"/>
          <w:color w:val="000000" w:themeColor="text1"/>
        </w:rPr>
        <w:t xml:space="preserve"> that there’s no definitive answer to this question. For reasons unknown to us, God chose to not only completely remove from human history the ark itself, but also </w:t>
      </w:r>
      <w:r w:rsidR="00AD4705">
        <w:rPr>
          <w:rFonts w:ascii="Georgia" w:hAnsi="Georgia" w:cs="Times New Roman (Body CS)"/>
          <w:color w:val="000000" w:themeColor="text1"/>
        </w:rPr>
        <w:t>didn’t</w:t>
      </w:r>
      <w:r w:rsidR="0047768C">
        <w:rPr>
          <w:rFonts w:ascii="Georgia" w:hAnsi="Georgia" w:cs="Times New Roman (Body CS)"/>
          <w:color w:val="000000" w:themeColor="text1"/>
        </w:rPr>
        <w:t xml:space="preserve"> reveal </w:t>
      </w:r>
      <w:r w:rsidR="00D53AB6">
        <w:rPr>
          <w:rFonts w:ascii="Georgia" w:hAnsi="Georgia" w:cs="Times New Roman (Body CS)"/>
          <w:color w:val="000000" w:themeColor="text1"/>
        </w:rPr>
        <w:t xml:space="preserve">how He did this. The </w:t>
      </w:r>
      <w:r w:rsidR="0027451D">
        <w:rPr>
          <w:rFonts w:ascii="Georgia" w:hAnsi="Georgia" w:cs="Times New Roman (Body CS)"/>
          <w:color w:val="000000" w:themeColor="text1"/>
        </w:rPr>
        <w:t>simplest</w:t>
      </w:r>
      <w:r w:rsidR="00D53AB6">
        <w:rPr>
          <w:rFonts w:ascii="Georgia" w:hAnsi="Georgia" w:cs="Times New Roman (Body CS)"/>
          <w:color w:val="000000" w:themeColor="text1"/>
        </w:rPr>
        <w:t xml:space="preserve"> – and most logical – explanation is that God </w:t>
      </w:r>
      <w:r w:rsidR="0027451D">
        <w:rPr>
          <w:rFonts w:ascii="Georgia" w:hAnsi="Georgia" w:cs="Times New Roman (Body CS)"/>
          <w:color w:val="000000" w:themeColor="text1"/>
        </w:rPr>
        <w:t xml:space="preserve">supernaturally </w:t>
      </w:r>
      <w:r w:rsidR="00AF5DD2">
        <w:rPr>
          <w:rFonts w:ascii="Georgia" w:hAnsi="Georgia" w:cs="Times New Roman (Body CS)"/>
          <w:color w:val="000000" w:themeColor="text1"/>
        </w:rPr>
        <w:t xml:space="preserve">made the ark disappear some time after Noah, his family, and all the animals </w:t>
      </w:r>
      <w:r w:rsidR="0001361C">
        <w:rPr>
          <w:rFonts w:ascii="Georgia" w:hAnsi="Georgia" w:cs="Times New Roman (Body CS)"/>
          <w:color w:val="000000" w:themeColor="text1"/>
        </w:rPr>
        <w:t>had completely disembarked.</w:t>
      </w:r>
      <w:r w:rsidR="00376A5F">
        <w:rPr>
          <w:rFonts w:ascii="Georgia" w:hAnsi="Georgia" w:cs="Times New Roman (Body CS)"/>
          <w:color w:val="000000" w:themeColor="text1"/>
        </w:rPr>
        <w:t xml:space="preserve"> Perhaps God was more concerned that the children of Shem, Ham and Japheth</w:t>
      </w:r>
      <w:r w:rsidR="00BD11EC">
        <w:rPr>
          <w:rFonts w:ascii="Georgia" w:hAnsi="Georgia" w:cs="Times New Roman (Body CS)"/>
          <w:color w:val="000000" w:themeColor="text1"/>
        </w:rPr>
        <w:t xml:space="preserve"> – all the way down to us today – would accept on faith, rather than physical evidence, </w:t>
      </w:r>
      <w:r w:rsidR="00B33DFE">
        <w:rPr>
          <w:rFonts w:ascii="Georgia" w:hAnsi="Georgia" w:cs="Times New Roman (Body CS)"/>
          <w:color w:val="000000" w:themeColor="text1"/>
        </w:rPr>
        <w:t>the historical fact of the ark that preserved eight souls and all the animals of that time</w:t>
      </w:r>
      <w:r w:rsidR="000C7780">
        <w:rPr>
          <w:rFonts w:ascii="Georgia" w:hAnsi="Georgia" w:cs="Times New Roman (Body CS)"/>
          <w:color w:val="000000" w:themeColor="text1"/>
        </w:rPr>
        <w:t>. God sa</w:t>
      </w:r>
      <w:r w:rsidR="00F97365">
        <w:rPr>
          <w:rFonts w:ascii="Georgia" w:hAnsi="Georgia" w:cs="Times New Roman (Body CS)"/>
          <w:color w:val="000000" w:themeColor="text1"/>
        </w:rPr>
        <w:t>ys</w:t>
      </w:r>
      <w:r w:rsidR="000C7780">
        <w:rPr>
          <w:rFonts w:ascii="Georgia" w:hAnsi="Georgia" w:cs="Times New Roman (Body CS)"/>
          <w:color w:val="000000" w:themeColor="text1"/>
        </w:rPr>
        <w:t xml:space="preserve"> in His holy, perfect and preserved word that there was a man named Noah, that he believed in and trusted God, that he built and ark, and that God judged the entire world with a global flood.</w:t>
      </w:r>
      <w:r w:rsidR="00AD78D2">
        <w:rPr>
          <w:rFonts w:ascii="Georgia" w:hAnsi="Georgia" w:cs="Times New Roman (Body CS)"/>
          <w:color w:val="000000" w:themeColor="text1"/>
        </w:rPr>
        <w:t xml:space="preserve"> No other evidence, physical or otherwise, is necessary</w:t>
      </w:r>
      <w:r w:rsidR="00A05BF4">
        <w:rPr>
          <w:rFonts w:ascii="Georgia" w:hAnsi="Georgia" w:cs="Times New Roman (Body CS)"/>
          <w:color w:val="000000" w:themeColor="text1"/>
        </w:rPr>
        <w:t xml:space="preserve"> for our belief</w:t>
      </w:r>
      <w:r w:rsidR="006B6C0F">
        <w:rPr>
          <w:rFonts w:ascii="Georgia" w:hAnsi="Georgia" w:cs="Times New Roman (Body CS)"/>
          <w:color w:val="000000" w:themeColor="text1"/>
        </w:rPr>
        <w:t xml:space="preserve">, even </w:t>
      </w:r>
      <w:r w:rsidR="00D10A40">
        <w:rPr>
          <w:rFonts w:ascii="Georgia" w:hAnsi="Georgia" w:cs="Times New Roman (Body CS)"/>
          <w:color w:val="000000" w:themeColor="text1"/>
        </w:rPr>
        <w:t xml:space="preserve">though there is </w:t>
      </w:r>
      <w:r w:rsidR="0017352D">
        <w:rPr>
          <w:rFonts w:ascii="Georgia" w:hAnsi="Georgia" w:cs="Times New Roman (Body CS)"/>
          <w:color w:val="000000" w:themeColor="text1"/>
        </w:rPr>
        <w:t xml:space="preserve">also </w:t>
      </w:r>
      <w:r w:rsidR="00D10A40">
        <w:rPr>
          <w:rFonts w:ascii="Georgia" w:hAnsi="Georgia" w:cs="Times New Roman (Body CS)"/>
          <w:color w:val="000000" w:themeColor="text1"/>
        </w:rPr>
        <w:t>ample geological</w:t>
      </w:r>
      <w:r w:rsidR="003A51EC">
        <w:rPr>
          <w:rFonts w:ascii="Georgia" w:hAnsi="Georgia" w:cs="Times New Roman (Body CS)"/>
          <w:color w:val="000000" w:themeColor="text1"/>
        </w:rPr>
        <w:t xml:space="preserve"> evidence today of a global flood.</w:t>
      </w:r>
      <w:r w:rsidR="006B6C0F">
        <w:rPr>
          <w:rFonts w:ascii="Georgia" w:hAnsi="Georgia" w:cs="Times New Roman (Body CS)"/>
          <w:color w:val="000000" w:themeColor="text1"/>
        </w:rPr>
        <w:t xml:space="preserve"> And perhaps that, too </w:t>
      </w:r>
      <w:r w:rsidR="00F97365">
        <w:rPr>
          <w:rFonts w:ascii="Georgia" w:hAnsi="Georgia" w:cs="Times New Roman (Body CS)"/>
          <w:color w:val="000000" w:themeColor="text1"/>
        </w:rPr>
        <w:t>i</w:t>
      </w:r>
      <w:r w:rsidR="006B6C0F">
        <w:rPr>
          <w:rFonts w:ascii="Georgia" w:hAnsi="Georgia" w:cs="Times New Roman (Body CS)"/>
          <w:color w:val="000000" w:themeColor="text1"/>
        </w:rPr>
        <w:t>s the point: there is so much other evidence</w:t>
      </w:r>
      <w:r w:rsidR="006F5D6F">
        <w:rPr>
          <w:rFonts w:ascii="Georgia" w:hAnsi="Georgia" w:cs="Times New Roman (Body CS)"/>
          <w:color w:val="000000" w:themeColor="text1"/>
        </w:rPr>
        <w:t xml:space="preserve"> available to us, aside from our faith in the Genesis account, that the presence of the ark itself </w:t>
      </w:r>
      <w:r w:rsidR="00A155B5">
        <w:rPr>
          <w:rFonts w:ascii="Georgia" w:hAnsi="Georgia" w:cs="Times New Roman (Body CS)"/>
          <w:color w:val="000000" w:themeColor="text1"/>
        </w:rPr>
        <w:t>is</w:t>
      </w:r>
      <w:r w:rsidR="006F5D6F">
        <w:rPr>
          <w:rFonts w:ascii="Georgia" w:hAnsi="Georgia" w:cs="Times New Roman (Body CS)"/>
          <w:color w:val="000000" w:themeColor="text1"/>
        </w:rPr>
        <w:t xml:space="preserve"> not necessary</w:t>
      </w:r>
      <w:r w:rsidR="00A155B5">
        <w:rPr>
          <w:rFonts w:ascii="Georgia" w:hAnsi="Georgia" w:cs="Times New Roman (Body CS)"/>
          <w:color w:val="000000" w:themeColor="text1"/>
        </w:rPr>
        <w:t xml:space="preserve"> for us to believe</w:t>
      </w:r>
      <w:r w:rsidR="006F5D6F">
        <w:rPr>
          <w:rFonts w:ascii="Georgia" w:hAnsi="Georgia" w:cs="Times New Roman (Body CS)"/>
          <w:color w:val="000000" w:themeColor="text1"/>
        </w:rPr>
        <w:t>.</w:t>
      </w:r>
    </w:p>
    <w:p w14:paraId="6EF16D56" w14:textId="52A17D19" w:rsidR="00437F07" w:rsidRDefault="00432838" w:rsidP="0072404A">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There</w:t>
      </w:r>
      <w:r w:rsidR="0019506D">
        <w:rPr>
          <w:rFonts w:ascii="Georgia" w:hAnsi="Georgia" w:cs="Times New Roman (Body CS)"/>
          <w:color w:val="000000" w:themeColor="text1"/>
        </w:rPr>
        <w:t xml:space="preserve"> is </w:t>
      </w:r>
      <w:r w:rsidR="00EE4048">
        <w:rPr>
          <w:rFonts w:ascii="Georgia" w:hAnsi="Georgia" w:cs="Times New Roman (Body CS)"/>
          <w:color w:val="000000" w:themeColor="text1"/>
        </w:rPr>
        <w:t xml:space="preserve">also </w:t>
      </w:r>
      <w:r w:rsidR="0019506D">
        <w:rPr>
          <w:rFonts w:ascii="Georgia" w:hAnsi="Georgia" w:cs="Times New Roman (Body CS)"/>
          <w:color w:val="000000" w:themeColor="text1"/>
        </w:rPr>
        <w:t>the simple and stated fact in these two verses that the entire human race descended from just three men and their wives.</w:t>
      </w:r>
      <w:r w:rsidR="00CB397E">
        <w:rPr>
          <w:rFonts w:ascii="Georgia" w:hAnsi="Georgia" w:cs="Times New Roman (Body CS)"/>
          <w:color w:val="000000" w:themeColor="text1"/>
        </w:rPr>
        <w:t xml:space="preserve"> </w:t>
      </w:r>
      <w:r w:rsidR="00773041">
        <w:rPr>
          <w:rFonts w:ascii="Georgia" w:hAnsi="Georgia" w:cs="Times New Roman (Body CS)"/>
          <w:color w:val="000000" w:themeColor="text1"/>
        </w:rPr>
        <w:t>(</w:t>
      </w:r>
      <w:r w:rsidR="00773041" w:rsidRPr="00415A57">
        <w:rPr>
          <w:rFonts w:ascii="Georgia" w:hAnsi="Georgia" w:cs="Times New Roman (Body CS)"/>
          <w:color w:val="4472C4" w:themeColor="accent1"/>
        </w:rPr>
        <w:t>Genesis 10:32</w:t>
      </w:r>
      <w:r w:rsidR="003917FE">
        <w:rPr>
          <w:rStyle w:val="EndnoteReference"/>
          <w:rFonts w:ascii="Georgia" w:hAnsi="Georgia" w:cs="Times New Roman (Body CS)"/>
          <w:color w:val="000000" w:themeColor="text1"/>
        </w:rPr>
        <w:endnoteReference w:id="238"/>
      </w:r>
      <w:r w:rsidR="00773041">
        <w:rPr>
          <w:rFonts w:ascii="Georgia" w:hAnsi="Georgia" w:cs="Times New Roman (Body CS)"/>
          <w:color w:val="000000" w:themeColor="text1"/>
        </w:rPr>
        <w:t xml:space="preserve">, </w:t>
      </w:r>
      <w:r w:rsidR="00773041" w:rsidRPr="00415A57">
        <w:rPr>
          <w:rFonts w:ascii="Georgia" w:hAnsi="Georgia" w:cs="Times New Roman (Body CS)"/>
          <w:color w:val="4472C4" w:themeColor="accent1"/>
        </w:rPr>
        <w:t>I Chronicles 1:4</w:t>
      </w:r>
      <w:r w:rsidR="00930755">
        <w:rPr>
          <w:rStyle w:val="EndnoteReference"/>
          <w:rFonts w:ascii="Georgia" w:hAnsi="Georgia" w:cs="Times New Roman (Body CS)"/>
          <w:color w:val="000000" w:themeColor="text1"/>
        </w:rPr>
        <w:endnoteReference w:id="239"/>
      </w:r>
      <w:r w:rsidR="00773041">
        <w:rPr>
          <w:rFonts w:ascii="Georgia" w:hAnsi="Georgia" w:cs="Times New Roman (Body CS)"/>
          <w:color w:val="000000" w:themeColor="text1"/>
        </w:rPr>
        <w:t xml:space="preserve">) </w:t>
      </w:r>
      <w:r w:rsidR="00CB397E">
        <w:rPr>
          <w:rFonts w:ascii="Georgia" w:hAnsi="Georgia" w:cs="Times New Roman (Body CS)"/>
          <w:color w:val="000000" w:themeColor="text1"/>
        </w:rPr>
        <w:t xml:space="preserve">As with the story of Adam and Eve after the Fall, we accept this fact </w:t>
      </w:r>
      <w:r w:rsidR="00F81215">
        <w:rPr>
          <w:rFonts w:ascii="Georgia" w:hAnsi="Georgia" w:cs="Times New Roman (Body CS)"/>
          <w:color w:val="000000" w:themeColor="text1"/>
        </w:rPr>
        <w:t xml:space="preserve">today </w:t>
      </w:r>
      <w:r w:rsidR="00CB397E">
        <w:rPr>
          <w:rFonts w:ascii="Georgia" w:hAnsi="Georgia" w:cs="Times New Roman (Body CS)"/>
          <w:color w:val="000000" w:themeColor="text1"/>
        </w:rPr>
        <w:t xml:space="preserve">because it was necessary </w:t>
      </w:r>
      <w:r w:rsidR="00CB397E">
        <w:rPr>
          <w:rFonts w:ascii="Georgia" w:hAnsi="Georgia" w:cs="Times New Roman (Body CS)"/>
          <w:i/>
          <w:iCs/>
          <w:color w:val="000000" w:themeColor="text1"/>
        </w:rPr>
        <w:t>and</w:t>
      </w:r>
      <w:r w:rsidR="00CB397E">
        <w:rPr>
          <w:rFonts w:ascii="Georgia" w:hAnsi="Georgia" w:cs="Times New Roman (Body CS)"/>
          <w:color w:val="000000" w:themeColor="text1"/>
        </w:rPr>
        <w:t xml:space="preserve"> blessed by God</w:t>
      </w:r>
      <w:r w:rsidR="006B5D43">
        <w:rPr>
          <w:rFonts w:ascii="Georgia" w:hAnsi="Georgia" w:cs="Times New Roman (Body CS)"/>
          <w:color w:val="000000" w:themeColor="text1"/>
        </w:rPr>
        <w:t xml:space="preserve"> that the immediate children of Shem, Ham and Japheth married each other,</w:t>
      </w:r>
      <w:r w:rsidR="009F591E">
        <w:rPr>
          <w:rFonts w:ascii="Georgia" w:hAnsi="Georgia" w:cs="Times New Roman (Body CS)"/>
          <w:color w:val="000000" w:themeColor="text1"/>
        </w:rPr>
        <w:t xml:space="preserve"> and their children did the same, until there was a sufficiently large enough gene pool that God decreed </w:t>
      </w:r>
      <w:r w:rsidR="00A42E90">
        <w:rPr>
          <w:rFonts w:ascii="Georgia" w:hAnsi="Georgia" w:cs="Times New Roman (Body CS)"/>
          <w:color w:val="000000" w:themeColor="text1"/>
        </w:rPr>
        <w:t>incest to be a forbidden act for His chosen people.</w:t>
      </w:r>
      <w:r w:rsidR="00BF6125">
        <w:rPr>
          <w:rFonts w:ascii="Georgia" w:hAnsi="Georgia" w:cs="Times New Roman (Body CS)"/>
          <w:color w:val="000000" w:themeColor="text1"/>
        </w:rPr>
        <w:t xml:space="preserve"> It’s as simple as that.</w:t>
      </w:r>
      <w:r w:rsidR="002324B7">
        <w:rPr>
          <w:rFonts w:ascii="Georgia" w:hAnsi="Georgia" w:cs="Times New Roman (Body CS)"/>
          <w:color w:val="000000" w:themeColor="text1"/>
        </w:rPr>
        <w:t xml:space="preserve"> Once again, the</w:t>
      </w:r>
      <w:r w:rsidR="00145B57">
        <w:rPr>
          <w:rFonts w:ascii="Georgia" w:hAnsi="Georgia" w:cs="Times New Roman (Body CS)"/>
          <w:color w:val="000000" w:themeColor="text1"/>
        </w:rPr>
        <w:t xml:space="preserve"> sheer miracle and divine ingenuity of the human genetic code is a marvelous thing to behold</w:t>
      </w:r>
      <w:r w:rsidR="00B92FA1">
        <w:rPr>
          <w:rFonts w:ascii="Georgia" w:hAnsi="Georgia" w:cs="Times New Roman (Body CS)"/>
          <w:color w:val="000000" w:themeColor="text1"/>
        </w:rPr>
        <w:t>, especially in the time before – and immediately following – the great Flood!</w:t>
      </w:r>
    </w:p>
    <w:p w14:paraId="1F4AC847" w14:textId="248B3866" w:rsidR="002324B7" w:rsidRDefault="002324B7" w:rsidP="0072404A">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There is also </w:t>
      </w:r>
      <w:r w:rsidR="00B92FA1">
        <w:rPr>
          <w:rFonts w:ascii="Georgia" w:hAnsi="Georgia" w:cs="Times New Roman (Body CS)"/>
          <w:color w:val="000000" w:themeColor="text1"/>
        </w:rPr>
        <w:t xml:space="preserve">mention here </w:t>
      </w:r>
      <w:r w:rsidR="00694759">
        <w:rPr>
          <w:rFonts w:ascii="Georgia" w:hAnsi="Georgia" w:cs="Times New Roman (Body CS)"/>
          <w:color w:val="000000" w:themeColor="text1"/>
        </w:rPr>
        <w:t>that Ham is the father of Canaan.</w:t>
      </w:r>
    </w:p>
    <w:p w14:paraId="5EC253B6" w14:textId="77777777" w:rsidR="00BD3015" w:rsidRDefault="00BD3015" w:rsidP="0072404A">
      <w:pPr>
        <w:spacing w:line="360" w:lineRule="auto"/>
        <w:ind w:firstLine="720"/>
        <w:jc w:val="both"/>
        <w:rPr>
          <w:rFonts w:ascii="Georgia" w:hAnsi="Georgia" w:cs="Times New Roman (Body CS)"/>
          <w:color w:val="000000" w:themeColor="text1"/>
        </w:rPr>
      </w:pPr>
    </w:p>
    <w:p w14:paraId="390ACD3C" w14:textId="2D8F3DC0" w:rsidR="00BD3015" w:rsidRDefault="00BD3015" w:rsidP="0072404A">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20-27:</w:t>
      </w:r>
      <w:r w:rsidR="00576C94">
        <w:rPr>
          <w:rFonts w:ascii="Georgia" w:hAnsi="Georgia" w:cs="Times New Roman (Body CS)"/>
          <w:color w:val="000000" w:themeColor="text1"/>
        </w:rPr>
        <w:t xml:space="preserve"> </w:t>
      </w:r>
      <w:r w:rsidR="000E6FEE">
        <w:rPr>
          <w:rFonts w:ascii="Georgia" w:hAnsi="Georgia" w:cs="Times New Roman (Body CS)"/>
          <w:color w:val="000000" w:themeColor="text1"/>
        </w:rPr>
        <w:t xml:space="preserve">Noah </w:t>
      </w:r>
      <w:r w:rsidR="00BA5D3C">
        <w:rPr>
          <w:rFonts w:ascii="Georgia" w:hAnsi="Georgia" w:cs="Times New Roman (Body CS)"/>
          <w:color w:val="000000" w:themeColor="text1"/>
        </w:rPr>
        <w:t xml:space="preserve">took up husbandry after leaving the ark. </w:t>
      </w:r>
      <w:r w:rsidR="008D1E48">
        <w:rPr>
          <w:rFonts w:ascii="Georgia" w:hAnsi="Georgia" w:cs="Times New Roman (Body CS)"/>
          <w:color w:val="000000" w:themeColor="text1"/>
        </w:rPr>
        <w:t>(</w:t>
      </w:r>
      <w:r w:rsidR="00222961" w:rsidRPr="008E0CED">
        <w:rPr>
          <w:rFonts w:ascii="Georgia" w:hAnsi="Georgia" w:cs="Times New Roman (Body CS)"/>
          <w:color w:val="4472C4" w:themeColor="accent1"/>
        </w:rPr>
        <w:t>Genesis 3:19</w:t>
      </w:r>
      <w:r w:rsidR="003A4170">
        <w:rPr>
          <w:rFonts w:ascii="Georgia" w:hAnsi="Georgia" w:cs="Times New Roman (Body CS)"/>
          <w:color w:val="000000" w:themeColor="text1"/>
        </w:rPr>
        <w:t xml:space="preserve">, </w:t>
      </w:r>
      <w:r w:rsidR="003A4170" w:rsidRPr="008E0CED">
        <w:rPr>
          <w:rFonts w:ascii="Georgia" w:hAnsi="Georgia" w:cs="Times New Roman (Body CS)"/>
          <w:color w:val="4472C4" w:themeColor="accent1"/>
        </w:rPr>
        <w:t>23</w:t>
      </w:r>
      <w:r w:rsidR="005E0A9F">
        <w:rPr>
          <w:rStyle w:val="EndnoteReference"/>
          <w:rFonts w:ascii="Georgia" w:hAnsi="Georgia" w:cs="Times New Roman (Body CS)"/>
          <w:color w:val="000000" w:themeColor="text1"/>
        </w:rPr>
        <w:endnoteReference w:id="240"/>
      </w:r>
      <w:r w:rsidR="00222961">
        <w:rPr>
          <w:rFonts w:ascii="Georgia" w:hAnsi="Georgia" w:cs="Times New Roman (Body CS)"/>
          <w:color w:val="000000" w:themeColor="text1"/>
        </w:rPr>
        <w:t xml:space="preserve">, </w:t>
      </w:r>
      <w:r w:rsidR="00222961" w:rsidRPr="008E0CED">
        <w:rPr>
          <w:rFonts w:ascii="Georgia" w:hAnsi="Georgia" w:cs="Times New Roman (Body CS)"/>
          <w:color w:val="4472C4" w:themeColor="accent1"/>
        </w:rPr>
        <w:t>4:2</w:t>
      </w:r>
      <w:r w:rsidR="00F36A18">
        <w:rPr>
          <w:rStyle w:val="EndnoteReference"/>
          <w:rFonts w:ascii="Georgia" w:hAnsi="Georgia" w:cs="Times New Roman (Body CS)"/>
          <w:color w:val="000000" w:themeColor="text1"/>
        </w:rPr>
        <w:endnoteReference w:id="241"/>
      </w:r>
      <w:r w:rsidR="00222961">
        <w:rPr>
          <w:rFonts w:ascii="Georgia" w:hAnsi="Georgia" w:cs="Times New Roman (Body CS)"/>
          <w:color w:val="000000" w:themeColor="text1"/>
        </w:rPr>
        <w:t xml:space="preserve">, </w:t>
      </w:r>
      <w:r w:rsidR="008D1E48" w:rsidRPr="008E0CED">
        <w:rPr>
          <w:rFonts w:ascii="Georgia" w:hAnsi="Georgia" w:cs="Times New Roman (Body CS)"/>
          <w:color w:val="4472C4" w:themeColor="accent1"/>
        </w:rPr>
        <w:t>Proverbs 12:11</w:t>
      </w:r>
      <w:r w:rsidR="00F77856">
        <w:rPr>
          <w:rStyle w:val="EndnoteReference"/>
          <w:rFonts w:ascii="Georgia" w:hAnsi="Georgia" w:cs="Times New Roman (Body CS)"/>
          <w:color w:val="000000" w:themeColor="text1"/>
        </w:rPr>
        <w:endnoteReference w:id="242"/>
      </w:r>
      <w:r w:rsidR="008D1E48">
        <w:rPr>
          <w:rFonts w:ascii="Georgia" w:hAnsi="Georgia" w:cs="Times New Roman (Body CS)"/>
          <w:color w:val="000000" w:themeColor="text1"/>
        </w:rPr>
        <w:t xml:space="preserve">, </w:t>
      </w:r>
      <w:r w:rsidR="008D1E48" w:rsidRPr="008E0CED">
        <w:rPr>
          <w:rFonts w:ascii="Georgia" w:hAnsi="Georgia" w:cs="Times New Roman (Body CS)"/>
          <w:color w:val="4472C4" w:themeColor="accent1"/>
        </w:rPr>
        <w:t>Jeremiah 31:24</w:t>
      </w:r>
      <w:r w:rsidR="002A187D">
        <w:rPr>
          <w:rStyle w:val="EndnoteReference"/>
          <w:rFonts w:ascii="Georgia" w:hAnsi="Georgia" w:cs="Times New Roman (Body CS)"/>
          <w:color w:val="000000" w:themeColor="text1"/>
        </w:rPr>
        <w:endnoteReference w:id="243"/>
      </w:r>
      <w:r w:rsidR="008D1E48">
        <w:rPr>
          <w:rFonts w:ascii="Georgia" w:hAnsi="Georgia" w:cs="Times New Roman (Body CS)"/>
          <w:color w:val="000000" w:themeColor="text1"/>
        </w:rPr>
        <w:t>)</w:t>
      </w:r>
      <w:r w:rsidR="00222961">
        <w:rPr>
          <w:rFonts w:ascii="Georgia" w:hAnsi="Georgia" w:cs="Times New Roman (Body CS)"/>
          <w:color w:val="000000" w:themeColor="text1"/>
        </w:rPr>
        <w:t xml:space="preserve"> Husbandry is the work of tilling the land &amp; growing crops. In the</w:t>
      </w:r>
      <w:r w:rsidR="008C1D80">
        <w:rPr>
          <w:rFonts w:ascii="Georgia" w:hAnsi="Georgia" w:cs="Times New Roman (Body CS)"/>
          <w:color w:val="000000" w:themeColor="text1"/>
        </w:rPr>
        <w:t xml:space="preserve"> incident described in these eight verses, Noah chose to grow grapes which he then turned into wine.</w:t>
      </w:r>
      <w:r w:rsidR="00A00F94">
        <w:rPr>
          <w:rFonts w:ascii="Georgia" w:hAnsi="Georgia" w:cs="Times New Roman (Body CS)"/>
          <w:color w:val="000000" w:themeColor="text1"/>
        </w:rPr>
        <w:t xml:space="preserve"> He drank the wine and became so intoxicated that he passed out, naked, in his tent.</w:t>
      </w:r>
      <w:r w:rsidR="00F1255B">
        <w:rPr>
          <w:rFonts w:ascii="Georgia" w:hAnsi="Georgia" w:cs="Times New Roman (Body CS)"/>
          <w:color w:val="000000" w:themeColor="text1"/>
        </w:rPr>
        <w:t xml:space="preserve"> </w:t>
      </w:r>
      <w:r w:rsidR="00681011">
        <w:rPr>
          <w:rFonts w:ascii="Georgia" w:hAnsi="Georgia" w:cs="Times New Roman (Body CS)"/>
          <w:color w:val="000000" w:themeColor="text1"/>
        </w:rPr>
        <w:t xml:space="preserve">(v.21) </w:t>
      </w:r>
      <w:r w:rsidR="00F1255B">
        <w:rPr>
          <w:rFonts w:ascii="Georgia" w:hAnsi="Georgia" w:cs="Times New Roman (Body CS)"/>
          <w:color w:val="000000" w:themeColor="text1"/>
        </w:rPr>
        <w:t>(</w:t>
      </w:r>
      <w:r w:rsidR="00681011">
        <w:rPr>
          <w:rFonts w:ascii="Georgia" w:hAnsi="Georgia" w:cs="Times New Roman (Body CS)"/>
          <w:color w:val="000000" w:themeColor="text1"/>
        </w:rPr>
        <w:t xml:space="preserve">See also </w:t>
      </w:r>
      <w:r w:rsidR="00F1255B" w:rsidRPr="00624C69">
        <w:rPr>
          <w:rFonts w:ascii="Georgia" w:hAnsi="Georgia" w:cs="Times New Roman (Body CS)"/>
          <w:color w:val="4472C4" w:themeColor="accent1"/>
        </w:rPr>
        <w:t>Proverbs 20:1</w:t>
      </w:r>
      <w:r w:rsidR="009C5739">
        <w:rPr>
          <w:rStyle w:val="EndnoteReference"/>
          <w:rFonts w:ascii="Georgia" w:hAnsi="Georgia" w:cs="Times New Roman (Body CS)"/>
          <w:color w:val="000000" w:themeColor="text1"/>
        </w:rPr>
        <w:endnoteReference w:id="244"/>
      </w:r>
      <w:r w:rsidR="00664D7C">
        <w:rPr>
          <w:rFonts w:ascii="Georgia" w:hAnsi="Georgia" w:cs="Times New Roman (Body CS)"/>
          <w:color w:val="000000" w:themeColor="text1"/>
        </w:rPr>
        <w:t xml:space="preserve">, </w:t>
      </w:r>
      <w:r w:rsidR="00F1255B" w:rsidRPr="00624C69">
        <w:rPr>
          <w:rFonts w:ascii="Georgia" w:hAnsi="Georgia" w:cs="Times New Roman (Body CS)"/>
          <w:color w:val="4472C4" w:themeColor="accent1"/>
        </w:rPr>
        <w:t>Ephesians 5:18</w:t>
      </w:r>
      <w:r w:rsidR="009557DF">
        <w:rPr>
          <w:rStyle w:val="EndnoteReference"/>
          <w:rFonts w:ascii="Georgia" w:hAnsi="Georgia" w:cs="Times New Roman (Body CS)"/>
          <w:color w:val="000000" w:themeColor="text1"/>
        </w:rPr>
        <w:endnoteReference w:id="245"/>
      </w:r>
      <w:r w:rsidR="00F1255B">
        <w:rPr>
          <w:rFonts w:ascii="Georgia" w:hAnsi="Georgia" w:cs="Times New Roman (Body CS)"/>
          <w:color w:val="000000" w:themeColor="text1"/>
        </w:rPr>
        <w:t>)</w:t>
      </w:r>
      <w:r w:rsidR="00681011">
        <w:rPr>
          <w:rFonts w:ascii="Georgia" w:hAnsi="Georgia" w:cs="Times New Roman (Body CS)"/>
          <w:color w:val="000000" w:themeColor="text1"/>
        </w:rPr>
        <w:t xml:space="preserve"> </w:t>
      </w:r>
      <w:r w:rsidR="00F80758">
        <w:rPr>
          <w:rFonts w:ascii="Georgia" w:hAnsi="Georgia" w:cs="Times New Roman (Body CS)"/>
          <w:color w:val="000000" w:themeColor="text1"/>
        </w:rPr>
        <w:t>“And Ham, the father of Canaan, saw the nakedness of his father</w:t>
      </w:r>
      <w:r w:rsidR="001F19B7">
        <w:rPr>
          <w:rFonts w:ascii="Georgia" w:hAnsi="Georgia" w:cs="Times New Roman (Body CS)"/>
          <w:color w:val="000000" w:themeColor="text1"/>
        </w:rPr>
        <w:t xml:space="preserve">, and told his two brethren without.” (v.22) </w:t>
      </w:r>
      <w:r w:rsidR="004A7C2E">
        <w:rPr>
          <w:rFonts w:ascii="Georgia" w:hAnsi="Georgia" w:cs="Times New Roman (Body CS)"/>
          <w:color w:val="000000" w:themeColor="text1"/>
        </w:rPr>
        <w:t xml:space="preserve">Doctrinal footnote from my study Bible: </w:t>
      </w:r>
      <w:r w:rsidR="004A7C2E">
        <w:rPr>
          <w:rFonts w:ascii="Georgia" w:hAnsi="Georgia" w:cs="Times New Roman (Body CS)"/>
          <w:i/>
          <w:iCs/>
          <w:color w:val="000000" w:themeColor="text1"/>
        </w:rPr>
        <w:t xml:space="preserve">“While many explanations </w:t>
      </w:r>
      <w:r w:rsidR="00004144">
        <w:rPr>
          <w:rFonts w:ascii="Georgia" w:hAnsi="Georgia" w:cs="Times New Roman (Body CS)"/>
          <w:i/>
          <w:iCs/>
          <w:color w:val="000000" w:themeColor="text1"/>
        </w:rPr>
        <w:t>have been suggested for this phrase, it is best to take it to mean merely what it says. There is no indication of any gross violation</w:t>
      </w:r>
      <w:r w:rsidR="00F22DA5">
        <w:rPr>
          <w:rFonts w:ascii="Georgia" w:hAnsi="Georgia" w:cs="Times New Roman (Body CS)"/>
          <w:i/>
          <w:iCs/>
          <w:color w:val="000000" w:themeColor="text1"/>
        </w:rPr>
        <w:t xml:space="preserve">. The phrase is not the same as in </w:t>
      </w:r>
      <w:r w:rsidR="00F22DA5" w:rsidRPr="00AC00E4">
        <w:rPr>
          <w:rFonts w:ascii="Georgia" w:hAnsi="Georgia" w:cs="Times New Roman (Body CS)"/>
          <w:i/>
          <w:iCs/>
          <w:color w:val="4472C4" w:themeColor="accent1"/>
        </w:rPr>
        <w:t>Leviticus 20:17</w:t>
      </w:r>
      <w:r w:rsidR="005C4080" w:rsidRPr="0024595E">
        <w:rPr>
          <w:rStyle w:val="EndnoteReference"/>
          <w:rFonts w:ascii="Georgia" w:hAnsi="Georgia" w:cs="Times New Roman (Body CS)"/>
          <w:i/>
          <w:iCs/>
          <w:color w:val="000000" w:themeColor="text1"/>
        </w:rPr>
        <w:endnoteReference w:id="246"/>
      </w:r>
      <w:r w:rsidR="00F22DA5">
        <w:rPr>
          <w:rFonts w:ascii="Georgia" w:hAnsi="Georgia" w:cs="Times New Roman (Body CS)"/>
          <w:i/>
          <w:iCs/>
          <w:color w:val="000000" w:themeColor="text1"/>
        </w:rPr>
        <w:t>, where it is parallel to another term used exclus</w:t>
      </w:r>
      <w:r w:rsidR="00D2364E">
        <w:rPr>
          <w:rFonts w:ascii="Georgia" w:hAnsi="Georgia" w:cs="Times New Roman (Body CS)"/>
          <w:i/>
          <w:iCs/>
          <w:color w:val="000000" w:themeColor="text1"/>
        </w:rPr>
        <w:t>ively for sexual violations. The phrase indicates that this violation of privacy was merely the beginning of eventual sexual degradation.”</w:t>
      </w:r>
      <w:r w:rsidR="007B44A2">
        <w:rPr>
          <w:rFonts w:ascii="Georgia" w:hAnsi="Georgia" w:cs="Times New Roman (Body CS)"/>
          <w:color w:val="000000" w:themeColor="text1"/>
        </w:rPr>
        <w:t xml:space="preserve"> </w:t>
      </w:r>
      <w:r w:rsidR="00706FD0">
        <w:rPr>
          <w:rFonts w:ascii="Georgia" w:hAnsi="Georgia" w:cs="Times New Roman (Body CS)"/>
          <w:color w:val="000000" w:themeColor="text1"/>
        </w:rPr>
        <w:t>It’s best to read this verse exactly as it is stated: Ham looked into Noah’s tent, saw his father naked, and then</w:t>
      </w:r>
      <w:r w:rsidR="00555F37">
        <w:rPr>
          <w:rFonts w:ascii="Georgia" w:hAnsi="Georgia" w:cs="Times New Roman (Body CS)"/>
          <w:color w:val="000000" w:themeColor="text1"/>
        </w:rPr>
        <w:t xml:space="preserve"> told Shem and Japheth. There is no other indication that Ham sexually molested his father while he was passed out.</w:t>
      </w:r>
    </w:p>
    <w:p w14:paraId="37038DD2" w14:textId="0E021B84" w:rsidR="00555F37" w:rsidRDefault="00555F37" w:rsidP="0072404A">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However, the fact that</w:t>
      </w:r>
      <w:r w:rsidR="004430FD">
        <w:rPr>
          <w:rFonts w:ascii="Georgia" w:hAnsi="Georgia" w:cs="Times New Roman (Body CS)"/>
          <w:color w:val="000000" w:themeColor="text1"/>
        </w:rPr>
        <w:t xml:space="preserve"> this verse once again includes the reminder that Ham was the father of Canaan does suggest that something else may have occurred </w:t>
      </w:r>
      <w:r w:rsidR="003673E3">
        <w:rPr>
          <w:rFonts w:ascii="Georgia" w:hAnsi="Georgia" w:cs="Times New Roman (Body CS)"/>
          <w:color w:val="000000" w:themeColor="text1"/>
        </w:rPr>
        <w:t>regarding Canaan and Noah.</w:t>
      </w:r>
      <w:r w:rsidR="00884344">
        <w:rPr>
          <w:rFonts w:ascii="Georgia" w:hAnsi="Georgia" w:cs="Times New Roman (Body CS)"/>
          <w:color w:val="000000" w:themeColor="text1"/>
        </w:rPr>
        <w:t xml:space="preserve"> </w:t>
      </w:r>
      <w:r w:rsidR="006856F4">
        <w:rPr>
          <w:rFonts w:ascii="Georgia" w:hAnsi="Georgia" w:cs="Times New Roman (Body CS)"/>
          <w:color w:val="000000" w:themeColor="text1"/>
        </w:rPr>
        <w:t>Verse 24 says that Noah</w:t>
      </w:r>
      <w:r w:rsidR="009735CE">
        <w:rPr>
          <w:rFonts w:ascii="Georgia" w:hAnsi="Georgia" w:cs="Times New Roman (Body CS)"/>
          <w:color w:val="000000" w:themeColor="text1"/>
        </w:rPr>
        <w:t xml:space="preserve"> “…knew what his younger son had done unto him.” The term used for “younger son” in the original Hebrew</w:t>
      </w:r>
      <w:r w:rsidR="008A5F3D">
        <w:rPr>
          <w:rFonts w:ascii="Georgia" w:hAnsi="Georgia" w:cs="Times New Roman (Body CS)"/>
          <w:color w:val="000000" w:themeColor="text1"/>
        </w:rPr>
        <w:t>, according to Strong’s concordance,</w:t>
      </w:r>
      <w:r w:rsidR="009735CE">
        <w:rPr>
          <w:rFonts w:ascii="Georgia" w:hAnsi="Georgia" w:cs="Times New Roman (Body CS)"/>
          <w:color w:val="000000" w:themeColor="text1"/>
        </w:rPr>
        <w:t xml:space="preserve"> actually means “youngest son”</w:t>
      </w:r>
      <w:r w:rsidR="008A5F3D">
        <w:rPr>
          <w:rFonts w:ascii="Georgia" w:hAnsi="Georgia" w:cs="Times New Roman (Body CS)"/>
          <w:color w:val="000000" w:themeColor="text1"/>
        </w:rPr>
        <w:t>,</w:t>
      </w:r>
      <w:r w:rsidR="0033677C">
        <w:rPr>
          <w:rFonts w:ascii="Georgia" w:hAnsi="Georgia" w:cs="Times New Roman (Body CS)"/>
          <w:color w:val="000000" w:themeColor="text1"/>
        </w:rPr>
        <w:t xml:space="preserve"> which Ham was not. Shem was the youngest.</w:t>
      </w:r>
      <w:r w:rsidR="008A5F3D">
        <w:rPr>
          <w:rFonts w:ascii="Georgia" w:hAnsi="Georgia" w:cs="Times New Roman (Body CS)"/>
          <w:color w:val="000000" w:themeColor="text1"/>
        </w:rPr>
        <w:t xml:space="preserve"> Canaan, however, was Noah’s youngest grandson, according to my Moody Institute Bible commentary. </w:t>
      </w:r>
      <w:r w:rsidR="00BB7620">
        <w:rPr>
          <w:rFonts w:ascii="Georgia" w:hAnsi="Georgia" w:cs="Times New Roman (Body CS)"/>
          <w:color w:val="000000" w:themeColor="text1"/>
        </w:rPr>
        <w:t xml:space="preserve">The Hebrew word for “son” is often used in the OT for “son” or “grandson”. </w:t>
      </w:r>
      <w:r w:rsidR="008A5F3D">
        <w:rPr>
          <w:rFonts w:ascii="Georgia" w:hAnsi="Georgia" w:cs="Times New Roman (Body CS)"/>
          <w:color w:val="000000" w:themeColor="text1"/>
        </w:rPr>
        <w:t>And the fact that Noah curses the descendants of Canaan clearly indicates that something else occurred here, perhaps between the time Ham left to tell his bothers and when they came to the tent to cover their father’s nakedness. (v.</w:t>
      </w:r>
      <w:r w:rsidR="006E6D6B">
        <w:rPr>
          <w:rFonts w:ascii="Georgia" w:hAnsi="Georgia" w:cs="Times New Roman (Body CS)"/>
          <w:color w:val="000000" w:themeColor="text1"/>
        </w:rPr>
        <w:t>23)</w:t>
      </w:r>
    </w:p>
    <w:p w14:paraId="79609F89" w14:textId="3F787013" w:rsidR="00054E49" w:rsidRDefault="00054E49" w:rsidP="0072404A">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There </w:t>
      </w:r>
      <w:r w:rsidR="0070198A">
        <w:rPr>
          <w:rFonts w:ascii="Georgia" w:hAnsi="Georgia" w:cs="Times New Roman (Body CS)"/>
          <w:color w:val="000000" w:themeColor="text1"/>
        </w:rPr>
        <w:t>seems to be</w:t>
      </w:r>
      <w:r>
        <w:rPr>
          <w:rFonts w:ascii="Georgia" w:hAnsi="Georgia" w:cs="Times New Roman (Body CS)"/>
          <w:color w:val="000000" w:themeColor="text1"/>
        </w:rPr>
        <w:t xml:space="preserve"> a theory among </w:t>
      </w:r>
      <w:r w:rsidR="00E305CC">
        <w:rPr>
          <w:rFonts w:ascii="Georgia" w:hAnsi="Georgia" w:cs="Times New Roman (Body CS)"/>
          <w:color w:val="000000" w:themeColor="text1"/>
        </w:rPr>
        <w:t xml:space="preserve">some </w:t>
      </w:r>
      <w:r>
        <w:rPr>
          <w:rFonts w:ascii="Georgia" w:hAnsi="Georgia" w:cs="Times New Roman (Body CS)"/>
          <w:color w:val="000000" w:themeColor="text1"/>
        </w:rPr>
        <w:t>Biblical scholars and pastors</w:t>
      </w:r>
      <w:r w:rsidR="007C77FD">
        <w:rPr>
          <w:rFonts w:ascii="Georgia" w:hAnsi="Georgia" w:cs="Times New Roman (Body CS)"/>
          <w:color w:val="000000" w:themeColor="text1"/>
        </w:rPr>
        <w:t xml:space="preserve"> that the descendants of Ham and Canaan were black; that Noah’s curse was the</w:t>
      </w:r>
      <w:r w:rsidR="00A2704C">
        <w:rPr>
          <w:rFonts w:ascii="Georgia" w:hAnsi="Georgia" w:cs="Times New Roman (Body CS)"/>
          <w:color w:val="000000" w:themeColor="text1"/>
        </w:rPr>
        <w:t xml:space="preserve">ir skin color because of the sin of homosexuality that </w:t>
      </w:r>
      <w:r w:rsidR="00013972">
        <w:rPr>
          <w:rFonts w:ascii="Georgia" w:hAnsi="Georgia" w:cs="Times New Roman (Body CS)"/>
          <w:color w:val="000000" w:themeColor="text1"/>
        </w:rPr>
        <w:t xml:space="preserve">they claim </w:t>
      </w:r>
      <w:r w:rsidR="00A2704C">
        <w:rPr>
          <w:rFonts w:ascii="Georgia" w:hAnsi="Georgia" w:cs="Times New Roman (Body CS)"/>
          <w:color w:val="000000" w:themeColor="text1"/>
        </w:rPr>
        <w:t>was committed by Ham in verse 22.</w:t>
      </w:r>
      <w:r w:rsidR="005A0350">
        <w:rPr>
          <w:rFonts w:ascii="Georgia" w:hAnsi="Georgia" w:cs="Times New Roman (Body CS)"/>
          <w:color w:val="000000" w:themeColor="text1"/>
        </w:rPr>
        <w:t xml:space="preserve"> However, I can find no credible evidence of this theory in any of the Biblical commentaries that I have read</w:t>
      </w:r>
      <w:r w:rsidR="003959BF">
        <w:rPr>
          <w:rFonts w:ascii="Georgia" w:hAnsi="Georgia" w:cs="Times New Roman (Body CS)"/>
          <w:color w:val="000000" w:themeColor="text1"/>
        </w:rPr>
        <w:t xml:space="preserve"> in the last 3 years. </w:t>
      </w:r>
      <w:r w:rsidR="002702C4">
        <w:rPr>
          <w:rFonts w:ascii="Georgia" w:hAnsi="Georgia" w:cs="Times New Roman (Body CS)"/>
          <w:color w:val="000000" w:themeColor="text1"/>
        </w:rPr>
        <w:t>Doctrinal footnote from my</w:t>
      </w:r>
      <w:r w:rsidR="00D4100B">
        <w:rPr>
          <w:rFonts w:ascii="Georgia" w:hAnsi="Georgia" w:cs="Times New Roman (Body CS)"/>
          <w:color w:val="000000" w:themeColor="text1"/>
        </w:rPr>
        <w:t xml:space="preserve"> Thomas Nelson study Bible: </w:t>
      </w:r>
      <w:r w:rsidR="00D4100B">
        <w:rPr>
          <w:rFonts w:ascii="Georgia" w:hAnsi="Georgia" w:cs="Times New Roman (Body CS)"/>
          <w:i/>
          <w:iCs/>
          <w:color w:val="000000" w:themeColor="text1"/>
        </w:rPr>
        <w:t>“The Canaanites were white. In no way is this to be interpreted as a</w:t>
      </w:r>
      <w:r w:rsidR="00AF41DC">
        <w:rPr>
          <w:rFonts w:ascii="Georgia" w:hAnsi="Georgia" w:cs="Times New Roman (Body CS)"/>
          <w:i/>
          <w:iCs/>
          <w:color w:val="000000" w:themeColor="text1"/>
        </w:rPr>
        <w:t xml:space="preserve"> curse on the black race. The Canaanites inhabited Palestine and were first subjugated by Joshua and </w:t>
      </w:r>
      <w:r w:rsidR="00AF41DC">
        <w:rPr>
          <w:rFonts w:ascii="Georgia" w:hAnsi="Georgia" w:cs="Times New Roman (Body CS)"/>
          <w:i/>
          <w:iCs/>
          <w:color w:val="000000" w:themeColor="text1"/>
        </w:rPr>
        <w:lastRenderedPageBreak/>
        <w:t>later by Solomon</w:t>
      </w:r>
      <w:r w:rsidR="00CA198B">
        <w:rPr>
          <w:rFonts w:ascii="Georgia" w:hAnsi="Georgia" w:cs="Times New Roman (Body CS)"/>
          <w:i/>
          <w:iCs/>
          <w:color w:val="000000" w:themeColor="text1"/>
        </w:rPr>
        <w:t>. They were partly exterminated by the Israelites, and their western colonies (such as Carthage) were finally conquered</w:t>
      </w:r>
      <w:r w:rsidR="00990D5F">
        <w:rPr>
          <w:rFonts w:ascii="Georgia" w:hAnsi="Georgia" w:cs="Times New Roman (Body CS)"/>
          <w:i/>
          <w:iCs/>
          <w:color w:val="000000" w:themeColor="text1"/>
        </w:rPr>
        <w:t xml:space="preserve"> by the Japhetic Romans. They practiced ritual prostitution, homosexuality, and various orgiastic rites</w:t>
      </w:r>
      <w:r w:rsidR="00975812">
        <w:rPr>
          <w:rFonts w:ascii="Georgia" w:hAnsi="Georgia" w:cs="Times New Roman (Body CS)"/>
          <w:i/>
          <w:iCs/>
          <w:color w:val="000000" w:themeColor="text1"/>
        </w:rPr>
        <w:t>, and were the center of God’s prophecy of judgment in Genesis 15:16</w:t>
      </w:r>
      <w:r w:rsidR="00F3216B">
        <w:rPr>
          <w:rStyle w:val="EndnoteReference"/>
          <w:rFonts w:ascii="Georgia" w:hAnsi="Georgia" w:cs="Times New Roman (Body CS)"/>
          <w:i/>
          <w:iCs/>
          <w:color w:val="000000" w:themeColor="text1"/>
        </w:rPr>
        <w:endnoteReference w:id="247"/>
      </w:r>
      <w:r w:rsidR="00975812">
        <w:rPr>
          <w:rFonts w:ascii="Georgia" w:hAnsi="Georgia" w:cs="Times New Roman (Body CS)"/>
          <w:i/>
          <w:iCs/>
          <w:color w:val="000000" w:themeColor="text1"/>
        </w:rPr>
        <w:t xml:space="preserve">, to be carried out by Israel after their sojourn in Egypt. </w:t>
      </w:r>
      <w:r w:rsidR="00FE4518">
        <w:rPr>
          <w:rFonts w:ascii="Georgia" w:hAnsi="Georgia" w:cs="Times New Roman (Body CS)"/>
          <w:i/>
          <w:iCs/>
          <w:color w:val="000000" w:themeColor="text1"/>
        </w:rPr>
        <w:t>But the curse did not preclude individual salvation, for Rahab joined Israel, and Hiram, king of Tyre, gave materials for the temple.”</w:t>
      </w:r>
    </w:p>
    <w:p w14:paraId="5A715258" w14:textId="2CF52549" w:rsidR="004F7EE0" w:rsidRDefault="004F7EE0" w:rsidP="0072404A">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The main reason that God instructed Moses to make special note here in Genesis 9 that Ham was the father of Canaan</w:t>
      </w:r>
      <w:r w:rsidR="006E076D">
        <w:rPr>
          <w:rFonts w:ascii="Georgia" w:hAnsi="Georgia" w:cs="Times New Roman (Body CS)"/>
          <w:color w:val="000000" w:themeColor="text1"/>
        </w:rPr>
        <w:t xml:space="preserve"> was because at the time that the book of Genesis was written and then given to the Israelites, they would fully understand why God had pronounced His righteous judgment against the Canaanites that currently inhabited the promised land. </w:t>
      </w:r>
      <w:r w:rsidR="00424D21">
        <w:rPr>
          <w:rFonts w:ascii="Georgia" w:hAnsi="Georgia" w:cs="Times New Roman (Body CS)"/>
          <w:color w:val="000000" w:themeColor="text1"/>
        </w:rPr>
        <w:t xml:space="preserve">The people, as a whole, were extremely heathen, practicing all forms of sexual immorality and idolatry, including child sacrifice. God wanted His chosen people to </w:t>
      </w:r>
      <w:r w:rsidR="006F0186">
        <w:rPr>
          <w:rFonts w:ascii="Georgia" w:hAnsi="Georgia" w:cs="Times New Roman (Body CS)"/>
          <w:color w:val="000000" w:themeColor="text1"/>
        </w:rPr>
        <w:t xml:space="preserve">remember the origin of the sin and wickedness of the Canaanites, and to use them as an example </w:t>
      </w:r>
      <w:r w:rsidR="003B24A1">
        <w:rPr>
          <w:rFonts w:ascii="Georgia" w:hAnsi="Georgia" w:cs="Times New Roman (Body CS)"/>
          <w:color w:val="000000" w:themeColor="text1"/>
        </w:rPr>
        <w:t>for the Israelites of what they were to abstain from as His chosen people.</w:t>
      </w:r>
    </w:p>
    <w:p w14:paraId="5EBF68F2" w14:textId="16529A7C" w:rsidR="00184B5F" w:rsidRDefault="00184B5F" w:rsidP="0072404A">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The </w:t>
      </w:r>
      <w:r w:rsidR="00DE6B32">
        <w:rPr>
          <w:rFonts w:ascii="Georgia" w:hAnsi="Georgia" w:cs="Times New Roman (Body CS)"/>
          <w:color w:val="000000" w:themeColor="text1"/>
        </w:rPr>
        <w:t>other reason for</w:t>
      </w:r>
      <w:r w:rsidR="00084605">
        <w:rPr>
          <w:rFonts w:ascii="Georgia" w:hAnsi="Georgia" w:cs="Times New Roman (Body CS)"/>
          <w:color w:val="000000" w:themeColor="text1"/>
        </w:rPr>
        <w:t xml:space="preserve"> God including this account of Noah and his drunkenness was to show that even the greatest man of God stumbles and falls</w:t>
      </w:r>
      <w:r w:rsidR="00001F8F">
        <w:rPr>
          <w:rFonts w:ascii="Georgia" w:hAnsi="Georgia" w:cs="Times New Roman (Body CS)"/>
          <w:color w:val="000000" w:themeColor="text1"/>
        </w:rPr>
        <w:t xml:space="preserve"> from time to time.</w:t>
      </w:r>
      <w:r w:rsidR="00CB0114">
        <w:rPr>
          <w:rFonts w:ascii="Georgia" w:hAnsi="Georgia" w:cs="Times New Roman (Body CS)"/>
          <w:color w:val="000000" w:themeColor="text1"/>
        </w:rPr>
        <w:t xml:space="preserve"> Noah was not perfect. Yes, he served God faithfully</w:t>
      </w:r>
      <w:r w:rsidR="00001F8F">
        <w:rPr>
          <w:rFonts w:ascii="Georgia" w:hAnsi="Georgia" w:cs="Times New Roman (Body CS)"/>
          <w:color w:val="000000" w:themeColor="text1"/>
        </w:rPr>
        <w:t xml:space="preserve">, and he </w:t>
      </w:r>
      <w:r w:rsidR="00065246">
        <w:rPr>
          <w:rFonts w:ascii="Georgia" w:hAnsi="Georgia" w:cs="Times New Roman (Body CS)"/>
          <w:color w:val="000000" w:themeColor="text1"/>
        </w:rPr>
        <w:t xml:space="preserve">taught his children to love and </w:t>
      </w:r>
      <w:r w:rsidR="002D1F39">
        <w:rPr>
          <w:rFonts w:ascii="Georgia" w:hAnsi="Georgia" w:cs="Times New Roman (Body CS)"/>
          <w:color w:val="000000" w:themeColor="text1"/>
        </w:rPr>
        <w:t>obey God also. But Noah was a</w:t>
      </w:r>
      <w:r w:rsidR="00450B2C">
        <w:rPr>
          <w:rFonts w:ascii="Georgia" w:hAnsi="Georgia" w:cs="Times New Roman (Body CS)"/>
          <w:color w:val="000000" w:themeColor="text1"/>
        </w:rPr>
        <w:t xml:space="preserve"> sinner</w:t>
      </w:r>
      <w:r w:rsidR="002D1F39">
        <w:rPr>
          <w:rFonts w:ascii="Georgia" w:hAnsi="Georgia" w:cs="Times New Roman (Body CS)"/>
          <w:color w:val="000000" w:themeColor="text1"/>
        </w:rPr>
        <w:t xml:space="preserve">, same as you and me. </w:t>
      </w:r>
      <w:r w:rsidR="00D17370">
        <w:rPr>
          <w:rFonts w:ascii="Georgia" w:hAnsi="Georgia" w:cs="Times New Roman (Body CS)"/>
          <w:color w:val="000000" w:themeColor="text1"/>
        </w:rPr>
        <w:t>Throughout the Bible, God has always been careful to show</w:t>
      </w:r>
      <w:r w:rsidR="00B566D0">
        <w:rPr>
          <w:rFonts w:ascii="Georgia" w:hAnsi="Georgia" w:cs="Times New Roman (Body CS)"/>
          <w:color w:val="000000" w:themeColor="text1"/>
        </w:rPr>
        <w:t xml:space="preserve"> both the strengths and the weaknesses of His chosen servants. He makes it clear in the stories of Abraham, Isaac, Jacob, Joseph, David, and all the others</w:t>
      </w:r>
      <w:r w:rsidR="00E67F2E">
        <w:rPr>
          <w:rFonts w:ascii="Georgia" w:hAnsi="Georgia" w:cs="Times New Roman (Body CS)"/>
          <w:color w:val="000000" w:themeColor="text1"/>
        </w:rPr>
        <w:t xml:space="preserve"> – including the disciples of Jesus – that even the most godliest man</w:t>
      </w:r>
      <w:r w:rsidR="00737B53">
        <w:rPr>
          <w:rFonts w:ascii="Georgia" w:hAnsi="Georgia" w:cs="Times New Roman (Body CS)"/>
          <w:color w:val="000000" w:themeColor="text1"/>
        </w:rPr>
        <w:t xml:space="preserve"> </w:t>
      </w:r>
      <w:r w:rsidR="00450B2C">
        <w:rPr>
          <w:rFonts w:ascii="Georgia" w:hAnsi="Georgia" w:cs="Times New Roman (Body CS)"/>
          <w:color w:val="000000" w:themeColor="text1"/>
        </w:rPr>
        <w:t>is</w:t>
      </w:r>
      <w:r w:rsidR="00737B53">
        <w:rPr>
          <w:rFonts w:ascii="Georgia" w:hAnsi="Georgia" w:cs="Times New Roman (Body CS)"/>
          <w:color w:val="000000" w:themeColor="text1"/>
        </w:rPr>
        <w:t xml:space="preserve"> still a sinner and still ma</w:t>
      </w:r>
      <w:r w:rsidR="00450B2C">
        <w:rPr>
          <w:rFonts w:ascii="Georgia" w:hAnsi="Georgia" w:cs="Times New Roman (Body CS)"/>
          <w:color w:val="000000" w:themeColor="text1"/>
        </w:rPr>
        <w:t>kes</w:t>
      </w:r>
      <w:r w:rsidR="00737B53">
        <w:rPr>
          <w:rFonts w:ascii="Georgia" w:hAnsi="Georgia" w:cs="Times New Roman (Body CS)"/>
          <w:color w:val="000000" w:themeColor="text1"/>
        </w:rPr>
        <w:t xml:space="preserve"> mistakes</w:t>
      </w:r>
      <w:r w:rsidR="003A205C">
        <w:rPr>
          <w:rFonts w:ascii="Georgia" w:hAnsi="Georgia" w:cs="Times New Roman (Body CS)"/>
          <w:color w:val="000000" w:themeColor="text1"/>
        </w:rPr>
        <w:t xml:space="preserve"> by exercising poor judgment or makes wrong choices. In this case, Noah</w:t>
      </w:r>
      <w:r w:rsidR="003B4979">
        <w:rPr>
          <w:rFonts w:ascii="Georgia" w:hAnsi="Georgia" w:cs="Times New Roman (Body CS)"/>
          <w:color w:val="000000" w:themeColor="text1"/>
        </w:rPr>
        <w:t xml:space="preserve"> allowed himself to drink too much, which, in turn, lowered his inhibitions and caused him to take off all his clothes.</w:t>
      </w:r>
      <w:r w:rsidR="00A25C6F">
        <w:rPr>
          <w:rFonts w:ascii="Georgia" w:hAnsi="Georgia" w:cs="Times New Roman (Body CS)"/>
          <w:color w:val="000000" w:themeColor="text1"/>
        </w:rPr>
        <w:t xml:space="preserve"> It can be presumed from </w:t>
      </w:r>
      <w:r w:rsidR="00520818">
        <w:rPr>
          <w:rFonts w:ascii="Georgia" w:hAnsi="Georgia" w:cs="Times New Roman (Body CS)"/>
          <w:color w:val="000000" w:themeColor="text1"/>
        </w:rPr>
        <w:t>verses 21-22 that, while Noah was in his tent, the</w:t>
      </w:r>
      <w:r w:rsidR="0003106D">
        <w:rPr>
          <w:rFonts w:ascii="Georgia" w:hAnsi="Georgia" w:cs="Times New Roman (Body CS)"/>
          <w:color w:val="000000" w:themeColor="text1"/>
        </w:rPr>
        <w:t xml:space="preserve"> door of the tent was most likely not closed, and therefore Noah was naked</w:t>
      </w:r>
      <w:r w:rsidR="00297A17">
        <w:rPr>
          <w:rFonts w:ascii="Georgia" w:hAnsi="Georgia" w:cs="Times New Roman (Body CS)"/>
          <w:color w:val="000000" w:themeColor="text1"/>
        </w:rPr>
        <w:t xml:space="preserve"> for anyone to see who happened to be passing by the tent.</w:t>
      </w:r>
    </w:p>
    <w:p w14:paraId="5E078FC8" w14:textId="3439076E" w:rsidR="003B24A1" w:rsidRDefault="00E04EF1" w:rsidP="003A13A0">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Noah </w:t>
      </w:r>
      <w:r w:rsidR="00E305CC">
        <w:rPr>
          <w:rFonts w:ascii="Georgia" w:hAnsi="Georgia" w:cs="Times New Roman (Body CS)"/>
          <w:color w:val="000000" w:themeColor="text1"/>
        </w:rPr>
        <w:t xml:space="preserve">curses Canaan, declaring that </w:t>
      </w:r>
      <w:r w:rsidR="0040139A">
        <w:rPr>
          <w:rFonts w:ascii="Georgia" w:hAnsi="Georgia" w:cs="Times New Roman (Body CS)"/>
          <w:color w:val="000000" w:themeColor="text1"/>
        </w:rPr>
        <w:t>he and his descendants would be slaves</w:t>
      </w:r>
      <w:r w:rsidR="00E750FE">
        <w:rPr>
          <w:rFonts w:ascii="Georgia" w:hAnsi="Georgia" w:cs="Times New Roman (Body CS)"/>
          <w:color w:val="000000" w:themeColor="text1"/>
        </w:rPr>
        <w:t xml:space="preserve"> to the descendants of Shem and Japheth. </w:t>
      </w:r>
      <w:r w:rsidR="007A34B6">
        <w:rPr>
          <w:rFonts w:ascii="Georgia" w:hAnsi="Georgia" w:cs="Times New Roman (Body CS)"/>
          <w:color w:val="000000" w:themeColor="text1"/>
        </w:rPr>
        <w:t>(</w:t>
      </w:r>
      <w:r w:rsidR="007A34B6" w:rsidRPr="005F2A15">
        <w:rPr>
          <w:rFonts w:ascii="Georgia" w:hAnsi="Georgia" w:cs="Times New Roman (Body CS)"/>
          <w:color w:val="4472C4" w:themeColor="accent1"/>
        </w:rPr>
        <w:t>Joshua 9:23</w:t>
      </w:r>
      <w:r w:rsidR="007A34B6">
        <w:rPr>
          <w:rFonts w:ascii="Georgia" w:hAnsi="Georgia" w:cs="Times New Roman (Body CS)"/>
          <w:color w:val="000000" w:themeColor="text1"/>
        </w:rPr>
        <w:t xml:space="preserve">, </w:t>
      </w:r>
      <w:r w:rsidR="007A34B6" w:rsidRPr="005F2A15">
        <w:rPr>
          <w:rFonts w:ascii="Georgia" w:hAnsi="Georgia" w:cs="Times New Roman (Body CS)"/>
          <w:color w:val="4472C4" w:themeColor="accent1"/>
        </w:rPr>
        <w:t>27</w:t>
      </w:r>
      <w:r w:rsidR="00C60D02">
        <w:rPr>
          <w:rStyle w:val="EndnoteReference"/>
          <w:rFonts w:ascii="Georgia" w:hAnsi="Georgia" w:cs="Times New Roman (Body CS)"/>
          <w:color w:val="000000" w:themeColor="text1"/>
        </w:rPr>
        <w:endnoteReference w:id="248"/>
      </w:r>
      <w:r w:rsidR="007A34B6">
        <w:rPr>
          <w:rFonts w:ascii="Georgia" w:hAnsi="Georgia" w:cs="Times New Roman (Body CS)"/>
          <w:color w:val="000000" w:themeColor="text1"/>
        </w:rPr>
        <w:t xml:space="preserve">) </w:t>
      </w:r>
      <w:r w:rsidR="00297A17">
        <w:rPr>
          <w:rFonts w:ascii="Georgia" w:hAnsi="Georgia" w:cs="Times New Roman (Body CS)"/>
          <w:color w:val="000000" w:themeColor="text1"/>
        </w:rPr>
        <w:t>Just because Noah made the mistake of getting drunk, removing his clothes and then passing out</w:t>
      </w:r>
      <w:r w:rsidR="00B74057">
        <w:rPr>
          <w:rFonts w:ascii="Georgia" w:hAnsi="Georgia" w:cs="Times New Roman (Body CS)"/>
          <w:color w:val="000000" w:themeColor="text1"/>
        </w:rPr>
        <w:t xml:space="preserve"> does not excuse Canaan’s choice to sin by lusting after his grandfather</w:t>
      </w:r>
      <w:r w:rsidR="009068E3">
        <w:rPr>
          <w:rFonts w:ascii="Georgia" w:hAnsi="Georgia" w:cs="Times New Roman (Body CS)"/>
          <w:color w:val="000000" w:themeColor="text1"/>
        </w:rPr>
        <w:t xml:space="preserve"> when he saw Noah’s nakedness. This is the most likely reason for the curse. </w:t>
      </w:r>
      <w:r w:rsidR="00D75526">
        <w:rPr>
          <w:rFonts w:ascii="Georgia" w:hAnsi="Georgia" w:cs="Times New Roman (Body CS)"/>
          <w:color w:val="000000" w:themeColor="text1"/>
        </w:rPr>
        <w:t>Each of us is still responsible for our own actions and choices, regardless of the sinful actions and choices of others</w:t>
      </w:r>
      <w:r w:rsidR="007A34B6">
        <w:rPr>
          <w:rFonts w:ascii="Georgia" w:hAnsi="Georgia" w:cs="Times New Roman (Body CS)"/>
          <w:color w:val="000000" w:themeColor="text1"/>
        </w:rPr>
        <w:t xml:space="preserve">. </w:t>
      </w:r>
      <w:r w:rsidR="003A13A0">
        <w:rPr>
          <w:rFonts w:ascii="Georgia" w:hAnsi="Georgia" w:cs="Times New Roman (Body CS)"/>
          <w:color w:val="000000" w:themeColor="text1"/>
        </w:rPr>
        <w:t xml:space="preserve">Noah </w:t>
      </w:r>
      <w:r>
        <w:rPr>
          <w:rFonts w:ascii="Georgia" w:hAnsi="Georgia" w:cs="Times New Roman (Body CS)"/>
          <w:color w:val="000000" w:themeColor="text1"/>
        </w:rPr>
        <w:t xml:space="preserve">then </w:t>
      </w:r>
      <w:r>
        <w:rPr>
          <w:rFonts w:ascii="Georgia" w:hAnsi="Georgia" w:cs="Times New Roman (Body CS)"/>
          <w:color w:val="000000" w:themeColor="text1"/>
        </w:rPr>
        <w:lastRenderedPageBreak/>
        <w:t xml:space="preserve">blesses </w:t>
      </w:r>
      <w:r w:rsidR="0092020C">
        <w:rPr>
          <w:rFonts w:ascii="Georgia" w:hAnsi="Georgia" w:cs="Times New Roman (Body CS)"/>
          <w:color w:val="000000" w:themeColor="text1"/>
        </w:rPr>
        <w:t>Shem and Japheth</w:t>
      </w:r>
      <w:r w:rsidR="007C6631">
        <w:rPr>
          <w:rFonts w:ascii="Georgia" w:hAnsi="Georgia" w:cs="Times New Roman (Body CS)"/>
          <w:color w:val="000000" w:themeColor="text1"/>
        </w:rPr>
        <w:t xml:space="preserve">. </w:t>
      </w:r>
      <w:r w:rsidR="001535F6">
        <w:rPr>
          <w:rFonts w:ascii="Georgia" w:hAnsi="Georgia" w:cs="Times New Roman (Body CS)"/>
          <w:color w:val="000000" w:themeColor="text1"/>
        </w:rPr>
        <w:t>It’s the descendants of Shem that will eventually become the nation of Israel</w:t>
      </w:r>
      <w:r w:rsidR="003A13A0">
        <w:rPr>
          <w:rFonts w:ascii="Georgia" w:hAnsi="Georgia" w:cs="Times New Roman (Body CS)"/>
          <w:color w:val="000000" w:themeColor="text1"/>
        </w:rPr>
        <w:t>.</w:t>
      </w:r>
    </w:p>
    <w:p w14:paraId="0EE4430E" w14:textId="5C2E123C" w:rsidR="00FA5B35" w:rsidRDefault="00FA5B35" w:rsidP="003A13A0">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This chapter closes </w:t>
      </w:r>
      <w:r w:rsidR="00857437">
        <w:rPr>
          <w:rFonts w:ascii="Georgia" w:hAnsi="Georgia" w:cs="Times New Roman (Body CS)"/>
          <w:color w:val="000000" w:themeColor="text1"/>
        </w:rPr>
        <w:t xml:space="preserve">with the death of Noah. He lived </w:t>
      </w:r>
      <w:r w:rsidR="00F24066">
        <w:rPr>
          <w:rFonts w:ascii="Georgia" w:hAnsi="Georgia" w:cs="Times New Roman (Body CS)"/>
          <w:color w:val="000000" w:themeColor="text1"/>
        </w:rPr>
        <w:t xml:space="preserve">350 years after the Flood, making his </w:t>
      </w:r>
      <w:r w:rsidR="00924D6D">
        <w:rPr>
          <w:rFonts w:ascii="Georgia" w:hAnsi="Georgia" w:cs="Times New Roman (Body CS)"/>
          <w:color w:val="000000" w:themeColor="text1"/>
        </w:rPr>
        <w:t xml:space="preserve">total </w:t>
      </w:r>
      <w:r w:rsidR="007E481D">
        <w:rPr>
          <w:rFonts w:ascii="Georgia" w:hAnsi="Georgia" w:cs="Times New Roman (Body CS)"/>
          <w:color w:val="000000" w:themeColor="text1"/>
        </w:rPr>
        <w:t>lifespan 950 years</w:t>
      </w:r>
      <w:r w:rsidR="00924D6D">
        <w:rPr>
          <w:rFonts w:ascii="Georgia" w:hAnsi="Georgia" w:cs="Times New Roman (Body CS)"/>
          <w:color w:val="000000" w:themeColor="text1"/>
        </w:rPr>
        <w:t>. He is the second oldest man recorded in scripture</w:t>
      </w:r>
      <w:r w:rsidR="00FE41FB">
        <w:rPr>
          <w:rFonts w:ascii="Georgia" w:hAnsi="Georgia" w:cs="Times New Roman (Body CS)"/>
          <w:color w:val="000000" w:themeColor="text1"/>
        </w:rPr>
        <w:t>.</w:t>
      </w:r>
    </w:p>
    <w:p w14:paraId="014C3DB4" w14:textId="77777777" w:rsidR="00FE41FB" w:rsidRDefault="00FE41FB" w:rsidP="003A13A0">
      <w:pPr>
        <w:spacing w:line="360" w:lineRule="auto"/>
        <w:ind w:firstLine="720"/>
        <w:jc w:val="both"/>
        <w:rPr>
          <w:rFonts w:ascii="Georgia" w:hAnsi="Georgia" w:cs="Times New Roman (Body CS)"/>
          <w:color w:val="000000" w:themeColor="text1"/>
        </w:rPr>
      </w:pPr>
    </w:p>
    <w:p w14:paraId="2A1918F3" w14:textId="1FDEDE13" w:rsidR="00FE41FB" w:rsidRDefault="00FE41FB">
      <w:pPr>
        <w:rPr>
          <w:rFonts w:ascii="Georgia" w:hAnsi="Georgia" w:cs="Times New Roman (Body CS)"/>
          <w:color w:val="000000" w:themeColor="text1"/>
        </w:rPr>
      </w:pPr>
      <w:r>
        <w:rPr>
          <w:rFonts w:ascii="Georgia" w:hAnsi="Georgia" w:cs="Times New Roman (Body CS)"/>
          <w:color w:val="000000" w:themeColor="text1"/>
        </w:rPr>
        <w:br w:type="page"/>
      </w:r>
    </w:p>
    <w:p w14:paraId="2A79C45A" w14:textId="77777777" w:rsidR="007D703E" w:rsidRDefault="007D703E" w:rsidP="00FE41FB">
      <w:pPr>
        <w:pStyle w:val="Heading1"/>
        <w:spacing w:line="360" w:lineRule="auto"/>
        <w:rPr>
          <w:rFonts w:ascii="Georgia" w:hAnsi="Georgia"/>
          <w:b/>
          <w:bCs/>
          <w:u w:val="single"/>
        </w:rPr>
        <w:sectPr w:rsidR="007D703E" w:rsidSect="00AA369D">
          <w:endnotePr>
            <w:numFmt w:val="decimal"/>
            <w:numRestart w:val="eachSect"/>
          </w:endnotePr>
          <w:pgSz w:w="12240" w:h="15840"/>
          <w:pgMar w:top="1440" w:right="1440" w:bottom="1440" w:left="1440" w:header="720" w:footer="144" w:gutter="0"/>
          <w:cols w:space="720"/>
          <w:docGrid w:linePitch="360"/>
        </w:sectPr>
      </w:pPr>
    </w:p>
    <w:p w14:paraId="7BCD7320" w14:textId="697E58EC" w:rsidR="00FE41FB" w:rsidRDefault="00FE41FB" w:rsidP="00FE41FB">
      <w:pPr>
        <w:pStyle w:val="Heading1"/>
        <w:spacing w:line="360" w:lineRule="auto"/>
        <w:rPr>
          <w:rFonts w:ascii="Georgia" w:hAnsi="Georgia"/>
          <w:color w:val="000000" w:themeColor="text1"/>
          <w:sz w:val="24"/>
          <w:szCs w:val="24"/>
        </w:rPr>
      </w:pPr>
      <w:bookmarkStart w:id="11" w:name="_Toc162509099"/>
      <w:r>
        <w:rPr>
          <w:rFonts w:ascii="Georgia" w:hAnsi="Georgia"/>
          <w:b/>
          <w:bCs/>
          <w:u w:val="single"/>
        </w:rPr>
        <w:lastRenderedPageBreak/>
        <w:t>Chapter 10</w:t>
      </w:r>
      <w:bookmarkEnd w:id="11"/>
    </w:p>
    <w:p w14:paraId="13C68FE8" w14:textId="77777777" w:rsidR="00FE41FB" w:rsidRDefault="00FE41FB" w:rsidP="00FE41FB">
      <w:pPr>
        <w:spacing w:line="360" w:lineRule="auto"/>
        <w:ind w:firstLine="720"/>
        <w:jc w:val="both"/>
        <w:rPr>
          <w:rFonts w:ascii="Georgia" w:hAnsi="Georgia" w:cs="Times New Roman (Body CS)"/>
          <w:color w:val="000000" w:themeColor="text1"/>
        </w:rPr>
      </w:pPr>
    </w:p>
    <w:p w14:paraId="43FA306E" w14:textId="31178D04" w:rsidR="00FE41FB" w:rsidRDefault="00D812F8" w:rsidP="00FE41FB">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This chapter is the second</w:t>
      </w:r>
      <w:r w:rsidR="00CA2BF1">
        <w:rPr>
          <w:rFonts w:ascii="Georgia" w:hAnsi="Georgia" w:cs="Times New Roman (Body CS)"/>
          <w:color w:val="000000" w:themeColor="text1"/>
        </w:rPr>
        <w:t xml:space="preserve"> official genealogy of the Bible. </w:t>
      </w:r>
      <w:r w:rsidR="00E774DF">
        <w:rPr>
          <w:rFonts w:ascii="Georgia" w:hAnsi="Georgia" w:cs="Times New Roman (Body CS)"/>
          <w:color w:val="000000" w:themeColor="text1"/>
        </w:rPr>
        <w:t xml:space="preserve">Once again, it’s significant to note here that the </w:t>
      </w:r>
      <w:r w:rsidR="008D7002">
        <w:rPr>
          <w:rFonts w:ascii="Georgia" w:hAnsi="Georgia" w:cs="Times New Roman (Body CS)"/>
          <w:color w:val="000000" w:themeColor="text1"/>
          <w:u w:val="single"/>
        </w:rPr>
        <w:t>entire</w:t>
      </w:r>
      <w:r w:rsidR="008D7002">
        <w:rPr>
          <w:rFonts w:ascii="Georgia" w:hAnsi="Georgia" w:cs="Times New Roman (Body CS)"/>
          <w:color w:val="000000" w:themeColor="text1"/>
        </w:rPr>
        <w:t xml:space="preserve"> </w:t>
      </w:r>
      <w:r w:rsidR="008D7002">
        <w:rPr>
          <w:rFonts w:ascii="Georgia" w:hAnsi="Georgia" w:cs="Times New Roman (Body CS)"/>
          <w:color w:val="000000" w:themeColor="text1"/>
          <w:u w:val="single"/>
        </w:rPr>
        <w:t>human</w:t>
      </w:r>
      <w:r w:rsidR="008D7002">
        <w:rPr>
          <w:rFonts w:ascii="Georgia" w:hAnsi="Georgia" w:cs="Times New Roman (Body CS)"/>
          <w:color w:val="000000" w:themeColor="text1"/>
        </w:rPr>
        <w:t xml:space="preserve"> </w:t>
      </w:r>
      <w:r w:rsidR="008D7002">
        <w:rPr>
          <w:rFonts w:ascii="Georgia" w:hAnsi="Georgia" w:cs="Times New Roman (Body CS)"/>
          <w:color w:val="000000" w:themeColor="text1"/>
          <w:u w:val="single"/>
        </w:rPr>
        <w:t>race</w:t>
      </w:r>
      <w:r w:rsidR="008D7002">
        <w:rPr>
          <w:rFonts w:ascii="Georgia" w:hAnsi="Georgia" w:cs="Times New Roman (Body CS)"/>
          <w:color w:val="000000" w:themeColor="text1"/>
        </w:rPr>
        <w:t xml:space="preserve"> – black, white, red, yellow, and every skin shade</w:t>
      </w:r>
      <w:r w:rsidR="00174127">
        <w:rPr>
          <w:rFonts w:ascii="Georgia" w:hAnsi="Georgia" w:cs="Times New Roman (Body CS)"/>
          <w:color w:val="000000" w:themeColor="text1"/>
        </w:rPr>
        <w:t xml:space="preserve"> in between – descended from Noah, his wife, Shem, Ham, Japheth and their wives. </w:t>
      </w:r>
      <w:r w:rsidR="00D27371">
        <w:rPr>
          <w:rFonts w:ascii="Georgia" w:hAnsi="Georgia" w:cs="Times New Roman (Body CS)"/>
          <w:color w:val="000000" w:themeColor="text1"/>
        </w:rPr>
        <w:t xml:space="preserve">There is only </w:t>
      </w:r>
      <w:r w:rsidR="00D27371">
        <w:rPr>
          <w:rFonts w:ascii="Georgia" w:hAnsi="Georgia" w:cs="Times New Roman (Body CS)"/>
          <w:color w:val="000000" w:themeColor="text1"/>
          <w:u w:val="single"/>
        </w:rPr>
        <w:t>one</w:t>
      </w:r>
      <w:r w:rsidR="00D27371">
        <w:rPr>
          <w:rFonts w:ascii="Georgia" w:hAnsi="Georgia" w:cs="Times New Roman (Body CS)"/>
          <w:color w:val="000000" w:themeColor="text1"/>
        </w:rPr>
        <w:t xml:space="preserve"> race: the human race. (</w:t>
      </w:r>
      <w:r w:rsidR="00D27371" w:rsidRPr="00530D91">
        <w:rPr>
          <w:rFonts w:ascii="Georgia" w:hAnsi="Georgia" w:cs="Times New Roman (Body CS)"/>
          <w:color w:val="4472C4" w:themeColor="accent1"/>
        </w:rPr>
        <w:t>Acts 17:26</w:t>
      </w:r>
      <w:r w:rsidR="00A44FA2">
        <w:rPr>
          <w:rStyle w:val="EndnoteReference"/>
          <w:rFonts w:ascii="Georgia" w:hAnsi="Georgia" w:cs="Times New Roman (Body CS)"/>
          <w:color w:val="000000" w:themeColor="text1"/>
        </w:rPr>
        <w:endnoteReference w:id="249"/>
      </w:r>
      <w:r w:rsidR="00D27371">
        <w:rPr>
          <w:rFonts w:ascii="Georgia" w:hAnsi="Georgia" w:cs="Times New Roman (Body CS)"/>
          <w:color w:val="000000" w:themeColor="text1"/>
        </w:rPr>
        <w:t>) God does not</w:t>
      </w:r>
      <w:r w:rsidR="00555050">
        <w:rPr>
          <w:rFonts w:ascii="Georgia" w:hAnsi="Georgia" w:cs="Times New Roman (Body CS)"/>
          <w:color w:val="000000" w:themeColor="text1"/>
        </w:rPr>
        <w:t xml:space="preserve"> see skin color. All human blood is red. Nowhere in scripture is there a command for us to only marry within our same skin color</w:t>
      </w:r>
      <w:r w:rsidR="00E57797">
        <w:rPr>
          <w:rFonts w:ascii="Georgia" w:hAnsi="Georgia" w:cs="Times New Roman (Body CS)"/>
          <w:color w:val="000000" w:themeColor="text1"/>
        </w:rPr>
        <w:t xml:space="preserve">. Nor is there any credible basis for </w:t>
      </w:r>
      <w:r w:rsidR="00287266">
        <w:rPr>
          <w:rFonts w:ascii="Georgia" w:hAnsi="Georgia" w:cs="Times New Roman (Body CS)"/>
          <w:color w:val="000000" w:themeColor="text1"/>
        </w:rPr>
        <w:t xml:space="preserve">any other form of </w:t>
      </w:r>
      <w:r w:rsidR="00E57797">
        <w:rPr>
          <w:rFonts w:ascii="Georgia" w:hAnsi="Georgia" w:cs="Times New Roman (Body CS)"/>
          <w:color w:val="000000" w:themeColor="text1"/>
        </w:rPr>
        <w:t>racism anywhere in the Bible.</w:t>
      </w:r>
      <w:r w:rsidR="00300B46">
        <w:rPr>
          <w:rFonts w:ascii="Georgia" w:hAnsi="Georgia" w:cs="Times New Roman (Body CS)"/>
          <w:color w:val="000000" w:themeColor="text1"/>
        </w:rPr>
        <w:t xml:space="preserve"> Once again, it is Satan that has put man’s</w:t>
      </w:r>
      <w:r w:rsidR="00494F7C">
        <w:rPr>
          <w:rFonts w:ascii="Georgia" w:hAnsi="Georgia" w:cs="Times New Roman (Body CS)"/>
          <w:color w:val="000000" w:themeColor="text1"/>
        </w:rPr>
        <w:t xml:space="preserve"> focus on skin color in an effort to twist and pervert doctrine and the truth of God’s word. God made it clear here in chapter 10 that </w:t>
      </w:r>
      <w:r w:rsidR="00150E78">
        <w:rPr>
          <w:rFonts w:ascii="Georgia" w:hAnsi="Georgia" w:cs="Times New Roman (Body CS)"/>
          <w:color w:val="000000" w:themeColor="text1"/>
          <w:u w:val="single"/>
        </w:rPr>
        <w:t>ALL</w:t>
      </w:r>
      <w:r w:rsidR="00494F7C">
        <w:rPr>
          <w:rFonts w:ascii="Georgia" w:hAnsi="Georgia" w:cs="Times New Roman (Body CS)"/>
          <w:color w:val="000000" w:themeColor="text1"/>
        </w:rPr>
        <w:t xml:space="preserve"> of mankind descended from the three sons of Noah.</w:t>
      </w:r>
    </w:p>
    <w:p w14:paraId="457DCB3B" w14:textId="77777777" w:rsidR="00A07A70" w:rsidRDefault="00A07A70" w:rsidP="00FE41FB">
      <w:pPr>
        <w:spacing w:line="360" w:lineRule="auto"/>
        <w:ind w:firstLine="720"/>
        <w:jc w:val="both"/>
        <w:rPr>
          <w:rFonts w:ascii="Georgia" w:hAnsi="Georgia" w:cs="Times New Roman (Body CS)"/>
          <w:color w:val="000000" w:themeColor="text1"/>
        </w:rPr>
      </w:pPr>
    </w:p>
    <w:p w14:paraId="383B50B9" w14:textId="15A77289" w:rsidR="00A3151C" w:rsidRDefault="00EC5893" w:rsidP="00703DF6">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 2: </w:t>
      </w:r>
      <w:r w:rsidR="00A6308A">
        <w:rPr>
          <w:rFonts w:ascii="Georgia" w:hAnsi="Georgia" w:cs="Times New Roman (Body CS)"/>
          <w:color w:val="000000" w:themeColor="text1"/>
        </w:rPr>
        <w:t xml:space="preserve">One of the sons of Japheth </w:t>
      </w:r>
      <w:r w:rsidR="00D62102">
        <w:rPr>
          <w:rFonts w:ascii="Georgia" w:hAnsi="Georgia" w:cs="Times New Roman (Body CS)"/>
          <w:color w:val="000000" w:themeColor="text1"/>
        </w:rPr>
        <w:t xml:space="preserve">is Magog. That name is also found </w:t>
      </w:r>
      <w:r w:rsidR="00244EE6">
        <w:rPr>
          <w:rFonts w:ascii="Georgia" w:hAnsi="Georgia" w:cs="Times New Roman (Body CS)"/>
          <w:color w:val="000000" w:themeColor="text1"/>
        </w:rPr>
        <w:t xml:space="preserve">in the genealogy of </w:t>
      </w:r>
      <w:r w:rsidR="00244EE6" w:rsidRPr="006F1600">
        <w:rPr>
          <w:rFonts w:ascii="Georgia" w:hAnsi="Georgia" w:cs="Times New Roman (Body CS)"/>
          <w:color w:val="4472C4" w:themeColor="accent1"/>
        </w:rPr>
        <w:t>1 Chronicles 1</w:t>
      </w:r>
      <w:r w:rsidR="00244EE6">
        <w:rPr>
          <w:rFonts w:ascii="Georgia" w:hAnsi="Georgia" w:cs="Times New Roman (Body CS)"/>
          <w:color w:val="000000" w:themeColor="text1"/>
        </w:rPr>
        <w:t xml:space="preserve"> (v.</w:t>
      </w:r>
      <w:r w:rsidR="00244EE6" w:rsidRPr="006F1600">
        <w:rPr>
          <w:rFonts w:ascii="Georgia" w:hAnsi="Georgia" w:cs="Times New Roman (Body CS)"/>
          <w:color w:val="4472C4" w:themeColor="accent1"/>
        </w:rPr>
        <w:t>5</w:t>
      </w:r>
      <w:r w:rsidR="00803633">
        <w:rPr>
          <w:rStyle w:val="EndnoteReference"/>
          <w:rFonts w:ascii="Georgia" w:hAnsi="Georgia" w:cs="Times New Roman (Body CS)"/>
          <w:color w:val="000000" w:themeColor="text1"/>
        </w:rPr>
        <w:endnoteReference w:id="250"/>
      </w:r>
      <w:r w:rsidR="00244EE6">
        <w:rPr>
          <w:rFonts w:ascii="Georgia" w:hAnsi="Georgia" w:cs="Times New Roman (Body CS)"/>
          <w:color w:val="000000" w:themeColor="text1"/>
        </w:rPr>
        <w:t>)</w:t>
      </w:r>
      <w:r w:rsidR="007C1EF8">
        <w:rPr>
          <w:rFonts w:ascii="Georgia" w:hAnsi="Georgia" w:cs="Times New Roman (Body CS)"/>
          <w:color w:val="000000" w:themeColor="text1"/>
        </w:rPr>
        <w:t xml:space="preserve">, as well as in </w:t>
      </w:r>
      <w:r w:rsidR="007C1EF8" w:rsidRPr="006F1600">
        <w:rPr>
          <w:rFonts w:ascii="Georgia" w:hAnsi="Georgia" w:cs="Times New Roman (Body CS)"/>
          <w:color w:val="4472C4" w:themeColor="accent1"/>
        </w:rPr>
        <w:t>Ezekiel 38:2</w:t>
      </w:r>
      <w:r w:rsidR="00941339">
        <w:rPr>
          <w:rStyle w:val="EndnoteReference"/>
          <w:rFonts w:ascii="Georgia" w:hAnsi="Georgia" w:cs="Times New Roman (Body CS)"/>
          <w:color w:val="000000" w:themeColor="text1"/>
        </w:rPr>
        <w:endnoteReference w:id="251"/>
      </w:r>
      <w:r w:rsidR="007C1EF8">
        <w:rPr>
          <w:rFonts w:ascii="Georgia" w:hAnsi="Georgia" w:cs="Times New Roman (Body CS)"/>
          <w:color w:val="000000" w:themeColor="text1"/>
        </w:rPr>
        <w:t xml:space="preserve">, </w:t>
      </w:r>
      <w:r w:rsidR="007C1EF8" w:rsidRPr="006F1600">
        <w:rPr>
          <w:rFonts w:ascii="Georgia" w:hAnsi="Georgia" w:cs="Times New Roman (Body CS)"/>
          <w:color w:val="4472C4" w:themeColor="accent1"/>
        </w:rPr>
        <w:t>39:6</w:t>
      </w:r>
      <w:r w:rsidR="00447675">
        <w:rPr>
          <w:rStyle w:val="EndnoteReference"/>
          <w:rFonts w:ascii="Georgia" w:hAnsi="Georgia" w:cs="Times New Roman (Body CS)"/>
          <w:color w:val="000000" w:themeColor="text1"/>
        </w:rPr>
        <w:endnoteReference w:id="252"/>
      </w:r>
      <w:r w:rsidR="007C1EF8">
        <w:rPr>
          <w:rFonts w:ascii="Georgia" w:hAnsi="Georgia" w:cs="Times New Roman (Body CS)"/>
          <w:color w:val="000000" w:themeColor="text1"/>
        </w:rPr>
        <w:t xml:space="preserve">, and Revelation </w:t>
      </w:r>
      <w:r w:rsidR="007C1EF8" w:rsidRPr="006F1600">
        <w:rPr>
          <w:rFonts w:ascii="Georgia" w:hAnsi="Georgia" w:cs="Times New Roman (Body CS)"/>
          <w:color w:val="4472C4" w:themeColor="accent1"/>
        </w:rPr>
        <w:t>20:8</w:t>
      </w:r>
      <w:r w:rsidR="00CC7CEB">
        <w:rPr>
          <w:rStyle w:val="EndnoteReference"/>
          <w:rFonts w:ascii="Georgia" w:hAnsi="Georgia" w:cs="Times New Roman (Body CS)"/>
          <w:color w:val="000000" w:themeColor="text1"/>
        </w:rPr>
        <w:endnoteReference w:id="253"/>
      </w:r>
      <w:r w:rsidR="00214935">
        <w:rPr>
          <w:rFonts w:ascii="Georgia" w:hAnsi="Georgia" w:cs="Times New Roman (Body CS)"/>
          <w:color w:val="000000" w:themeColor="text1"/>
        </w:rPr>
        <w:t xml:space="preserve">. That last reference is the great, final battle between </w:t>
      </w:r>
      <w:r w:rsidR="003F6406">
        <w:rPr>
          <w:rFonts w:ascii="Georgia" w:hAnsi="Georgia" w:cs="Times New Roman (Body CS)"/>
          <w:color w:val="000000" w:themeColor="text1"/>
        </w:rPr>
        <w:t xml:space="preserve">good and evil, after the millennial reign of Christ, when Satan is loosed upon the earth for one last time. </w:t>
      </w:r>
      <w:r w:rsidR="005D26C8">
        <w:rPr>
          <w:rFonts w:ascii="Georgia" w:hAnsi="Georgia" w:cs="Times New Roman (Body CS)"/>
          <w:color w:val="000000" w:themeColor="text1"/>
        </w:rPr>
        <w:t>We, the redeemed, will fight alongside Jesus as He obliterates the</w:t>
      </w:r>
      <w:r w:rsidR="000D13E4">
        <w:rPr>
          <w:rFonts w:ascii="Georgia" w:hAnsi="Georgia" w:cs="Times New Roman (Body CS)"/>
          <w:color w:val="000000" w:themeColor="text1"/>
        </w:rPr>
        <w:t xml:space="preserve"> armies of Gog and Magog, and then casts Satan into hell once and for all. </w:t>
      </w:r>
      <w:r w:rsidR="00096678">
        <w:rPr>
          <w:rFonts w:ascii="Georgia" w:hAnsi="Georgia" w:cs="Times New Roman (Body CS)"/>
          <w:color w:val="000000" w:themeColor="text1"/>
        </w:rPr>
        <w:t>It’s interesting to see that the name of Magog is found in both the first and last books of the Bible.</w:t>
      </w:r>
      <w:r w:rsidR="00C82B2A">
        <w:rPr>
          <w:rFonts w:ascii="Georgia" w:hAnsi="Georgia" w:cs="Times New Roman (Body CS)"/>
          <w:color w:val="000000" w:themeColor="text1"/>
        </w:rPr>
        <w:t xml:space="preserve"> God is a God of precise order and even the </w:t>
      </w:r>
      <w:r w:rsidR="00BF0904">
        <w:rPr>
          <w:rFonts w:ascii="Georgia" w:hAnsi="Georgia" w:cs="Times New Roman (Body CS)"/>
          <w:color w:val="000000" w:themeColor="text1"/>
        </w:rPr>
        <w:t xml:space="preserve">smallest details such as a proper name are never placed at random in scripture. </w:t>
      </w:r>
      <w:r w:rsidR="005E70F9">
        <w:rPr>
          <w:rFonts w:ascii="Georgia" w:hAnsi="Georgia" w:cs="Times New Roman (Body CS)"/>
          <w:color w:val="000000" w:themeColor="text1"/>
        </w:rPr>
        <w:t>They are listed where they are for a specific reason.</w:t>
      </w:r>
    </w:p>
    <w:p w14:paraId="75384D9C" w14:textId="77777777" w:rsidR="00C34539" w:rsidRDefault="00C34539" w:rsidP="0077200C">
      <w:pPr>
        <w:spacing w:line="360" w:lineRule="auto"/>
        <w:ind w:firstLine="720"/>
        <w:jc w:val="both"/>
        <w:rPr>
          <w:rFonts w:ascii="Georgia" w:hAnsi="Georgia" w:cs="Times New Roman (Body CS)"/>
          <w:color w:val="000000" w:themeColor="text1"/>
        </w:rPr>
      </w:pPr>
    </w:p>
    <w:p w14:paraId="09458085" w14:textId="77777777" w:rsidR="00C34539" w:rsidRDefault="00A07A70" w:rsidP="00C34539">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w:t>
      </w:r>
      <w:r w:rsidR="00B74BB8">
        <w:rPr>
          <w:rFonts w:ascii="Georgia" w:hAnsi="Georgia" w:cs="Times New Roman (Body CS)"/>
          <w:color w:val="000000" w:themeColor="text1"/>
        </w:rPr>
        <w:t>5</w:t>
      </w:r>
      <w:r>
        <w:rPr>
          <w:rFonts w:ascii="Georgia" w:hAnsi="Georgia" w:cs="Times New Roman (Body CS)"/>
          <w:color w:val="000000" w:themeColor="text1"/>
        </w:rPr>
        <w:t xml:space="preserve">-12: </w:t>
      </w:r>
      <w:r w:rsidR="0077200C">
        <w:rPr>
          <w:rFonts w:ascii="Georgia" w:hAnsi="Georgia" w:cs="Times New Roman (Body CS)"/>
          <w:color w:val="000000" w:themeColor="text1"/>
        </w:rPr>
        <w:t xml:space="preserve">Verse 5 is a foreshadowing of the events of chapter 11. </w:t>
      </w:r>
      <w:r w:rsidR="00CD5667">
        <w:rPr>
          <w:rFonts w:ascii="Georgia" w:hAnsi="Georgia" w:cs="Times New Roman (Body CS)"/>
          <w:color w:val="000000" w:themeColor="text1"/>
        </w:rPr>
        <w:t>Verse 6 lists t</w:t>
      </w:r>
      <w:r w:rsidR="0077200C">
        <w:rPr>
          <w:rFonts w:ascii="Georgia" w:hAnsi="Georgia" w:cs="Times New Roman (Body CS)"/>
          <w:color w:val="000000" w:themeColor="text1"/>
        </w:rPr>
        <w:t xml:space="preserve">he sons of Ham, two of which are notable because of their descendants: Cush and Canaan. Cush is later referenced not only in the genealogy of </w:t>
      </w:r>
      <w:r w:rsidR="0077200C" w:rsidRPr="00C03F8C">
        <w:rPr>
          <w:rFonts w:ascii="Georgia" w:hAnsi="Georgia" w:cs="Times New Roman (Body CS)"/>
          <w:color w:val="4472C4" w:themeColor="accent1"/>
        </w:rPr>
        <w:t>1 Chronicles 1</w:t>
      </w:r>
      <w:r w:rsidR="0077200C">
        <w:rPr>
          <w:rFonts w:ascii="Georgia" w:hAnsi="Georgia" w:cs="Times New Roman (Body CS)"/>
          <w:color w:val="000000" w:themeColor="text1"/>
        </w:rPr>
        <w:t xml:space="preserve"> (v.</w:t>
      </w:r>
      <w:r w:rsidR="0077200C" w:rsidRPr="00C03F8C">
        <w:rPr>
          <w:rFonts w:ascii="Georgia" w:hAnsi="Georgia" w:cs="Times New Roman (Body CS)"/>
          <w:color w:val="4472C4" w:themeColor="accent1"/>
        </w:rPr>
        <w:t>8-10</w:t>
      </w:r>
      <w:r w:rsidR="0077200C">
        <w:rPr>
          <w:rStyle w:val="EndnoteReference"/>
          <w:rFonts w:ascii="Georgia" w:hAnsi="Georgia" w:cs="Times New Roman (Body CS)"/>
          <w:color w:val="000000" w:themeColor="text1"/>
        </w:rPr>
        <w:endnoteReference w:id="254"/>
      </w:r>
      <w:r w:rsidR="0077200C">
        <w:rPr>
          <w:rFonts w:ascii="Georgia" w:hAnsi="Georgia" w:cs="Times New Roman (Body CS)"/>
          <w:color w:val="000000" w:themeColor="text1"/>
        </w:rPr>
        <w:t xml:space="preserve">), but also in </w:t>
      </w:r>
      <w:r w:rsidR="0077200C" w:rsidRPr="00C03F8C">
        <w:rPr>
          <w:rFonts w:ascii="Georgia" w:hAnsi="Georgia" w:cs="Times New Roman (Body CS)"/>
          <w:color w:val="4472C4" w:themeColor="accent1"/>
        </w:rPr>
        <w:t>Isaiah 11:11</w:t>
      </w:r>
      <w:r w:rsidR="0077200C">
        <w:rPr>
          <w:rStyle w:val="EndnoteReference"/>
          <w:rFonts w:ascii="Georgia" w:hAnsi="Georgia" w:cs="Times New Roman (Body CS)"/>
          <w:color w:val="000000" w:themeColor="text1"/>
        </w:rPr>
        <w:endnoteReference w:id="255"/>
      </w:r>
      <w:r w:rsidR="0077200C">
        <w:rPr>
          <w:rFonts w:ascii="Georgia" w:hAnsi="Georgia" w:cs="Times New Roman (Body CS)"/>
          <w:color w:val="000000" w:themeColor="text1"/>
        </w:rPr>
        <w:t>.</w:t>
      </w:r>
      <w:r w:rsidR="00C34539">
        <w:rPr>
          <w:rFonts w:ascii="Georgia" w:hAnsi="Georgia" w:cs="Times New Roman (Body CS)"/>
          <w:color w:val="000000" w:themeColor="text1"/>
        </w:rPr>
        <w:t xml:space="preserve"> </w:t>
      </w:r>
    </w:p>
    <w:p w14:paraId="0EE1D398" w14:textId="2839962E" w:rsidR="00A07A70" w:rsidRDefault="00C34539" w:rsidP="00C34539">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Take note of</w:t>
      </w:r>
      <w:r w:rsidR="00337397">
        <w:rPr>
          <w:rFonts w:ascii="Georgia" w:hAnsi="Georgia" w:cs="Times New Roman (Body CS)"/>
          <w:color w:val="000000" w:themeColor="text1"/>
        </w:rPr>
        <w:t xml:space="preserve"> the descendants of</w:t>
      </w:r>
      <w:r w:rsidR="00EC6C37">
        <w:rPr>
          <w:rFonts w:ascii="Georgia" w:hAnsi="Georgia" w:cs="Times New Roman (Body CS)"/>
          <w:color w:val="000000" w:themeColor="text1"/>
        </w:rPr>
        <w:t xml:space="preserve"> Cush</w:t>
      </w:r>
      <w:r w:rsidR="00337397">
        <w:rPr>
          <w:rFonts w:ascii="Georgia" w:hAnsi="Georgia" w:cs="Times New Roman (Body CS)"/>
          <w:color w:val="000000" w:themeColor="text1"/>
        </w:rPr>
        <w:t>. Some of the names in this branch of the genealogy</w:t>
      </w:r>
      <w:r w:rsidR="00FE5553">
        <w:rPr>
          <w:rFonts w:ascii="Georgia" w:hAnsi="Georgia" w:cs="Times New Roman (Body CS)"/>
          <w:color w:val="000000" w:themeColor="text1"/>
        </w:rPr>
        <w:t xml:space="preserve"> should be familiar to us from later books in the OT. Sheba</w:t>
      </w:r>
      <w:r w:rsidR="003013CD">
        <w:rPr>
          <w:rFonts w:ascii="Georgia" w:hAnsi="Georgia" w:cs="Times New Roman (Body CS)"/>
          <w:color w:val="000000" w:themeColor="text1"/>
        </w:rPr>
        <w:t xml:space="preserve"> (</w:t>
      </w:r>
      <w:r w:rsidR="002934EC" w:rsidRPr="00C03F8C">
        <w:rPr>
          <w:rFonts w:ascii="Georgia" w:hAnsi="Georgia" w:cs="Times New Roman (Body CS)"/>
          <w:color w:val="4472C4" w:themeColor="accent1"/>
        </w:rPr>
        <w:t>Genesis 25:3</w:t>
      </w:r>
      <w:r w:rsidR="004A71D1">
        <w:rPr>
          <w:rStyle w:val="EndnoteReference"/>
          <w:rFonts w:ascii="Georgia" w:hAnsi="Georgia" w:cs="Times New Roman (Body CS)"/>
          <w:color w:val="000000" w:themeColor="text1"/>
        </w:rPr>
        <w:endnoteReference w:id="256"/>
      </w:r>
      <w:r w:rsidR="002934EC">
        <w:rPr>
          <w:rFonts w:ascii="Georgia" w:hAnsi="Georgia" w:cs="Times New Roman (Body CS)"/>
          <w:color w:val="000000" w:themeColor="text1"/>
        </w:rPr>
        <w:t xml:space="preserve">, </w:t>
      </w:r>
      <w:r w:rsidR="003013CD" w:rsidRPr="00C03F8C">
        <w:rPr>
          <w:rFonts w:ascii="Georgia" w:hAnsi="Georgia" w:cs="Times New Roman (Body CS)"/>
          <w:color w:val="4472C4" w:themeColor="accent1"/>
        </w:rPr>
        <w:t>1 Kings 10:1</w:t>
      </w:r>
      <w:r w:rsidR="00E97008">
        <w:rPr>
          <w:rStyle w:val="EndnoteReference"/>
          <w:rFonts w:ascii="Georgia" w:hAnsi="Georgia" w:cs="Times New Roman (Body CS)"/>
          <w:color w:val="000000" w:themeColor="text1"/>
        </w:rPr>
        <w:endnoteReference w:id="257"/>
      </w:r>
      <w:r w:rsidR="003013CD">
        <w:rPr>
          <w:rFonts w:ascii="Georgia" w:hAnsi="Georgia" w:cs="Times New Roman (Body CS)"/>
          <w:color w:val="000000" w:themeColor="text1"/>
        </w:rPr>
        <w:t xml:space="preserve">), </w:t>
      </w:r>
      <w:r w:rsidR="00AE6ED9">
        <w:rPr>
          <w:rFonts w:ascii="Georgia" w:hAnsi="Georgia" w:cs="Times New Roman (Body CS)"/>
          <w:color w:val="000000" w:themeColor="text1"/>
        </w:rPr>
        <w:t>Shinar (</w:t>
      </w:r>
      <w:r w:rsidR="00F32EBE" w:rsidRPr="00C03F8C">
        <w:rPr>
          <w:rFonts w:ascii="Georgia" w:hAnsi="Georgia" w:cs="Times New Roman (Body CS)"/>
          <w:color w:val="4472C4" w:themeColor="accent1"/>
        </w:rPr>
        <w:t>Genesis 11:2</w:t>
      </w:r>
      <w:r w:rsidR="00423315">
        <w:rPr>
          <w:rStyle w:val="EndnoteReference"/>
          <w:rFonts w:ascii="Georgia" w:hAnsi="Georgia" w:cs="Times New Roman (Body CS)"/>
          <w:color w:val="000000" w:themeColor="text1"/>
        </w:rPr>
        <w:endnoteReference w:id="258"/>
      </w:r>
      <w:r w:rsidR="00F32EBE">
        <w:rPr>
          <w:rFonts w:ascii="Georgia" w:hAnsi="Georgia" w:cs="Times New Roman (Body CS)"/>
          <w:color w:val="000000" w:themeColor="text1"/>
        </w:rPr>
        <w:t xml:space="preserve">, </w:t>
      </w:r>
      <w:r w:rsidR="00F32EBE" w:rsidRPr="00C03F8C">
        <w:rPr>
          <w:rFonts w:ascii="Georgia" w:hAnsi="Georgia" w:cs="Times New Roman (Body CS)"/>
          <w:color w:val="4472C4" w:themeColor="accent1"/>
        </w:rPr>
        <w:t>14:1</w:t>
      </w:r>
      <w:r w:rsidR="00C46E8E">
        <w:rPr>
          <w:rFonts w:ascii="Georgia" w:hAnsi="Georgia" w:cs="Times New Roman (Body CS)"/>
          <w:color w:val="000000" w:themeColor="text1"/>
        </w:rPr>
        <w:t>,</w:t>
      </w:r>
      <w:r w:rsidR="00C03F8C">
        <w:rPr>
          <w:rFonts w:ascii="Georgia" w:hAnsi="Georgia" w:cs="Times New Roman (Body CS)"/>
          <w:color w:val="000000" w:themeColor="text1"/>
        </w:rPr>
        <w:t xml:space="preserve"> </w:t>
      </w:r>
      <w:r w:rsidR="00E65097" w:rsidRPr="00C03F8C">
        <w:rPr>
          <w:rFonts w:ascii="Georgia" w:hAnsi="Georgia" w:cs="Times New Roman (Body CS)"/>
          <w:color w:val="4472C4" w:themeColor="accent1"/>
        </w:rPr>
        <w:t>9</w:t>
      </w:r>
      <w:r w:rsidR="00813037">
        <w:rPr>
          <w:rStyle w:val="EndnoteReference"/>
          <w:rFonts w:ascii="Georgia" w:hAnsi="Georgia" w:cs="Times New Roman (Body CS)"/>
          <w:color w:val="000000" w:themeColor="text1"/>
        </w:rPr>
        <w:endnoteReference w:id="259"/>
      </w:r>
      <w:r w:rsidR="00E65097">
        <w:rPr>
          <w:rFonts w:ascii="Georgia" w:hAnsi="Georgia" w:cs="Times New Roman (Body CS)"/>
          <w:color w:val="000000" w:themeColor="text1"/>
        </w:rPr>
        <w:t xml:space="preserve">, </w:t>
      </w:r>
      <w:r w:rsidR="008E12ED" w:rsidRPr="00010D0F">
        <w:rPr>
          <w:rFonts w:ascii="Georgia" w:hAnsi="Georgia" w:cs="Times New Roman (Body CS)"/>
          <w:color w:val="4472C4" w:themeColor="accent1"/>
        </w:rPr>
        <w:t>Isaiah 11:11</w:t>
      </w:r>
      <w:r w:rsidR="008E12ED">
        <w:rPr>
          <w:rStyle w:val="EndnoteReference"/>
          <w:rFonts w:ascii="Georgia" w:hAnsi="Georgia" w:cs="Times New Roman (Body CS)"/>
          <w:color w:val="000000" w:themeColor="text1"/>
        </w:rPr>
        <w:endnoteReference w:id="260"/>
      </w:r>
      <w:r w:rsidR="00E65097">
        <w:rPr>
          <w:rFonts w:ascii="Georgia" w:hAnsi="Georgia" w:cs="Times New Roman (Body CS)"/>
          <w:color w:val="000000" w:themeColor="text1"/>
        </w:rPr>
        <w:t xml:space="preserve">, </w:t>
      </w:r>
      <w:r w:rsidR="00E65097" w:rsidRPr="00010D0F">
        <w:rPr>
          <w:rFonts w:ascii="Georgia" w:hAnsi="Georgia" w:cs="Times New Roman (Body CS)"/>
          <w:color w:val="4472C4" w:themeColor="accent1"/>
        </w:rPr>
        <w:t>Daniel 1:2</w:t>
      </w:r>
      <w:r w:rsidR="00E81E74">
        <w:rPr>
          <w:rStyle w:val="EndnoteReference"/>
          <w:rFonts w:ascii="Georgia" w:hAnsi="Georgia" w:cs="Times New Roman (Body CS)"/>
          <w:color w:val="000000" w:themeColor="text1"/>
        </w:rPr>
        <w:endnoteReference w:id="261"/>
      </w:r>
      <w:r w:rsidR="00E03FDC">
        <w:rPr>
          <w:rFonts w:ascii="Georgia" w:hAnsi="Georgia" w:cs="Times New Roman (Body CS)"/>
          <w:color w:val="000000" w:themeColor="text1"/>
        </w:rPr>
        <w:t xml:space="preserve">, </w:t>
      </w:r>
      <w:r w:rsidR="00E03FDC" w:rsidRPr="00010D0F">
        <w:rPr>
          <w:rFonts w:ascii="Georgia" w:hAnsi="Georgia" w:cs="Times New Roman (Body CS)"/>
          <w:color w:val="4472C4" w:themeColor="accent1"/>
        </w:rPr>
        <w:t>Zechariah 5:11</w:t>
      </w:r>
      <w:r w:rsidR="00333B35">
        <w:rPr>
          <w:rStyle w:val="EndnoteReference"/>
          <w:rFonts w:ascii="Georgia" w:hAnsi="Georgia" w:cs="Times New Roman (Body CS)"/>
          <w:color w:val="000000" w:themeColor="text1"/>
        </w:rPr>
        <w:endnoteReference w:id="262"/>
      </w:r>
      <w:r w:rsidR="00E03FDC">
        <w:rPr>
          <w:rFonts w:ascii="Georgia" w:hAnsi="Georgia" w:cs="Times New Roman (Body CS)"/>
          <w:color w:val="000000" w:themeColor="text1"/>
        </w:rPr>
        <w:t>)</w:t>
      </w:r>
      <w:r w:rsidR="00CD673E">
        <w:rPr>
          <w:rFonts w:ascii="Georgia" w:hAnsi="Georgia" w:cs="Times New Roman (Body CS)"/>
          <w:color w:val="000000" w:themeColor="text1"/>
        </w:rPr>
        <w:t>;</w:t>
      </w:r>
      <w:r w:rsidR="00E03FDC">
        <w:rPr>
          <w:rFonts w:ascii="Georgia" w:hAnsi="Georgia" w:cs="Times New Roman (Body CS)"/>
          <w:color w:val="000000" w:themeColor="text1"/>
        </w:rPr>
        <w:t xml:space="preserve"> </w:t>
      </w:r>
      <w:r w:rsidR="00A337B9">
        <w:rPr>
          <w:rFonts w:ascii="Georgia" w:hAnsi="Georgia" w:cs="Times New Roman (Body CS)"/>
          <w:color w:val="000000" w:themeColor="text1"/>
        </w:rPr>
        <w:t>A</w:t>
      </w:r>
      <w:r w:rsidR="006675EB">
        <w:rPr>
          <w:rFonts w:ascii="Georgia" w:hAnsi="Georgia" w:cs="Times New Roman (Body CS)"/>
          <w:color w:val="000000" w:themeColor="text1"/>
        </w:rPr>
        <w:t xml:space="preserve">sshur, the second son of Shem, </w:t>
      </w:r>
      <w:r w:rsidR="000468CB">
        <w:rPr>
          <w:rFonts w:ascii="Georgia" w:hAnsi="Georgia" w:cs="Times New Roman (Body CS)"/>
          <w:color w:val="000000" w:themeColor="text1"/>
        </w:rPr>
        <w:t>whose descendants would form the Assyrian Empire</w:t>
      </w:r>
      <w:r w:rsidR="00BE556E">
        <w:rPr>
          <w:rFonts w:ascii="Georgia" w:hAnsi="Georgia" w:cs="Times New Roman (Body CS)"/>
          <w:color w:val="000000" w:themeColor="text1"/>
        </w:rPr>
        <w:t xml:space="preserve"> and whom God would use to judge and punish Israel for its disobedience</w:t>
      </w:r>
      <w:r w:rsidR="006675EB">
        <w:rPr>
          <w:rFonts w:ascii="Georgia" w:hAnsi="Georgia" w:cs="Times New Roman (Body CS)"/>
          <w:color w:val="000000" w:themeColor="text1"/>
        </w:rPr>
        <w:t xml:space="preserve"> (</w:t>
      </w:r>
      <w:r w:rsidR="00067D37" w:rsidRPr="00010D0F">
        <w:rPr>
          <w:rFonts w:ascii="Georgia" w:hAnsi="Georgia" w:cs="Times New Roman (Body CS)"/>
          <w:color w:val="4472C4" w:themeColor="accent1"/>
        </w:rPr>
        <w:t>Numbers 24:22</w:t>
      </w:r>
      <w:r w:rsidR="00067D37">
        <w:rPr>
          <w:rFonts w:ascii="Georgia" w:hAnsi="Georgia" w:cs="Times New Roman (Body CS)"/>
          <w:color w:val="000000" w:themeColor="text1"/>
        </w:rPr>
        <w:t xml:space="preserve">, </w:t>
      </w:r>
      <w:r w:rsidR="00067D37" w:rsidRPr="00010D0F">
        <w:rPr>
          <w:rFonts w:ascii="Georgia" w:hAnsi="Georgia" w:cs="Times New Roman (Body CS)"/>
          <w:color w:val="4472C4" w:themeColor="accent1"/>
        </w:rPr>
        <w:lastRenderedPageBreak/>
        <w:t>24</w:t>
      </w:r>
      <w:r w:rsidR="001B512D">
        <w:rPr>
          <w:rStyle w:val="EndnoteReference"/>
          <w:rFonts w:ascii="Georgia" w:hAnsi="Georgia" w:cs="Times New Roman (Body CS)"/>
          <w:color w:val="000000" w:themeColor="text1"/>
        </w:rPr>
        <w:endnoteReference w:id="263"/>
      </w:r>
      <w:r w:rsidR="00067D37">
        <w:rPr>
          <w:rFonts w:ascii="Georgia" w:hAnsi="Georgia" w:cs="Times New Roman (Body CS)"/>
          <w:color w:val="000000" w:themeColor="text1"/>
        </w:rPr>
        <w:t xml:space="preserve">, </w:t>
      </w:r>
      <w:r w:rsidR="00067D37" w:rsidRPr="00010D0F">
        <w:rPr>
          <w:rFonts w:ascii="Georgia" w:hAnsi="Georgia" w:cs="Times New Roman (Body CS)"/>
          <w:color w:val="4472C4" w:themeColor="accent1"/>
        </w:rPr>
        <w:t>1 Chronicles 1:17</w:t>
      </w:r>
      <w:r w:rsidR="009F5466">
        <w:rPr>
          <w:rStyle w:val="EndnoteReference"/>
          <w:rFonts w:ascii="Georgia" w:hAnsi="Georgia" w:cs="Times New Roman (Body CS)"/>
          <w:color w:val="000000" w:themeColor="text1"/>
        </w:rPr>
        <w:endnoteReference w:id="264"/>
      </w:r>
      <w:r w:rsidR="00714D68">
        <w:rPr>
          <w:rFonts w:ascii="Georgia" w:hAnsi="Georgia" w:cs="Times New Roman (Body CS)"/>
          <w:color w:val="000000" w:themeColor="text1"/>
        </w:rPr>
        <w:t xml:space="preserve">, </w:t>
      </w:r>
      <w:r w:rsidR="00714D68" w:rsidRPr="00010D0F">
        <w:rPr>
          <w:rFonts w:ascii="Georgia" w:hAnsi="Georgia" w:cs="Times New Roman (Body CS)"/>
          <w:color w:val="4472C4" w:themeColor="accent1"/>
        </w:rPr>
        <w:t>Ezekiel 27:23</w:t>
      </w:r>
      <w:r w:rsidR="000564B0">
        <w:rPr>
          <w:rStyle w:val="EndnoteReference"/>
          <w:rFonts w:ascii="Georgia" w:hAnsi="Georgia" w:cs="Times New Roman (Body CS)"/>
          <w:color w:val="000000" w:themeColor="text1"/>
        </w:rPr>
        <w:endnoteReference w:id="265"/>
      </w:r>
      <w:r w:rsidR="00714D68">
        <w:rPr>
          <w:rFonts w:ascii="Georgia" w:hAnsi="Georgia" w:cs="Times New Roman (Body CS)"/>
          <w:color w:val="000000" w:themeColor="text1"/>
        </w:rPr>
        <w:t xml:space="preserve">, </w:t>
      </w:r>
      <w:r w:rsidR="00714D68" w:rsidRPr="00010D0F">
        <w:rPr>
          <w:rFonts w:ascii="Georgia" w:hAnsi="Georgia" w:cs="Times New Roman (Body CS)"/>
          <w:color w:val="4472C4" w:themeColor="accent1"/>
        </w:rPr>
        <w:t>32:22</w:t>
      </w:r>
      <w:r w:rsidR="007E0FB7">
        <w:rPr>
          <w:rStyle w:val="EndnoteReference"/>
          <w:rFonts w:ascii="Georgia" w:hAnsi="Georgia" w:cs="Times New Roman (Body CS)"/>
          <w:color w:val="000000" w:themeColor="text1"/>
        </w:rPr>
        <w:endnoteReference w:id="266"/>
      </w:r>
      <w:r w:rsidR="00714D68">
        <w:rPr>
          <w:rFonts w:ascii="Georgia" w:hAnsi="Georgia" w:cs="Times New Roman (Body CS)"/>
          <w:color w:val="000000" w:themeColor="text1"/>
        </w:rPr>
        <w:t xml:space="preserve">, </w:t>
      </w:r>
      <w:r w:rsidR="00714D68" w:rsidRPr="00C11784">
        <w:rPr>
          <w:rFonts w:ascii="Georgia" w:hAnsi="Georgia" w:cs="Times New Roman (Body CS)"/>
          <w:color w:val="4472C4" w:themeColor="accent1"/>
        </w:rPr>
        <w:t>Hosea 14:3</w:t>
      </w:r>
      <w:r w:rsidR="00EA226D">
        <w:rPr>
          <w:rStyle w:val="EndnoteReference"/>
          <w:rFonts w:ascii="Georgia" w:hAnsi="Georgia" w:cs="Times New Roman (Body CS)"/>
          <w:color w:val="000000" w:themeColor="text1"/>
        </w:rPr>
        <w:endnoteReference w:id="267"/>
      </w:r>
      <w:r w:rsidR="00714D68">
        <w:rPr>
          <w:rFonts w:ascii="Georgia" w:hAnsi="Georgia" w:cs="Times New Roman (Body CS)"/>
          <w:color w:val="000000" w:themeColor="text1"/>
        </w:rPr>
        <w:t>)</w:t>
      </w:r>
      <w:r w:rsidR="00CD673E">
        <w:rPr>
          <w:rFonts w:ascii="Georgia" w:hAnsi="Georgia" w:cs="Times New Roman (Body CS)"/>
          <w:color w:val="000000" w:themeColor="text1"/>
        </w:rPr>
        <w:t>;</w:t>
      </w:r>
      <w:r w:rsidR="00714D68">
        <w:rPr>
          <w:rFonts w:ascii="Georgia" w:hAnsi="Georgia" w:cs="Times New Roman (Body CS)"/>
          <w:color w:val="000000" w:themeColor="text1"/>
        </w:rPr>
        <w:t xml:space="preserve"> </w:t>
      </w:r>
      <w:r w:rsidR="00D322D5">
        <w:rPr>
          <w:rFonts w:ascii="Georgia" w:hAnsi="Georgia" w:cs="Times New Roman (Body CS)"/>
          <w:color w:val="000000" w:themeColor="text1"/>
        </w:rPr>
        <w:t xml:space="preserve">Babel, the root word of </w:t>
      </w:r>
      <w:r w:rsidR="00CE0292">
        <w:rPr>
          <w:rFonts w:ascii="Georgia" w:hAnsi="Georgia" w:cs="Times New Roman (Body CS)"/>
          <w:color w:val="000000" w:themeColor="text1"/>
        </w:rPr>
        <w:t>“Babylon” which is a well-known name and place throughout the Bible</w:t>
      </w:r>
      <w:r w:rsidR="00BB5778">
        <w:rPr>
          <w:rFonts w:ascii="Georgia" w:hAnsi="Georgia" w:cs="Times New Roman (Body CS)"/>
          <w:color w:val="000000" w:themeColor="text1"/>
        </w:rPr>
        <w:t>, a synonym of all that is sinful, wicked, and rebellious against God</w:t>
      </w:r>
      <w:r w:rsidR="00CE0292">
        <w:rPr>
          <w:rFonts w:ascii="Georgia" w:hAnsi="Georgia" w:cs="Times New Roman (Body CS)"/>
          <w:color w:val="000000" w:themeColor="text1"/>
        </w:rPr>
        <w:t xml:space="preserve"> (</w:t>
      </w:r>
      <w:r w:rsidR="00BB5778" w:rsidRPr="00C11784">
        <w:rPr>
          <w:rFonts w:ascii="Georgia" w:hAnsi="Georgia" w:cs="Times New Roman (Body CS)"/>
          <w:color w:val="4472C4" w:themeColor="accent1"/>
        </w:rPr>
        <w:t>Genesis 11:9</w:t>
      </w:r>
      <w:r w:rsidR="00447170">
        <w:rPr>
          <w:rStyle w:val="EndnoteReference"/>
          <w:rFonts w:ascii="Georgia" w:hAnsi="Georgia" w:cs="Times New Roman (Body CS)"/>
          <w:color w:val="000000" w:themeColor="text1"/>
        </w:rPr>
        <w:endnoteReference w:id="268"/>
      </w:r>
      <w:r w:rsidR="000A5B1B">
        <w:rPr>
          <w:rFonts w:ascii="Georgia" w:hAnsi="Georgia" w:cs="Times New Roman (Body CS)"/>
          <w:color w:val="000000" w:themeColor="text1"/>
        </w:rPr>
        <w:t>; a</w:t>
      </w:r>
      <w:r w:rsidR="00490C94">
        <w:rPr>
          <w:rFonts w:ascii="Georgia" w:hAnsi="Georgia" w:cs="Times New Roman (Body CS)"/>
          <w:color w:val="000000" w:themeColor="text1"/>
        </w:rPr>
        <w:t>ll the</w:t>
      </w:r>
      <w:r w:rsidR="00447170">
        <w:rPr>
          <w:rFonts w:ascii="Georgia" w:hAnsi="Georgia" w:cs="Times New Roman (Body CS)"/>
          <w:color w:val="000000" w:themeColor="text1"/>
        </w:rPr>
        <w:t xml:space="preserve"> </w:t>
      </w:r>
      <w:r w:rsidR="00661E4E">
        <w:rPr>
          <w:rFonts w:ascii="Georgia" w:hAnsi="Georgia" w:cs="Times New Roman (Body CS)"/>
          <w:color w:val="000000" w:themeColor="text1"/>
        </w:rPr>
        <w:t xml:space="preserve">other </w:t>
      </w:r>
      <w:r w:rsidR="00490C94">
        <w:rPr>
          <w:rFonts w:ascii="Georgia" w:hAnsi="Georgia" w:cs="Times New Roman (Body CS)"/>
          <w:color w:val="000000" w:themeColor="text1"/>
        </w:rPr>
        <w:t>cross references of the verses in scripture that contain the word “Babylon” are too numerous to list here</w:t>
      </w:r>
      <w:r w:rsidR="000A5B1B">
        <w:rPr>
          <w:rFonts w:ascii="Georgia" w:hAnsi="Georgia" w:cs="Times New Roman (Body CS)"/>
          <w:color w:val="000000" w:themeColor="text1"/>
        </w:rPr>
        <w:t>);</w:t>
      </w:r>
      <w:r w:rsidR="008D7CEC">
        <w:rPr>
          <w:rFonts w:ascii="Georgia" w:hAnsi="Georgia" w:cs="Times New Roman (Body CS)"/>
          <w:color w:val="000000" w:themeColor="text1"/>
        </w:rPr>
        <w:t xml:space="preserve"> Nineveh (</w:t>
      </w:r>
      <w:r w:rsidR="00CA7FBA" w:rsidRPr="00C11784">
        <w:rPr>
          <w:rFonts w:ascii="Georgia" w:hAnsi="Georgia" w:cs="Times New Roman (Body CS)"/>
          <w:color w:val="4472C4" w:themeColor="accent1"/>
        </w:rPr>
        <w:t>2 Kings 19:36</w:t>
      </w:r>
      <w:r w:rsidR="005A2885">
        <w:rPr>
          <w:rStyle w:val="EndnoteReference"/>
          <w:rFonts w:ascii="Georgia" w:hAnsi="Georgia" w:cs="Times New Roman (Body CS)"/>
          <w:color w:val="000000" w:themeColor="text1"/>
        </w:rPr>
        <w:endnoteReference w:id="269"/>
      </w:r>
      <w:r w:rsidR="00CA7FBA">
        <w:rPr>
          <w:rFonts w:ascii="Georgia" w:hAnsi="Georgia" w:cs="Times New Roman (Body CS)"/>
          <w:color w:val="000000" w:themeColor="text1"/>
        </w:rPr>
        <w:t xml:space="preserve">, </w:t>
      </w:r>
      <w:r w:rsidR="00CA7FBA" w:rsidRPr="00C11784">
        <w:rPr>
          <w:rFonts w:ascii="Georgia" w:hAnsi="Georgia" w:cs="Times New Roman (Body CS)"/>
          <w:color w:val="4472C4" w:themeColor="accent1"/>
        </w:rPr>
        <w:t>Isaiah 37:37</w:t>
      </w:r>
      <w:r w:rsidR="00284EF8">
        <w:rPr>
          <w:rStyle w:val="EndnoteReference"/>
          <w:rFonts w:ascii="Georgia" w:hAnsi="Georgia" w:cs="Times New Roman (Body CS)"/>
          <w:color w:val="000000" w:themeColor="text1"/>
        </w:rPr>
        <w:endnoteReference w:id="270"/>
      </w:r>
      <w:r w:rsidR="00CA7FBA">
        <w:rPr>
          <w:rFonts w:ascii="Georgia" w:hAnsi="Georgia" w:cs="Times New Roman (Body CS)"/>
          <w:color w:val="000000" w:themeColor="text1"/>
        </w:rPr>
        <w:t xml:space="preserve">, </w:t>
      </w:r>
      <w:r w:rsidR="00656181" w:rsidRPr="00C11784">
        <w:rPr>
          <w:rFonts w:ascii="Georgia" w:hAnsi="Georgia" w:cs="Times New Roman (Body CS)"/>
          <w:color w:val="4472C4" w:themeColor="accent1"/>
        </w:rPr>
        <w:t>Jonah 1:2</w:t>
      </w:r>
      <w:r w:rsidR="00A47581">
        <w:rPr>
          <w:rStyle w:val="EndnoteReference"/>
          <w:rFonts w:ascii="Georgia" w:hAnsi="Georgia" w:cs="Times New Roman (Body CS)"/>
          <w:color w:val="000000" w:themeColor="text1"/>
        </w:rPr>
        <w:endnoteReference w:id="271"/>
      </w:r>
      <w:r w:rsidR="00656181">
        <w:rPr>
          <w:rFonts w:ascii="Georgia" w:hAnsi="Georgia" w:cs="Times New Roman (Body CS)"/>
          <w:color w:val="000000" w:themeColor="text1"/>
        </w:rPr>
        <w:t xml:space="preserve">, </w:t>
      </w:r>
      <w:r w:rsidR="00656181" w:rsidRPr="00C11784">
        <w:rPr>
          <w:rFonts w:ascii="Georgia" w:hAnsi="Georgia" w:cs="Times New Roman (Body CS)"/>
          <w:color w:val="4472C4" w:themeColor="accent1"/>
        </w:rPr>
        <w:t>3</w:t>
      </w:r>
      <w:r w:rsidR="00251526" w:rsidRPr="00C11784">
        <w:rPr>
          <w:rFonts w:ascii="Georgia" w:hAnsi="Georgia" w:cs="Times New Roman (Body CS)"/>
          <w:color w:val="4472C4" w:themeColor="accent1"/>
        </w:rPr>
        <w:t>:2</w:t>
      </w:r>
      <w:r w:rsidR="00251526">
        <w:rPr>
          <w:rStyle w:val="EndnoteReference"/>
          <w:rFonts w:ascii="Georgia" w:hAnsi="Georgia" w:cs="Times New Roman (Body CS)"/>
          <w:color w:val="000000" w:themeColor="text1"/>
        </w:rPr>
        <w:endnoteReference w:id="272"/>
      </w:r>
      <w:r w:rsidR="00280BF8">
        <w:rPr>
          <w:rFonts w:ascii="Georgia" w:hAnsi="Georgia" w:cs="Times New Roman (Body CS)"/>
          <w:color w:val="000000" w:themeColor="text1"/>
        </w:rPr>
        <w:t xml:space="preserve">, </w:t>
      </w:r>
      <w:r w:rsidR="00280BF8" w:rsidRPr="00C11784">
        <w:rPr>
          <w:rFonts w:ascii="Georgia" w:hAnsi="Georgia" w:cs="Times New Roman (Body CS)"/>
          <w:color w:val="4472C4" w:themeColor="accent1"/>
        </w:rPr>
        <w:t>4:11</w:t>
      </w:r>
      <w:r w:rsidR="00F53338">
        <w:rPr>
          <w:rStyle w:val="EndnoteReference"/>
          <w:rFonts w:ascii="Georgia" w:hAnsi="Georgia" w:cs="Times New Roman (Body CS)"/>
          <w:color w:val="000000" w:themeColor="text1"/>
        </w:rPr>
        <w:endnoteReference w:id="273"/>
      </w:r>
      <w:r w:rsidR="00280BF8">
        <w:rPr>
          <w:rFonts w:ascii="Georgia" w:hAnsi="Georgia" w:cs="Times New Roman (Body CS)"/>
          <w:color w:val="000000" w:themeColor="text1"/>
        </w:rPr>
        <w:t xml:space="preserve">, </w:t>
      </w:r>
      <w:r w:rsidR="00280BF8" w:rsidRPr="00C11784">
        <w:rPr>
          <w:rFonts w:ascii="Georgia" w:hAnsi="Georgia" w:cs="Times New Roman (Body CS)"/>
          <w:color w:val="4472C4" w:themeColor="accent1"/>
        </w:rPr>
        <w:t>Nahum 1:1</w:t>
      </w:r>
      <w:r w:rsidR="005174DF">
        <w:rPr>
          <w:rStyle w:val="EndnoteReference"/>
          <w:rFonts w:ascii="Georgia" w:hAnsi="Georgia" w:cs="Times New Roman (Body CS)"/>
          <w:color w:val="000000" w:themeColor="text1"/>
        </w:rPr>
        <w:endnoteReference w:id="274"/>
      </w:r>
      <w:r w:rsidR="00280BF8">
        <w:rPr>
          <w:rFonts w:ascii="Georgia" w:hAnsi="Georgia" w:cs="Times New Roman (Body CS)"/>
          <w:color w:val="000000" w:themeColor="text1"/>
        </w:rPr>
        <w:t xml:space="preserve">, </w:t>
      </w:r>
      <w:r w:rsidR="00280BF8" w:rsidRPr="00C11784">
        <w:rPr>
          <w:rFonts w:ascii="Georgia" w:hAnsi="Georgia" w:cs="Times New Roman (Body CS)"/>
          <w:color w:val="4472C4" w:themeColor="accent1"/>
        </w:rPr>
        <w:t>2:8</w:t>
      </w:r>
      <w:r w:rsidR="00644A15">
        <w:rPr>
          <w:rStyle w:val="EndnoteReference"/>
          <w:rFonts w:ascii="Georgia" w:hAnsi="Georgia" w:cs="Times New Roman (Body CS)"/>
          <w:color w:val="000000" w:themeColor="text1"/>
        </w:rPr>
        <w:endnoteReference w:id="275"/>
      </w:r>
      <w:r w:rsidR="00280BF8">
        <w:rPr>
          <w:rFonts w:ascii="Georgia" w:hAnsi="Georgia" w:cs="Times New Roman (Body CS)"/>
          <w:color w:val="000000" w:themeColor="text1"/>
        </w:rPr>
        <w:t xml:space="preserve">, </w:t>
      </w:r>
      <w:r w:rsidR="00280BF8" w:rsidRPr="00C11784">
        <w:rPr>
          <w:rFonts w:ascii="Georgia" w:hAnsi="Georgia" w:cs="Times New Roman (Body CS)"/>
          <w:color w:val="4472C4" w:themeColor="accent1"/>
        </w:rPr>
        <w:t>3:7</w:t>
      </w:r>
      <w:r w:rsidR="00A26F12">
        <w:rPr>
          <w:rStyle w:val="EndnoteReference"/>
          <w:rFonts w:ascii="Georgia" w:hAnsi="Georgia" w:cs="Times New Roman (Body CS)"/>
          <w:color w:val="000000" w:themeColor="text1"/>
        </w:rPr>
        <w:endnoteReference w:id="276"/>
      </w:r>
      <w:r w:rsidR="00280BF8">
        <w:rPr>
          <w:rFonts w:ascii="Georgia" w:hAnsi="Georgia" w:cs="Times New Roman (Body CS)"/>
          <w:color w:val="000000" w:themeColor="text1"/>
        </w:rPr>
        <w:t xml:space="preserve">, </w:t>
      </w:r>
      <w:r w:rsidR="0014116C" w:rsidRPr="00C11784">
        <w:rPr>
          <w:rFonts w:ascii="Georgia" w:hAnsi="Georgia" w:cs="Times New Roman (Body CS)"/>
          <w:color w:val="4472C4" w:themeColor="accent1"/>
        </w:rPr>
        <w:t>Zephaniah 2:13</w:t>
      </w:r>
      <w:r w:rsidR="002C32B3">
        <w:rPr>
          <w:rStyle w:val="EndnoteReference"/>
          <w:rFonts w:ascii="Georgia" w:hAnsi="Georgia" w:cs="Times New Roman (Body CS)"/>
          <w:color w:val="000000" w:themeColor="text1"/>
        </w:rPr>
        <w:endnoteReference w:id="277"/>
      </w:r>
      <w:r w:rsidR="0014116C">
        <w:rPr>
          <w:rFonts w:ascii="Georgia" w:hAnsi="Georgia" w:cs="Times New Roman (Body CS)"/>
          <w:color w:val="000000" w:themeColor="text1"/>
        </w:rPr>
        <w:t xml:space="preserve">, </w:t>
      </w:r>
      <w:r w:rsidR="0014116C" w:rsidRPr="00C11784">
        <w:rPr>
          <w:rFonts w:ascii="Georgia" w:hAnsi="Georgia" w:cs="Times New Roman (Body CS)"/>
          <w:color w:val="4472C4" w:themeColor="accent1"/>
        </w:rPr>
        <w:t>Matthew 12:41</w:t>
      </w:r>
      <w:r w:rsidR="006C06A6">
        <w:rPr>
          <w:rStyle w:val="EndnoteReference"/>
          <w:rFonts w:ascii="Georgia" w:hAnsi="Georgia" w:cs="Times New Roman (Body CS)"/>
          <w:color w:val="000000" w:themeColor="text1"/>
        </w:rPr>
        <w:endnoteReference w:id="278"/>
      </w:r>
      <w:r w:rsidR="0014116C">
        <w:rPr>
          <w:rFonts w:ascii="Georgia" w:hAnsi="Georgia" w:cs="Times New Roman (Body CS)"/>
          <w:color w:val="000000" w:themeColor="text1"/>
        </w:rPr>
        <w:t xml:space="preserve">); </w:t>
      </w:r>
      <w:r w:rsidR="00EC6C37">
        <w:rPr>
          <w:rFonts w:ascii="Georgia" w:hAnsi="Georgia" w:cs="Times New Roman (Body CS)"/>
          <w:color w:val="000000" w:themeColor="text1"/>
        </w:rPr>
        <w:t>and, finally, Nimrod</w:t>
      </w:r>
      <w:r w:rsidR="001541DA">
        <w:rPr>
          <w:rFonts w:ascii="Georgia" w:hAnsi="Georgia" w:cs="Times New Roman (Body CS)"/>
          <w:color w:val="000000" w:themeColor="text1"/>
        </w:rPr>
        <w:t>, who is described in verses 8 and 9 as “…a mighty one in the earth</w:t>
      </w:r>
      <w:r w:rsidR="00F95B52">
        <w:rPr>
          <w:rFonts w:ascii="Georgia" w:hAnsi="Georgia" w:cs="Times New Roman (Body CS)"/>
          <w:color w:val="000000" w:themeColor="text1"/>
        </w:rPr>
        <w:t xml:space="preserve">…” and “…a mighty hunter before the </w:t>
      </w:r>
      <w:r w:rsidR="00F95B52">
        <w:rPr>
          <w:rFonts w:ascii="Georgia" w:hAnsi="Georgia" w:cs="Times New Roman (Body CS)"/>
          <w:smallCaps/>
          <w:color w:val="000000" w:themeColor="text1"/>
        </w:rPr>
        <w:t>Lord</w:t>
      </w:r>
      <w:r w:rsidR="0001158A">
        <w:rPr>
          <w:rFonts w:ascii="Georgia" w:hAnsi="Georgia" w:cs="Times New Roman (Body CS)"/>
          <w:smallCaps/>
          <w:color w:val="000000" w:themeColor="text1"/>
        </w:rPr>
        <w:t xml:space="preserve">…” </w:t>
      </w:r>
      <w:r w:rsidR="0001158A">
        <w:rPr>
          <w:rFonts w:ascii="Georgia" w:hAnsi="Georgia" w:cs="Times New Roman (Body CS)"/>
          <w:color w:val="000000" w:themeColor="text1"/>
        </w:rPr>
        <w:t>Verse 10 goes on to say that “…</w:t>
      </w:r>
      <w:r w:rsidR="002412FB">
        <w:rPr>
          <w:rFonts w:ascii="Georgia" w:hAnsi="Georgia" w:cs="Times New Roman (Body CS)"/>
          <w:color w:val="000000" w:themeColor="text1"/>
        </w:rPr>
        <w:t xml:space="preserve">the beginning of his kingdom was Babel…in the land of Shinar…” </w:t>
      </w:r>
      <w:r w:rsidR="0034038E">
        <w:rPr>
          <w:rFonts w:ascii="Georgia" w:hAnsi="Georgia" w:cs="Times New Roman (Body CS)"/>
          <w:color w:val="000000" w:themeColor="text1"/>
        </w:rPr>
        <w:t>The events of the Tower of Babel are described in chapter 11.</w:t>
      </w:r>
    </w:p>
    <w:p w14:paraId="54BF72C0" w14:textId="6807CE9B" w:rsidR="00A103EF" w:rsidRDefault="00A103EF" w:rsidP="00CE4514">
      <w:pPr>
        <w:spacing w:line="360" w:lineRule="auto"/>
        <w:jc w:val="both"/>
        <w:rPr>
          <w:rFonts w:ascii="Georgia" w:hAnsi="Georgia" w:cs="Times New Roman (Body CS)"/>
          <w:color w:val="000000" w:themeColor="text1"/>
        </w:rPr>
      </w:pPr>
    </w:p>
    <w:p w14:paraId="17454CCC" w14:textId="0FD80FCD" w:rsidR="00A103EF" w:rsidRDefault="00A103EF" w:rsidP="00CE4514">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 </w:t>
      </w:r>
      <w:r w:rsidR="00756906">
        <w:rPr>
          <w:rFonts w:ascii="Georgia" w:hAnsi="Georgia" w:cs="Times New Roman (Body CS)"/>
          <w:color w:val="000000" w:themeColor="text1"/>
        </w:rPr>
        <w:t>13-</w:t>
      </w:r>
      <w:r>
        <w:rPr>
          <w:rFonts w:ascii="Georgia" w:hAnsi="Georgia" w:cs="Times New Roman (Body CS)"/>
          <w:color w:val="000000" w:themeColor="text1"/>
        </w:rPr>
        <w:t xml:space="preserve">19: </w:t>
      </w:r>
      <w:r w:rsidR="00756906">
        <w:rPr>
          <w:rFonts w:ascii="Georgia" w:hAnsi="Georgia" w:cs="Times New Roman (Body CS)"/>
          <w:color w:val="000000" w:themeColor="text1"/>
        </w:rPr>
        <w:t xml:space="preserve">The descendants of Mizraim </w:t>
      </w:r>
      <w:r w:rsidR="00E74FCA">
        <w:rPr>
          <w:rFonts w:ascii="Georgia" w:hAnsi="Georgia" w:cs="Times New Roman (Body CS)"/>
          <w:color w:val="000000" w:themeColor="text1"/>
        </w:rPr>
        <w:t xml:space="preserve">(v.14) </w:t>
      </w:r>
      <w:r w:rsidR="00756906">
        <w:rPr>
          <w:rFonts w:ascii="Georgia" w:hAnsi="Georgia" w:cs="Times New Roman (Body CS)"/>
          <w:color w:val="000000" w:themeColor="text1"/>
        </w:rPr>
        <w:t>included the Philistines (</w:t>
      </w:r>
      <w:r w:rsidR="00756906" w:rsidRPr="00AD45F3">
        <w:rPr>
          <w:rFonts w:ascii="Georgia" w:hAnsi="Georgia" w:cs="Times New Roman (Body CS)"/>
          <w:color w:val="4472C4" w:themeColor="accent1"/>
        </w:rPr>
        <w:t>1 Chronicles 1:12</w:t>
      </w:r>
      <w:r w:rsidR="00295A46">
        <w:rPr>
          <w:rStyle w:val="EndnoteReference"/>
          <w:rFonts w:ascii="Georgia" w:hAnsi="Georgia" w:cs="Times New Roman (Body CS)"/>
          <w:color w:val="000000" w:themeColor="text1"/>
        </w:rPr>
        <w:endnoteReference w:id="279"/>
      </w:r>
      <w:r w:rsidR="00756906">
        <w:rPr>
          <w:rFonts w:ascii="Georgia" w:hAnsi="Georgia" w:cs="Times New Roman (Body CS)"/>
          <w:color w:val="000000" w:themeColor="text1"/>
        </w:rPr>
        <w:t>).</w:t>
      </w:r>
      <w:r w:rsidR="00CE4514">
        <w:rPr>
          <w:rFonts w:ascii="Georgia" w:hAnsi="Georgia" w:cs="Times New Roman (Body CS)"/>
          <w:color w:val="000000" w:themeColor="text1"/>
        </w:rPr>
        <w:t xml:space="preserve"> </w:t>
      </w:r>
      <w:r w:rsidR="00756906">
        <w:rPr>
          <w:rFonts w:ascii="Georgia" w:hAnsi="Georgia" w:cs="Times New Roman (Body CS)"/>
          <w:color w:val="000000" w:themeColor="text1"/>
        </w:rPr>
        <w:t>T</w:t>
      </w:r>
      <w:r>
        <w:rPr>
          <w:rFonts w:ascii="Georgia" w:hAnsi="Georgia" w:cs="Times New Roman (Body CS)"/>
          <w:color w:val="000000" w:themeColor="text1"/>
        </w:rPr>
        <w:t>he descendants of Canaan</w:t>
      </w:r>
      <w:r w:rsidR="00AE7F53">
        <w:rPr>
          <w:rFonts w:ascii="Georgia" w:hAnsi="Georgia" w:cs="Times New Roman (Body CS)"/>
          <w:color w:val="000000" w:themeColor="text1"/>
        </w:rPr>
        <w:t xml:space="preserve"> settled in and populated the region that later included the cities of Sodom and G</w:t>
      </w:r>
      <w:r w:rsidR="00DE2770">
        <w:rPr>
          <w:rFonts w:ascii="Georgia" w:hAnsi="Georgia" w:cs="Times New Roman (Body CS)"/>
          <w:color w:val="000000" w:themeColor="text1"/>
        </w:rPr>
        <w:t xml:space="preserve">omorrah. </w:t>
      </w:r>
      <w:r w:rsidR="009C1447">
        <w:rPr>
          <w:rFonts w:ascii="Georgia" w:hAnsi="Georgia" w:cs="Times New Roman (Body CS)"/>
          <w:color w:val="000000" w:themeColor="text1"/>
        </w:rPr>
        <w:t>This verse is the first mention in the Bible of these twin cities,</w:t>
      </w:r>
      <w:r w:rsidR="0080711B">
        <w:rPr>
          <w:rFonts w:ascii="Georgia" w:hAnsi="Georgia" w:cs="Times New Roman (Body CS)"/>
          <w:color w:val="000000" w:themeColor="text1"/>
        </w:rPr>
        <w:t xml:space="preserve"> and we well know from Genesis 13-19 that the men of these cities practiced homosexuality</w:t>
      </w:r>
      <w:r w:rsidR="00FC3773">
        <w:rPr>
          <w:rFonts w:ascii="Georgia" w:hAnsi="Georgia" w:cs="Times New Roman (Body CS)"/>
          <w:color w:val="000000" w:themeColor="text1"/>
        </w:rPr>
        <w:t xml:space="preserve"> and pedophilia.</w:t>
      </w:r>
      <w:r w:rsidR="00526145">
        <w:rPr>
          <w:rFonts w:ascii="Georgia" w:hAnsi="Georgia" w:cs="Times New Roman (Body CS)"/>
          <w:color w:val="000000" w:themeColor="text1"/>
        </w:rPr>
        <w:t xml:space="preserve"> </w:t>
      </w:r>
      <w:r w:rsidR="00B424D2">
        <w:rPr>
          <w:rFonts w:ascii="Georgia" w:hAnsi="Georgia" w:cs="Times New Roman (Body CS)"/>
          <w:color w:val="000000" w:themeColor="text1"/>
        </w:rPr>
        <w:t>(</w:t>
      </w:r>
      <w:r w:rsidR="00B424D2" w:rsidRPr="00AD45F3">
        <w:rPr>
          <w:rFonts w:ascii="Georgia" w:hAnsi="Georgia" w:cs="Times New Roman (Body CS)"/>
          <w:color w:val="4472C4" w:themeColor="accent1"/>
        </w:rPr>
        <w:t xml:space="preserve">Genesis </w:t>
      </w:r>
      <w:r w:rsidR="0037405D" w:rsidRPr="00AD45F3">
        <w:rPr>
          <w:rFonts w:ascii="Georgia" w:hAnsi="Georgia" w:cs="Times New Roman (Body CS)"/>
          <w:color w:val="4472C4" w:themeColor="accent1"/>
        </w:rPr>
        <w:t>19:4</w:t>
      </w:r>
      <w:r w:rsidR="00011290">
        <w:rPr>
          <w:rStyle w:val="EndnoteReference"/>
          <w:rFonts w:ascii="Georgia" w:hAnsi="Georgia" w:cs="Times New Roman (Body CS)"/>
          <w:color w:val="000000" w:themeColor="text1"/>
        </w:rPr>
        <w:endnoteReference w:id="280"/>
      </w:r>
      <w:r w:rsidR="0037405D">
        <w:rPr>
          <w:rFonts w:ascii="Georgia" w:hAnsi="Georgia" w:cs="Times New Roman (Body CS)"/>
          <w:color w:val="000000" w:themeColor="text1"/>
        </w:rPr>
        <w:t xml:space="preserve">) </w:t>
      </w:r>
      <w:r w:rsidR="00526145">
        <w:rPr>
          <w:rFonts w:ascii="Georgia" w:hAnsi="Georgia" w:cs="Times New Roman (Body CS)"/>
          <w:color w:val="000000" w:themeColor="text1"/>
        </w:rPr>
        <w:t>The fact that this verse specifically mentions these two cities in connection with Canaan, the son of Ham,</w:t>
      </w:r>
      <w:r w:rsidR="002E5E99">
        <w:rPr>
          <w:rFonts w:ascii="Georgia" w:hAnsi="Georgia" w:cs="Times New Roman (Body CS)"/>
          <w:color w:val="000000" w:themeColor="text1"/>
        </w:rPr>
        <w:t xml:space="preserve"> is further proof that something </w:t>
      </w:r>
      <w:r w:rsidR="002C037A">
        <w:rPr>
          <w:rFonts w:ascii="Georgia" w:hAnsi="Georgia" w:cs="Times New Roman (Body CS)"/>
          <w:color w:val="000000" w:themeColor="text1"/>
        </w:rPr>
        <w:t xml:space="preserve">sexual must have </w:t>
      </w:r>
      <w:r w:rsidR="002E5E99">
        <w:rPr>
          <w:rFonts w:ascii="Georgia" w:hAnsi="Georgia" w:cs="Times New Roman (Body CS)"/>
          <w:color w:val="000000" w:themeColor="text1"/>
        </w:rPr>
        <w:t xml:space="preserve">occurred between Canaan and his grandfather, Noah, </w:t>
      </w:r>
      <w:r w:rsidR="00B424D2">
        <w:rPr>
          <w:rFonts w:ascii="Georgia" w:hAnsi="Georgia" w:cs="Times New Roman (Body CS)"/>
          <w:color w:val="000000" w:themeColor="text1"/>
        </w:rPr>
        <w:t>in the previous chapter</w:t>
      </w:r>
      <w:r w:rsidR="0037405D">
        <w:rPr>
          <w:rFonts w:ascii="Georgia" w:hAnsi="Georgia" w:cs="Times New Roman (Body CS)"/>
          <w:color w:val="000000" w:themeColor="text1"/>
        </w:rPr>
        <w:t>.</w:t>
      </w:r>
    </w:p>
    <w:p w14:paraId="5C10D821" w14:textId="77777777" w:rsidR="004548CD" w:rsidRDefault="004548CD" w:rsidP="00FE41FB">
      <w:pPr>
        <w:spacing w:line="360" w:lineRule="auto"/>
        <w:ind w:firstLine="720"/>
        <w:jc w:val="both"/>
        <w:rPr>
          <w:rFonts w:ascii="Georgia" w:hAnsi="Georgia" w:cs="Times New Roman (Body CS)"/>
          <w:color w:val="000000" w:themeColor="text1"/>
        </w:rPr>
      </w:pPr>
    </w:p>
    <w:p w14:paraId="4629A2BB" w14:textId="0CA22184" w:rsidR="00607454" w:rsidRDefault="004548CD" w:rsidP="004548C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 22</w:t>
      </w:r>
      <w:r w:rsidR="001D07CD">
        <w:rPr>
          <w:rFonts w:ascii="Georgia" w:hAnsi="Georgia" w:cs="Times New Roman (Body CS)"/>
          <w:color w:val="000000" w:themeColor="text1"/>
        </w:rPr>
        <w:t>-32</w:t>
      </w:r>
      <w:r>
        <w:rPr>
          <w:rFonts w:ascii="Georgia" w:hAnsi="Georgia" w:cs="Times New Roman (Body CS)"/>
          <w:color w:val="000000" w:themeColor="text1"/>
        </w:rPr>
        <w:t xml:space="preserve">: </w:t>
      </w:r>
      <w:r w:rsidR="006C3601">
        <w:rPr>
          <w:rFonts w:ascii="Georgia" w:hAnsi="Georgia" w:cs="Times New Roman (Body CS)"/>
          <w:color w:val="000000" w:themeColor="text1"/>
        </w:rPr>
        <w:t>D</w:t>
      </w:r>
      <w:r w:rsidR="00005174">
        <w:rPr>
          <w:rFonts w:ascii="Georgia" w:hAnsi="Georgia" w:cs="Times New Roman (Body CS)"/>
          <w:color w:val="000000" w:themeColor="text1"/>
        </w:rPr>
        <w:t xml:space="preserve">octrinal footnote from my study Bible: </w:t>
      </w:r>
      <w:r w:rsidR="00005174">
        <w:rPr>
          <w:rFonts w:ascii="Georgia" w:hAnsi="Georgia" w:cs="Times New Roman (Body CS)"/>
          <w:i/>
          <w:iCs/>
          <w:color w:val="000000" w:themeColor="text1"/>
        </w:rPr>
        <w:t>“Shem was the forefather of the Semitic peoples, including the Hebrews</w:t>
      </w:r>
      <w:r w:rsidR="007B0EC9">
        <w:rPr>
          <w:rFonts w:ascii="Georgia" w:hAnsi="Georgia" w:cs="Times New Roman (Body CS)"/>
          <w:i/>
          <w:iCs/>
          <w:color w:val="000000" w:themeColor="text1"/>
        </w:rPr>
        <w:t>, who descended from this son of Noah. He was one of eight people who survived the Flood.</w:t>
      </w:r>
      <w:r w:rsidR="00977770">
        <w:rPr>
          <w:rFonts w:ascii="Georgia" w:hAnsi="Georgia" w:cs="Times New Roman (Body CS)"/>
          <w:i/>
          <w:iCs/>
          <w:color w:val="000000" w:themeColor="text1"/>
        </w:rPr>
        <w:t xml:space="preserve"> His progeny has been generally identified as Persia</w:t>
      </w:r>
      <w:r w:rsidR="00D87E66">
        <w:rPr>
          <w:rFonts w:ascii="Georgia" w:hAnsi="Georgia" w:cs="Times New Roman (Body CS)"/>
          <w:i/>
          <w:iCs/>
          <w:color w:val="000000" w:themeColor="text1"/>
        </w:rPr>
        <w:t>, Assyria, Chaldea, Lydia and Syria – most of whom shared various Semitic dialects</w:t>
      </w:r>
      <w:r w:rsidR="00ED296A">
        <w:rPr>
          <w:rFonts w:ascii="Georgia" w:hAnsi="Georgia" w:cs="Times New Roman (Body CS)"/>
          <w:i/>
          <w:iCs/>
          <w:color w:val="000000" w:themeColor="text1"/>
        </w:rPr>
        <w:t xml:space="preserve">. Shem is listed in </w:t>
      </w:r>
      <w:r w:rsidR="00ED296A" w:rsidRPr="00A81D82">
        <w:rPr>
          <w:rFonts w:ascii="Georgia" w:hAnsi="Georgia" w:cs="Times New Roman (Body CS)"/>
          <w:i/>
          <w:iCs/>
          <w:color w:val="4472C4" w:themeColor="accent1"/>
        </w:rPr>
        <w:t>Luke 3:36</w:t>
      </w:r>
      <w:r w:rsidR="002F7E5D">
        <w:rPr>
          <w:rStyle w:val="EndnoteReference"/>
          <w:rFonts w:ascii="Georgia" w:hAnsi="Georgia" w:cs="Times New Roman (Body CS)"/>
          <w:i/>
          <w:iCs/>
          <w:color w:val="000000" w:themeColor="text1"/>
        </w:rPr>
        <w:endnoteReference w:id="281"/>
      </w:r>
      <w:r w:rsidR="00ED296A">
        <w:rPr>
          <w:rFonts w:ascii="Georgia" w:hAnsi="Georgia" w:cs="Times New Roman (Body CS)"/>
          <w:i/>
          <w:iCs/>
          <w:color w:val="000000" w:themeColor="text1"/>
        </w:rPr>
        <w:t xml:space="preserve"> as one of the ancestors of Jesus Christ.”</w:t>
      </w:r>
    </w:p>
    <w:p w14:paraId="70E47BED" w14:textId="32D68FCA" w:rsidR="004548CD" w:rsidRDefault="004548CD" w:rsidP="001D07C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w:t>
      </w:r>
      <w:r w:rsidR="002D7953">
        <w:rPr>
          <w:rFonts w:ascii="Georgia" w:hAnsi="Georgia" w:cs="Times New Roman (Body CS)"/>
          <w:color w:val="000000" w:themeColor="text1"/>
        </w:rPr>
        <w:t>s</w:t>
      </w:r>
      <w:r>
        <w:rPr>
          <w:rFonts w:ascii="Georgia" w:hAnsi="Georgia" w:cs="Times New Roman (Body CS)"/>
          <w:color w:val="000000" w:themeColor="text1"/>
        </w:rPr>
        <w:t xml:space="preserve"> 25 and 32 are another reference to the division and dispersion of the peoples of the earth by God at the Tower of Babel.</w:t>
      </w:r>
    </w:p>
    <w:p w14:paraId="04FCF6C4" w14:textId="77777777" w:rsidR="002A16B7" w:rsidRDefault="002A16B7" w:rsidP="004548CD">
      <w:pPr>
        <w:spacing w:line="360" w:lineRule="auto"/>
        <w:ind w:firstLine="720"/>
        <w:jc w:val="both"/>
        <w:rPr>
          <w:rFonts w:ascii="Georgia" w:hAnsi="Georgia" w:cs="Times New Roman (Body CS)"/>
          <w:color w:val="000000" w:themeColor="text1"/>
        </w:rPr>
      </w:pPr>
    </w:p>
    <w:p w14:paraId="75EFA2EF" w14:textId="77777777" w:rsidR="001D07CD" w:rsidRDefault="001D07CD" w:rsidP="004548CD">
      <w:pPr>
        <w:spacing w:line="360" w:lineRule="auto"/>
        <w:ind w:firstLine="720"/>
        <w:jc w:val="both"/>
        <w:rPr>
          <w:rFonts w:ascii="Georgia" w:hAnsi="Georgia" w:cs="Times New Roman (Body CS)"/>
          <w:color w:val="000000" w:themeColor="text1"/>
        </w:rPr>
      </w:pPr>
    </w:p>
    <w:p w14:paraId="1A3CF7FD" w14:textId="77777777" w:rsidR="001D07CD" w:rsidRDefault="001D07CD" w:rsidP="004548CD">
      <w:pPr>
        <w:spacing w:line="360" w:lineRule="auto"/>
        <w:ind w:firstLine="720"/>
        <w:jc w:val="both"/>
        <w:rPr>
          <w:rFonts w:ascii="Georgia" w:hAnsi="Georgia" w:cs="Times New Roman (Body CS)"/>
          <w:color w:val="000000" w:themeColor="text1"/>
        </w:rPr>
      </w:pPr>
    </w:p>
    <w:p w14:paraId="1C6E78A1" w14:textId="77777777" w:rsidR="007D703E" w:rsidRDefault="007D703E" w:rsidP="00A428E3">
      <w:pPr>
        <w:pStyle w:val="Heading1"/>
        <w:spacing w:line="360" w:lineRule="auto"/>
        <w:rPr>
          <w:rFonts w:ascii="Georgia" w:hAnsi="Georgia"/>
          <w:b/>
          <w:bCs/>
          <w:u w:val="single"/>
        </w:rPr>
        <w:sectPr w:rsidR="007D703E" w:rsidSect="00AA369D">
          <w:endnotePr>
            <w:numFmt w:val="decimal"/>
            <w:numRestart w:val="eachSect"/>
          </w:endnotePr>
          <w:pgSz w:w="12240" w:h="15840"/>
          <w:pgMar w:top="1440" w:right="1440" w:bottom="1440" w:left="1440" w:header="720" w:footer="144" w:gutter="0"/>
          <w:cols w:space="720"/>
          <w:docGrid w:linePitch="360"/>
        </w:sectPr>
      </w:pPr>
    </w:p>
    <w:p w14:paraId="37122D31" w14:textId="3DC167C2" w:rsidR="00A428E3" w:rsidRDefault="00A428E3" w:rsidP="00A428E3">
      <w:pPr>
        <w:pStyle w:val="Heading1"/>
        <w:spacing w:line="360" w:lineRule="auto"/>
        <w:rPr>
          <w:rFonts w:ascii="Georgia" w:hAnsi="Georgia"/>
          <w:color w:val="000000" w:themeColor="text1"/>
          <w:sz w:val="24"/>
          <w:szCs w:val="24"/>
        </w:rPr>
      </w:pPr>
      <w:bookmarkStart w:id="12" w:name="_Toc162509100"/>
      <w:r>
        <w:rPr>
          <w:rFonts w:ascii="Georgia" w:hAnsi="Georgia"/>
          <w:b/>
          <w:bCs/>
          <w:u w:val="single"/>
        </w:rPr>
        <w:lastRenderedPageBreak/>
        <w:t>Chapter 11</w:t>
      </w:r>
      <w:bookmarkEnd w:id="12"/>
    </w:p>
    <w:p w14:paraId="4F5C8518" w14:textId="77777777" w:rsidR="00A428E3" w:rsidRDefault="00A428E3" w:rsidP="00A428E3">
      <w:pPr>
        <w:spacing w:line="360" w:lineRule="auto"/>
        <w:ind w:firstLine="720"/>
        <w:jc w:val="both"/>
        <w:rPr>
          <w:rFonts w:ascii="Georgia" w:hAnsi="Georgia" w:cs="Times New Roman (Body CS)"/>
          <w:color w:val="000000" w:themeColor="text1"/>
        </w:rPr>
      </w:pPr>
    </w:p>
    <w:p w14:paraId="6C0C2F43" w14:textId="4613DE58" w:rsidR="002A16B7" w:rsidRDefault="009B76A6" w:rsidP="00A428E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All the descendants of Shem, Ham and Japheth were speaking the same language</w:t>
      </w:r>
      <w:r w:rsidR="007A54F7">
        <w:rPr>
          <w:rFonts w:ascii="Georgia" w:hAnsi="Georgia" w:cs="Times New Roman (Body CS)"/>
          <w:color w:val="000000" w:themeColor="text1"/>
        </w:rPr>
        <w:t xml:space="preserve"> and dialect. The phrase “one language” in verse 1 is translated literally</w:t>
      </w:r>
      <w:r w:rsidR="00975F3A">
        <w:rPr>
          <w:rFonts w:ascii="Georgia" w:hAnsi="Georgia" w:cs="Times New Roman (Body CS)"/>
          <w:color w:val="000000" w:themeColor="text1"/>
        </w:rPr>
        <w:t xml:space="preserve"> as</w:t>
      </w:r>
      <w:r w:rsidR="007A54F7">
        <w:rPr>
          <w:rFonts w:ascii="Georgia" w:hAnsi="Georgia" w:cs="Times New Roman (Body CS)"/>
          <w:color w:val="000000" w:themeColor="text1"/>
        </w:rPr>
        <w:t xml:space="preserve"> “one lip” from the original Hebrew.</w:t>
      </w:r>
      <w:r w:rsidR="00CB22B7">
        <w:rPr>
          <w:rFonts w:ascii="Georgia" w:hAnsi="Georgia" w:cs="Times New Roman (Body CS)"/>
          <w:color w:val="000000" w:themeColor="text1"/>
        </w:rPr>
        <w:t xml:space="preserve"> God had commanded Noah and his sons in chapter 9 to replenish the earth, to be fruitful and multiply,</w:t>
      </w:r>
      <w:r w:rsidR="00087621">
        <w:rPr>
          <w:rFonts w:ascii="Georgia" w:hAnsi="Georgia" w:cs="Times New Roman (Body CS)"/>
          <w:color w:val="000000" w:themeColor="text1"/>
        </w:rPr>
        <w:t xml:space="preserve"> and, while the descendants of Noah’s three sons did indeed multiply, they did not separate to fill the whole earth. Instead, they all migrated and settled in the </w:t>
      </w:r>
      <w:r w:rsidR="007D0DEC">
        <w:rPr>
          <w:rFonts w:ascii="Georgia" w:hAnsi="Georgia" w:cs="Times New Roman (Body CS)"/>
          <w:color w:val="000000" w:themeColor="text1"/>
        </w:rPr>
        <w:t xml:space="preserve">land of Shinar (v.2). Furthermore, the people, filled with the sin of pride and under the direction of Nimrod, as referenced in chapter 10, </w:t>
      </w:r>
      <w:r w:rsidR="002705A4">
        <w:rPr>
          <w:rFonts w:ascii="Georgia" w:hAnsi="Georgia" w:cs="Times New Roman (Body CS)"/>
          <w:color w:val="000000" w:themeColor="text1"/>
        </w:rPr>
        <w:t>decided to build “…a city and a tower</w:t>
      </w:r>
      <w:r w:rsidR="00007663">
        <w:rPr>
          <w:rFonts w:ascii="Georgia" w:hAnsi="Georgia" w:cs="Times New Roman (Body CS)"/>
          <w:color w:val="000000" w:themeColor="text1"/>
        </w:rPr>
        <w:t>…” (v.4) whose top would reach as high as heaven.</w:t>
      </w:r>
      <w:r w:rsidR="00727631">
        <w:rPr>
          <w:rFonts w:ascii="Georgia" w:hAnsi="Georgia" w:cs="Times New Roman (Body CS)"/>
          <w:color w:val="000000" w:themeColor="text1"/>
        </w:rPr>
        <w:t xml:space="preserve"> “…Let us make a name, lest we be scattered abroad </w:t>
      </w:r>
      <w:r w:rsidR="009F46BE">
        <w:rPr>
          <w:rFonts w:ascii="Georgia" w:hAnsi="Georgia" w:cs="Times New Roman (Body CS)"/>
          <w:color w:val="000000" w:themeColor="text1"/>
        </w:rPr>
        <w:t>upon the face of the whole earth.” (v.4) This is clearly the sin of pride</w:t>
      </w:r>
      <w:r w:rsidR="00D64115">
        <w:rPr>
          <w:rFonts w:ascii="Georgia" w:hAnsi="Georgia" w:cs="Times New Roman (Body CS)"/>
          <w:color w:val="000000" w:themeColor="text1"/>
        </w:rPr>
        <w:t xml:space="preserve">. These people had no interest in serving or worshiping the one, true God. </w:t>
      </w:r>
      <w:r w:rsidR="00432CFF">
        <w:rPr>
          <w:rFonts w:ascii="Georgia" w:hAnsi="Georgia" w:cs="Times New Roman (Body CS)"/>
          <w:color w:val="000000" w:themeColor="text1"/>
        </w:rPr>
        <w:t>They cared only about making a name for themselves and serving only their own interests</w:t>
      </w:r>
      <w:r w:rsidR="008C185E">
        <w:rPr>
          <w:rFonts w:ascii="Georgia" w:hAnsi="Georgia" w:cs="Times New Roman (Body CS)"/>
          <w:color w:val="000000" w:themeColor="text1"/>
        </w:rPr>
        <w:t xml:space="preserve"> and imaginations of their sin nature.</w:t>
      </w:r>
    </w:p>
    <w:p w14:paraId="70BE0D20" w14:textId="77777777" w:rsidR="008C185E" w:rsidRDefault="008C185E" w:rsidP="00A428E3">
      <w:pPr>
        <w:spacing w:line="360" w:lineRule="auto"/>
        <w:ind w:firstLine="720"/>
        <w:jc w:val="both"/>
        <w:rPr>
          <w:rFonts w:ascii="Georgia" w:hAnsi="Georgia" w:cs="Times New Roman (Body CS)"/>
          <w:color w:val="000000" w:themeColor="text1"/>
        </w:rPr>
      </w:pPr>
    </w:p>
    <w:p w14:paraId="1857FBA6" w14:textId="6D8C247E" w:rsidR="008C185E" w:rsidRDefault="008C185E" w:rsidP="00A428E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 5: </w:t>
      </w:r>
      <w:r w:rsidR="00DE142A">
        <w:rPr>
          <w:rFonts w:ascii="Georgia" w:hAnsi="Georgia" w:cs="Times New Roman (Body CS)"/>
          <w:color w:val="000000" w:themeColor="text1"/>
        </w:rPr>
        <w:t xml:space="preserve">it’s not exactly clear what is meant by the phrase “the </w:t>
      </w:r>
      <w:r w:rsidR="00DE142A">
        <w:rPr>
          <w:rFonts w:ascii="Georgia" w:hAnsi="Georgia" w:cs="Times New Roman (Body CS)"/>
          <w:smallCaps/>
          <w:color w:val="000000" w:themeColor="text1"/>
        </w:rPr>
        <w:t xml:space="preserve">Lord </w:t>
      </w:r>
      <w:r w:rsidR="00DE142A">
        <w:rPr>
          <w:rFonts w:ascii="Georgia" w:hAnsi="Georgia" w:cs="Times New Roman (Body CS)"/>
          <w:color w:val="000000" w:themeColor="text1"/>
        </w:rPr>
        <w:t>came down</w:t>
      </w:r>
      <w:r w:rsidR="006F5B82">
        <w:rPr>
          <w:rFonts w:ascii="Georgia" w:hAnsi="Georgia" w:cs="Times New Roman (Body CS)"/>
          <w:color w:val="000000" w:themeColor="text1"/>
        </w:rPr>
        <w:t xml:space="preserve"> to see the city and the tower”. </w:t>
      </w:r>
      <w:r w:rsidR="008B1DA2">
        <w:rPr>
          <w:rFonts w:ascii="Georgia" w:hAnsi="Georgia" w:cs="Times New Roman (Body CS)"/>
          <w:color w:val="000000" w:themeColor="text1"/>
        </w:rPr>
        <w:t>Although it sounds as if God walked among the m</w:t>
      </w:r>
      <w:r w:rsidR="00713B29">
        <w:rPr>
          <w:rFonts w:ascii="Georgia" w:hAnsi="Georgia" w:cs="Times New Roman (Body CS)"/>
          <w:color w:val="000000" w:themeColor="text1"/>
        </w:rPr>
        <w:t>e</w:t>
      </w:r>
      <w:r w:rsidR="008B1DA2">
        <w:rPr>
          <w:rFonts w:ascii="Georgia" w:hAnsi="Georgia" w:cs="Times New Roman (Body CS)"/>
          <w:color w:val="000000" w:themeColor="text1"/>
        </w:rPr>
        <w:t>n and women in physical form</w:t>
      </w:r>
      <w:r w:rsidR="00872EE9">
        <w:rPr>
          <w:rFonts w:ascii="Georgia" w:hAnsi="Georgia" w:cs="Times New Roman (Body CS)"/>
          <w:color w:val="000000" w:themeColor="text1"/>
        </w:rPr>
        <w:t>, the more likely reading of this verse is that God simply looked down from heaven to observe mankind’s rebelliousness and wickedness.</w:t>
      </w:r>
    </w:p>
    <w:p w14:paraId="5848B8A1" w14:textId="77777777" w:rsidR="0073489E" w:rsidRDefault="0073489E" w:rsidP="00A428E3">
      <w:pPr>
        <w:spacing w:line="360" w:lineRule="auto"/>
        <w:ind w:firstLine="720"/>
        <w:jc w:val="both"/>
        <w:rPr>
          <w:rFonts w:ascii="Georgia" w:hAnsi="Georgia" w:cs="Times New Roman (Body CS)"/>
          <w:color w:val="000000" w:themeColor="text1"/>
        </w:rPr>
      </w:pPr>
    </w:p>
    <w:p w14:paraId="30F0A6C5" w14:textId="4793EF5D" w:rsidR="00301933" w:rsidRDefault="0073489E" w:rsidP="00D97A28">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w:t>
      </w:r>
      <w:r w:rsidR="0012773B">
        <w:rPr>
          <w:rFonts w:ascii="Georgia" w:hAnsi="Georgia" w:cs="Times New Roman (Body CS)"/>
          <w:color w:val="000000" w:themeColor="text1"/>
        </w:rPr>
        <w:t>s</w:t>
      </w:r>
      <w:r>
        <w:rPr>
          <w:rFonts w:ascii="Georgia" w:hAnsi="Georgia" w:cs="Times New Roman (Body CS)"/>
          <w:color w:val="000000" w:themeColor="text1"/>
        </w:rPr>
        <w:t xml:space="preserve"> 6</w:t>
      </w:r>
      <w:r w:rsidR="0012773B">
        <w:rPr>
          <w:rFonts w:ascii="Georgia" w:hAnsi="Georgia" w:cs="Times New Roman (Body CS)"/>
          <w:color w:val="000000" w:themeColor="text1"/>
        </w:rPr>
        <w:t>-</w:t>
      </w:r>
      <w:r w:rsidR="00092E15">
        <w:rPr>
          <w:rFonts w:ascii="Georgia" w:hAnsi="Georgia" w:cs="Times New Roman (Body CS)"/>
          <w:color w:val="000000" w:themeColor="text1"/>
        </w:rPr>
        <w:t>8</w:t>
      </w:r>
      <w:r>
        <w:rPr>
          <w:rFonts w:ascii="Georgia" w:hAnsi="Georgia" w:cs="Times New Roman (Body CS)"/>
          <w:color w:val="000000" w:themeColor="text1"/>
        </w:rPr>
        <w:t xml:space="preserve">: </w:t>
      </w:r>
      <w:r w:rsidR="0012773B">
        <w:rPr>
          <w:rFonts w:ascii="Georgia" w:hAnsi="Georgia" w:cs="Times New Roman (Body CS)"/>
          <w:color w:val="000000" w:themeColor="text1"/>
        </w:rPr>
        <w:t>Once again, the pronoun “us” is used as God speaks here.</w:t>
      </w:r>
      <w:r w:rsidR="00B819C3">
        <w:rPr>
          <w:rFonts w:ascii="Georgia" w:hAnsi="Georgia" w:cs="Times New Roman (Body CS)"/>
          <w:color w:val="000000" w:themeColor="text1"/>
        </w:rPr>
        <w:t xml:space="preserve"> (</w:t>
      </w:r>
      <w:r w:rsidR="00B819C3" w:rsidRPr="004F7EE6">
        <w:rPr>
          <w:rFonts w:ascii="Georgia" w:hAnsi="Georgia" w:cs="Times New Roman (Body CS)"/>
          <w:color w:val="4472C4" w:themeColor="accent1"/>
        </w:rPr>
        <w:t>Genesis 1:26</w:t>
      </w:r>
      <w:r w:rsidR="00F805BA">
        <w:rPr>
          <w:rStyle w:val="EndnoteReference"/>
          <w:rFonts w:ascii="Georgia" w:hAnsi="Georgia" w:cs="Times New Roman (Body CS)"/>
          <w:color w:val="000000" w:themeColor="text1"/>
        </w:rPr>
        <w:endnoteReference w:id="282"/>
      </w:r>
      <w:r w:rsidR="00B819C3">
        <w:rPr>
          <w:rFonts w:ascii="Georgia" w:hAnsi="Georgia" w:cs="Times New Roman (Body CS)"/>
          <w:color w:val="000000" w:themeColor="text1"/>
        </w:rPr>
        <w:t>) God observed that mankind was exceedingly wicked</w:t>
      </w:r>
      <w:r w:rsidR="001A755D">
        <w:rPr>
          <w:rFonts w:ascii="Georgia" w:hAnsi="Georgia" w:cs="Times New Roman (Body CS)"/>
          <w:color w:val="000000" w:themeColor="text1"/>
        </w:rPr>
        <w:t>,</w:t>
      </w:r>
      <w:r w:rsidR="007549B0">
        <w:rPr>
          <w:rFonts w:ascii="Georgia" w:hAnsi="Georgia" w:cs="Times New Roman (Body CS)"/>
          <w:color w:val="000000" w:themeColor="text1"/>
        </w:rPr>
        <w:t xml:space="preserve"> </w:t>
      </w:r>
      <w:r w:rsidR="00B376CD">
        <w:rPr>
          <w:rFonts w:ascii="Georgia" w:hAnsi="Georgia" w:cs="Times New Roman (Body CS)"/>
          <w:color w:val="000000" w:themeColor="text1"/>
        </w:rPr>
        <w:t xml:space="preserve">and that they were in danger of creating the same prideful and rebellious and sinful society that had existed in Noah’s lifetime </w:t>
      </w:r>
      <w:r w:rsidR="00D7606B">
        <w:rPr>
          <w:rFonts w:ascii="Georgia" w:hAnsi="Georgia" w:cs="Times New Roman (Body CS)"/>
          <w:color w:val="000000" w:themeColor="text1"/>
        </w:rPr>
        <w:t>before the Flood</w:t>
      </w:r>
      <w:r w:rsidR="00B376CD">
        <w:rPr>
          <w:rFonts w:ascii="Georgia" w:hAnsi="Georgia" w:cs="Times New Roman (Body CS)"/>
          <w:color w:val="000000" w:themeColor="text1"/>
        </w:rPr>
        <w:t>.</w:t>
      </w:r>
      <w:r w:rsidR="00F225E9">
        <w:rPr>
          <w:rFonts w:ascii="Georgia" w:hAnsi="Georgia" w:cs="Times New Roman (Body CS)"/>
          <w:color w:val="000000" w:themeColor="text1"/>
        </w:rPr>
        <w:t xml:space="preserve"> Up to this point in human history, starting with Adam and Eve, mankind had spoken only one language.</w:t>
      </w:r>
      <w:r w:rsidR="00897933">
        <w:rPr>
          <w:rFonts w:ascii="Georgia" w:hAnsi="Georgia" w:cs="Times New Roman (Body CS)"/>
          <w:color w:val="000000" w:themeColor="text1"/>
        </w:rPr>
        <w:t xml:space="preserve"> There was only one distinct culture. </w:t>
      </w:r>
      <w:r w:rsidR="000D3E88">
        <w:rPr>
          <w:rFonts w:ascii="Georgia" w:hAnsi="Georgia" w:cs="Times New Roman (Body CS)"/>
          <w:color w:val="000000" w:themeColor="text1"/>
        </w:rPr>
        <w:t>And, because of the long lifespan of men and women, both in the time before the Flood and</w:t>
      </w:r>
      <w:r w:rsidR="00E758DD">
        <w:rPr>
          <w:rFonts w:ascii="Georgia" w:hAnsi="Georgia" w:cs="Times New Roman (Body CS)"/>
          <w:color w:val="000000" w:themeColor="text1"/>
        </w:rPr>
        <w:t xml:space="preserve"> for many generations after, the human race had rapidly </w:t>
      </w:r>
      <w:r w:rsidR="002D0C0A">
        <w:rPr>
          <w:rFonts w:ascii="Georgia" w:hAnsi="Georgia" w:cs="Times New Roman (Body CS)"/>
          <w:color w:val="000000" w:themeColor="text1"/>
        </w:rPr>
        <w:t>multiplied to fill this whole region of the earth</w:t>
      </w:r>
      <w:r w:rsidR="006018D6">
        <w:rPr>
          <w:rFonts w:ascii="Georgia" w:hAnsi="Georgia" w:cs="Times New Roman (Body CS)"/>
          <w:color w:val="000000" w:themeColor="text1"/>
        </w:rPr>
        <w:t xml:space="preserve"> in just a few decades after Noah and his family disembarked from the ark.</w:t>
      </w:r>
      <w:r w:rsidR="00537223">
        <w:rPr>
          <w:rFonts w:ascii="Georgia" w:hAnsi="Georgia" w:cs="Times New Roman (Body CS)"/>
          <w:color w:val="000000" w:themeColor="text1"/>
        </w:rPr>
        <w:t xml:space="preserve"> God could see where the sin of pride and rebellion was going to take them, and so He directly intervened here in a</w:t>
      </w:r>
      <w:r w:rsidR="00301933">
        <w:rPr>
          <w:rFonts w:ascii="Georgia" w:hAnsi="Georgia" w:cs="Times New Roman (Body CS)"/>
          <w:color w:val="000000" w:themeColor="text1"/>
        </w:rPr>
        <w:t xml:space="preserve"> different</w:t>
      </w:r>
      <w:r w:rsidR="00537223">
        <w:rPr>
          <w:rFonts w:ascii="Georgia" w:hAnsi="Georgia" w:cs="Times New Roman (Body CS)"/>
          <w:color w:val="000000" w:themeColor="text1"/>
        </w:rPr>
        <w:t xml:space="preserve"> form of judgment</w:t>
      </w:r>
      <w:r w:rsidR="00301933">
        <w:rPr>
          <w:rFonts w:ascii="Georgia" w:hAnsi="Georgia" w:cs="Times New Roman (Body CS)"/>
          <w:color w:val="000000" w:themeColor="text1"/>
        </w:rPr>
        <w:t>.</w:t>
      </w:r>
    </w:p>
    <w:p w14:paraId="6E36AA4B" w14:textId="77777777" w:rsidR="00D97A28" w:rsidRDefault="00D97A28" w:rsidP="00D97A28">
      <w:pPr>
        <w:spacing w:line="360" w:lineRule="auto"/>
        <w:ind w:firstLine="720"/>
        <w:jc w:val="both"/>
        <w:rPr>
          <w:rFonts w:ascii="Georgia" w:hAnsi="Georgia" w:cs="Times New Roman (Body CS)"/>
          <w:color w:val="000000" w:themeColor="text1"/>
        </w:rPr>
      </w:pPr>
    </w:p>
    <w:p w14:paraId="5F5B2A8F" w14:textId="0E29F025" w:rsidR="00092E15" w:rsidRDefault="00092E15" w:rsidP="00D97A28">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lastRenderedPageBreak/>
        <w:t xml:space="preserve">Verse 9: the name “Babel” </w:t>
      </w:r>
      <w:r w:rsidR="00124DF1">
        <w:rPr>
          <w:rFonts w:ascii="Georgia" w:hAnsi="Georgia" w:cs="Times New Roman (Body CS)"/>
          <w:color w:val="000000" w:themeColor="text1"/>
        </w:rPr>
        <w:t xml:space="preserve">is the root word for “Babylon” whose name means “confusion”. Such a fitting name for all that Babylon has come to </w:t>
      </w:r>
      <w:r w:rsidR="009526D2">
        <w:rPr>
          <w:rFonts w:ascii="Georgia" w:hAnsi="Georgia" w:cs="Times New Roman (Body CS)"/>
          <w:color w:val="000000" w:themeColor="text1"/>
        </w:rPr>
        <w:t>represent throughout human history. God is not the author of confusion</w:t>
      </w:r>
      <w:r w:rsidR="009B2696">
        <w:rPr>
          <w:rFonts w:ascii="Georgia" w:hAnsi="Georgia" w:cs="Times New Roman (Body CS)"/>
          <w:color w:val="000000" w:themeColor="text1"/>
        </w:rPr>
        <w:t xml:space="preserve"> (</w:t>
      </w:r>
      <w:r w:rsidR="009B2696" w:rsidRPr="00D1707D">
        <w:rPr>
          <w:rFonts w:ascii="Georgia" w:hAnsi="Georgia" w:cs="Times New Roman (Body CS)"/>
          <w:color w:val="4472C4" w:themeColor="accent1"/>
        </w:rPr>
        <w:t>1 Corinthians 14:33</w:t>
      </w:r>
      <w:r w:rsidR="00DC04D2">
        <w:rPr>
          <w:rStyle w:val="EndnoteReference"/>
          <w:rFonts w:ascii="Georgia" w:hAnsi="Georgia" w:cs="Times New Roman (Body CS)"/>
          <w:color w:val="000000" w:themeColor="text1"/>
        </w:rPr>
        <w:endnoteReference w:id="283"/>
      </w:r>
      <w:r w:rsidR="009B2696">
        <w:rPr>
          <w:rFonts w:ascii="Georgia" w:hAnsi="Georgia" w:cs="Times New Roman (Body CS)"/>
          <w:color w:val="000000" w:themeColor="text1"/>
        </w:rPr>
        <w:t>)</w:t>
      </w:r>
      <w:r w:rsidR="009526D2">
        <w:rPr>
          <w:rFonts w:ascii="Georgia" w:hAnsi="Georgia" w:cs="Times New Roman (Body CS)"/>
          <w:color w:val="000000" w:themeColor="text1"/>
        </w:rPr>
        <w:t>. Satan is.</w:t>
      </w:r>
      <w:r w:rsidR="009B2696">
        <w:rPr>
          <w:rFonts w:ascii="Georgia" w:hAnsi="Georgia" w:cs="Times New Roman (Body CS)"/>
          <w:color w:val="000000" w:themeColor="text1"/>
        </w:rPr>
        <w:t xml:space="preserve"> Babylon will play a prominent role in the last days,</w:t>
      </w:r>
      <w:r w:rsidR="00D407B0">
        <w:rPr>
          <w:rFonts w:ascii="Georgia" w:hAnsi="Georgia" w:cs="Times New Roman (Body CS)"/>
          <w:color w:val="000000" w:themeColor="text1"/>
        </w:rPr>
        <w:t xml:space="preserve"> primarily in the seven years Tribulation that will immediately follow the rapture of the </w:t>
      </w:r>
      <w:r w:rsidR="009A6850">
        <w:rPr>
          <w:rFonts w:ascii="Georgia" w:hAnsi="Georgia" w:cs="Times New Roman (Body CS)"/>
          <w:color w:val="000000" w:themeColor="text1"/>
        </w:rPr>
        <w:t xml:space="preserve">NT </w:t>
      </w:r>
      <w:r w:rsidR="00D407B0">
        <w:rPr>
          <w:rFonts w:ascii="Georgia" w:hAnsi="Georgia" w:cs="Times New Roman (Body CS)"/>
          <w:color w:val="000000" w:themeColor="text1"/>
        </w:rPr>
        <w:t>church.</w:t>
      </w:r>
      <w:r w:rsidR="009A6850">
        <w:rPr>
          <w:rFonts w:ascii="Georgia" w:hAnsi="Georgia" w:cs="Times New Roman (Body CS)"/>
          <w:color w:val="000000" w:themeColor="text1"/>
        </w:rPr>
        <w:t xml:space="preserve"> Forcing mankind to scatter b</w:t>
      </w:r>
      <w:r w:rsidR="00EF11E4">
        <w:rPr>
          <w:rFonts w:ascii="Georgia" w:hAnsi="Georgia" w:cs="Times New Roman (Body CS)"/>
          <w:color w:val="000000" w:themeColor="text1"/>
        </w:rPr>
        <w:t>y confusing their spoken language is not an act of chaos or confusion. God is still a God of order and precision,</w:t>
      </w:r>
      <w:r w:rsidR="00F61225">
        <w:rPr>
          <w:rFonts w:ascii="Georgia" w:hAnsi="Georgia" w:cs="Times New Roman (Body CS)"/>
          <w:color w:val="000000" w:themeColor="text1"/>
        </w:rPr>
        <w:t xml:space="preserve"> but, from time to time throughout human history, He has purposefully intervened in the affairs of men to bring about His divine will</w:t>
      </w:r>
      <w:r w:rsidR="00411306">
        <w:rPr>
          <w:rFonts w:ascii="Georgia" w:hAnsi="Georgia" w:cs="Times New Roman (Body CS)"/>
          <w:color w:val="000000" w:themeColor="text1"/>
        </w:rPr>
        <w:t>, and sometimes that can appear as if He’s causing chaos or confusion.</w:t>
      </w:r>
    </w:p>
    <w:p w14:paraId="2D14668D" w14:textId="4DAA2F8C" w:rsidR="009E1F95" w:rsidRDefault="009E1F95" w:rsidP="00D97A28">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Babylon has always represented the sin of pride</w:t>
      </w:r>
      <w:r w:rsidR="006A4622">
        <w:rPr>
          <w:rFonts w:ascii="Georgia" w:hAnsi="Georgia" w:cs="Times New Roman (Body CS)"/>
          <w:color w:val="000000" w:themeColor="text1"/>
        </w:rPr>
        <w:t xml:space="preserve"> and rebellion against God</w:t>
      </w:r>
      <w:r>
        <w:rPr>
          <w:rFonts w:ascii="Georgia" w:hAnsi="Georgia" w:cs="Times New Roman (Body CS)"/>
          <w:color w:val="000000" w:themeColor="text1"/>
        </w:rPr>
        <w:t>, from which all the other sins of mankind</w:t>
      </w:r>
      <w:r w:rsidR="006A4622">
        <w:rPr>
          <w:rFonts w:ascii="Georgia" w:hAnsi="Georgia" w:cs="Times New Roman (Body CS)"/>
          <w:color w:val="000000" w:themeColor="text1"/>
        </w:rPr>
        <w:t xml:space="preserve"> spring forth. The Tower of Babel was</w:t>
      </w:r>
      <w:r w:rsidR="00A12EC3">
        <w:rPr>
          <w:rFonts w:ascii="Georgia" w:hAnsi="Georgia" w:cs="Times New Roman (Body CS)"/>
          <w:color w:val="000000" w:themeColor="text1"/>
        </w:rPr>
        <w:t xml:space="preserve"> just a foreshadow of what will come in the last days. Man’s heart </w:t>
      </w:r>
      <w:r w:rsidR="003339F8">
        <w:rPr>
          <w:rFonts w:ascii="Georgia" w:hAnsi="Georgia" w:cs="Times New Roman (Body CS)"/>
          <w:color w:val="000000" w:themeColor="text1"/>
        </w:rPr>
        <w:t>has always been and always shall be full of wickedness and vile imaginations (</w:t>
      </w:r>
      <w:r w:rsidR="003339F8" w:rsidRPr="00D1707D">
        <w:rPr>
          <w:rFonts w:ascii="Georgia" w:hAnsi="Georgia" w:cs="Times New Roman (Body CS)"/>
          <w:color w:val="4472C4" w:themeColor="accent1"/>
        </w:rPr>
        <w:t>Jeremiah 17:9</w:t>
      </w:r>
      <w:r w:rsidR="00EC594C">
        <w:rPr>
          <w:rStyle w:val="EndnoteReference"/>
          <w:rFonts w:ascii="Georgia" w:hAnsi="Georgia" w:cs="Times New Roman (Body CS)"/>
          <w:color w:val="000000" w:themeColor="text1"/>
        </w:rPr>
        <w:endnoteReference w:id="284"/>
      </w:r>
      <w:r w:rsidR="003339F8">
        <w:rPr>
          <w:rFonts w:ascii="Georgia" w:hAnsi="Georgia" w:cs="Times New Roman (Body CS)"/>
          <w:color w:val="000000" w:themeColor="text1"/>
        </w:rPr>
        <w:t xml:space="preserve">, </w:t>
      </w:r>
      <w:r w:rsidR="00E31C7A" w:rsidRPr="00D1707D">
        <w:rPr>
          <w:rFonts w:ascii="Georgia" w:hAnsi="Georgia" w:cs="Times New Roman (Body CS)"/>
          <w:color w:val="4472C4" w:themeColor="accent1"/>
        </w:rPr>
        <w:t>Matthew 15:19</w:t>
      </w:r>
      <w:r w:rsidR="002566F9">
        <w:rPr>
          <w:rStyle w:val="EndnoteReference"/>
          <w:rFonts w:ascii="Georgia" w:hAnsi="Georgia" w:cs="Times New Roman (Body CS)"/>
          <w:color w:val="000000" w:themeColor="text1"/>
        </w:rPr>
        <w:endnoteReference w:id="285"/>
      </w:r>
      <w:r w:rsidR="00E31C7A">
        <w:rPr>
          <w:rFonts w:ascii="Georgia" w:hAnsi="Georgia" w:cs="Times New Roman (Body CS)"/>
          <w:color w:val="000000" w:themeColor="text1"/>
        </w:rPr>
        <w:t>)</w:t>
      </w:r>
      <w:r w:rsidR="00DB0FA2">
        <w:rPr>
          <w:rFonts w:ascii="Georgia" w:hAnsi="Georgia" w:cs="Times New Roman (Body CS)"/>
          <w:color w:val="000000" w:themeColor="text1"/>
        </w:rPr>
        <w:t>, and God’s judgment here</w:t>
      </w:r>
      <w:r w:rsidR="0063642D">
        <w:rPr>
          <w:rFonts w:ascii="Georgia" w:hAnsi="Georgia" w:cs="Times New Roman (Body CS)"/>
          <w:color w:val="000000" w:themeColor="text1"/>
        </w:rPr>
        <w:t xml:space="preserve"> by confounding the</w:t>
      </w:r>
      <w:r w:rsidR="00B72C5A">
        <w:rPr>
          <w:rFonts w:ascii="Georgia" w:hAnsi="Georgia" w:cs="Times New Roman (Body CS)"/>
          <w:color w:val="000000" w:themeColor="text1"/>
        </w:rPr>
        <w:t xml:space="preserve"> speech of Nimrod and his followers was an act of mercy.</w:t>
      </w:r>
      <w:r w:rsidR="007712A4">
        <w:rPr>
          <w:rFonts w:ascii="Georgia" w:hAnsi="Georgia" w:cs="Times New Roman (Body CS)"/>
          <w:color w:val="000000" w:themeColor="text1"/>
        </w:rPr>
        <w:t xml:space="preserve"> By scattering the descendants of Shem, Ham and Japheth, and by giving</w:t>
      </w:r>
      <w:r w:rsidR="003C4D01">
        <w:rPr>
          <w:rFonts w:ascii="Georgia" w:hAnsi="Georgia" w:cs="Times New Roman (Body CS)"/>
          <w:color w:val="000000" w:themeColor="text1"/>
        </w:rPr>
        <w:t xml:space="preserve"> them all dozens of different languages and dialects – which today has expanded to more than three thousand </w:t>
      </w:r>
      <w:r w:rsidR="00987163">
        <w:rPr>
          <w:rFonts w:ascii="Georgia" w:hAnsi="Georgia" w:cs="Times New Roman (Body CS)"/>
          <w:color w:val="000000" w:themeColor="text1"/>
        </w:rPr>
        <w:t>–</w:t>
      </w:r>
      <w:r w:rsidR="003C4D01">
        <w:rPr>
          <w:rFonts w:ascii="Georgia" w:hAnsi="Georgia" w:cs="Times New Roman (Body CS)"/>
          <w:color w:val="000000" w:themeColor="text1"/>
        </w:rPr>
        <w:t xml:space="preserve"> </w:t>
      </w:r>
      <w:r w:rsidR="00987163">
        <w:rPr>
          <w:rFonts w:ascii="Georgia" w:hAnsi="Georgia" w:cs="Times New Roman (Body CS)"/>
          <w:color w:val="000000" w:themeColor="text1"/>
        </w:rPr>
        <w:t xml:space="preserve">God ensured that not only would there be many different distinctly spoken languages throughout the earth, but also just as many diverse and </w:t>
      </w:r>
      <w:r w:rsidR="002D4C77">
        <w:rPr>
          <w:rFonts w:ascii="Georgia" w:hAnsi="Georgia" w:cs="Times New Roman (Body CS)"/>
          <w:color w:val="000000" w:themeColor="text1"/>
        </w:rPr>
        <w:t xml:space="preserve">distinct cultures, each with their own separate histories, beliefs, </w:t>
      </w:r>
      <w:r w:rsidR="004C1769">
        <w:rPr>
          <w:rFonts w:ascii="Georgia" w:hAnsi="Georgia" w:cs="Times New Roman (Body CS)"/>
          <w:color w:val="000000" w:themeColor="text1"/>
        </w:rPr>
        <w:t>traditions, etc.</w:t>
      </w:r>
    </w:p>
    <w:p w14:paraId="3A1209CB" w14:textId="03F9EDB7" w:rsidR="004C1769" w:rsidRDefault="004C1769" w:rsidP="00D97A28">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One of the goals of the Babylonian </w:t>
      </w:r>
      <w:r w:rsidR="00977FD3">
        <w:rPr>
          <w:rFonts w:ascii="Georgia" w:hAnsi="Georgia" w:cs="Times New Roman (Body CS)"/>
          <w:color w:val="000000" w:themeColor="text1"/>
        </w:rPr>
        <w:t>empire has always been to unite the world.</w:t>
      </w:r>
      <w:r w:rsidR="002A5F7C">
        <w:rPr>
          <w:rFonts w:ascii="Georgia" w:hAnsi="Georgia" w:cs="Times New Roman (Body CS)"/>
          <w:color w:val="000000" w:themeColor="text1"/>
        </w:rPr>
        <w:t xml:space="preserve"> Mankind throughout history, and especially in the last one hundred years or so, </w:t>
      </w:r>
      <w:r w:rsidR="00E33A1E">
        <w:rPr>
          <w:rFonts w:ascii="Georgia" w:hAnsi="Georgia" w:cs="Times New Roman (Body CS)"/>
          <w:color w:val="000000" w:themeColor="text1"/>
        </w:rPr>
        <w:t>has always sought to come back together in a one-world utopia. Gene Rodenberry, the creator of</w:t>
      </w:r>
      <w:r w:rsidR="00F904F5">
        <w:rPr>
          <w:rFonts w:ascii="Georgia" w:hAnsi="Georgia" w:cs="Times New Roman (Body CS)"/>
          <w:color w:val="000000" w:themeColor="text1"/>
        </w:rPr>
        <w:t xml:space="preserve"> </w:t>
      </w:r>
      <w:r w:rsidR="00F904F5">
        <w:rPr>
          <w:rFonts w:ascii="Georgia" w:hAnsi="Georgia" w:cs="Times New Roman (Body CS)"/>
          <w:i/>
          <w:iCs/>
          <w:color w:val="000000" w:themeColor="text1"/>
        </w:rPr>
        <w:t>Star Trek</w:t>
      </w:r>
      <w:r w:rsidR="00F904F5">
        <w:rPr>
          <w:rFonts w:ascii="Georgia" w:hAnsi="Georgia" w:cs="Times New Roman (Body CS)"/>
          <w:color w:val="000000" w:themeColor="text1"/>
        </w:rPr>
        <w:t xml:space="preserve"> and an outspoken humanist, was famous for his vision of a future where the earth was a utopian paradise, where mankind had evolved beyond greed, jealousy, prejudice, </w:t>
      </w:r>
      <w:r w:rsidR="00475B8F">
        <w:rPr>
          <w:rFonts w:ascii="Georgia" w:hAnsi="Georgia" w:cs="Times New Roman (Body CS)"/>
          <w:color w:val="000000" w:themeColor="text1"/>
        </w:rPr>
        <w:t xml:space="preserve">and hatred to create a society that was totally free of war, disease, poverty and all other forms of </w:t>
      </w:r>
      <w:r w:rsidR="005469EB">
        <w:rPr>
          <w:rFonts w:ascii="Georgia" w:hAnsi="Georgia" w:cs="Times New Roman (Body CS)"/>
          <w:color w:val="000000" w:themeColor="text1"/>
        </w:rPr>
        <w:t>evil and selfishness. This, of course, will never happen</w:t>
      </w:r>
      <w:r w:rsidR="002342AE">
        <w:rPr>
          <w:rFonts w:ascii="Georgia" w:hAnsi="Georgia" w:cs="Times New Roman (Body CS)"/>
          <w:color w:val="000000" w:themeColor="text1"/>
        </w:rPr>
        <w:t xml:space="preserve"> until after the rapture and the appearance of the antichrist on the world stage</w:t>
      </w:r>
      <w:r w:rsidR="005469EB">
        <w:rPr>
          <w:rFonts w:ascii="Georgia" w:hAnsi="Georgia" w:cs="Times New Roman (Body CS)"/>
          <w:color w:val="000000" w:themeColor="text1"/>
        </w:rPr>
        <w:t xml:space="preserve">. </w:t>
      </w:r>
      <w:r w:rsidR="00A96869">
        <w:rPr>
          <w:rFonts w:ascii="Georgia" w:hAnsi="Georgia" w:cs="Times New Roman (Body CS)"/>
          <w:color w:val="000000" w:themeColor="text1"/>
        </w:rPr>
        <w:t>But that</w:t>
      </w:r>
      <w:r w:rsidR="00720A0B">
        <w:rPr>
          <w:rFonts w:ascii="Georgia" w:hAnsi="Georgia" w:cs="Times New Roman (Body CS)"/>
          <w:color w:val="000000" w:themeColor="text1"/>
        </w:rPr>
        <w:t xml:space="preserve"> one-world government and its “peace” will only be temporary. Yet</w:t>
      </w:r>
      <w:r w:rsidR="005469EB">
        <w:rPr>
          <w:rFonts w:ascii="Georgia" w:hAnsi="Georgia" w:cs="Times New Roman (Body CS)"/>
          <w:color w:val="000000" w:themeColor="text1"/>
        </w:rPr>
        <w:t xml:space="preserve"> that is what all men have been seeking ever since God first split up the human race here at Babel.</w:t>
      </w:r>
    </w:p>
    <w:p w14:paraId="61EF9DB2" w14:textId="41A4A653" w:rsidR="00F206AA" w:rsidRDefault="009513E7" w:rsidP="00D97A28">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God has always been in control of human events. (</w:t>
      </w:r>
      <w:r w:rsidRPr="004D2258">
        <w:rPr>
          <w:rFonts w:ascii="Georgia" w:hAnsi="Georgia" w:cs="Times New Roman (Body CS)"/>
          <w:color w:val="4472C4" w:themeColor="accent1"/>
        </w:rPr>
        <w:t xml:space="preserve">Psalm </w:t>
      </w:r>
      <w:r w:rsidR="00EF2C2A" w:rsidRPr="004D2258">
        <w:rPr>
          <w:rFonts w:ascii="Georgia" w:hAnsi="Georgia" w:cs="Times New Roman (Body CS)"/>
          <w:color w:val="4472C4" w:themeColor="accent1"/>
        </w:rPr>
        <w:t>2:1-5</w:t>
      </w:r>
      <w:r w:rsidR="00A97F77">
        <w:rPr>
          <w:rStyle w:val="EndnoteReference"/>
          <w:rFonts w:ascii="Georgia" w:hAnsi="Georgia" w:cs="Times New Roman (Body CS)"/>
          <w:color w:val="000000" w:themeColor="text1"/>
        </w:rPr>
        <w:endnoteReference w:id="286"/>
      </w:r>
      <w:r w:rsidR="00EF2C2A">
        <w:rPr>
          <w:rFonts w:ascii="Georgia" w:hAnsi="Georgia" w:cs="Times New Roman (Body CS)"/>
          <w:color w:val="000000" w:themeColor="text1"/>
        </w:rPr>
        <w:t>) There is nothing that has happened or will happen that is not allowed or directly orchestrated by Him. This is a great comfort to us, His children and the redeemed, and a great source of fear and</w:t>
      </w:r>
      <w:r w:rsidR="00EC6622">
        <w:rPr>
          <w:rFonts w:ascii="Georgia" w:hAnsi="Georgia" w:cs="Times New Roman (Body CS)"/>
          <w:color w:val="000000" w:themeColor="text1"/>
        </w:rPr>
        <w:t xml:space="preserve"> </w:t>
      </w:r>
      <w:r w:rsidR="00EC6622">
        <w:rPr>
          <w:rFonts w:ascii="Georgia" w:hAnsi="Georgia" w:cs="Times New Roman (Body CS)"/>
          <w:color w:val="000000" w:themeColor="text1"/>
        </w:rPr>
        <w:lastRenderedPageBreak/>
        <w:t>loathing by the stubbornly proud and rebellious that refuse to</w:t>
      </w:r>
      <w:r w:rsidR="003B629F">
        <w:rPr>
          <w:rFonts w:ascii="Georgia" w:hAnsi="Georgia" w:cs="Times New Roman (Body CS)"/>
          <w:color w:val="000000" w:themeColor="text1"/>
        </w:rPr>
        <w:t xml:space="preserve"> repent and be saved. Satan, the god of this world, knows his end, and </w:t>
      </w:r>
      <w:r w:rsidR="0046403E">
        <w:rPr>
          <w:rFonts w:ascii="Georgia" w:hAnsi="Georgia" w:cs="Times New Roman (Body CS)"/>
          <w:color w:val="000000" w:themeColor="text1"/>
        </w:rPr>
        <w:t xml:space="preserve">so he will use the Babylonian empire in all its many forms and ideals to </w:t>
      </w:r>
      <w:r w:rsidR="00A31EEB">
        <w:rPr>
          <w:rFonts w:ascii="Georgia" w:hAnsi="Georgia" w:cs="Times New Roman (Body CS)"/>
          <w:color w:val="000000" w:themeColor="text1"/>
        </w:rPr>
        <w:t>blind and deceive the hearts of the lost</w:t>
      </w:r>
      <w:r w:rsidR="00F05C37">
        <w:rPr>
          <w:rFonts w:ascii="Georgia" w:hAnsi="Georgia" w:cs="Times New Roman (Body CS)"/>
          <w:color w:val="000000" w:themeColor="text1"/>
        </w:rPr>
        <w:t xml:space="preserve">. This is especially true now in our present age than ever before, and </w:t>
      </w:r>
      <w:r w:rsidR="000B3389">
        <w:rPr>
          <w:rFonts w:ascii="Georgia" w:hAnsi="Georgia" w:cs="Times New Roman (Body CS)"/>
          <w:color w:val="000000" w:themeColor="text1"/>
        </w:rPr>
        <w:t xml:space="preserve">is </w:t>
      </w:r>
      <w:r w:rsidR="00F05C37">
        <w:rPr>
          <w:rFonts w:ascii="Georgia" w:hAnsi="Georgia" w:cs="Times New Roman (Body CS)"/>
          <w:color w:val="000000" w:themeColor="text1"/>
        </w:rPr>
        <w:t>yet another sign that Christ’s second coming is close at hand!</w:t>
      </w:r>
    </w:p>
    <w:p w14:paraId="6358BFFF" w14:textId="77777777" w:rsidR="000B3389" w:rsidRDefault="000B3389" w:rsidP="00D97A28">
      <w:pPr>
        <w:spacing w:line="360" w:lineRule="auto"/>
        <w:ind w:firstLine="720"/>
        <w:jc w:val="both"/>
        <w:rPr>
          <w:rFonts w:ascii="Georgia" w:hAnsi="Georgia" w:cs="Times New Roman (Body CS)"/>
          <w:color w:val="000000" w:themeColor="text1"/>
        </w:rPr>
      </w:pPr>
    </w:p>
    <w:p w14:paraId="45150B23" w14:textId="5104F249" w:rsidR="00593D32" w:rsidRDefault="000B3389" w:rsidP="00593D3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w:t>
      </w:r>
      <w:r w:rsidR="007D1DB1">
        <w:rPr>
          <w:rFonts w:ascii="Georgia" w:hAnsi="Georgia" w:cs="Times New Roman (Body CS)"/>
          <w:color w:val="000000" w:themeColor="text1"/>
        </w:rPr>
        <w:t>10-32: The remainder of this chapter is</w:t>
      </w:r>
      <w:r w:rsidR="00042165">
        <w:rPr>
          <w:rFonts w:ascii="Georgia" w:hAnsi="Georgia" w:cs="Times New Roman (Body CS)"/>
          <w:color w:val="000000" w:themeColor="text1"/>
        </w:rPr>
        <w:t xml:space="preserve"> a continuation of the genealogy begun in chapter 10. </w:t>
      </w:r>
      <w:r w:rsidR="00AA067B">
        <w:rPr>
          <w:rFonts w:ascii="Georgia" w:hAnsi="Georgia" w:cs="Times New Roman (Body CS)"/>
          <w:color w:val="000000" w:themeColor="text1"/>
        </w:rPr>
        <w:t xml:space="preserve">Although the list starts once again with Shem, </w:t>
      </w:r>
      <w:r w:rsidR="006C5E2A">
        <w:rPr>
          <w:rFonts w:ascii="Georgia" w:hAnsi="Georgia" w:cs="Times New Roman (Body CS)"/>
          <w:color w:val="000000" w:themeColor="text1"/>
        </w:rPr>
        <w:t>the focus</w:t>
      </w:r>
      <w:r w:rsidR="00083A99">
        <w:rPr>
          <w:rFonts w:ascii="Georgia" w:hAnsi="Georgia" w:cs="Times New Roman (Body CS)"/>
          <w:color w:val="000000" w:themeColor="text1"/>
        </w:rPr>
        <w:t xml:space="preserve"> narrows here to the descendants of the branch that starts </w:t>
      </w:r>
      <w:r w:rsidR="001657BC">
        <w:rPr>
          <w:rFonts w:ascii="Georgia" w:hAnsi="Georgia" w:cs="Times New Roman (Body CS)"/>
          <w:color w:val="000000" w:themeColor="text1"/>
        </w:rPr>
        <w:t>with Peleg</w:t>
      </w:r>
      <w:r w:rsidR="00EC6D00">
        <w:rPr>
          <w:rFonts w:ascii="Georgia" w:hAnsi="Georgia" w:cs="Times New Roman (Body CS)"/>
          <w:color w:val="000000" w:themeColor="text1"/>
        </w:rPr>
        <w:t xml:space="preserve">, in whose lifetime God split up </w:t>
      </w:r>
      <w:r w:rsidR="009A038E">
        <w:rPr>
          <w:rFonts w:ascii="Georgia" w:hAnsi="Georgia" w:cs="Times New Roman (Body CS)"/>
          <w:color w:val="000000" w:themeColor="text1"/>
        </w:rPr>
        <w:t xml:space="preserve">everyone by confounding their spoken language at the Tower of Babel. </w:t>
      </w:r>
      <w:r w:rsidR="002B39D5">
        <w:rPr>
          <w:rFonts w:ascii="Georgia" w:hAnsi="Georgia" w:cs="Times New Roman (Body CS)"/>
          <w:color w:val="000000" w:themeColor="text1"/>
        </w:rPr>
        <w:t>The latter part of chapter 10 had focused on Peleg’s brother, Joktan, and his descendants. Now,</w:t>
      </w:r>
      <w:r w:rsidR="007526C6">
        <w:rPr>
          <w:rFonts w:ascii="Georgia" w:hAnsi="Georgia" w:cs="Times New Roman (Body CS)"/>
          <w:color w:val="000000" w:themeColor="text1"/>
        </w:rPr>
        <w:t xml:space="preserve"> the genealogy resumes here with the descendants of Peleg, ending with the introduction of </w:t>
      </w:r>
      <w:r w:rsidR="00042165">
        <w:rPr>
          <w:rFonts w:ascii="Georgia" w:hAnsi="Georgia" w:cs="Times New Roman (Body CS)"/>
          <w:color w:val="000000" w:themeColor="text1"/>
        </w:rPr>
        <w:t>Abram and his wife</w:t>
      </w:r>
      <w:r w:rsidR="00853795">
        <w:rPr>
          <w:rFonts w:ascii="Georgia" w:hAnsi="Georgia" w:cs="Times New Roman (Body CS)"/>
          <w:color w:val="000000" w:themeColor="text1"/>
        </w:rPr>
        <w:t>, Sarai. (v. 27</w:t>
      </w:r>
      <w:r w:rsidR="007526C6">
        <w:rPr>
          <w:rFonts w:ascii="Georgia" w:hAnsi="Georgia" w:cs="Times New Roman (Body CS)"/>
          <w:color w:val="000000" w:themeColor="text1"/>
        </w:rPr>
        <w:t>, 29</w:t>
      </w:r>
      <w:r w:rsidR="006F513F">
        <w:rPr>
          <w:rFonts w:ascii="Georgia" w:hAnsi="Georgia" w:cs="Times New Roman (Body CS)"/>
          <w:color w:val="000000" w:themeColor="text1"/>
        </w:rPr>
        <w:t>-3</w:t>
      </w:r>
      <w:r w:rsidR="00853925">
        <w:rPr>
          <w:rFonts w:ascii="Georgia" w:hAnsi="Georgia" w:cs="Times New Roman (Body CS)"/>
          <w:color w:val="000000" w:themeColor="text1"/>
        </w:rPr>
        <w:t>0)</w:t>
      </w:r>
      <w:r w:rsidR="00593D32">
        <w:rPr>
          <w:rFonts w:ascii="Georgia" w:hAnsi="Georgia" w:cs="Times New Roman (Body CS)"/>
          <w:color w:val="000000" w:themeColor="text1"/>
        </w:rPr>
        <w:t xml:space="preserve"> Chapter 11 closes with</w:t>
      </w:r>
      <w:r w:rsidR="006565B5">
        <w:rPr>
          <w:rFonts w:ascii="Georgia" w:hAnsi="Georgia" w:cs="Times New Roman (Body CS)"/>
          <w:color w:val="000000" w:themeColor="text1"/>
        </w:rPr>
        <w:t xml:space="preserve"> Abram, Sarai, his nephew Lot, and Abram’s father, Terah, departing from Ur of the Chaldees</w:t>
      </w:r>
      <w:r w:rsidR="003727C9">
        <w:rPr>
          <w:rFonts w:ascii="Georgia" w:hAnsi="Georgia" w:cs="Times New Roman (Body CS)"/>
          <w:color w:val="000000" w:themeColor="text1"/>
        </w:rPr>
        <w:t>, headed towards Canaan. (</w:t>
      </w:r>
      <w:r w:rsidR="003727C9" w:rsidRPr="00A37BB5">
        <w:rPr>
          <w:rFonts w:ascii="Georgia" w:hAnsi="Georgia" w:cs="Times New Roman (Body CS)"/>
          <w:color w:val="4472C4" w:themeColor="accent1"/>
        </w:rPr>
        <w:t>Genesis 15:7</w:t>
      </w:r>
      <w:r w:rsidR="0042551F">
        <w:rPr>
          <w:rStyle w:val="EndnoteReference"/>
          <w:rFonts w:ascii="Georgia" w:hAnsi="Georgia" w:cs="Times New Roman (Body CS)"/>
          <w:color w:val="000000" w:themeColor="text1"/>
        </w:rPr>
        <w:endnoteReference w:id="287"/>
      </w:r>
      <w:r w:rsidR="003727C9">
        <w:rPr>
          <w:rFonts w:ascii="Georgia" w:hAnsi="Georgia" w:cs="Times New Roman (Body CS)"/>
          <w:color w:val="000000" w:themeColor="text1"/>
        </w:rPr>
        <w:t xml:space="preserve">, </w:t>
      </w:r>
      <w:r w:rsidR="00BB7C11" w:rsidRPr="00A37BB5">
        <w:rPr>
          <w:rFonts w:ascii="Georgia" w:hAnsi="Georgia" w:cs="Times New Roman (Body CS)"/>
          <w:color w:val="4472C4" w:themeColor="accent1"/>
        </w:rPr>
        <w:t>Nehemiah 9:7</w:t>
      </w:r>
      <w:r w:rsidR="003E7E4B">
        <w:rPr>
          <w:rStyle w:val="EndnoteReference"/>
          <w:rFonts w:ascii="Georgia" w:hAnsi="Georgia" w:cs="Times New Roman (Body CS)"/>
          <w:color w:val="000000" w:themeColor="text1"/>
        </w:rPr>
        <w:endnoteReference w:id="288"/>
      </w:r>
      <w:r w:rsidR="00BB7C11">
        <w:rPr>
          <w:rFonts w:ascii="Georgia" w:hAnsi="Georgia" w:cs="Times New Roman (Body CS)"/>
          <w:color w:val="000000" w:themeColor="text1"/>
        </w:rPr>
        <w:t xml:space="preserve">, </w:t>
      </w:r>
      <w:r w:rsidR="00BB7C11" w:rsidRPr="00A37BB5">
        <w:rPr>
          <w:rFonts w:ascii="Georgia" w:hAnsi="Georgia" w:cs="Times New Roman (Body CS)"/>
          <w:color w:val="4472C4" w:themeColor="accent1"/>
        </w:rPr>
        <w:t>Acts 7:4</w:t>
      </w:r>
      <w:r w:rsidR="00130600">
        <w:rPr>
          <w:rStyle w:val="EndnoteReference"/>
          <w:rFonts w:ascii="Georgia" w:hAnsi="Georgia" w:cs="Times New Roman (Body CS)"/>
          <w:color w:val="000000" w:themeColor="text1"/>
        </w:rPr>
        <w:endnoteReference w:id="289"/>
      </w:r>
      <w:r w:rsidR="00BB7C11">
        <w:rPr>
          <w:rFonts w:ascii="Georgia" w:hAnsi="Georgia" w:cs="Times New Roman (Body CS)"/>
          <w:color w:val="000000" w:themeColor="text1"/>
        </w:rPr>
        <w:t>)</w:t>
      </w:r>
      <w:r w:rsidR="00CC3AA1">
        <w:rPr>
          <w:rFonts w:ascii="Georgia" w:hAnsi="Georgia" w:cs="Times New Roman (Body CS)"/>
          <w:color w:val="000000" w:themeColor="text1"/>
        </w:rPr>
        <w:t xml:space="preserve"> Abram was the oldest of</w:t>
      </w:r>
      <w:r w:rsidR="00262BF3">
        <w:rPr>
          <w:rFonts w:ascii="Georgia" w:hAnsi="Georgia" w:cs="Times New Roman (Body CS)"/>
          <w:color w:val="000000" w:themeColor="text1"/>
        </w:rPr>
        <w:t xml:space="preserve"> Terah’s three sons, and Terah died along the way, in Haran, </w:t>
      </w:r>
      <w:r w:rsidR="00AB5380">
        <w:rPr>
          <w:rFonts w:ascii="Georgia" w:hAnsi="Georgia" w:cs="Times New Roman (Body CS)"/>
          <w:color w:val="000000" w:themeColor="text1"/>
        </w:rPr>
        <w:t xml:space="preserve">a region </w:t>
      </w:r>
      <w:r w:rsidR="00262BF3">
        <w:rPr>
          <w:rFonts w:ascii="Georgia" w:hAnsi="Georgia" w:cs="Times New Roman (Body CS)"/>
          <w:color w:val="000000" w:themeColor="text1"/>
        </w:rPr>
        <w:t xml:space="preserve">which was named for his </w:t>
      </w:r>
      <w:r w:rsidR="00AB5380">
        <w:rPr>
          <w:rFonts w:ascii="Georgia" w:hAnsi="Georgia" w:cs="Times New Roman (Body CS)"/>
          <w:color w:val="000000" w:themeColor="text1"/>
        </w:rPr>
        <w:t xml:space="preserve">youngest son who had died some </w:t>
      </w:r>
      <w:r w:rsidR="008679EA">
        <w:rPr>
          <w:rFonts w:ascii="Georgia" w:hAnsi="Georgia" w:cs="Times New Roman (Body CS)"/>
          <w:color w:val="000000" w:themeColor="text1"/>
        </w:rPr>
        <w:t>decades earlier before they began their migration towards Canaan.</w:t>
      </w:r>
    </w:p>
    <w:p w14:paraId="502BAEB8" w14:textId="401BDC4D" w:rsidR="008679EA" w:rsidRDefault="008679EA" w:rsidP="00593D3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Thus, at the close of chapter 11, Abram is the family patriarch</w:t>
      </w:r>
      <w:r w:rsidR="005D6581">
        <w:rPr>
          <w:rFonts w:ascii="Georgia" w:hAnsi="Georgia" w:cs="Times New Roman (Body CS)"/>
          <w:color w:val="000000" w:themeColor="text1"/>
        </w:rPr>
        <w:t>, but has no male heir.</w:t>
      </w:r>
      <w:r w:rsidR="00670A25">
        <w:rPr>
          <w:rFonts w:ascii="Georgia" w:hAnsi="Georgia" w:cs="Times New Roman (Body CS)"/>
          <w:color w:val="000000" w:themeColor="text1"/>
        </w:rPr>
        <w:t xml:space="preserve"> </w:t>
      </w:r>
      <w:r w:rsidR="00030085">
        <w:rPr>
          <w:rFonts w:ascii="Georgia" w:hAnsi="Georgia" w:cs="Times New Roman (Body CS)"/>
          <w:color w:val="000000" w:themeColor="text1"/>
        </w:rPr>
        <w:t>He is a migrant in a foreign land, and God is</w:t>
      </w:r>
      <w:r w:rsidR="0025542F">
        <w:rPr>
          <w:rFonts w:ascii="Georgia" w:hAnsi="Georgia" w:cs="Times New Roman (Body CS)"/>
          <w:color w:val="000000" w:themeColor="text1"/>
        </w:rPr>
        <w:t xml:space="preserve"> getting ready to directly intervene in human history once more</w:t>
      </w:r>
      <w:r w:rsidR="00355830">
        <w:rPr>
          <w:rFonts w:ascii="Georgia" w:hAnsi="Georgia" w:cs="Times New Roman (Body CS)"/>
          <w:color w:val="000000" w:themeColor="text1"/>
        </w:rPr>
        <w:t xml:space="preserve"> in order to bring about his ultimate plan of salvation for all mankind.</w:t>
      </w:r>
    </w:p>
    <w:p w14:paraId="4B752F25" w14:textId="77777777" w:rsidR="00477E59" w:rsidRDefault="00477E59" w:rsidP="004631EF">
      <w:pPr>
        <w:spacing w:line="360" w:lineRule="auto"/>
        <w:jc w:val="both"/>
        <w:rPr>
          <w:rFonts w:ascii="Georgia" w:hAnsi="Georgia" w:cs="Times New Roman (Body CS)"/>
          <w:color w:val="000000" w:themeColor="text1"/>
        </w:rPr>
      </w:pPr>
    </w:p>
    <w:p w14:paraId="4EB11737" w14:textId="7776C62F" w:rsidR="004631EF" w:rsidRDefault="004631EF" w:rsidP="004631EF">
      <w:pPr>
        <w:spacing w:line="360" w:lineRule="auto"/>
        <w:jc w:val="both"/>
        <w:rPr>
          <w:rFonts w:ascii="Georgia" w:hAnsi="Georgia" w:cs="Times New Roman (Body CS)"/>
          <w:color w:val="000000" w:themeColor="text1"/>
        </w:rPr>
      </w:pPr>
      <w:r>
        <w:rPr>
          <w:rFonts w:ascii="Georgia" w:hAnsi="Georgia" w:cs="Times New Roman (Body CS)"/>
          <w:color w:val="000000" w:themeColor="text1"/>
        </w:rPr>
        <w:t xml:space="preserve">NOTE: if you would like to </w:t>
      </w:r>
      <w:r w:rsidR="00C70CFB">
        <w:rPr>
          <w:rFonts w:ascii="Georgia" w:hAnsi="Georgia" w:cs="Times New Roman (Body CS)"/>
          <w:color w:val="000000" w:themeColor="text1"/>
        </w:rPr>
        <w:t>dive even deeper into these first 1</w:t>
      </w:r>
      <w:r w:rsidR="000D1545">
        <w:rPr>
          <w:rFonts w:ascii="Georgia" w:hAnsi="Georgia" w:cs="Times New Roman (Body CS)"/>
          <w:color w:val="000000" w:themeColor="text1"/>
        </w:rPr>
        <w:t>1</w:t>
      </w:r>
      <w:r w:rsidR="00C70CFB">
        <w:rPr>
          <w:rFonts w:ascii="Georgia" w:hAnsi="Georgia" w:cs="Times New Roman (Body CS)"/>
          <w:color w:val="000000" w:themeColor="text1"/>
        </w:rPr>
        <w:t xml:space="preserve"> chapters of Genesis, I highly recommend the book titled</w:t>
      </w:r>
      <w:r w:rsidR="00417AE0">
        <w:rPr>
          <w:rFonts w:ascii="Georgia" w:hAnsi="Georgia" w:cs="Times New Roman (Body CS)"/>
          <w:color w:val="000000" w:themeColor="text1"/>
        </w:rPr>
        <w:t xml:space="preserve"> “Creation to Babel: A Commentary for Families” by Ken Ham. You can purchase it </w:t>
      </w:r>
      <w:r w:rsidR="009573AF">
        <w:rPr>
          <w:rFonts w:ascii="Georgia" w:hAnsi="Georgia" w:cs="Times New Roman (Body CS)"/>
          <w:color w:val="000000" w:themeColor="text1"/>
        </w:rPr>
        <w:t xml:space="preserve">by </w:t>
      </w:r>
      <w:hyperlink r:id="rId15" w:history="1">
        <w:r w:rsidR="009573AF" w:rsidRPr="006C6854">
          <w:rPr>
            <w:rStyle w:val="Hyperlink"/>
            <w:rFonts w:ascii="Georgia" w:hAnsi="Georgia" w:cs="Times New Roman (Body CS)"/>
          </w:rPr>
          <w:t>clicking</w:t>
        </w:r>
        <w:r w:rsidR="006C6854" w:rsidRPr="006C6854">
          <w:rPr>
            <w:rStyle w:val="Hyperlink"/>
            <w:rFonts w:ascii="Georgia" w:hAnsi="Georgia" w:cs="Times New Roman (Body CS)"/>
          </w:rPr>
          <w:t xml:space="preserve"> </w:t>
        </w:r>
        <w:r w:rsidR="00417AE0" w:rsidRPr="006C6854">
          <w:rPr>
            <w:rStyle w:val="Hyperlink"/>
            <w:rFonts w:ascii="Georgia" w:hAnsi="Georgia" w:cs="Times New Roman (Body CS)"/>
          </w:rPr>
          <w:t>here</w:t>
        </w:r>
      </w:hyperlink>
      <w:r w:rsidR="006C6854">
        <w:rPr>
          <w:rFonts w:ascii="Georgia" w:hAnsi="Georgia" w:cs="Times New Roman (Body CS)"/>
          <w:color w:val="000000" w:themeColor="text1"/>
        </w:rPr>
        <w:t>.</w:t>
      </w:r>
    </w:p>
    <w:p w14:paraId="17A7BDD7" w14:textId="77777777" w:rsidR="001A580C" w:rsidRDefault="001A580C" w:rsidP="00593D32">
      <w:pPr>
        <w:spacing w:line="360" w:lineRule="auto"/>
        <w:ind w:firstLine="720"/>
        <w:jc w:val="both"/>
        <w:rPr>
          <w:rFonts w:ascii="Georgia" w:hAnsi="Georgia" w:cs="Times New Roman (Body CS)"/>
          <w:color w:val="000000" w:themeColor="text1"/>
        </w:rPr>
      </w:pPr>
    </w:p>
    <w:p w14:paraId="76142BF3" w14:textId="77777777" w:rsidR="00EC594C" w:rsidRDefault="00EC594C">
      <w:pPr>
        <w:rPr>
          <w:rFonts w:ascii="Georgia" w:hAnsi="Georgia" w:cs="Times New Roman (Body CS)"/>
          <w:color w:val="000000" w:themeColor="text1"/>
        </w:rPr>
      </w:pPr>
    </w:p>
    <w:p w14:paraId="125C20C0" w14:textId="73612B35" w:rsidR="001A580C" w:rsidRDefault="001A580C">
      <w:pPr>
        <w:rPr>
          <w:rFonts w:ascii="Georgia" w:hAnsi="Georgia" w:cs="Times New Roman (Body CS)"/>
          <w:color w:val="000000" w:themeColor="text1"/>
        </w:rPr>
      </w:pPr>
      <w:r>
        <w:rPr>
          <w:rFonts w:ascii="Georgia" w:hAnsi="Georgia" w:cs="Times New Roman (Body CS)"/>
          <w:color w:val="000000" w:themeColor="text1"/>
        </w:rPr>
        <w:br w:type="page"/>
      </w:r>
    </w:p>
    <w:p w14:paraId="55167A59" w14:textId="77777777" w:rsidR="007D703E" w:rsidRDefault="007D703E" w:rsidP="00E92A0D">
      <w:pPr>
        <w:pStyle w:val="Heading1"/>
        <w:spacing w:line="360" w:lineRule="auto"/>
        <w:rPr>
          <w:rFonts w:ascii="Georgia" w:hAnsi="Georgia"/>
          <w:b/>
          <w:bCs/>
          <w:u w:val="single"/>
        </w:rPr>
        <w:sectPr w:rsidR="007D703E" w:rsidSect="00AA369D">
          <w:endnotePr>
            <w:numFmt w:val="decimal"/>
            <w:numRestart w:val="eachSect"/>
          </w:endnotePr>
          <w:pgSz w:w="12240" w:h="15840"/>
          <w:pgMar w:top="1440" w:right="1440" w:bottom="1440" w:left="1440" w:header="720" w:footer="144" w:gutter="0"/>
          <w:cols w:space="720"/>
          <w:docGrid w:linePitch="360"/>
        </w:sectPr>
      </w:pPr>
    </w:p>
    <w:p w14:paraId="64D0CC7F" w14:textId="32A48463" w:rsidR="00E92A0D" w:rsidRDefault="00E92A0D" w:rsidP="00E92A0D">
      <w:pPr>
        <w:pStyle w:val="Heading1"/>
        <w:spacing w:line="360" w:lineRule="auto"/>
        <w:rPr>
          <w:rFonts w:ascii="Georgia" w:hAnsi="Georgia"/>
          <w:color w:val="000000" w:themeColor="text1"/>
          <w:sz w:val="24"/>
          <w:szCs w:val="24"/>
        </w:rPr>
      </w:pPr>
      <w:bookmarkStart w:id="13" w:name="_Toc162509101"/>
      <w:r>
        <w:rPr>
          <w:rFonts w:ascii="Georgia" w:hAnsi="Georgia"/>
          <w:b/>
          <w:bCs/>
          <w:u w:val="single"/>
        </w:rPr>
        <w:lastRenderedPageBreak/>
        <w:t>Chapter 12</w:t>
      </w:r>
      <w:bookmarkEnd w:id="13"/>
    </w:p>
    <w:p w14:paraId="394205FE" w14:textId="77777777" w:rsidR="00E92A0D" w:rsidRDefault="00E92A0D" w:rsidP="00E92A0D">
      <w:pPr>
        <w:spacing w:line="360" w:lineRule="auto"/>
        <w:ind w:firstLine="720"/>
        <w:jc w:val="both"/>
        <w:rPr>
          <w:rFonts w:ascii="Georgia" w:hAnsi="Georgia" w:cs="Times New Roman (Body CS)"/>
          <w:color w:val="000000" w:themeColor="text1"/>
        </w:rPr>
      </w:pPr>
    </w:p>
    <w:p w14:paraId="71C378B4" w14:textId="2DBED2AB" w:rsidR="001A580C" w:rsidRDefault="0027707D" w:rsidP="00E92A0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1-3: </w:t>
      </w:r>
      <w:r w:rsidR="00F6499E">
        <w:rPr>
          <w:rFonts w:ascii="Georgia" w:hAnsi="Georgia" w:cs="Times New Roman (Body CS)"/>
          <w:color w:val="000000" w:themeColor="text1"/>
        </w:rPr>
        <w:t>God</w:t>
      </w:r>
      <w:r w:rsidR="008973DB">
        <w:rPr>
          <w:rFonts w:ascii="Georgia" w:hAnsi="Georgia" w:cs="Times New Roman (Body CS)"/>
          <w:color w:val="000000" w:themeColor="text1"/>
        </w:rPr>
        <w:t xml:space="preserve"> chose Abram. Of all the people of the lands at that time, God</w:t>
      </w:r>
      <w:r w:rsidR="006535C0">
        <w:rPr>
          <w:rFonts w:ascii="Georgia" w:hAnsi="Georgia" w:cs="Times New Roman (Body CS)"/>
          <w:color w:val="000000" w:themeColor="text1"/>
        </w:rPr>
        <w:t xml:space="preserve"> spoke to a </w:t>
      </w:r>
      <w:r w:rsidR="00FA3679">
        <w:rPr>
          <w:rFonts w:ascii="Georgia" w:hAnsi="Georgia" w:cs="Times New Roman (Body CS)"/>
          <w:color w:val="000000" w:themeColor="text1"/>
        </w:rPr>
        <w:t>seventy-five year old man</w:t>
      </w:r>
      <w:r w:rsidR="00673A99">
        <w:rPr>
          <w:rFonts w:ascii="Georgia" w:hAnsi="Georgia" w:cs="Times New Roman (Body CS)"/>
          <w:color w:val="000000" w:themeColor="text1"/>
        </w:rPr>
        <w:t xml:space="preserve"> </w:t>
      </w:r>
      <w:r w:rsidR="00C50DA4">
        <w:rPr>
          <w:rFonts w:ascii="Georgia" w:hAnsi="Georgia" w:cs="Times New Roman (Body CS)"/>
          <w:color w:val="000000" w:themeColor="text1"/>
        </w:rPr>
        <w:t xml:space="preserve">from Ur of the Chaldees </w:t>
      </w:r>
      <w:r w:rsidR="00673A99">
        <w:rPr>
          <w:rFonts w:ascii="Georgia" w:hAnsi="Georgia" w:cs="Times New Roman (Body CS)"/>
          <w:color w:val="000000" w:themeColor="text1"/>
        </w:rPr>
        <w:t>whose father</w:t>
      </w:r>
      <w:r w:rsidR="00F22148">
        <w:rPr>
          <w:rFonts w:ascii="Georgia" w:hAnsi="Georgia" w:cs="Times New Roman (Body CS)"/>
          <w:color w:val="000000" w:themeColor="text1"/>
        </w:rPr>
        <w:t xml:space="preserve"> and grandfather and great grandfather had not known God. They worshiped idols</w:t>
      </w:r>
      <w:r w:rsidR="00C50DA4">
        <w:rPr>
          <w:rFonts w:ascii="Georgia" w:hAnsi="Georgia" w:cs="Times New Roman (Body CS)"/>
          <w:color w:val="000000" w:themeColor="text1"/>
        </w:rPr>
        <w:t>. (</w:t>
      </w:r>
      <w:r w:rsidR="00C50DA4" w:rsidRPr="00F418DA">
        <w:rPr>
          <w:rFonts w:ascii="Georgia" w:hAnsi="Georgia" w:cs="Times New Roman (Body CS)"/>
          <w:color w:val="4472C4" w:themeColor="accent1"/>
        </w:rPr>
        <w:t>Joshua 24:2</w:t>
      </w:r>
      <w:r w:rsidR="002D0457">
        <w:rPr>
          <w:rStyle w:val="EndnoteReference"/>
          <w:rFonts w:ascii="Georgia" w:hAnsi="Georgia" w:cs="Times New Roman (Body CS)"/>
          <w:color w:val="000000" w:themeColor="text1"/>
        </w:rPr>
        <w:endnoteReference w:id="290"/>
      </w:r>
      <w:r w:rsidR="00C50DA4">
        <w:rPr>
          <w:rFonts w:ascii="Georgia" w:hAnsi="Georgia" w:cs="Times New Roman (Body CS)"/>
          <w:color w:val="000000" w:themeColor="text1"/>
        </w:rPr>
        <w:t xml:space="preserve">) </w:t>
      </w:r>
      <w:r w:rsidR="00DA3931">
        <w:rPr>
          <w:rFonts w:ascii="Georgia" w:hAnsi="Georgia" w:cs="Times New Roman (Body CS)"/>
          <w:color w:val="000000" w:themeColor="text1"/>
        </w:rPr>
        <w:t>There is no other explanation given for why God chose Abram</w:t>
      </w:r>
      <w:r w:rsidR="0072106F">
        <w:rPr>
          <w:rFonts w:ascii="Georgia" w:hAnsi="Georgia" w:cs="Times New Roman (Body CS)"/>
          <w:color w:val="000000" w:themeColor="text1"/>
        </w:rPr>
        <w:t xml:space="preserve">, and perhaps that is the point. There is nothing that we can do of our own </w:t>
      </w:r>
      <w:r w:rsidR="009854AD">
        <w:rPr>
          <w:rFonts w:ascii="Georgia" w:hAnsi="Georgia" w:cs="Times New Roman (Body CS)"/>
          <w:color w:val="000000" w:themeColor="text1"/>
        </w:rPr>
        <w:t>will</w:t>
      </w:r>
      <w:r w:rsidR="0082656D">
        <w:rPr>
          <w:rFonts w:ascii="Georgia" w:hAnsi="Georgia" w:cs="Times New Roman (Body CS)"/>
          <w:color w:val="000000" w:themeColor="text1"/>
        </w:rPr>
        <w:t xml:space="preserve">, no achievement of our own merit, </w:t>
      </w:r>
      <w:r w:rsidR="009854AD">
        <w:rPr>
          <w:rFonts w:ascii="Georgia" w:hAnsi="Georgia" w:cs="Times New Roman (Body CS)"/>
          <w:color w:val="000000" w:themeColor="text1"/>
        </w:rPr>
        <w:t xml:space="preserve">no work of our own strength, </w:t>
      </w:r>
      <w:r w:rsidR="0072106F">
        <w:rPr>
          <w:rFonts w:ascii="Georgia" w:hAnsi="Georgia" w:cs="Times New Roman (Body CS)"/>
          <w:color w:val="000000" w:themeColor="text1"/>
        </w:rPr>
        <w:t>to earn any special favor or recognition from God</w:t>
      </w:r>
      <w:r w:rsidR="001550E8">
        <w:rPr>
          <w:rFonts w:ascii="Georgia" w:hAnsi="Georgia" w:cs="Times New Roman (Body CS)"/>
          <w:color w:val="000000" w:themeColor="text1"/>
        </w:rPr>
        <w:t>. From the beginning, God has always looked down upon sinful, lost and wicked man, and</w:t>
      </w:r>
      <w:r w:rsidR="003A0240">
        <w:rPr>
          <w:rFonts w:ascii="Georgia" w:hAnsi="Georgia" w:cs="Times New Roman (Body CS)"/>
          <w:color w:val="000000" w:themeColor="text1"/>
        </w:rPr>
        <w:t>, for reasons known only to Him, selected someone that He decides is worthy of a special promise or blessing</w:t>
      </w:r>
      <w:r w:rsidR="00852535">
        <w:rPr>
          <w:rFonts w:ascii="Georgia" w:hAnsi="Georgia" w:cs="Times New Roman (Body CS)"/>
          <w:color w:val="000000" w:themeColor="text1"/>
        </w:rPr>
        <w:t>.</w:t>
      </w:r>
    </w:p>
    <w:p w14:paraId="2C90B13C" w14:textId="284CB629" w:rsidR="00852535" w:rsidRDefault="00852535" w:rsidP="00E92A0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In the case of Abram, God made a promise and a new covenant. He instructed Abram to </w:t>
      </w:r>
      <w:r w:rsidR="003743B3">
        <w:rPr>
          <w:rFonts w:ascii="Georgia" w:hAnsi="Georgia" w:cs="Times New Roman (Body CS)"/>
          <w:color w:val="000000" w:themeColor="text1"/>
        </w:rPr>
        <w:t xml:space="preserve">leave his country, his kinsmen, and all that he knew, and set out for a land that God would eventually show him. God promised </w:t>
      </w:r>
      <w:r w:rsidR="00FE0925">
        <w:rPr>
          <w:rFonts w:ascii="Georgia" w:hAnsi="Georgia" w:cs="Times New Roman (Body CS)"/>
          <w:color w:val="000000" w:themeColor="text1"/>
        </w:rPr>
        <w:t>to make a great name of Abram (v.2)</w:t>
      </w:r>
      <w:r w:rsidR="000955D2">
        <w:rPr>
          <w:rFonts w:ascii="Georgia" w:hAnsi="Georgia" w:cs="Times New Roman (Body CS)"/>
          <w:color w:val="000000" w:themeColor="text1"/>
        </w:rPr>
        <w:t>,</w:t>
      </w:r>
      <w:r w:rsidR="002D43AE">
        <w:rPr>
          <w:rFonts w:ascii="Georgia" w:hAnsi="Georgia" w:cs="Times New Roman (Body CS)"/>
          <w:color w:val="000000" w:themeColor="text1"/>
        </w:rPr>
        <w:t xml:space="preserve"> to bless him</w:t>
      </w:r>
      <w:r w:rsidR="00BC22ED">
        <w:rPr>
          <w:rFonts w:ascii="Georgia" w:hAnsi="Georgia" w:cs="Times New Roman (Body CS)"/>
          <w:color w:val="000000" w:themeColor="text1"/>
        </w:rPr>
        <w:t>,</w:t>
      </w:r>
      <w:r w:rsidR="002D43AE">
        <w:rPr>
          <w:rFonts w:ascii="Georgia" w:hAnsi="Georgia" w:cs="Times New Roman (Body CS)"/>
          <w:color w:val="000000" w:themeColor="text1"/>
        </w:rPr>
        <w:t xml:space="preserve"> and Abram, in turn, would be a blessing to all those he encountered in his travels</w:t>
      </w:r>
      <w:r w:rsidR="00986396">
        <w:rPr>
          <w:rFonts w:ascii="Georgia" w:hAnsi="Georgia" w:cs="Times New Roman (Body CS)"/>
          <w:color w:val="000000" w:themeColor="text1"/>
        </w:rPr>
        <w:t xml:space="preserve">. The irony here is that God would accomplish </w:t>
      </w:r>
      <w:r w:rsidR="007808EE">
        <w:rPr>
          <w:rFonts w:ascii="Georgia" w:hAnsi="Georgia" w:cs="Times New Roman (Body CS)"/>
          <w:color w:val="000000" w:themeColor="text1"/>
        </w:rPr>
        <w:t xml:space="preserve">with Abram </w:t>
      </w:r>
      <w:r w:rsidR="00986396">
        <w:rPr>
          <w:rFonts w:ascii="Georgia" w:hAnsi="Georgia" w:cs="Times New Roman (Body CS)"/>
          <w:color w:val="000000" w:themeColor="text1"/>
        </w:rPr>
        <w:t xml:space="preserve">precisely that which Nimrod and all his followers had attempted </w:t>
      </w:r>
      <w:r w:rsidR="00B4528F">
        <w:rPr>
          <w:rFonts w:ascii="Georgia" w:hAnsi="Georgia" w:cs="Times New Roman (Body CS)"/>
          <w:color w:val="000000" w:themeColor="text1"/>
        </w:rPr>
        <w:t xml:space="preserve">to do </w:t>
      </w:r>
      <w:r w:rsidR="00986396">
        <w:rPr>
          <w:rFonts w:ascii="Georgia" w:hAnsi="Georgia" w:cs="Times New Roman (Body CS)"/>
          <w:color w:val="000000" w:themeColor="text1"/>
        </w:rPr>
        <w:t xml:space="preserve">themselves in building the Tower of Babel. </w:t>
      </w:r>
      <w:r w:rsidR="00B4528F">
        <w:rPr>
          <w:rFonts w:ascii="Georgia" w:hAnsi="Georgia" w:cs="Times New Roman (Body CS)"/>
          <w:color w:val="000000" w:themeColor="text1"/>
        </w:rPr>
        <w:t>This is yet another example of how</w:t>
      </w:r>
      <w:r w:rsidR="001D5623">
        <w:rPr>
          <w:rFonts w:ascii="Georgia" w:hAnsi="Georgia" w:cs="Times New Roman (Body CS)"/>
          <w:color w:val="000000" w:themeColor="text1"/>
        </w:rPr>
        <w:t xml:space="preserve"> God debases the proud and lifts up the humble.</w:t>
      </w:r>
      <w:r w:rsidR="002213E7">
        <w:rPr>
          <w:rFonts w:ascii="Georgia" w:hAnsi="Georgia" w:cs="Times New Roman (Body CS)"/>
          <w:color w:val="000000" w:themeColor="text1"/>
        </w:rPr>
        <w:t xml:space="preserve"> (</w:t>
      </w:r>
      <w:r w:rsidR="002213E7" w:rsidRPr="00F418DA">
        <w:rPr>
          <w:rFonts w:ascii="Georgia" w:hAnsi="Georgia" w:cs="Times New Roman (Body CS)"/>
          <w:color w:val="4472C4" w:themeColor="accent1"/>
        </w:rPr>
        <w:t xml:space="preserve">Psalm </w:t>
      </w:r>
      <w:r w:rsidR="003B4DEA" w:rsidRPr="00F418DA">
        <w:rPr>
          <w:rFonts w:ascii="Georgia" w:hAnsi="Georgia" w:cs="Times New Roman (Body CS)"/>
          <w:color w:val="4472C4" w:themeColor="accent1"/>
        </w:rPr>
        <w:t>119:21</w:t>
      </w:r>
      <w:r w:rsidR="00BF2594">
        <w:rPr>
          <w:rStyle w:val="EndnoteReference"/>
          <w:rFonts w:ascii="Georgia" w:hAnsi="Georgia" w:cs="Times New Roman (Body CS)"/>
          <w:color w:val="000000" w:themeColor="text1"/>
        </w:rPr>
        <w:endnoteReference w:id="291"/>
      </w:r>
      <w:r w:rsidR="00DE1FF1">
        <w:rPr>
          <w:rFonts w:ascii="Georgia" w:hAnsi="Georgia" w:cs="Times New Roman (Body CS)"/>
          <w:color w:val="000000" w:themeColor="text1"/>
        </w:rPr>
        <w:t xml:space="preserve">, </w:t>
      </w:r>
      <w:r w:rsidR="008B3612" w:rsidRPr="00F418DA">
        <w:rPr>
          <w:rFonts w:ascii="Georgia" w:hAnsi="Georgia" w:cs="Times New Roman (Body CS)"/>
          <w:color w:val="4472C4" w:themeColor="accent1"/>
        </w:rPr>
        <w:t>Proverbs 15:25</w:t>
      </w:r>
      <w:r w:rsidR="00112A87">
        <w:rPr>
          <w:rStyle w:val="EndnoteReference"/>
          <w:rFonts w:ascii="Georgia" w:hAnsi="Georgia" w:cs="Times New Roman (Body CS)"/>
          <w:color w:val="000000" w:themeColor="text1"/>
        </w:rPr>
        <w:endnoteReference w:id="292"/>
      </w:r>
      <w:r w:rsidR="008B3612">
        <w:rPr>
          <w:rFonts w:ascii="Georgia" w:hAnsi="Georgia" w:cs="Times New Roman (Body CS)"/>
          <w:color w:val="000000" w:themeColor="text1"/>
        </w:rPr>
        <w:t>,</w:t>
      </w:r>
      <w:r w:rsidR="00B524F6">
        <w:rPr>
          <w:rFonts w:ascii="Georgia" w:hAnsi="Georgia" w:cs="Times New Roman (Body CS)"/>
          <w:color w:val="000000" w:themeColor="text1"/>
        </w:rPr>
        <w:t xml:space="preserve"> </w:t>
      </w:r>
      <w:r w:rsidR="00B524F6" w:rsidRPr="00F418DA">
        <w:rPr>
          <w:rFonts w:ascii="Georgia" w:hAnsi="Georgia" w:cs="Times New Roman (Body CS)"/>
          <w:color w:val="4472C4" w:themeColor="accent1"/>
        </w:rPr>
        <w:t>16:19</w:t>
      </w:r>
      <w:r w:rsidR="00561B1E">
        <w:rPr>
          <w:rStyle w:val="EndnoteReference"/>
          <w:rFonts w:ascii="Georgia" w:hAnsi="Georgia" w:cs="Times New Roman (Body CS)"/>
          <w:color w:val="000000" w:themeColor="text1"/>
        </w:rPr>
        <w:endnoteReference w:id="293"/>
      </w:r>
      <w:r w:rsidR="00B524F6">
        <w:rPr>
          <w:rFonts w:ascii="Georgia" w:hAnsi="Georgia" w:cs="Times New Roman (Body CS)"/>
          <w:color w:val="000000" w:themeColor="text1"/>
        </w:rPr>
        <w:t>,</w:t>
      </w:r>
      <w:r w:rsidR="008B3612">
        <w:rPr>
          <w:rFonts w:ascii="Georgia" w:hAnsi="Georgia" w:cs="Times New Roman (Body CS)"/>
          <w:color w:val="000000" w:themeColor="text1"/>
        </w:rPr>
        <w:t xml:space="preserve"> </w:t>
      </w:r>
      <w:r w:rsidR="008B3612" w:rsidRPr="00F418DA">
        <w:rPr>
          <w:rFonts w:ascii="Georgia" w:hAnsi="Georgia" w:cs="Times New Roman (Body CS)"/>
          <w:color w:val="4472C4" w:themeColor="accent1"/>
        </w:rPr>
        <w:t>Isaiah 13:11</w:t>
      </w:r>
      <w:r w:rsidR="0071570E">
        <w:rPr>
          <w:rStyle w:val="EndnoteReference"/>
          <w:rFonts w:ascii="Georgia" w:hAnsi="Georgia" w:cs="Times New Roman (Body CS)"/>
          <w:color w:val="000000" w:themeColor="text1"/>
        </w:rPr>
        <w:endnoteReference w:id="294"/>
      </w:r>
      <w:r w:rsidR="008B3612">
        <w:rPr>
          <w:rFonts w:ascii="Georgia" w:hAnsi="Georgia" w:cs="Times New Roman (Body CS)"/>
          <w:color w:val="000000" w:themeColor="text1"/>
        </w:rPr>
        <w:t xml:space="preserve">, </w:t>
      </w:r>
      <w:r w:rsidR="005C2C5E" w:rsidRPr="00F418DA">
        <w:rPr>
          <w:rFonts w:ascii="Georgia" w:hAnsi="Georgia" w:cs="Times New Roman (Body CS)"/>
          <w:color w:val="4472C4" w:themeColor="accent1"/>
        </w:rPr>
        <w:t>Luke 14:11</w:t>
      </w:r>
      <w:r w:rsidR="00E816FB">
        <w:rPr>
          <w:rStyle w:val="EndnoteReference"/>
          <w:rFonts w:ascii="Georgia" w:hAnsi="Georgia" w:cs="Times New Roman (Body CS)"/>
          <w:color w:val="000000" w:themeColor="text1"/>
        </w:rPr>
        <w:endnoteReference w:id="295"/>
      </w:r>
      <w:r w:rsidR="005E65F0">
        <w:rPr>
          <w:rFonts w:ascii="Georgia" w:hAnsi="Georgia" w:cs="Times New Roman (Body CS)"/>
          <w:color w:val="000000" w:themeColor="text1"/>
        </w:rPr>
        <w:t xml:space="preserve">, </w:t>
      </w:r>
      <w:r w:rsidR="00630F71" w:rsidRPr="00F418DA">
        <w:rPr>
          <w:rFonts w:ascii="Georgia" w:hAnsi="Georgia" w:cs="Times New Roman (Body CS)"/>
          <w:color w:val="4472C4" w:themeColor="accent1"/>
        </w:rPr>
        <w:t>James 4:6</w:t>
      </w:r>
      <w:r w:rsidR="009658E5">
        <w:rPr>
          <w:rStyle w:val="EndnoteReference"/>
          <w:rFonts w:ascii="Georgia" w:hAnsi="Georgia" w:cs="Times New Roman (Body CS)"/>
          <w:color w:val="000000" w:themeColor="text1"/>
        </w:rPr>
        <w:endnoteReference w:id="296"/>
      </w:r>
      <w:r w:rsidR="00630F71">
        <w:rPr>
          <w:rFonts w:ascii="Georgia" w:hAnsi="Georgia" w:cs="Times New Roman (Body CS)"/>
          <w:color w:val="000000" w:themeColor="text1"/>
        </w:rPr>
        <w:t xml:space="preserve">, </w:t>
      </w:r>
      <w:r w:rsidR="00630F71" w:rsidRPr="00F418DA">
        <w:rPr>
          <w:rFonts w:ascii="Georgia" w:hAnsi="Georgia" w:cs="Times New Roman (Body CS)"/>
          <w:color w:val="4472C4" w:themeColor="accent1"/>
        </w:rPr>
        <w:t>1</w:t>
      </w:r>
      <w:r w:rsidR="00554A5B" w:rsidRPr="00F418DA">
        <w:rPr>
          <w:rFonts w:ascii="Georgia" w:hAnsi="Georgia" w:cs="Times New Roman (Body CS)"/>
          <w:color w:val="4472C4" w:themeColor="accent1"/>
        </w:rPr>
        <w:t xml:space="preserve"> </w:t>
      </w:r>
      <w:r w:rsidR="00630F71" w:rsidRPr="00F418DA">
        <w:rPr>
          <w:rFonts w:ascii="Georgia" w:hAnsi="Georgia" w:cs="Times New Roman (Body CS)"/>
          <w:color w:val="4472C4" w:themeColor="accent1"/>
        </w:rPr>
        <w:t>Peter 5:5</w:t>
      </w:r>
      <w:r w:rsidR="00A853F5">
        <w:rPr>
          <w:rStyle w:val="EndnoteReference"/>
          <w:rFonts w:ascii="Georgia" w:hAnsi="Georgia" w:cs="Times New Roman (Body CS)"/>
          <w:color w:val="000000" w:themeColor="text1"/>
        </w:rPr>
        <w:endnoteReference w:id="297"/>
      </w:r>
      <w:r w:rsidR="005E65F0">
        <w:rPr>
          <w:rFonts w:ascii="Georgia" w:hAnsi="Georgia" w:cs="Times New Roman (Body CS)"/>
          <w:color w:val="000000" w:themeColor="text1"/>
        </w:rPr>
        <w:t>)</w:t>
      </w:r>
      <w:r w:rsidR="004C6712">
        <w:rPr>
          <w:rFonts w:ascii="Georgia" w:hAnsi="Georgia" w:cs="Times New Roman (Body CS)"/>
          <w:color w:val="000000" w:themeColor="text1"/>
        </w:rPr>
        <w:t xml:space="preserve"> He also promised Abram that He would bless those who were friends of Abram and his family</w:t>
      </w:r>
      <w:r w:rsidR="0028628B">
        <w:rPr>
          <w:rFonts w:ascii="Georgia" w:hAnsi="Georgia" w:cs="Times New Roman (Body CS)"/>
          <w:color w:val="000000" w:themeColor="text1"/>
        </w:rPr>
        <w:t xml:space="preserve"> and curse anyone who stood against Abram or</w:t>
      </w:r>
      <w:r w:rsidR="006A6E3E">
        <w:rPr>
          <w:rFonts w:ascii="Georgia" w:hAnsi="Georgia" w:cs="Times New Roman (Body CS)"/>
          <w:color w:val="000000" w:themeColor="text1"/>
        </w:rPr>
        <w:t xml:space="preserve"> tried to harm him and his family.</w:t>
      </w:r>
    </w:p>
    <w:p w14:paraId="64264B0A" w14:textId="3CBC05C6" w:rsidR="00123242" w:rsidRDefault="00123242" w:rsidP="00E92A0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The last</w:t>
      </w:r>
      <w:r w:rsidR="00C44A21">
        <w:rPr>
          <w:rFonts w:ascii="Georgia" w:hAnsi="Georgia" w:cs="Times New Roman (Body CS)"/>
          <w:color w:val="000000" w:themeColor="text1"/>
        </w:rPr>
        <w:t xml:space="preserve"> sentence of verse 3 is another foreshadowing of the coming Messiah. “…in thee shall all families of the earth be blessed.” </w:t>
      </w:r>
      <w:r w:rsidR="008670E0">
        <w:rPr>
          <w:rFonts w:ascii="Georgia" w:hAnsi="Georgia" w:cs="Times New Roman (Body CS)"/>
          <w:color w:val="000000" w:themeColor="text1"/>
        </w:rPr>
        <w:t xml:space="preserve">God would send </w:t>
      </w:r>
      <w:r w:rsidR="00C63C75">
        <w:rPr>
          <w:rFonts w:ascii="Georgia" w:hAnsi="Georgia" w:cs="Times New Roman (Body CS)"/>
          <w:color w:val="000000" w:themeColor="text1"/>
        </w:rPr>
        <w:t xml:space="preserve">to earth </w:t>
      </w:r>
      <w:r w:rsidR="008670E0">
        <w:rPr>
          <w:rFonts w:ascii="Georgia" w:hAnsi="Georgia" w:cs="Times New Roman (Body CS)"/>
          <w:color w:val="000000" w:themeColor="text1"/>
        </w:rPr>
        <w:t xml:space="preserve">His only son, Jesus, born of the virgin Mary, from the line of David, of the tribe of </w:t>
      </w:r>
      <w:r w:rsidR="00D14F2A">
        <w:rPr>
          <w:rFonts w:ascii="Georgia" w:hAnsi="Georgia" w:cs="Times New Roman (Body CS)"/>
          <w:color w:val="000000" w:themeColor="text1"/>
        </w:rPr>
        <w:t xml:space="preserve">Judah, of the nation of Israel </w:t>
      </w:r>
      <w:r w:rsidR="00C63C75">
        <w:rPr>
          <w:rFonts w:ascii="Georgia" w:hAnsi="Georgia" w:cs="Times New Roman (Body CS)"/>
          <w:color w:val="000000" w:themeColor="text1"/>
        </w:rPr>
        <w:t>of whom Abram was the forefather. Through Jesus</w:t>
      </w:r>
      <w:r w:rsidR="007C62E7">
        <w:rPr>
          <w:rFonts w:ascii="Georgia" w:hAnsi="Georgia" w:cs="Times New Roman (Body CS)"/>
          <w:color w:val="000000" w:themeColor="text1"/>
        </w:rPr>
        <w:t xml:space="preserve"> and the sacrifice of His life on the cross, and then, through His resurrection from the dead three days later, would all of mankind finally have a way of salvation from </w:t>
      </w:r>
      <w:r w:rsidR="005E1B8F">
        <w:rPr>
          <w:rFonts w:ascii="Georgia" w:hAnsi="Georgia" w:cs="Times New Roman (Body CS)"/>
          <w:color w:val="000000" w:themeColor="text1"/>
        </w:rPr>
        <w:t>death and the judgment of hell.</w:t>
      </w:r>
    </w:p>
    <w:p w14:paraId="7EAB5491" w14:textId="77777777" w:rsidR="00E75E20" w:rsidRDefault="00E75E20" w:rsidP="00E92A0D">
      <w:pPr>
        <w:spacing w:line="360" w:lineRule="auto"/>
        <w:ind w:firstLine="720"/>
        <w:jc w:val="both"/>
        <w:rPr>
          <w:rFonts w:ascii="Georgia" w:hAnsi="Georgia" w:cs="Times New Roman (Body CS)"/>
          <w:color w:val="000000" w:themeColor="text1"/>
        </w:rPr>
      </w:pPr>
    </w:p>
    <w:p w14:paraId="5BA28500" w14:textId="3BF4C7EA" w:rsidR="000E69D6" w:rsidRDefault="00E75E20" w:rsidP="00E92A0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 4: Abram </w:t>
      </w:r>
      <w:r w:rsidR="0020461B">
        <w:rPr>
          <w:rFonts w:ascii="Georgia" w:hAnsi="Georgia" w:cs="Times New Roman (Body CS)"/>
          <w:color w:val="000000" w:themeColor="text1"/>
        </w:rPr>
        <w:t>believed God. There is no indication here of doubt</w:t>
      </w:r>
      <w:r w:rsidR="00977D91">
        <w:rPr>
          <w:rFonts w:ascii="Georgia" w:hAnsi="Georgia" w:cs="Times New Roman (Body CS)"/>
          <w:color w:val="000000" w:themeColor="text1"/>
        </w:rPr>
        <w:t xml:space="preserve">, or worry, or questioning God. Abram simply believed, and he obeyed God’s instruction. </w:t>
      </w:r>
      <w:r w:rsidR="00E1150D">
        <w:rPr>
          <w:rFonts w:ascii="Georgia" w:hAnsi="Georgia" w:cs="Times New Roman (Body CS)"/>
          <w:color w:val="000000" w:themeColor="text1"/>
        </w:rPr>
        <w:t>God</w:t>
      </w:r>
      <w:r w:rsidR="005601D2">
        <w:rPr>
          <w:rFonts w:ascii="Georgia" w:hAnsi="Georgia" w:cs="Times New Roman (Body CS)"/>
          <w:color w:val="000000" w:themeColor="text1"/>
        </w:rPr>
        <w:t>, in turn,</w:t>
      </w:r>
      <w:r w:rsidR="00E1150D">
        <w:rPr>
          <w:rFonts w:ascii="Georgia" w:hAnsi="Georgia" w:cs="Times New Roman (Body CS)"/>
          <w:color w:val="000000" w:themeColor="text1"/>
        </w:rPr>
        <w:t xml:space="preserve"> credited Abram’s faith, counting it as righteousness. (</w:t>
      </w:r>
      <w:r w:rsidR="00E1150D" w:rsidRPr="00DA248B">
        <w:rPr>
          <w:rFonts w:ascii="Georgia" w:hAnsi="Georgia" w:cs="Times New Roman (Body CS)"/>
          <w:color w:val="4472C4" w:themeColor="accent1"/>
        </w:rPr>
        <w:t>Romans 4:3</w:t>
      </w:r>
      <w:r w:rsidR="000F4E26">
        <w:rPr>
          <w:rStyle w:val="EndnoteReference"/>
          <w:rFonts w:ascii="Georgia" w:hAnsi="Georgia" w:cs="Times New Roman (Body CS)"/>
          <w:color w:val="000000" w:themeColor="text1"/>
        </w:rPr>
        <w:endnoteReference w:id="298"/>
      </w:r>
      <w:r w:rsidR="00C756C8">
        <w:rPr>
          <w:rFonts w:ascii="Georgia" w:hAnsi="Georgia" w:cs="Times New Roman (Body CS)"/>
          <w:color w:val="000000" w:themeColor="text1"/>
        </w:rPr>
        <w:t xml:space="preserve">, </w:t>
      </w:r>
      <w:r w:rsidR="00C756C8" w:rsidRPr="00DA248B">
        <w:rPr>
          <w:rFonts w:ascii="Georgia" w:hAnsi="Georgia" w:cs="Times New Roman (Body CS)"/>
          <w:color w:val="4472C4" w:themeColor="accent1"/>
        </w:rPr>
        <w:t>Galatians 3:6</w:t>
      </w:r>
      <w:r w:rsidR="00C9740F">
        <w:rPr>
          <w:rStyle w:val="EndnoteReference"/>
          <w:rFonts w:ascii="Georgia" w:hAnsi="Georgia" w:cs="Times New Roman (Body CS)"/>
          <w:color w:val="000000" w:themeColor="text1"/>
        </w:rPr>
        <w:endnoteReference w:id="299"/>
      </w:r>
      <w:r w:rsidR="00C756C8">
        <w:rPr>
          <w:rFonts w:ascii="Georgia" w:hAnsi="Georgia" w:cs="Times New Roman (Body CS)"/>
          <w:color w:val="000000" w:themeColor="text1"/>
        </w:rPr>
        <w:t>)</w:t>
      </w:r>
      <w:r w:rsidR="008C466B">
        <w:rPr>
          <w:rFonts w:ascii="Georgia" w:hAnsi="Georgia" w:cs="Times New Roman (Body CS)"/>
          <w:color w:val="000000" w:themeColor="text1"/>
        </w:rPr>
        <w:t xml:space="preserve"> </w:t>
      </w:r>
      <w:r w:rsidR="00447821">
        <w:rPr>
          <w:rFonts w:ascii="Georgia" w:hAnsi="Georgia" w:cs="Times New Roman (Body CS)"/>
          <w:color w:val="000000" w:themeColor="text1"/>
        </w:rPr>
        <w:t>J</w:t>
      </w:r>
      <w:r w:rsidR="00C0638A">
        <w:rPr>
          <w:rFonts w:ascii="Georgia" w:hAnsi="Georgia" w:cs="Times New Roman (Body CS)"/>
          <w:color w:val="000000" w:themeColor="text1"/>
        </w:rPr>
        <w:t>ust as He had done with Noah, God instructed Abram to embark on a monumental task</w:t>
      </w:r>
      <w:r w:rsidR="00E52902">
        <w:rPr>
          <w:rFonts w:ascii="Georgia" w:hAnsi="Georgia" w:cs="Times New Roman (Body CS)"/>
          <w:color w:val="000000" w:themeColor="text1"/>
        </w:rPr>
        <w:t xml:space="preserve"> – in </w:t>
      </w:r>
      <w:r w:rsidR="00E52902">
        <w:rPr>
          <w:rFonts w:ascii="Georgia" w:hAnsi="Georgia" w:cs="Times New Roman (Body CS)"/>
          <w:color w:val="000000" w:themeColor="text1"/>
        </w:rPr>
        <w:lastRenderedPageBreak/>
        <w:t xml:space="preserve">this case, a journey to an unknown destination – that </w:t>
      </w:r>
      <w:r w:rsidR="00434B20">
        <w:rPr>
          <w:rFonts w:ascii="Georgia" w:hAnsi="Georgia" w:cs="Times New Roman (Body CS)"/>
          <w:color w:val="000000" w:themeColor="text1"/>
        </w:rPr>
        <w:t xml:space="preserve">would test Abram’s faith. </w:t>
      </w:r>
      <w:r w:rsidR="00447821">
        <w:rPr>
          <w:rFonts w:ascii="Georgia" w:hAnsi="Georgia" w:cs="Times New Roman (Body CS)"/>
          <w:color w:val="000000" w:themeColor="text1"/>
        </w:rPr>
        <w:t xml:space="preserve">And Abram, like Noah, simply and completely trusted and obeyed God. He packed up his family, including his nephew Lot, </w:t>
      </w:r>
      <w:r w:rsidR="0025727C">
        <w:rPr>
          <w:rFonts w:ascii="Georgia" w:hAnsi="Georgia" w:cs="Times New Roman (Body CS)"/>
          <w:color w:val="000000" w:themeColor="text1"/>
        </w:rPr>
        <w:t xml:space="preserve">and </w:t>
      </w:r>
      <w:r w:rsidR="00447821">
        <w:rPr>
          <w:rFonts w:ascii="Georgia" w:hAnsi="Georgia" w:cs="Times New Roman (Body CS)"/>
          <w:color w:val="000000" w:themeColor="text1"/>
        </w:rPr>
        <w:t>all his belongings and set out</w:t>
      </w:r>
      <w:r w:rsidR="000A1BEB">
        <w:rPr>
          <w:rFonts w:ascii="Georgia" w:hAnsi="Georgia" w:cs="Times New Roman (Body CS)"/>
          <w:color w:val="000000" w:themeColor="text1"/>
        </w:rPr>
        <w:t xml:space="preserve"> in the direction that God pointed. He must have had some fear or anxiety, some small seed of misgivings, perhaps wondering in the back of his mind</w:t>
      </w:r>
      <w:r w:rsidR="0025727C">
        <w:rPr>
          <w:rFonts w:ascii="Georgia" w:hAnsi="Georgia" w:cs="Times New Roman (Body CS)"/>
          <w:color w:val="000000" w:themeColor="text1"/>
        </w:rPr>
        <w:t xml:space="preserve"> just what kind of land or destination God had in mind. But his faith</w:t>
      </w:r>
      <w:r w:rsidR="007966C0">
        <w:rPr>
          <w:rFonts w:ascii="Georgia" w:hAnsi="Georgia" w:cs="Times New Roman (Body CS)"/>
          <w:color w:val="000000" w:themeColor="text1"/>
        </w:rPr>
        <w:t xml:space="preserve"> was greater than his doubt, and his belief in God was absolute.</w:t>
      </w:r>
    </w:p>
    <w:p w14:paraId="0004955A" w14:textId="77777777" w:rsidR="000E69D6" w:rsidRDefault="000E69D6" w:rsidP="00E92A0D">
      <w:pPr>
        <w:spacing w:line="360" w:lineRule="auto"/>
        <w:ind w:firstLine="720"/>
        <w:jc w:val="both"/>
        <w:rPr>
          <w:rFonts w:ascii="Georgia" w:hAnsi="Georgia" w:cs="Times New Roman (Body CS)"/>
          <w:color w:val="000000" w:themeColor="text1"/>
        </w:rPr>
      </w:pPr>
    </w:p>
    <w:p w14:paraId="3E32D56B" w14:textId="67953B2B" w:rsidR="00E75E20" w:rsidRDefault="000E69D6" w:rsidP="00E92A0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5-9: </w:t>
      </w:r>
      <w:r w:rsidR="0014684E">
        <w:rPr>
          <w:rFonts w:ascii="Georgia" w:hAnsi="Georgia" w:cs="Times New Roman (Body CS)"/>
          <w:color w:val="000000" w:themeColor="text1"/>
        </w:rPr>
        <w:t xml:space="preserve">Abram ended up </w:t>
      </w:r>
      <w:r w:rsidR="00581647">
        <w:rPr>
          <w:rFonts w:ascii="Georgia" w:hAnsi="Georgia" w:cs="Times New Roman (Body CS)"/>
          <w:color w:val="000000" w:themeColor="text1"/>
        </w:rPr>
        <w:t>in the land of Canaan</w:t>
      </w:r>
      <w:r w:rsidR="005548AB">
        <w:rPr>
          <w:rFonts w:ascii="Georgia" w:hAnsi="Georgia" w:cs="Times New Roman (Body CS)"/>
          <w:color w:val="000000" w:themeColor="text1"/>
        </w:rPr>
        <w:t xml:space="preserve"> which was populated by all the descendants of Ham. These were a particularly sinful and wicked people, practicing all forms of idolatry, sexual immorality</w:t>
      </w:r>
      <w:r w:rsidR="00B638E1">
        <w:rPr>
          <w:rFonts w:ascii="Georgia" w:hAnsi="Georgia" w:cs="Times New Roman (Body CS)"/>
          <w:color w:val="000000" w:themeColor="text1"/>
        </w:rPr>
        <w:t xml:space="preserve">, and child sacrifice. How ironic that the promised land for a man of God was full of sinners and </w:t>
      </w:r>
      <w:r w:rsidR="00FA33B1">
        <w:rPr>
          <w:rFonts w:ascii="Georgia" w:hAnsi="Georgia" w:cs="Times New Roman (Body CS)"/>
          <w:color w:val="000000" w:themeColor="text1"/>
        </w:rPr>
        <w:t xml:space="preserve">all forms of pride and rebellion against God! </w:t>
      </w:r>
      <w:r w:rsidR="003F336C">
        <w:rPr>
          <w:rFonts w:ascii="Georgia" w:hAnsi="Georgia" w:cs="Times New Roman (Body CS)"/>
          <w:color w:val="000000" w:themeColor="text1"/>
        </w:rPr>
        <w:t xml:space="preserve">This is further proof that God does not call His children to a life of ease and paradise here on this earth. </w:t>
      </w:r>
      <w:r w:rsidR="008F5439">
        <w:rPr>
          <w:rFonts w:ascii="Georgia" w:hAnsi="Georgia" w:cs="Times New Roman (Body CS)"/>
          <w:color w:val="000000" w:themeColor="text1"/>
        </w:rPr>
        <w:t>The moment we accept Christ and become redeemed children of God,</w:t>
      </w:r>
      <w:r w:rsidR="003F336C">
        <w:rPr>
          <w:rFonts w:ascii="Georgia" w:hAnsi="Georgia" w:cs="Times New Roman (Body CS)"/>
          <w:color w:val="000000" w:themeColor="text1"/>
        </w:rPr>
        <w:t xml:space="preserve"> we are like Abram</w:t>
      </w:r>
      <w:r w:rsidR="008F5439">
        <w:rPr>
          <w:rFonts w:ascii="Georgia" w:hAnsi="Georgia" w:cs="Times New Roman (Body CS)"/>
          <w:color w:val="000000" w:themeColor="text1"/>
        </w:rPr>
        <w:t>:</w:t>
      </w:r>
      <w:r w:rsidR="003F336C">
        <w:rPr>
          <w:rFonts w:ascii="Georgia" w:hAnsi="Georgia" w:cs="Times New Roman (Body CS)"/>
          <w:color w:val="000000" w:themeColor="text1"/>
        </w:rPr>
        <w:t xml:space="preserve"> pilgrims in a foreign land</w:t>
      </w:r>
      <w:r w:rsidR="008F5439">
        <w:rPr>
          <w:rFonts w:ascii="Georgia" w:hAnsi="Georgia" w:cs="Times New Roman (Body CS)"/>
          <w:color w:val="000000" w:themeColor="text1"/>
        </w:rPr>
        <w:t>.</w:t>
      </w:r>
      <w:r w:rsidR="00AD5A73">
        <w:rPr>
          <w:rFonts w:ascii="Georgia" w:hAnsi="Georgia" w:cs="Times New Roman (Body CS)"/>
          <w:color w:val="000000" w:themeColor="text1"/>
        </w:rPr>
        <w:t xml:space="preserve"> We are mocked</w:t>
      </w:r>
      <w:r w:rsidR="00773475">
        <w:rPr>
          <w:rFonts w:ascii="Georgia" w:hAnsi="Georgia" w:cs="Times New Roman (Body CS)"/>
          <w:color w:val="000000" w:themeColor="text1"/>
        </w:rPr>
        <w:t xml:space="preserve"> by the citizens of Babylon</w:t>
      </w:r>
      <w:r w:rsidR="00AD5A73">
        <w:rPr>
          <w:rFonts w:ascii="Georgia" w:hAnsi="Georgia" w:cs="Times New Roman (Body CS)"/>
          <w:color w:val="000000" w:themeColor="text1"/>
        </w:rPr>
        <w:t>, derided for our faith, ridiculed for believing and trusting in what the</w:t>
      </w:r>
      <w:r w:rsidR="00E10EA3">
        <w:rPr>
          <w:rFonts w:ascii="Georgia" w:hAnsi="Georgia" w:cs="Times New Roman (Body CS)"/>
          <w:color w:val="000000" w:themeColor="text1"/>
        </w:rPr>
        <w:t xml:space="preserve"> world claims is a fairy tale.</w:t>
      </w:r>
      <w:r w:rsidR="00245BB3">
        <w:rPr>
          <w:rFonts w:ascii="Georgia" w:hAnsi="Georgia" w:cs="Times New Roman (Body CS)"/>
          <w:color w:val="000000" w:themeColor="text1"/>
        </w:rPr>
        <w:t xml:space="preserve"> Yet Abram did not turn and flee. Instead, he settled </w:t>
      </w:r>
      <w:r w:rsidR="00235FAD">
        <w:rPr>
          <w:rFonts w:ascii="Georgia" w:hAnsi="Georgia" w:cs="Times New Roman (Body CS)"/>
          <w:color w:val="000000" w:themeColor="text1"/>
        </w:rPr>
        <w:t>upon “…a mountain on the east of Beth</w:t>
      </w:r>
      <w:r w:rsidR="000249C1">
        <w:rPr>
          <w:rFonts w:ascii="Georgia" w:hAnsi="Georgia" w:cs="Times New Roman (Body CS)"/>
          <w:color w:val="000000" w:themeColor="text1"/>
        </w:rPr>
        <w:t xml:space="preserve">-el…” and “…there he builded and altar unto the </w:t>
      </w:r>
      <w:r w:rsidR="000249C1">
        <w:rPr>
          <w:rFonts w:ascii="Georgia" w:hAnsi="Georgia" w:cs="Times New Roman (Body CS)"/>
          <w:smallCaps/>
          <w:color w:val="000000" w:themeColor="text1"/>
        </w:rPr>
        <w:t>Lord</w:t>
      </w:r>
      <w:r w:rsidR="002B19A4">
        <w:rPr>
          <w:rFonts w:ascii="Georgia" w:hAnsi="Georgia" w:cs="Times New Roman (Body CS)"/>
          <w:smallCaps/>
          <w:color w:val="000000" w:themeColor="text1"/>
        </w:rPr>
        <w:t>…” (</w:t>
      </w:r>
      <w:r w:rsidR="002B19A4">
        <w:rPr>
          <w:rFonts w:ascii="Georgia" w:hAnsi="Georgia" w:cs="Times New Roman (Body CS)"/>
          <w:color w:val="000000" w:themeColor="text1"/>
        </w:rPr>
        <w:t xml:space="preserve">v.8) </w:t>
      </w:r>
      <w:r w:rsidR="00615307">
        <w:rPr>
          <w:rFonts w:ascii="Georgia" w:hAnsi="Georgia" w:cs="Times New Roman (Body CS)"/>
          <w:color w:val="000000" w:themeColor="text1"/>
        </w:rPr>
        <w:t xml:space="preserve">God appeared to him once more, promising Abram </w:t>
      </w:r>
      <w:r w:rsidR="00914E6E">
        <w:rPr>
          <w:rFonts w:ascii="Georgia" w:hAnsi="Georgia" w:cs="Times New Roman (Body CS)"/>
          <w:color w:val="000000" w:themeColor="text1"/>
        </w:rPr>
        <w:t>that his descendants would one day inherit this land. (v.7) Some time later, Abram</w:t>
      </w:r>
      <w:r w:rsidR="00A90F28">
        <w:rPr>
          <w:rFonts w:ascii="Georgia" w:hAnsi="Georgia" w:cs="Times New Roman (Body CS)"/>
          <w:color w:val="000000" w:themeColor="text1"/>
        </w:rPr>
        <w:t xml:space="preserve"> continued his journey, moving southward. (v.9)</w:t>
      </w:r>
    </w:p>
    <w:p w14:paraId="56757616" w14:textId="77777777" w:rsidR="00A90F28" w:rsidRDefault="00A90F28" w:rsidP="00E92A0D">
      <w:pPr>
        <w:spacing w:line="360" w:lineRule="auto"/>
        <w:ind w:firstLine="720"/>
        <w:jc w:val="both"/>
        <w:rPr>
          <w:rFonts w:ascii="Georgia" w:hAnsi="Georgia" w:cs="Times New Roman (Body CS)"/>
          <w:color w:val="000000" w:themeColor="text1"/>
        </w:rPr>
      </w:pPr>
    </w:p>
    <w:p w14:paraId="7BEAFC83" w14:textId="26DCDC85" w:rsidR="00A90F28" w:rsidRDefault="00A90F28" w:rsidP="00E92A0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 10:</w:t>
      </w:r>
      <w:r w:rsidR="0072741A">
        <w:rPr>
          <w:rFonts w:ascii="Georgia" w:hAnsi="Georgia" w:cs="Times New Roman (Body CS)"/>
          <w:color w:val="000000" w:themeColor="text1"/>
        </w:rPr>
        <w:t xml:space="preserve"> </w:t>
      </w:r>
      <w:r w:rsidR="00B03E1B">
        <w:rPr>
          <w:rFonts w:ascii="Georgia" w:hAnsi="Georgia" w:cs="Times New Roman (Body CS)"/>
          <w:color w:val="000000" w:themeColor="text1"/>
        </w:rPr>
        <w:t>H</w:t>
      </w:r>
      <w:r w:rsidR="009D1545">
        <w:rPr>
          <w:rFonts w:ascii="Georgia" w:hAnsi="Georgia" w:cs="Times New Roman (Body CS)"/>
          <w:color w:val="000000" w:themeColor="text1"/>
        </w:rPr>
        <w:t>ere is the first mention in the Bible of Egypt</w:t>
      </w:r>
      <w:r w:rsidR="00002335">
        <w:rPr>
          <w:rFonts w:ascii="Georgia" w:hAnsi="Georgia" w:cs="Times New Roman (Body CS)"/>
          <w:color w:val="000000" w:themeColor="text1"/>
        </w:rPr>
        <w:t xml:space="preserve">. Doctrinal footnote from my study Bible: </w:t>
      </w:r>
      <w:r w:rsidR="00002335">
        <w:rPr>
          <w:rFonts w:ascii="Georgia" w:hAnsi="Georgia" w:cs="Times New Roman (Body CS)"/>
          <w:i/>
          <w:iCs/>
          <w:color w:val="000000" w:themeColor="text1"/>
        </w:rPr>
        <w:t>“Egypt is the great civilization of northeastern Afric</w:t>
      </w:r>
      <w:r w:rsidR="007D2B2C">
        <w:rPr>
          <w:rFonts w:ascii="Georgia" w:hAnsi="Georgia" w:cs="Times New Roman (Body CS)"/>
          <w:i/>
          <w:iCs/>
          <w:color w:val="000000" w:themeColor="text1"/>
        </w:rPr>
        <w:t>a.</w:t>
      </w:r>
      <w:r w:rsidR="00F417A4">
        <w:rPr>
          <w:rFonts w:ascii="Georgia" w:hAnsi="Georgia" w:cs="Times New Roman (Body CS)"/>
          <w:i/>
          <w:iCs/>
          <w:color w:val="000000" w:themeColor="text1"/>
        </w:rPr>
        <w:t xml:space="preserve"> It is identified as Mizraim in Hebrew. By the time Abram arrived in Egypt </w:t>
      </w:r>
      <w:r w:rsidR="006843DA">
        <w:rPr>
          <w:rFonts w:ascii="Georgia" w:hAnsi="Georgia" w:cs="Times New Roman (Body CS)"/>
          <w:i/>
          <w:iCs/>
          <w:color w:val="000000" w:themeColor="text1"/>
        </w:rPr>
        <w:t>during the First Intermediate Period, the great pyramids of the Old Kingdom Period</w:t>
      </w:r>
      <w:r w:rsidR="00A95E3F">
        <w:rPr>
          <w:rFonts w:ascii="Georgia" w:hAnsi="Georgia" w:cs="Times New Roman (Body CS)"/>
          <w:i/>
          <w:iCs/>
          <w:color w:val="000000" w:themeColor="text1"/>
        </w:rPr>
        <w:t xml:space="preserve"> (2700-2200 B.C.) had already been standing for some 500 years! The subsequent rise of th</w:t>
      </w:r>
      <w:r w:rsidR="00586B53">
        <w:rPr>
          <w:rFonts w:ascii="Georgia" w:hAnsi="Georgia" w:cs="Times New Roman (Body CS)"/>
          <w:i/>
          <w:iCs/>
          <w:color w:val="000000" w:themeColor="text1"/>
        </w:rPr>
        <w:t>e Middle Kingdom Period (2040-1786 B.C.) parallels the arrival</w:t>
      </w:r>
      <w:r w:rsidR="00966BE3">
        <w:rPr>
          <w:rFonts w:ascii="Georgia" w:hAnsi="Georgia" w:cs="Times New Roman (Body CS)"/>
          <w:i/>
          <w:iCs/>
          <w:color w:val="000000" w:themeColor="text1"/>
        </w:rPr>
        <w:t xml:space="preserve"> of Jacob and Joseph. Extensive archeological excavations </w:t>
      </w:r>
      <w:r w:rsidR="00D433B4">
        <w:rPr>
          <w:rFonts w:ascii="Georgia" w:hAnsi="Georgia" w:cs="Times New Roman (Body CS)"/>
          <w:i/>
          <w:iCs/>
          <w:color w:val="000000" w:themeColor="text1"/>
        </w:rPr>
        <w:t>at various sites throughout Egypt reveal an advanced culture expressed in architecture, agriculture, literature, music, military prowess</w:t>
      </w:r>
      <w:r w:rsidR="00071462">
        <w:rPr>
          <w:rFonts w:ascii="Georgia" w:hAnsi="Georgia" w:cs="Times New Roman (Body CS)"/>
          <w:i/>
          <w:iCs/>
          <w:color w:val="000000" w:themeColor="text1"/>
        </w:rPr>
        <w:t>, and religion. The Pharaoh was considered to be a god incarnate whose word was law. This probably accounts f</w:t>
      </w:r>
      <w:r w:rsidR="00163994">
        <w:rPr>
          <w:rFonts w:ascii="Georgia" w:hAnsi="Georgia" w:cs="Times New Roman (Body CS)"/>
          <w:i/>
          <w:iCs/>
          <w:color w:val="000000" w:themeColor="text1"/>
        </w:rPr>
        <w:t>or the complete absence of any law codes in ancient Egypt and supports the uniqueness of the Mosaic Law.</w:t>
      </w:r>
      <w:r w:rsidR="00C26CF7">
        <w:rPr>
          <w:rFonts w:ascii="Georgia" w:hAnsi="Georgia" w:cs="Times New Roman (Body CS)"/>
          <w:i/>
          <w:iCs/>
          <w:color w:val="000000" w:themeColor="text1"/>
        </w:rPr>
        <w:t>”</w:t>
      </w:r>
    </w:p>
    <w:p w14:paraId="57EF1EC3" w14:textId="2905BBC6" w:rsidR="00C26CF7" w:rsidRDefault="00710DE6" w:rsidP="00E92A0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lastRenderedPageBreak/>
        <w:t>From this first mention onwards, God’s attitude and view of Egypt is never a favorable one. Mi</w:t>
      </w:r>
      <w:r w:rsidR="00A81145">
        <w:rPr>
          <w:rFonts w:ascii="Georgia" w:hAnsi="Georgia" w:cs="Times New Roman (Body CS)"/>
          <w:color w:val="000000" w:themeColor="text1"/>
        </w:rPr>
        <w:t>z</w:t>
      </w:r>
      <w:r>
        <w:rPr>
          <w:rFonts w:ascii="Georgia" w:hAnsi="Georgia" w:cs="Times New Roman (Body CS)"/>
          <w:color w:val="000000" w:themeColor="text1"/>
        </w:rPr>
        <w:t xml:space="preserve">raim, remember, </w:t>
      </w:r>
      <w:r w:rsidR="009C484F">
        <w:rPr>
          <w:rFonts w:ascii="Georgia" w:hAnsi="Georgia" w:cs="Times New Roman (Body CS)"/>
          <w:color w:val="000000" w:themeColor="text1"/>
        </w:rPr>
        <w:t xml:space="preserve">descended from Ham. </w:t>
      </w:r>
      <w:r w:rsidR="00A81145">
        <w:rPr>
          <w:rFonts w:ascii="Georgia" w:hAnsi="Georgia" w:cs="Times New Roman (Body CS)"/>
          <w:color w:val="000000" w:themeColor="text1"/>
        </w:rPr>
        <w:t>(</w:t>
      </w:r>
      <w:r w:rsidR="00A81145" w:rsidRPr="00776F98">
        <w:rPr>
          <w:rFonts w:ascii="Georgia" w:hAnsi="Georgia" w:cs="Times New Roman (Body CS)"/>
          <w:color w:val="4472C4" w:themeColor="accent1"/>
        </w:rPr>
        <w:t>Genesis 10:6</w:t>
      </w:r>
      <w:r w:rsidR="003A1E8B">
        <w:rPr>
          <w:rStyle w:val="EndnoteReference"/>
          <w:rFonts w:ascii="Georgia" w:hAnsi="Georgia" w:cs="Times New Roman (Body CS)"/>
          <w:color w:val="000000" w:themeColor="text1"/>
        </w:rPr>
        <w:endnoteReference w:id="300"/>
      </w:r>
      <w:r w:rsidR="00A81145">
        <w:rPr>
          <w:rFonts w:ascii="Georgia" w:hAnsi="Georgia" w:cs="Times New Roman (Body CS)"/>
          <w:color w:val="000000" w:themeColor="text1"/>
        </w:rPr>
        <w:t xml:space="preserve">) </w:t>
      </w:r>
      <w:r w:rsidR="009C484F">
        <w:rPr>
          <w:rFonts w:ascii="Georgia" w:hAnsi="Georgia" w:cs="Times New Roman (Body CS)"/>
          <w:color w:val="000000" w:themeColor="text1"/>
        </w:rPr>
        <w:t>Ham’s progeny were exceedingly sinful, wicked and rebellious towards God. They were cursed by Noah</w:t>
      </w:r>
      <w:r w:rsidR="00A81145">
        <w:rPr>
          <w:rFonts w:ascii="Georgia" w:hAnsi="Georgia" w:cs="Times New Roman (Body CS)"/>
          <w:color w:val="000000" w:themeColor="text1"/>
        </w:rPr>
        <w:t>. (</w:t>
      </w:r>
      <w:r w:rsidR="00A81145" w:rsidRPr="00776F98">
        <w:rPr>
          <w:rFonts w:ascii="Georgia" w:hAnsi="Georgia" w:cs="Times New Roman (Body CS)"/>
          <w:color w:val="4472C4" w:themeColor="accent1"/>
        </w:rPr>
        <w:t>Genesis 9:25</w:t>
      </w:r>
      <w:r w:rsidR="000F6C66">
        <w:rPr>
          <w:rStyle w:val="EndnoteReference"/>
          <w:rFonts w:ascii="Georgia" w:hAnsi="Georgia" w:cs="Times New Roman (Body CS)"/>
          <w:color w:val="000000" w:themeColor="text1"/>
        </w:rPr>
        <w:endnoteReference w:id="301"/>
      </w:r>
      <w:r w:rsidR="00A81145">
        <w:rPr>
          <w:rFonts w:ascii="Georgia" w:hAnsi="Georgia" w:cs="Times New Roman (Body CS)"/>
          <w:color w:val="000000" w:themeColor="text1"/>
        </w:rPr>
        <w:t>).</w:t>
      </w:r>
      <w:r w:rsidR="00080B90">
        <w:rPr>
          <w:rFonts w:ascii="Georgia" w:hAnsi="Georgia" w:cs="Times New Roman (Body CS)"/>
          <w:color w:val="000000" w:themeColor="text1"/>
        </w:rPr>
        <w:t xml:space="preserve"> Egypt, along with the Canaanites to the north, was a very heathen nation, practicing many forms of idolatry</w:t>
      </w:r>
      <w:r w:rsidR="00546452">
        <w:rPr>
          <w:rFonts w:ascii="Georgia" w:hAnsi="Georgia" w:cs="Times New Roman (Body CS)"/>
          <w:color w:val="000000" w:themeColor="text1"/>
        </w:rPr>
        <w:t xml:space="preserve"> </w:t>
      </w:r>
      <w:r w:rsidR="00B077C5">
        <w:rPr>
          <w:rFonts w:ascii="Georgia" w:hAnsi="Georgia" w:cs="Times New Roman (Body CS)"/>
          <w:color w:val="000000" w:themeColor="text1"/>
        </w:rPr>
        <w:t>which included occult rituals and worship of the spirit world.</w:t>
      </w:r>
      <w:r w:rsidR="00C11DA8">
        <w:rPr>
          <w:rFonts w:ascii="Georgia" w:hAnsi="Georgia" w:cs="Times New Roman (Body CS)"/>
          <w:color w:val="000000" w:themeColor="text1"/>
        </w:rPr>
        <w:t xml:space="preserve"> (</w:t>
      </w:r>
      <w:r w:rsidR="00E32A97" w:rsidRPr="001B791E">
        <w:rPr>
          <w:rFonts w:ascii="Georgia" w:hAnsi="Georgia" w:cs="Times New Roman (Body CS)"/>
          <w:color w:val="4472C4" w:themeColor="accent1"/>
        </w:rPr>
        <w:t>Exodus 7:11-12</w:t>
      </w:r>
      <w:r w:rsidR="004406AE">
        <w:rPr>
          <w:rStyle w:val="EndnoteReference"/>
          <w:rFonts w:ascii="Georgia" w:hAnsi="Georgia" w:cs="Times New Roman (Body CS)"/>
          <w:color w:val="000000" w:themeColor="text1"/>
        </w:rPr>
        <w:endnoteReference w:id="302"/>
      </w:r>
      <w:r w:rsidR="00E32A97">
        <w:rPr>
          <w:rFonts w:ascii="Georgia" w:hAnsi="Georgia" w:cs="Times New Roman (Body CS)"/>
          <w:color w:val="000000" w:themeColor="text1"/>
        </w:rPr>
        <w:t>)</w:t>
      </w:r>
      <w:r w:rsidR="001F2880">
        <w:rPr>
          <w:rFonts w:ascii="Georgia" w:hAnsi="Georgia" w:cs="Times New Roman (Body CS)"/>
          <w:color w:val="000000" w:themeColor="text1"/>
        </w:rPr>
        <w:t xml:space="preserve"> Egypt</w:t>
      </w:r>
      <w:r w:rsidR="003E1ACB">
        <w:rPr>
          <w:rFonts w:ascii="Georgia" w:hAnsi="Georgia" w:cs="Times New Roman (Body CS)"/>
          <w:color w:val="000000" w:themeColor="text1"/>
        </w:rPr>
        <w:t>, along with Assyria and Babylon,</w:t>
      </w:r>
      <w:r w:rsidR="001F2880">
        <w:rPr>
          <w:rFonts w:ascii="Georgia" w:hAnsi="Georgia" w:cs="Times New Roman (Body CS)"/>
          <w:color w:val="000000" w:themeColor="text1"/>
        </w:rPr>
        <w:t xml:space="preserve"> was often used by God throughout the OT</w:t>
      </w:r>
      <w:r w:rsidR="003E1ACB">
        <w:rPr>
          <w:rFonts w:ascii="Georgia" w:hAnsi="Georgia" w:cs="Times New Roman (Body CS)"/>
          <w:color w:val="000000" w:themeColor="text1"/>
        </w:rPr>
        <w:t xml:space="preserve"> to punish the Israelites.</w:t>
      </w:r>
      <w:r w:rsidR="00742404">
        <w:rPr>
          <w:rFonts w:ascii="Georgia" w:hAnsi="Georgia" w:cs="Times New Roman (Body CS)"/>
          <w:color w:val="000000" w:themeColor="text1"/>
        </w:rPr>
        <w:t xml:space="preserve"> The</w:t>
      </w:r>
      <w:r w:rsidR="00E12F3B">
        <w:rPr>
          <w:rFonts w:ascii="Georgia" w:hAnsi="Georgia" w:cs="Times New Roman (Body CS)"/>
          <w:color w:val="000000" w:themeColor="text1"/>
        </w:rPr>
        <w:t xml:space="preserve"> Israelites</w:t>
      </w:r>
      <w:r w:rsidR="00742404">
        <w:rPr>
          <w:rFonts w:ascii="Georgia" w:hAnsi="Georgia" w:cs="Times New Roman (Body CS)"/>
          <w:color w:val="000000" w:themeColor="text1"/>
        </w:rPr>
        <w:t xml:space="preserve"> were repeatedly warned by the prophets of God never to forge alliances or have any dealings with Egypt or her allies.</w:t>
      </w:r>
      <w:r w:rsidR="00C040DE">
        <w:rPr>
          <w:rFonts w:ascii="Georgia" w:hAnsi="Georgia" w:cs="Times New Roman (Body CS)"/>
          <w:color w:val="000000" w:themeColor="text1"/>
        </w:rPr>
        <w:t xml:space="preserve"> (This was ignored by King Solomon</w:t>
      </w:r>
      <w:r w:rsidR="00530C5D">
        <w:rPr>
          <w:rFonts w:ascii="Georgia" w:hAnsi="Georgia" w:cs="Times New Roman (Body CS)"/>
          <w:color w:val="000000" w:themeColor="text1"/>
        </w:rPr>
        <w:t xml:space="preserve"> who took a daughter of Pharaoh as one of his many wives</w:t>
      </w:r>
      <w:r w:rsidR="00C040DE">
        <w:rPr>
          <w:rFonts w:ascii="Georgia" w:hAnsi="Georgia" w:cs="Times New Roman (Body CS)"/>
          <w:color w:val="000000" w:themeColor="text1"/>
        </w:rPr>
        <w:t>.</w:t>
      </w:r>
      <w:r w:rsidR="00B11ABB">
        <w:rPr>
          <w:rFonts w:ascii="Georgia" w:hAnsi="Georgia" w:cs="Times New Roman (Body CS)"/>
          <w:color w:val="000000" w:themeColor="text1"/>
        </w:rPr>
        <w:t xml:space="preserve"> </w:t>
      </w:r>
      <w:r w:rsidR="001B791E">
        <w:rPr>
          <w:rFonts w:ascii="Georgia" w:hAnsi="Georgia" w:cs="Times New Roman (Body CS)"/>
          <w:color w:val="000000" w:themeColor="text1"/>
        </w:rPr>
        <w:t>[</w:t>
      </w:r>
      <w:r w:rsidR="00B11ABB" w:rsidRPr="00075591">
        <w:rPr>
          <w:rFonts w:ascii="Georgia" w:hAnsi="Georgia" w:cs="Times New Roman (Body CS)"/>
          <w:color w:val="4472C4" w:themeColor="accent1"/>
        </w:rPr>
        <w:t>1 Kings 11:1-</w:t>
      </w:r>
      <w:r w:rsidR="00B17FF2" w:rsidRPr="00075591">
        <w:rPr>
          <w:rFonts w:ascii="Georgia" w:hAnsi="Georgia" w:cs="Times New Roman (Body CS)"/>
          <w:color w:val="4472C4" w:themeColor="accent1"/>
        </w:rPr>
        <w:t>2</w:t>
      </w:r>
      <w:r w:rsidR="00B17FF2">
        <w:rPr>
          <w:rStyle w:val="EndnoteReference"/>
          <w:rFonts w:ascii="Georgia" w:hAnsi="Georgia" w:cs="Times New Roman (Body CS)"/>
          <w:color w:val="000000" w:themeColor="text1"/>
        </w:rPr>
        <w:endnoteReference w:id="303"/>
      </w:r>
      <w:r w:rsidR="001B791E">
        <w:rPr>
          <w:rFonts w:ascii="Georgia" w:hAnsi="Georgia" w:cs="Times New Roman (Body CS)"/>
          <w:color w:val="000000" w:themeColor="text1"/>
        </w:rPr>
        <w:t>]</w:t>
      </w:r>
      <w:r w:rsidR="00C040DE">
        <w:rPr>
          <w:rFonts w:ascii="Georgia" w:hAnsi="Georgia" w:cs="Times New Roman (Body CS)"/>
          <w:color w:val="000000" w:themeColor="text1"/>
        </w:rPr>
        <w:t>)</w:t>
      </w:r>
      <w:r w:rsidR="001E2660">
        <w:rPr>
          <w:rFonts w:ascii="Georgia" w:hAnsi="Georgia" w:cs="Times New Roman (Body CS)"/>
          <w:color w:val="000000" w:themeColor="text1"/>
        </w:rPr>
        <w:t xml:space="preserve"> Even</w:t>
      </w:r>
      <w:r w:rsidR="00E55A19">
        <w:rPr>
          <w:rFonts w:ascii="Georgia" w:hAnsi="Georgia" w:cs="Times New Roman (Body CS)"/>
          <w:color w:val="000000" w:themeColor="text1"/>
        </w:rPr>
        <w:t xml:space="preserve"> in the future, during the Tribulation,</w:t>
      </w:r>
      <w:r w:rsidR="009A673F">
        <w:rPr>
          <w:rFonts w:ascii="Georgia" w:hAnsi="Georgia" w:cs="Times New Roman (Body CS)"/>
          <w:color w:val="000000" w:themeColor="text1"/>
        </w:rPr>
        <w:t xml:space="preserve"> the proper name of Egypt</w:t>
      </w:r>
      <w:r w:rsidR="00695362">
        <w:rPr>
          <w:rFonts w:ascii="Georgia" w:hAnsi="Georgia" w:cs="Times New Roman (Body CS)"/>
          <w:color w:val="000000" w:themeColor="text1"/>
        </w:rPr>
        <w:t>, along with Sodom,</w:t>
      </w:r>
      <w:r w:rsidR="009A673F">
        <w:rPr>
          <w:rFonts w:ascii="Georgia" w:hAnsi="Georgia" w:cs="Times New Roman (Body CS)"/>
          <w:color w:val="000000" w:themeColor="text1"/>
        </w:rPr>
        <w:t xml:space="preserve"> is used as a spiritual synonym </w:t>
      </w:r>
      <w:r w:rsidR="00281A80">
        <w:rPr>
          <w:rFonts w:ascii="Georgia" w:hAnsi="Georgia" w:cs="Times New Roman (Body CS)"/>
          <w:color w:val="000000" w:themeColor="text1"/>
        </w:rPr>
        <w:t xml:space="preserve">for </w:t>
      </w:r>
      <w:r w:rsidR="00695362">
        <w:rPr>
          <w:rFonts w:ascii="Georgia" w:hAnsi="Georgia" w:cs="Times New Roman (Body CS)"/>
          <w:color w:val="000000" w:themeColor="text1"/>
        </w:rPr>
        <w:t xml:space="preserve">great </w:t>
      </w:r>
      <w:r w:rsidR="00281A80">
        <w:rPr>
          <w:rFonts w:ascii="Georgia" w:hAnsi="Georgia" w:cs="Times New Roman (Body CS)"/>
          <w:color w:val="000000" w:themeColor="text1"/>
        </w:rPr>
        <w:t>evil and wickedness.</w:t>
      </w:r>
      <w:r w:rsidR="00E55A19">
        <w:rPr>
          <w:rFonts w:ascii="Georgia" w:hAnsi="Georgia" w:cs="Times New Roman (Body CS)"/>
          <w:color w:val="000000" w:themeColor="text1"/>
        </w:rPr>
        <w:t xml:space="preserve"> (</w:t>
      </w:r>
      <w:r w:rsidR="00E55A19" w:rsidRPr="00075591">
        <w:rPr>
          <w:rFonts w:ascii="Georgia" w:hAnsi="Georgia" w:cs="Times New Roman (Body CS)"/>
          <w:color w:val="4472C4" w:themeColor="accent1"/>
        </w:rPr>
        <w:t>Revelation 11:8</w:t>
      </w:r>
      <w:r w:rsidR="001C5975">
        <w:rPr>
          <w:rStyle w:val="EndnoteReference"/>
          <w:rFonts w:ascii="Georgia" w:hAnsi="Georgia" w:cs="Times New Roman (Body CS)"/>
          <w:color w:val="000000" w:themeColor="text1"/>
        </w:rPr>
        <w:endnoteReference w:id="304"/>
      </w:r>
      <w:r w:rsidR="00E55A19">
        <w:rPr>
          <w:rFonts w:ascii="Georgia" w:hAnsi="Georgia" w:cs="Times New Roman (Body CS)"/>
          <w:color w:val="000000" w:themeColor="text1"/>
        </w:rPr>
        <w:t>)</w:t>
      </w:r>
    </w:p>
    <w:p w14:paraId="4D51E6A6" w14:textId="6E2C71ED" w:rsidR="00D37859" w:rsidRDefault="00510661" w:rsidP="0004207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Notice here the wording </w:t>
      </w:r>
      <w:r w:rsidR="00EC2092">
        <w:rPr>
          <w:rFonts w:ascii="Georgia" w:hAnsi="Georgia" w:cs="Times New Roman (Body CS)"/>
          <w:color w:val="000000" w:themeColor="text1"/>
        </w:rPr>
        <w:t>of verse 10. It doesn’t say that God directed Abram to go down to Egypt.</w:t>
      </w:r>
      <w:r w:rsidR="0082060D">
        <w:rPr>
          <w:rFonts w:ascii="Georgia" w:hAnsi="Georgia" w:cs="Times New Roman (Body CS)"/>
          <w:color w:val="000000" w:themeColor="text1"/>
        </w:rPr>
        <w:t xml:space="preserve"> There was a grievous famine in the land, and, instead of trusting God to take care of him and his household, Abram fled to Egypt</w:t>
      </w:r>
      <w:r w:rsidR="00FA514C">
        <w:rPr>
          <w:rFonts w:ascii="Georgia" w:hAnsi="Georgia" w:cs="Times New Roman (Body CS)"/>
          <w:color w:val="000000" w:themeColor="text1"/>
        </w:rPr>
        <w:t>. This shows a weakness in his faith.</w:t>
      </w:r>
      <w:r w:rsidR="00BC10F9">
        <w:rPr>
          <w:rFonts w:ascii="Georgia" w:hAnsi="Georgia" w:cs="Times New Roman (Body CS)"/>
          <w:color w:val="000000" w:themeColor="text1"/>
        </w:rPr>
        <w:t xml:space="preserve"> God had provided and cared for him for his whole journey from Ur up to this point, yet in the moment of a great crisis, Abram’s faith suddenly disappeared. </w:t>
      </w:r>
      <w:r w:rsidR="00D37859">
        <w:rPr>
          <w:rFonts w:ascii="Georgia" w:hAnsi="Georgia" w:cs="Times New Roman (Body CS)"/>
          <w:color w:val="000000" w:themeColor="text1"/>
        </w:rPr>
        <w:t>He panicked and made a decision on his own without consulting God for guidance or direction.</w:t>
      </w:r>
    </w:p>
    <w:p w14:paraId="4D51B7C6" w14:textId="77777777" w:rsidR="0004207D" w:rsidRDefault="0004207D" w:rsidP="0004207D">
      <w:pPr>
        <w:spacing w:line="360" w:lineRule="auto"/>
        <w:ind w:firstLine="720"/>
        <w:jc w:val="both"/>
        <w:rPr>
          <w:rFonts w:ascii="Georgia" w:hAnsi="Georgia" w:cs="Times New Roman (Body CS)"/>
          <w:color w:val="000000" w:themeColor="text1"/>
        </w:rPr>
      </w:pPr>
    </w:p>
    <w:p w14:paraId="5ED19261" w14:textId="4537BC49" w:rsidR="0004207D" w:rsidRDefault="0004207D" w:rsidP="0004207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w:t>
      </w:r>
      <w:r w:rsidR="00D50EDF">
        <w:rPr>
          <w:rFonts w:ascii="Georgia" w:hAnsi="Georgia" w:cs="Times New Roman (Body CS)"/>
          <w:color w:val="000000" w:themeColor="text1"/>
        </w:rPr>
        <w:t>s</w:t>
      </w:r>
      <w:r>
        <w:rPr>
          <w:rFonts w:ascii="Georgia" w:hAnsi="Georgia" w:cs="Times New Roman (Body CS)"/>
          <w:color w:val="000000" w:themeColor="text1"/>
        </w:rPr>
        <w:t xml:space="preserve"> 11</w:t>
      </w:r>
      <w:r w:rsidR="00D50EDF">
        <w:rPr>
          <w:rFonts w:ascii="Georgia" w:hAnsi="Georgia" w:cs="Times New Roman (Body CS)"/>
          <w:color w:val="000000" w:themeColor="text1"/>
        </w:rPr>
        <w:t>-13</w:t>
      </w:r>
      <w:r>
        <w:rPr>
          <w:rFonts w:ascii="Georgia" w:hAnsi="Georgia" w:cs="Times New Roman (Body CS)"/>
          <w:color w:val="000000" w:themeColor="text1"/>
        </w:rPr>
        <w:t>: Abram then compound</w:t>
      </w:r>
      <w:r w:rsidR="00DE2835">
        <w:rPr>
          <w:rFonts w:ascii="Georgia" w:hAnsi="Georgia" w:cs="Times New Roman (Body CS)"/>
          <w:color w:val="000000" w:themeColor="text1"/>
        </w:rPr>
        <w:t>ed</w:t>
      </w:r>
      <w:r>
        <w:rPr>
          <w:rFonts w:ascii="Georgia" w:hAnsi="Georgia" w:cs="Times New Roman (Body CS)"/>
          <w:color w:val="000000" w:themeColor="text1"/>
        </w:rPr>
        <w:t xml:space="preserve"> one sin with another. He t</w:t>
      </w:r>
      <w:r w:rsidR="00DE2835">
        <w:rPr>
          <w:rFonts w:ascii="Georgia" w:hAnsi="Georgia" w:cs="Times New Roman (Body CS)"/>
          <w:color w:val="000000" w:themeColor="text1"/>
        </w:rPr>
        <w:t>old</w:t>
      </w:r>
      <w:r>
        <w:rPr>
          <w:rFonts w:ascii="Georgia" w:hAnsi="Georgia" w:cs="Times New Roman (Body CS)"/>
          <w:color w:val="000000" w:themeColor="text1"/>
        </w:rPr>
        <w:t xml:space="preserve"> Sarai</w:t>
      </w:r>
      <w:r w:rsidR="00B87316">
        <w:rPr>
          <w:rFonts w:ascii="Georgia" w:hAnsi="Georgia" w:cs="Times New Roman (Body CS)"/>
          <w:color w:val="000000" w:themeColor="text1"/>
        </w:rPr>
        <w:t xml:space="preserve">, who was quite beautiful and fair to look upon, to </w:t>
      </w:r>
      <w:r w:rsidR="00D50EDF">
        <w:rPr>
          <w:rFonts w:ascii="Georgia" w:hAnsi="Georgia" w:cs="Times New Roman (Body CS)"/>
          <w:color w:val="000000" w:themeColor="text1"/>
        </w:rPr>
        <w:t>tell everyone who ask</w:t>
      </w:r>
      <w:r w:rsidR="004D0407">
        <w:rPr>
          <w:rFonts w:ascii="Georgia" w:hAnsi="Georgia" w:cs="Times New Roman (Body CS)"/>
          <w:color w:val="000000" w:themeColor="text1"/>
        </w:rPr>
        <w:t>ed</w:t>
      </w:r>
      <w:r w:rsidR="00D50EDF">
        <w:rPr>
          <w:rFonts w:ascii="Georgia" w:hAnsi="Georgia" w:cs="Times New Roman (Body CS)"/>
          <w:color w:val="000000" w:themeColor="text1"/>
        </w:rPr>
        <w:t xml:space="preserve"> that she </w:t>
      </w:r>
      <w:r w:rsidR="004D0407">
        <w:rPr>
          <w:rFonts w:ascii="Georgia" w:hAnsi="Georgia" w:cs="Times New Roman (Body CS)"/>
          <w:color w:val="000000" w:themeColor="text1"/>
        </w:rPr>
        <w:t>was</w:t>
      </w:r>
      <w:r w:rsidR="00D50EDF">
        <w:rPr>
          <w:rFonts w:ascii="Georgia" w:hAnsi="Georgia" w:cs="Times New Roman (Body CS)"/>
          <w:color w:val="000000" w:themeColor="text1"/>
        </w:rPr>
        <w:t xml:space="preserve"> Abram’s sister instead of his wife. Abram, afraid that her beauty w</w:t>
      </w:r>
      <w:r w:rsidR="00E868FD">
        <w:rPr>
          <w:rFonts w:ascii="Georgia" w:hAnsi="Georgia" w:cs="Times New Roman (Body CS)"/>
          <w:color w:val="000000" w:themeColor="text1"/>
        </w:rPr>
        <w:t>ould</w:t>
      </w:r>
      <w:r w:rsidR="00D50EDF">
        <w:rPr>
          <w:rFonts w:ascii="Georgia" w:hAnsi="Georgia" w:cs="Times New Roman (Body CS)"/>
          <w:color w:val="000000" w:themeColor="text1"/>
        </w:rPr>
        <w:t xml:space="preserve"> compel </w:t>
      </w:r>
      <w:r w:rsidR="00DF52F2">
        <w:rPr>
          <w:rFonts w:ascii="Georgia" w:hAnsi="Georgia" w:cs="Times New Roman (Body CS)"/>
          <w:color w:val="000000" w:themeColor="text1"/>
        </w:rPr>
        <w:t>the Egyptian men to kill him and take Sarai if they f</w:t>
      </w:r>
      <w:r w:rsidR="00E868FD">
        <w:rPr>
          <w:rFonts w:ascii="Georgia" w:hAnsi="Georgia" w:cs="Times New Roman (Body CS)"/>
          <w:color w:val="000000" w:themeColor="text1"/>
        </w:rPr>
        <w:t>ound</w:t>
      </w:r>
      <w:r w:rsidR="00DF52F2">
        <w:rPr>
          <w:rFonts w:ascii="Georgia" w:hAnsi="Georgia" w:cs="Times New Roman (Body CS)"/>
          <w:color w:val="000000" w:themeColor="text1"/>
        </w:rPr>
        <w:t xml:space="preserve"> out she</w:t>
      </w:r>
      <w:r w:rsidR="004D0407">
        <w:rPr>
          <w:rFonts w:ascii="Georgia" w:hAnsi="Georgia" w:cs="Times New Roman (Body CS)"/>
          <w:color w:val="000000" w:themeColor="text1"/>
        </w:rPr>
        <w:t xml:space="preserve"> was</w:t>
      </w:r>
      <w:r w:rsidR="00DF52F2">
        <w:rPr>
          <w:rFonts w:ascii="Georgia" w:hAnsi="Georgia" w:cs="Times New Roman (Body CS)"/>
          <w:color w:val="000000" w:themeColor="text1"/>
        </w:rPr>
        <w:t xml:space="preserve"> married,</w:t>
      </w:r>
      <w:r w:rsidR="001C39A6">
        <w:rPr>
          <w:rFonts w:ascii="Georgia" w:hAnsi="Georgia" w:cs="Times New Roman (Body CS)"/>
          <w:color w:val="000000" w:themeColor="text1"/>
        </w:rPr>
        <w:t xml:space="preserve"> believed that he could save himself and protect his family through his own machinations and strength.</w:t>
      </w:r>
      <w:r w:rsidR="009A7CA2">
        <w:rPr>
          <w:rFonts w:ascii="Georgia" w:hAnsi="Georgia" w:cs="Times New Roman (Body CS)"/>
          <w:color w:val="000000" w:themeColor="text1"/>
        </w:rPr>
        <w:t xml:space="preserve"> But</w:t>
      </w:r>
      <w:r w:rsidR="0008301A">
        <w:rPr>
          <w:rFonts w:ascii="Georgia" w:hAnsi="Georgia" w:cs="Times New Roman (Body CS)"/>
          <w:color w:val="000000" w:themeColor="text1"/>
        </w:rPr>
        <w:t xml:space="preserve"> that last sentence of verse 13 shows that he really was thinking only of himself: “…</w:t>
      </w:r>
      <w:r w:rsidR="00843BBF">
        <w:rPr>
          <w:rFonts w:ascii="Georgia" w:hAnsi="Georgia" w:cs="Times New Roman (Body CS)"/>
          <w:color w:val="000000" w:themeColor="text1"/>
        </w:rPr>
        <w:t>that it may be well with me for thy sake; and my soul shall live because of thee.”</w:t>
      </w:r>
    </w:p>
    <w:p w14:paraId="617600B6" w14:textId="77777777" w:rsidR="009D47E0" w:rsidRDefault="009D47E0" w:rsidP="0004207D">
      <w:pPr>
        <w:spacing w:line="360" w:lineRule="auto"/>
        <w:ind w:firstLine="720"/>
        <w:jc w:val="both"/>
        <w:rPr>
          <w:rFonts w:ascii="Georgia" w:hAnsi="Georgia" w:cs="Times New Roman (Body CS)"/>
          <w:color w:val="000000" w:themeColor="text1"/>
        </w:rPr>
      </w:pPr>
    </w:p>
    <w:p w14:paraId="16181139" w14:textId="21BD6381" w:rsidR="009D47E0" w:rsidRDefault="009D47E0" w:rsidP="0004207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14-16: Exactly what Abram had feared happened. The Egyptian princes responded to Sarai’s beauty, and</w:t>
      </w:r>
      <w:r w:rsidR="00A24B23">
        <w:rPr>
          <w:rFonts w:ascii="Georgia" w:hAnsi="Georgia" w:cs="Times New Roman (Body CS)"/>
          <w:color w:val="000000" w:themeColor="text1"/>
        </w:rPr>
        <w:t xml:space="preserve"> told the Pharaoh about her. The Pharaoh took her into his house and compensated Abram and all his household</w:t>
      </w:r>
      <w:r w:rsidR="00772D50">
        <w:rPr>
          <w:rFonts w:ascii="Georgia" w:hAnsi="Georgia" w:cs="Times New Roman (Body CS)"/>
          <w:color w:val="000000" w:themeColor="text1"/>
        </w:rPr>
        <w:t xml:space="preserve"> with livestock and servants. God allowed Abram’s </w:t>
      </w:r>
      <w:r w:rsidR="00087F96">
        <w:rPr>
          <w:rFonts w:ascii="Georgia" w:hAnsi="Georgia" w:cs="Times New Roman (Body CS)"/>
          <w:color w:val="000000" w:themeColor="text1"/>
        </w:rPr>
        <w:t xml:space="preserve">worst case scenario to be played out. So often, when </w:t>
      </w:r>
      <w:r w:rsidR="0068225A">
        <w:rPr>
          <w:rFonts w:ascii="Georgia" w:hAnsi="Georgia" w:cs="Times New Roman (Body CS)"/>
          <w:color w:val="000000" w:themeColor="text1"/>
        </w:rPr>
        <w:t xml:space="preserve">we </w:t>
      </w:r>
      <w:r w:rsidR="00087F96">
        <w:rPr>
          <w:rFonts w:ascii="Georgia" w:hAnsi="Georgia" w:cs="Times New Roman (Body CS)"/>
          <w:color w:val="000000" w:themeColor="text1"/>
        </w:rPr>
        <w:t xml:space="preserve">do the same in our own lives, when we make a decision or choose a course </w:t>
      </w:r>
      <w:r w:rsidR="0068225A">
        <w:rPr>
          <w:rFonts w:ascii="Georgia" w:hAnsi="Georgia" w:cs="Times New Roman (Body CS)"/>
          <w:color w:val="000000" w:themeColor="text1"/>
        </w:rPr>
        <w:t>to avoid a particular outcome</w:t>
      </w:r>
      <w:r w:rsidR="00FE50AF">
        <w:rPr>
          <w:rFonts w:ascii="Georgia" w:hAnsi="Georgia" w:cs="Times New Roman (Body CS)"/>
          <w:color w:val="000000" w:themeColor="text1"/>
        </w:rPr>
        <w:t xml:space="preserve"> </w:t>
      </w:r>
      <w:r w:rsidR="00FE50AF">
        <w:rPr>
          <w:rFonts w:ascii="Georgia" w:hAnsi="Georgia" w:cs="Times New Roman (Body CS)"/>
          <w:color w:val="000000" w:themeColor="text1"/>
        </w:rPr>
        <w:lastRenderedPageBreak/>
        <w:t xml:space="preserve">instead of simply waiting and trusting in the </w:t>
      </w:r>
      <w:r w:rsidR="00FE50AF">
        <w:rPr>
          <w:rFonts w:ascii="Georgia" w:hAnsi="Georgia" w:cs="Times New Roman (Body CS)"/>
          <w:smallCaps/>
          <w:color w:val="000000" w:themeColor="text1"/>
        </w:rPr>
        <w:t>Lord</w:t>
      </w:r>
      <w:r w:rsidR="00FE50AF">
        <w:rPr>
          <w:rFonts w:ascii="Georgia" w:hAnsi="Georgia" w:cs="Times New Roman (Body CS)"/>
          <w:color w:val="000000" w:themeColor="text1"/>
        </w:rPr>
        <w:t>, He allows</w:t>
      </w:r>
      <w:r w:rsidR="008F2ADE">
        <w:rPr>
          <w:rFonts w:ascii="Georgia" w:hAnsi="Georgia" w:cs="Times New Roman (Body CS)"/>
          <w:color w:val="000000" w:themeColor="text1"/>
        </w:rPr>
        <w:t xml:space="preserve"> that very consequence that we feared to come about.</w:t>
      </w:r>
      <w:r w:rsidR="00BF76E6">
        <w:rPr>
          <w:rFonts w:ascii="Georgia" w:hAnsi="Georgia" w:cs="Times New Roman (Body CS)"/>
          <w:color w:val="000000" w:themeColor="text1"/>
        </w:rPr>
        <w:t xml:space="preserve"> Then</w:t>
      </w:r>
      <w:r w:rsidR="0009407E">
        <w:rPr>
          <w:rFonts w:ascii="Georgia" w:hAnsi="Georgia" w:cs="Times New Roman (Body CS)"/>
          <w:color w:val="000000" w:themeColor="text1"/>
        </w:rPr>
        <w:t>, of course, God directs events to show us our error and bring us back to Him on our knees</w:t>
      </w:r>
      <w:r w:rsidR="00C45B1D">
        <w:rPr>
          <w:rFonts w:ascii="Georgia" w:hAnsi="Georgia" w:cs="Times New Roman (Body CS)"/>
          <w:color w:val="000000" w:themeColor="text1"/>
        </w:rPr>
        <w:t>.</w:t>
      </w:r>
    </w:p>
    <w:p w14:paraId="63FB7B2C" w14:textId="77777777" w:rsidR="00C45B1D" w:rsidRDefault="00C45B1D" w:rsidP="0004207D">
      <w:pPr>
        <w:spacing w:line="360" w:lineRule="auto"/>
        <w:ind w:firstLine="720"/>
        <w:jc w:val="both"/>
        <w:rPr>
          <w:rFonts w:ascii="Georgia" w:hAnsi="Georgia" w:cs="Times New Roman (Body CS)"/>
          <w:color w:val="000000" w:themeColor="text1"/>
        </w:rPr>
      </w:pPr>
    </w:p>
    <w:p w14:paraId="45A0B52A" w14:textId="69A73E57" w:rsidR="00C45B1D" w:rsidRDefault="00C45B1D" w:rsidP="0004207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17-20: God plagued Pharaoh and all his household</w:t>
      </w:r>
      <w:r w:rsidR="00925DE5">
        <w:rPr>
          <w:rFonts w:ascii="Georgia" w:hAnsi="Georgia" w:cs="Times New Roman (Body CS)"/>
          <w:color w:val="000000" w:themeColor="text1"/>
        </w:rPr>
        <w:t xml:space="preserve"> because of Abram and Sarai. Though verse 17 doesn’t go into specifics, it can be safely assumed from the rest of the passage that God revealed Himself to Pharaoh and explained the truth of Abram and Sarai. Pharaoh then rebuked Abram for his deception</w:t>
      </w:r>
      <w:r w:rsidR="00331531">
        <w:rPr>
          <w:rFonts w:ascii="Georgia" w:hAnsi="Georgia" w:cs="Times New Roman (Body CS)"/>
          <w:color w:val="000000" w:themeColor="text1"/>
        </w:rPr>
        <w:t>. Verse 19 reveals that Sarai had not yet fully become the Pharaoh’s wife. God intervened before the actual vows and consummation had taken place.</w:t>
      </w:r>
      <w:r w:rsidR="0088000D">
        <w:rPr>
          <w:rFonts w:ascii="Georgia" w:hAnsi="Georgia" w:cs="Times New Roman (Body CS)"/>
          <w:color w:val="000000" w:themeColor="text1"/>
        </w:rPr>
        <w:t xml:space="preserve"> Pharaoh commanded Abram to take Sarai</w:t>
      </w:r>
      <w:r w:rsidR="00120A1D">
        <w:rPr>
          <w:rFonts w:ascii="Georgia" w:hAnsi="Georgia" w:cs="Times New Roman (Body CS)"/>
          <w:color w:val="000000" w:themeColor="text1"/>
        </w:rPr>
        <w:t xml:space="preserve"> and leave Egypt. Abram obeyed.</w:t>
      </w:r>
    </w:p>
    <w:p w14:paraId="7DB9C4A3" w14:textId="77777777" w:rsidR="00120A1D" w:rsidRDefault="00120A1D" w:rsidP="0004207D">
      <w:pPr>
        <w:spacing w:line="360" w:lineRule="auto"/>
        <w:ind w:firstLine="720"/>
        <w:jc w:val="both"/>
        <w:rPr>
          <w:rFonts w:ascii="Georgia" w:hAnsi="Georgia" w:cs="Times New Roman (Body CS)"/>
          <w:color w:val="000000" w:themeColor="text1"/>
        </w:rPr>
      </w:pPr>
    </w:p>
    <w:p w14:paraId="1FBCE8AC" w14:textId="28FC45AE" w:rsidR="00120A1D" w:rsidRDefault="00120A1D" w:rsidP="0004207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w:t>
      </w:r>
      <w:r w:rsidR="00CA496E">
        <w:rPr>
          <w:rFonts w:ascii="Georgia" w:hAnsi="Georgia" w:cs="Times New Roman (Body CS)"/>
          <w:color w:val="000000" w:themeColor="text1"/>
        </w:rPr>
        <w:t>e latter half of this chapter is a foreshadowing of the events at the beginning of Exodus. God will once again plague Egypt and the Pharaoh</w:t>
      </w:r>
      <w:r w:rsidR="006A0B26">
        <w:rPr>
          <w:rFonts w:ascii="Georgia" w:hAnsi="Georgia" w:cs="Times New Roman (Body CS)"/>
          <w:color w:val="000000" w:themeColor="text1"/>
        </w:rPr>
        <w:t xml:space="preserve"> for their wickedness and rebellion, </w:t>
      </w:r>
      <w:r w:rsidR="00042BF3">
        <w:rPr>
          <w:rFonts w:ascii="Georgia" w:hAnsi="Georgia" w:cs="Times New Roman (Body CS)"/>
          <w:color w:val="000000" w:themeColor="text1"/>
        </w:rPr>
        <w:t>putting His power and majesty on full display for all the world at that time to see and marvel at</w:t>
      </w:r>
      <w:r w:rsidR="008C0606">
        <w:rPr>
          <w:rFonts w:ascii="Georgia" w:hAnsi="Georgia" w:cs="Times New Roman (Body CS)"/>
          <w:color w:val="000000" w:themeColor="text1"/>
        </w:rPr>
        <w:t>. God is always directing and controlling mankind</w:t>
      </w:r>
      <w:r w:rsidR="0002636B">
        <w:rPr>
          <w:rFonts w:ascii="Georgia" w:hAnsi="Georgia" w:cs="Times New Roman (Body CS)"/>
          <w:color w:val="000000" w:themeColor="text1"/>
        </w:rPr>
        <w:t xml:space="preserve"> for His honor and glory,</w:t>
      </w:r>
      <w:r w:rsidR="006370C0">
        <w:rPr>
          <w:rFonts w:ascii="Georgia" w:hAnsi="Georgia" w:cs="Times New Roman (Body CS)"/>
          <w:color w:val="000000" w:themeColor="text1"/>
        </w:rPr>
        <w:t xml:space="preserve"> whether they are His own </w:t>
      </w:r>
      <w:r w:rsidR="00727330">
        <w:rPr>
          <w:rFonts w:ascii="Georgia" w:hAnsi="Georgia" w:cs="Times New Roman (Body CS)"/>
          <w:color w:val="000000" w:themeColor="text1"/>
        </w:rPr>
        <w:t xml:space="preserve">wayward </w:t>
      </w:r>
      <w:r w:rsidR="006370C0">
        <w:rPr>
          <w:rFonts w:ascii="Georgia" w:hAnsi="Georgia" w:cs="Times New Roman (Body CS)"/>
          <w:color w:val="000000" w:themeColor="text1"/>
        </w:rPr>
        <w:t>children or the</w:t>
      </w:r>
      <w:r w:rsidR="00727330">
        <w:rPr>
          <w:rFonts w:ascii="Georgia" w:hAnsi="Georgia" w:cs="Times New Roman (Body CS)"/>
          <w:color w:val="000000" w:themeColor="text1"/>
        </w:rPr>
        <w:t xml:space="preserve"> heathen who rage against Him.</w:t>
      </w:r>
    </w:p>
    <w:p w14:paraId="4C7CCD71" w14:textId="77777777" w:rsidR="0031079E" w:rsidRDefault="0031079E" w:rsidP="0004207D">
      <w:pPr>
        <w:spacing w:line="360" w:lineRule="auto"/>
        <w:ind w:firstLine="720"/>
        <w:jc w:val="both"/>
        <w:rPr>
          <w:rFonts w:ascii="Georgia" w:hAnsi="Georgia" w:cs="Times New Roman (Body CS)"/>
          <w:color w:val="000000" w:themeColor="text1"/>
        </w:rPr>
      </w:pPr>
    </w:p>
    <w:p w14:paraId="0614CD59" w14:textId="77777777" w:rsidR="0031079E" w:rsidRDefault="0031079E" w:rsidP="0004207D">
      <w:pPr>
        <w:spacing w:line="360" w:lineRule="auto"/>
        <w:ind w:firstLine="720"/>
        <w:jc w:val="both"/>
        <w:rPr>
          <w:rFonts w:ascii="Georgia" w:hAnsi="Georgia" w:cs="Times New Roman (Body CS)"/>
          <w:color w:val="000000" w:themeColor="text1"/>
        </w:rPr>
      </w:pPr>
    </w:p>
    <w:p w14:paraId="6504181D" w14:textId="691DEA86" w:rsidR="0031079E" w:rsidRDefault="0031079E">
      <w:pPr>
        <w:rPr>
          <w:rFonts w:ascii="Georgia" w:hAnsi="Georgia" w:cs="Times New Roman (Body CS)"/>
          <w:color w:val="000000" w:themeColor="text1"/>
        </w:rPr>
      </w:pPr>
      <w:r>
        <w:rPr>
          <w:rFonts w:ascii="Georgia" w:hAnsi="Georgia" w:cs="Times New Roman (Body CS)"/>
          <w:color w:val="000000" w:themeColor="text1"/>
        </w:rPr>
        <w:br w:type="page"/>
      </w:r>
    </w:p>
    <w:p w14:paraId="5A609B92" w14:textId="77777777" w:rsidR="007D703E" w:rsidRDefault="007D703E" w:rsidP="0031079E">
      <w:pPr>
        <w:pStyle w:val="Heading1"/>
        <w:spacing w:line="360" w:lineRule="auto"/>
        <w:rPr>
          <w:rFonts w:ascii="Georgia" w:hAnsi="Georgia"/>
          <w:b/>
          <w:bCs/>
          <w:u w:val="single"/>
        </w:rPr>
        <w:sectPr w:rsidR="007D703E" w:rsidSect="00AA369D">
          <w:endnotePr>
            <w:numFmt w:val="decimal"/>
            <w:numRestart w:val="eachSect"/>
          </w:endnotePr>
          <w:pgSz w:w="12240" w:h="15840"/>
          <w:pgMar w:top="1440" w:right="1440" w:bottom="1440" w:left="1440" w:header="720" w:footer="144" w:gutter="0"/>
          <w:cols w:space="720"/>
          <w:docGrid w:linePitch="360"/>
        </w:sectPr>
      </w:pPr>
    </w:p>
    <w:p w14:paraId="6438F5C4" w14:textId="79690637" w:rsidR="0031079E" w:rsidRDefault="0031079E" w:rsidP="0031079E">
      <w:pPr>
        <w:pStyle w:val="Heading1"/>
        <w:spacing w:line="360" w:lineRule="auto"/>
        <w:rPr>
          <w:rFonts w:ascii="Georgia" w:hAnsi="Georgia"/>
          <w:color w:val="000000" w:themeColor="text1"/>
          <w:sz w:val="24"/>
          <w:szCs w:val="24"/>
        </w:rPr>
      </w:pPr>
      <w:bookmarkStart w:id="14" w:name="_Toc162509102"/>
      <w:r>
        <w:rPr>
          <w:rFonts w:ascii="Georgia" w:hAnsi="Georgia"/>
          <w:b/>
          <w:bCs/>
          <w:u w:val="single"/>
        </w:rPr>
        <w:lastRenderedPageBreak/>
        <w:t>Chapter 13</w:t>
      </w:r>
      <w:bookmarkEnd w:id="14"/>
    </w:p>
    <w:p w14:paraId="78394BCC" w14:textId="77777777" w:rsidR="0031079E" w:rsidRDefault="0031079E" w:rsidP="0031079E">
      <w:pPr>
        <w:spacing w:line="360" w:lineRule="auto"/>
        <w:ind w:firstLine="720"/>
        <w:jc w:val="both"/>
        <w:rPr>
          <w:rFonts w:ascii="Georgia" w:hAnsi="Georgia" w:cs="Times New Roman (Body CS)"/>
          <w:color w:val="000000" w:themeColor="text1"/>
        </w:rPr>
      </w:pPr>
    </w:p>
    <w:p w14:paraId="3BBAF64A" w14:textId="111F3BAE" w:rsidR="0031079E" w:rsidRDefault="00E43528" w:rsidP="0031079E">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1-2: </w:t>
      </w:r>
      <w:r w:rsidR="009702D9">
        <w:rPr>
          <w:rFonts w:ascii="Georgia" w:hAnsi="Georgia" w:cs="Times New Roman (Body CS)"/>
          <w:color w:val="000000" w:themeColor="text1"/>
        </w:rPr>
        <w:t xml:space="preserve">Abram left Egypt a very wealthy man. Even though he </w:t>
      </w:r>
      <w:r w:rsidR="00C21299">
        <w:rPr>
          <w:rFonts w:ascii="Georgia" w:hAnsi="Georgia" w:cs="Times New Roman (Body CS)"/>
          <w:color w:val="000000" w:themeColor="text1"/>
        </w:rPr>
        <w:t>had displayed a lack of faith by going there in the first place, and then</w:t>
      </w:r>
      <w:r w:rsidR="00CA14E6">
        <w:rPr>
          <w:rFonts w:ascii="Georgia" w:hAnsi="Georgia" w:cs="Times New Roman (Body CS)"/>
          <w:color w:val="000000" w:themeColor="text1"/>
        </w:rPr>
        <w:t xml:space="preserve"> sinned even further by convincing Sarai to lie to the E</w:t>
      </w:r>
      <w:r w:rsidR="00400F0F">
        <w:rPr>
          <w:rFonts w:ascii="Georgia" w:hAnsi="Georgia" w:cs="Times New Roman (Body CS)"/>
          <w:color w:val="000000" w:themeColor="text1"/>
        </w:rPr>
        <w:t>gyptians about her marital status, God still blessed him with livestock, servants, gold and silver.</w:t>
      </w:r>
      <w:r w:rsidR="00104586">
        <w:rPr>
          <w:rFonts w:ascii="Georgia" w:hAnsi="Georgia" w:cs="Times New Roman (Body CS)"/>
          <w:color w:val="000000" w:themeColor="text1"/>
        </w:rPr>
        <w:t xml:space="preserve"> God demonstrated great love, patience and mercy toward Abram</w:t>
      </w:r>
      <w:r w:rsidR="00D6773D">
        <w:rPr>
          <w:rFonts w:ascii="Georgia" w:hAnsi="Georgia" w:cs="Times New Roman (Body CS)"/>
          <w:color w:val="000000" w:themeColor="text1"/>
        </w:rPr>
        <w:t xml:space="preserve"> in spite of Abram’s selfishness, disobedience and lack of faith.</w:t>
      </w:r>
      <w:r w:rsidR="00631648">
        <w:rPr>
          <w:rFonts w:ascii="Georgia" w:hAnsi="Georgia" w:cs="Times New Roman (Body CS)"/>
          <w:color w:val="000000" w:themeColor="text1"/>
        </w:rPr>
        <w:t xml:space="preserve"> </w:t>
      </w:r>
      <w:r w:rsidR="00BF1B67">
        <w:rPr>
          <w:rFonts w:ascii="Georgia" w:hAnsi="Georgia" w:cs="Times New Roman (Body CS)"/>
          <w:color w:val="000000" w:themeColor="text1"/>
        </w:rPr>
        <w:t>There is great comfort for us, His children, in knowing that God’s love and faithfulness are not dependent on us</w:t>
      </w:r>
      <w:r w:rsidR="008F65C2">
        <w:rPr>
          <w:rFonts w:ascii="Georgia" w:hAnsi="Georgia" w:cs="Times New Roman (Body CS)"/>
          <w:color w:val="000000" w:themeColor="text1"/>
        </w:rPr>
        <w:t xml:space="preserve"> always being faithful and holding up our end of the covenant.</w:t>
      </w:r>
      <w:r w:rsidR="00810B38">
        <w:rPr>
          <w:rFonts w:ascii="Georgia" w:hAnsi="Georgia" w:cs="Times New Roman (Body CS)"/>
          <w:color w:val="000000" w:themeColor="text1"/>
        </w:rPr>
        <w:t xml:space="preserve"> Even when we err, or backslide, </w:t>
      </w:r>
      <w:r w:rsidR="007E643F">
        <w:rPr>
          <w:rFonts w:ascii="Georgia" w:hAnsi="Georgia" w:cs="Times New Roman (Body CS)"/>
          <w:color w:val="000000" w:themeColor="text1"/>
        </w:rPr>
        <w:t>or give into temptation and sin, God is still faithful and is always ready to forgive</w:t>
      </w:r>
      <w:r w:rsidR="009F0D7E">
        <w:rPr>
          <w:rFonts w:ascii="Georgia" w:hAnsi="Georgia" w:cs="Times New Roman (Body CS)"/>
          <w:color w:val="000000" w:themeColor="text1"/>
        </w:rPr>
        <w:t xml:space="preserve">. He never goes back on His word. </w:t>
      </w:r>
      <w:r w:rsidR="003B683D">
        <w:rPr>
          <w:rFonts w:ascii="Georgia" w:hAnsi="Georgia" w:cs="Times New Roman (Body CS)"/>
          <w:color w:val="000000" w:themeColor="text1"/>
        </w:rPr>
        <w:t>(</w:t>
      </w:r>
      <w:r w:rsidR="003B683D" w:rsidRPr="00320251">
        <w:rPr>
          <w:rFonts w:ascii="Georgia" w:hAnsi="Georgia" w:cs="Times New Roman (Body CS)"/>
          <w:color w:val="4472C4" w:themeColor="accent1"/>
        </w:rPr>
        <w:t>2 Timothy 2:13</w:t>
      </w:r>
      <w:r w:rsidR="00156711">
        <w:rPr>
          <w:rStyle w:val="EndnoteReference"/>
          <w:rFonts w:ascii="Georgia" w:hAnsi="Georgia" w:cs="Times New Roman (Body CS)"/>
          <w:color w:val="000000" w:themeColor="text1"/>
        </w:rPr>
        <w:endnoteReference w:id="305"/>
      </w:r>
      <w:r w:rsidR="003B683D">
        <w:rPr>
          <w:rFonts w:ascii="Georgia" w:hAnsi="Georgia" w:cs="Times New Roman (Body CS)"/>
          <w:color w:val="000000" w:themeColor="text1"/>
        </w:rPr>
        <w:t>)</w:t>
      </w:r>
    </w:p>
    <w:p w14:paraId="3A1178DF" w14:textId="77777777" w:rsidR="00683487" w:rsidRDefault="00683487" w:rsidP="0031079E">
      <w:pPr>
        <w:spacing w:line="360" w:lineRule="auto"/>
        <w:ind w:firstLine="720"/>
        <w:jc w:val="both"/>
        <w:rPr>
          <w:rFonts w:ascii="Georgia" w:hAnsi="Georgia" w:cs="Times New Roman (Body CS)"/>
          <w:color w:val="000000" w:themeColor="text1"/>
        </w:rPr>
      </w:pPr>
    </w:p>
    <w:p w14:paraId="5BC2C721" w14:textId="7917F752" w:rsidR="00683487" w:rsidRDefault="00683487" w:rsidP="0031079E">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Abram returned</w:t>
      </w:r>
      <w:r w:rsidR="00163EB5">
        <w:rPr>
          <w:rFonts w:ascii="Georgia" w:hAnsi="Georgia" w:cs="Times New Roman (Body CS)"/>
          <w:color w:val="000000" w:themeColor="text1"/>
        </w:rPr>
        <w:t xml:space="preserve"> to Beth-el where he had built an altar unto God. (</w:t>
      </w:r>
      <w:r w:rsidR="002A1D6B">
        <w:rPr>
          <w:rFonts w:ascii="Georgia" w:hAnsi="Georgia" w:cs="Times New Roman (Body CS)"/>
          <w:color w:val="000000" w:themeColor="text1"/>
        </w:rPr>
        <w:t xml:space="preserve">Genesis </w:t>
      </w:r>
      <w:r w:rsidR="004F37C1">
        <w:rPr>
          <w:rFonts w:ascii="Georgia" w:hAnsi="Georgia" w:cs="Times New Roman (Body CS)"/>
          <w:color w:val="000000" w:themeColor="text1"/>
        </w:rPr>
        <w:t>12:8</w:t>
      </w:r>
      <w:r w:rsidR="002A1D6B">
        <w:rPr>
          <w:rStyle w:val="EndnoteReference"/>
          <w:rFonts w:ascii="Georgia" w:hAnsi="Georgia" w:cs="Times New Roman (Body CS)"/>
          <w:color w:val="000000" w:themeColor="text1"/>
        </w:rPr>
        <w:endnoteReference w:id="306"/>
      </w:r>
      <w:r w:rsidR="004F37C1">
        <w:rPr>
          <w:rFonts w:ascii="Georgia" w:hAnsi="Georgia" w:cs="Times New Roman (Body CS)"/>
          <w:color w:val="000000" w:themeColor="text1"/>
        </w:rPr>
        <w:t xml:space="preserve">) </w:t>
      </w:r>
      <w:r w:rsidR="007877DC">
        <w:rPr>
          <w:rFonts w:ascii="Georgia" w:hAnsi="Georgia" w:cs="Times New Roman (Body CS)"/>
          <w:color w:val="000000" w:themeColor="text1"/>
        </w:rPr>
        <w:t xml:space="preserve">Because of his sojourn in Egypt, he and Lot both now had </w:t>
      </w:r>
      <w:r w:rsidR="001738F0">
        <w:rPr>
          <w:rFonts w:ascii="Georgia" w:hAnsi="Georgia" w:cs="Times New Roman (Body CS)"/>
          <w:color w:val="000000" w:themeColor="text1"/>
        </w:rPr>
        <w:t xml:space="preserve">so much livestock that there wasn’t enough land </w:t>
      </w:r>
      <w:r w:rsidR="00FE5E29">
        <w:rPr>
          <w:rFonts w:ascii="Georgia" w:hAnsi="Georgia" w:cs="Times New Roman (Body CS)"/>
          <w:color w:val="000000" w:themeColor="text1"/>
        </w:rPr>
        <w:t xml:space="preserve">in that immediate region </w:t>
      </w:r>
      <w:r w:rsidR="001738F0">
        <w:rPr>
          <w:rFonts w:ascii="Georgia" w:hAnsi="Georgia" w:cs="Times New Roman (Body CS)"/>
          <w:color w:val="000000" w:themeColor="text1"/>
        </w:rPr>
        <w:t>to support them both.</w:t>
      </w:r>
      <w:r w:rsidR="00B23049">
        <w:rPr>
          <w:rFonts w:ascii="Georgia" w:hAnsi="Georgia" w:cs="Times New Roman (Body CS)"/>
          <w:color w:val="000000" w:themeColor="text1"/>
        </w:rPr>
        <w:t xml:space="preserve"> (v.6) There was constant strife and bickering between </w:t>
      </w:r>
      <w:r w:rsidR="0045198B">
        <w:rPr>
          <w:rFonts w:ascii="Georgia" w:hAnsi="Georgia" w:cs="Times New Roman (Body CS)"/>
          <w:color w:val="000000" w:themeColor="text1"/>
        </w:rPr>
        <w:t>Abram’s herdsmen and Lot’s. (v.7)</w:t>
      </w:r>
      <w:r w:rsidR="00FE5E29">
        <w:rPr>
          <w:rFonts w:ascii="Georgia" w:hAnsi="Georgia" w:cs="Times New Roman (Body CS)"/>
          <w:color w:val="000000" w:themeColor="text1"/>
        </w:rPr>
        <w:t xml:space="preserve"> So Abram gave his nephew the first choice of all the</w:t>
      </w:r>
      <w:r w:rsidR="006030F1">
        <w:rPr>
          <w:rFonts w:ascii="Georgia" w:hAnsi="Georgia" w:cs="Times New Roman (Body CS)"/>
          <w:color w:val="000000" w:themeColor="text1"/>
        </w:rPr>
        <w:t xml:space="preserve"> land</w:t>
      </w:r>
      <w:r w:rsidR="00562340">
        <w:rPr>
          <w:rFonts w:ascii="Georgia" w:hAnsi="Georgia" w:cs="Times New Roman (Body CS)"/>
          <w:color w:val="000000" w:themeColor="text1"/>
        </w:rPr>
        <w:t xml:space="preserve">, both there in Canaan and </w:t>
      </w:r>
      <w:r w:rsidR="00945179">
        <w:rPr>
          <w:rFonts w:ascii="Georgia" w:hAnsi="Georgia" w:cs="Times New Roman (Body CS)"/>
          <w:color w:val="000000" w:themeColor="text1"/>
        </w:rPr>
        <w:t xml:space="preserve">beyond it to the plains of Jordan. </w:t>
      </w:r>
      <w:r w:rsidR="00FE3560">
        <w:rPr>
          <w:rFonts w:ascii="Georgia" w:hAnsi="Georgia" w:cs="Times New Roman (Body CS)"/>
          <w:color w:val="000000" w:themeColor="text1"/>
        </w:rPr>
        <w:t>Lot chose Jordan, pitching his tent close to the city of Sodom. (</w:t>
      </w:r>
      <w:r w:rsidR="00F87321">
        <w:rPr>
          <w:rFonts w:ascii="Georgia" w:hAnsi="Georgia" w:cs="Times New Roman (Body CS)"/>
          <w:color w:val="000000" w:themeColor="text1"/>
        </w:rPr>
        <w:t>v.11-12)</w:t>
      </w:r>
      <w:r w:rsidR="008773BA">
        <w:rPr>
          <w:rFonts w:ascii="Georgia" w:hAnsi="Georgia" w:cs="Times New Roman (Body CS)"/>
          <w:color w:val="000000" w:themeColor="text1"/>
        </w:rPr>
        <w:t xml:space="preserve"> </w:t>
      </w:r>
      <w:r w:rsidR="00381879">
        <w:rPr>
          <w:rFonts w:ascii="Georgia" w:hAnsi="Georgia" w:cs="Times New Roman (Body CS)"/>
          <w:color w:val="000000" w:themeColor="text1"/>
        </w:rPr>
        <w:t>Verse 13 makes it clear for the reader that Sodom was not a</w:t>
      </w:r>
      <w:r w:rsidR="00181880">
        <w:rPr>
          <w:rFonts w:ascii="Georgia" w:hAnsi="Georgia" w:cs="Times New Roman (Body CS)"/>
          <w:color w:val="000000" w:themeColor="text1"/>
        </w:rPr>
        <w:t xml:space="preserve"> good place. Its men were exceedingly wicked</w:t>
      </w:r>
      <w:r w:rsidR="00DA7DB0">
        <w:rPr>
          <w:rFonts w:ascii="Georgia" w:hAnsi="Georgia" w:cs="Times New Roman (Body CS)"/>
          <w:color w:val="000000" w:themeColor="text1"/>
        </w:rPr>
        <w:t>.</w:t>
      </w:r>
    </w:p>
    <w:p w14:paraId="2F74F38F" w14:textId="77777777" w:rsidR="00DA7DB0" w:rsidRDefault="00DA7DB0" w:rsidP="0031079E">
      <w:pPr>
        <w:spacing w:line="360" w:lineRule="auto"/>
        <w:ind w:firstLine="720"/>
        <w:jc w:val="both"/>
        <w:rPr>
          <w:rFonts w:ascii="Georgia" w:hAnsi="Georgia" w:cs="Times New Roman (Body CS)"/>
          <w:color w:val="000000" w:themeColor="text1"/>
        </w:rPr>
      </w:pPr>
    </w:p>
    <w:p w14:paraId="70ED54E2" w14:textId="0A1B1F55" w:rsidR="00DA7DB0" w:rsidRDefault="00DA7DB0" w:rsidP="0031079E">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14</w:t>
      </w:r>
      <w:r w:rsidR="004F6A89">
        <w:rPr>
          <w:rFonts w:ascii="Georgia" w:hAnsi="Georgia" w:cs="Times New Roman (Body CS)"/>
          <w:color w:val="000000" w:themeColor="text1"/>
        </w:rPr>
        <w:t>-17: God once again promised Abram all of th</w:t>
      </w:r>
      <w:r w:rsidR="00D62502">
        <w:rPr>
          <w:rFonts w:ascii="Georgia" w:hAnsi="Georgia" w:cs="Times New Roman (Body CS)"/>
          <w:color w:val="000000" w:themeColor="text1"/>
        </w:rPr>
        <w:t xml:space="preserve">e land that his eyes could see in all directions. Abram’s descendants would be as innumerable </w:t>
      </w:r>
      <w:r w:rsidR="008B3A8C">
        <w:rPr>
          <w:rFonts w:ascii="Georgia" w:hAnsi="Georgia" w:cs="Times New Roman (Body CS)"/>
          <w:color w:val="000000" w:themeColor="text1"/>
        </w:rPr>
        <w:t xml:space="preserve">as the dust of the earth, and God would give them this </w:t>
      </w:r>
      <w:r w:rsidR="00DE3089">
        <w:rPr>
          <w:rFonts w:ascii="Georgia" w:hAnsi="Georgia" w:cs="Times New Roman (Body CS)"/>
          <w:color w:val="000000" w:themeColor="text1"/>
        </w:rPr>
        <w:t>land</w:t>
      </w:r>
      <w:r w:rsidR="000D6CDE">
        <w:rPr>
          <w:rFonts w:ascii="Georgia" w:hAnsi="Georgia" w:cs="Times New Roman (Body CS)"/>
          <w:color w:val="000000" w:themeColor="text1"/>
        </w:rPr>
        <w:t>.</w:t>
      </w:r>
      <w:r w:rsidR="006C3655">
        <w:rPr>
          <w:rFonts w:ascii="Georgia" w:hAnsi="Georgia" w:cs="Times New Roman (Body CS)"/>
          <w:color w:val="000000" w:themeColor="text1"/>
        </w:rPr>
        <w:t xml:space="preserve"> God rewarded Abram </w:t>
      </w:r>
      <w:r w:rsidR="00B07E3B">
        <w:rPr>
          <w:rFonts w:ascii="Georgia" w:hAnsi="Georgia" w:cs="Times New Roman (Body CS)"/>
          <w:color w:val="000000" w:themeColor="text1"/>
        </w:rPr>
        <w:t>for his trust and obedience.</w:t>
      </w:r>
      <w:r w:rsidR="00CA638E">
        <w:rPr>
          <w:rFonts w:ascii="Georgia" w:hAnsi="Georgia" w:cs="Times New Roman (Body CS)"/>
          <w:color w:val="000000" w:themeColor="text1"/>
        </w:rPr>
        <w:t xml:space="preserve"> Abram, as the patriarch of the family, could have given himself first choice of all the land instead of deferring to Lot. But Abram</w:t>
      </w:r>
      <w:r w:rsidR="00EB36D6">
        <w:rPr>
          <w:rFonts w:ascii="Georgia" w:hAnsi="Georgia" w:cs="Times New Roman (Body CS)"/>
          <w:color w:val="000000" w:themeColor="text1"/>
        </w:rPr>
        <w:t xml:space="preserve"> trusted God and thus gave Lot the first pick of all the choice land. God rewarded Abram for</w:t>
      </w:r>
      <w:r w:rsidR="00734789">
        <w:rPr>
          <w:rFonts w:ascii="Georgia" w:hAnsi="Georgia" w:cs="Times New Roman (Body CS)"/>
          <w:color w:val="000000" w:themeColor="text1"/>
        </w:rPr>
        <w:t xml:space="preserve"> his humility and faith.</w:t>
      </w:r>
    </w:p>
    <w:p w14:paraId="7BC420AA" w14:textId="1F0040C6" w:rsidR="006F0BE2" w:rsidRDefault="00AF3A88" w:rsidP="008809B7">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Lot, for his part, did not consult God for guidance and direction. </w:t>
      </w:r>
      <w:r w:rsidR="002D70C1">
        <w:rPr>
          <w:rFonts w:ascii="Georgia" w:hAnsi="Georgia" w:cs="Times New Roman (Body CS)"/>
          <w:color w:val="000000" w:themeColor="text1"/>
        </w:rPr>
        <w:t xml:space="preserve">And the fact that he was allured by </w:t>
      </w:r>
      <w:r w:rsidR="009D12CE">
        <w:rPr>
          <w:rFonts w:ascii="Georgia" w:hAnsi="Georgia" w:cs="Times New Roman (Body CS)"/>
          <w:color w:val="000000" w:themeColor="text1"/>
        </w:rPr>
        <w:t xml:space="preserve">Sodom, a great and wealthy city established in the equally rich and fertile plains of Jordan, is an indication that Lot was </w:t>
      </w:r>
      <w:r w:rsidR="00275B46">
        <w:rPr>
          <w:rFonts w:ascii="Georgia" w:hAnsi="Georgia" w:cs="Times New Roman (Body CS)"/>
          <w:color w:val="000000" w:themeColor="text1"/>
        </w:rPr>
        <w:t xml:space="preserve">more interested in worldly pleasures </w:t>
      </w:r>
      <w:r w:rsidR="00275B46">
        <w:rPr>
          <w:rFonts w:ascii="Georgia" w:hAnsi="Georgia" w:cs="Times New Roman (Body CS)"/>
          <w:color w:val="000000" w:themeColor="text1"/>
        </w:rPr>
        <w:lastRenderedPageBreak/>
        <w:t xml:space="preserve">and fulfilling the lusts of the eyes and the flesh than he was </w:t>
      </w:r>
      <w:r w:rsidR="00F56F94">
        <w:rPr>
          <w:rFonts w:ascii="Georgia" w:hAnsi="Georgia" w:cs="Times New Roman (Body CS)"/>
          <w:color w:val="000000" w:themeColor="text1"/>
        </w:rPr>
        <w:t xml:space="preserve">in obeying and trusting the God of his </w:t>
      </w:r>
      <w:r w:rsidR="00940C1D">
        <w:rPr>
          <w:rFonts w:ascii="Georgia" w:hAnsi="Georgia" w:cs="Times New Roman (Body CS)"/>
          <w:color w:val="000000" w:themeColor="text1"/>
        </w:rPr>
        <w:t>Uncle Abram.</w:t>
      </w:r>
    </w:p>
    <w:p w14:paraId="08990EB4" w14:textId="4D8DB36E" w:rsidR="006F0BE2" w:rsidRDefault="006F0BE2" w:rsidP="0031079E">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 18: </w:t>
      </w:r>
      <w:r w:rsidR="00253B85">
        <w:rPr>
          <w:rFonts w:ascii="Georgia" w:hAnsi="Georgia" w:cs="Times New Roman (Body CS)"/>
          <w:color w:val="000000" w:themeColor="text1"/>
        </w:rPr>
        <w:t xml:space="preserve">Abram again took God at His word. He migrated </w:t>
      </w:r>
      <w:r w:rsidR="00C41563">
        <w:rPr>
          <w:rFonts w:ascii="Georgia" w:hAnsi="Georgia" w:cs="Times New Roman (Body CS)"/>
          <w:color w:val="000000" w:themeColor="text1"/>
        </w:rPr>
        <w:t xml:space="preserve">to the plain of Mamre in Hebron and built another altar unto the </w:t>
      </w:r>
      <w:r w:rsidR="00C41563">
        <w:rPr>
          <w:rFonts w:ascii="Georgia" w:hAnsi="Georgia" w:cs="Times New Roman (Body CS)"/>
          <w:smallCaps/>
          <w:color w:val="000000" w:themeColor="text1"/>
        </w:rPr>
        <w:t>Lord</w:t>
      </w:r>
      <w:r w:rsidR="00C41563">
        <w:rPr>
          <w:rFonts w:ascii="Georgia" w:hAnsi="Georgia" w:cs="Times New Roman (Body CS)"/>
          <w:color w:val="000000" w:themeColor="text1"/>
        </w:rPr>
        <w:t>.</w:t>
      </w:r>
      <w:r w:rsidR="004A0C6D">
        <w:rPr>
          <w:rFonts w:ascii="Georgia" w:hAnsi="Georgia" w:cs="Times New Roman (Body CS)"/>
          <w:color w:val="000000" w:themeColor="text1"/>
        </w:rPr>
        <w:t xml:space="preserve"> He was not ashamed to publicly worship God in the midst of all the heathen nations</w:t>
      </w:r>
      <w:r w:rsidR="0044271C">
        <w:rPr>
          <w:rFonts w:ascii="Georgia" w:hAnsi="Georgia" w:cs="Times New Roman (Body CS)"/>
          <w:color w:val="000000" w:themeColor="text1"/>
        </w:rPr>
        <w:t>.</w:t>
      </w:r>
    </w:p>
    <w:p w14:paraId="34A68B2A" w14:textId="77777777" w:rsidR="00E14FD5" w:rsidRDefault="00E14FD5" w:rsidP="0031079E">
      <w:pPr>
        <w:spacing w:line="360" w:lineRule="auto"/>
        <w:ind w:firstLine="720"/>
        <w:jc w:val="both"/>
        <w:rPr>
          <w:rFonts w:ascii="Georgia" w:hAnsi="Georgia" w:cs="Times New Roman (Body CS)"/>
          <w:color w:val="000000" w:themeColor="text1"/>
        </w:rPr>
      </w:pPr>
    </w:p>
    <w:p w14:paraId="6C9180B3" w14:textId="77777777" w:rsidR="00AA4165" w:rsidRDefault="00AA4165" w:rsidP="0031079E">
      <w:pPr>
        <w:spacing w:line="360" w:lineRule="auto"/>
        <w:ind w:firstLine="720"/>
        <w:jc w:val="both"/>
        <w:rPr>
          <w:rFonts w:ascii="Georgia" w:hAnsi="Georgia" w:cs="Times New Roman (Body CS)"/>
          <w:color w:val="000000" w:themeColor="text1"/>
        </w:rPr>
      </w:pPr>
    </w:p>
    <w:p w14:paraId="45336F4D" w14:textId="6141C38C" w:rsidR="00E14FD5" w:rsidRDefault="00E14FD5">
      <w:pPr>
        <w:rPr>
          <w:rFonts w:ascii="Georgia" w:hAnsi="Georgia" w:cs="Times New Roman (Body CS)"/>
          <w:color w:val="000000" w:themeColor="text1"/>
        </w:rPr>
      </w:pPr>
      <w:r>
        <w:rPr>
          <w:rFonts w:ascii="Georgia" w:hAnsi="Georgia" w:cs="Times New Roman (Body CS)"/>
          <w:color w:val="000000" w:themeColor="text1"/>
        </w:rPr>
        <w:br w:type="page"/>
      </w:r>
    </w:p>
    <w:p w14:paraId="473D17D1" w14:textId="77777777" w:rsidR="007D703E" w:rsidRDefault="007D703E" w:rsidP="00155BB5">
      <w:pPr>
        <w:pStyle w:val="Heading1"/>
        <w:spacing w:line="360" w:lineRule="auto"/>
        <w:rPr>
          <w:rFonts w:ascii="Georgia" w:hAnsi="Georgia"/>
          <w:b/>
          <w:bCs/>
          <w:u w:val="single"/>
        </w:rPr>
        <w:sectPr w:rsidR="007D703E" w:rsidSect="00AA369D">
          <w:endnotePr>
            <w:numFmt w:val="decimal"/>
            <w:numRestart w:val="eachSect"/>
          </w:endnotePr>
          <w:pgSz w:w="12240" w:h="15840"/>
          <w:pgMar w:top="1440" w:right="1440" w:bottom="1440" w:left="1440" w:header="720" w:footer="144" w:gutter="0"/>
          <w:cols w:space="720"/>
          <w:docGrid w:linePitch="360"/>
        </w:sectPr>
      </w:pPr>
    </w:p>
    <w:p w14:paraId="6DADEDEF" w14:textId="230B7636" w:rsidR="00155BB5" w:rsidRDefault="00155BB5" w:rsidP="00155BB5">
      <w:pPr>
        <w:pStyle w:val="Heading1"/>
        <w:spacing w:line="360" w:lineRule="auto"/>
        <w:rPr>
          <w:rFonts w:ascii="Georgia" w:hAnsi="Georgia"/>
          <w:color w:val="000000" w:themeColor="text1"/>
          <w:sz w:val="24"/>
          <w:szCs w:val="24"/>
        </w:rPr>
      </w:pPr>
      <w:bookmarkStart w:id="15" w:name="_Toc162509103"/>
      <w:r>
        <w:rPr>
          <w:rFonts w:ascii="Georgia" w:hAnsi="Georgia"/>
          <w:b/>
          <w:bCs/>
          <w:u w:val="single"/>
        </w:rPr>
        <w:lastRenderedPageBreak/>
        <w:t>Chapter 14</w:t>
      </w:r>
      <w:bookmarkEnd w:id="15"/>
    </w:p>
    <w:p w14:paraId="448DE289" w14:textId="77777777" w:rsidR="00155BB5" w:rsidRDefault="00155BB5" w:rsidP="00155BB5">
      <w:pPr>
        <w:spacing w:line="360" w:lineRule="auto"/>
        <w:ind w:firstLine="720"/>
        <w:jc w:val="both"/>
        <w:rPr>
          <w:rFonts w:ascii="Georgia" w:hAnsi="Georgia" w:cs="Times New Roman (Body CS)"/>
          <w:color w:val="000000" w:themeColor="text1"/>
        </w:rPr>
      </w:pPr>
    </w:p>
    <w:p w14:paraId="1C2DBE81" w14:textId="21E3BF23" w:rsidR="00501544" w:rsidRDefault="005E37C8" w:rsidP="00501544">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This chapter opens with a bit of backstory of some of the political</w:t>
      </w:r>
      <w:r w:rsidR="00570FC0">
        <w:rPr>
          <w:rFonts w:ascii="Georgia" w:hAnsi="Georgia" w:cs="Times New Roman (Body CS)"/>
          <w:color w:val="000000" w:themeColor="text1"/>
        </w:rPr>
        <w:t xml:space="preserve"> shenanigans of the kings of the various cities </w:t>
      </w:r>
      <w:r w:rsidR="00CC3A42">
        <w:rPr>
          <w:rFonts w:ascii="Georgia" w:hAnsi="Georgia" w:cs="Times New Roman (Body CS)"/>
          <w:color w:val="000000" w:themeColor="text1"/>
        </w:rPr>
        <w:t xml:space="preserve">in the plains of Jordan and Canaan where Abram and Lot had just resettled after their return from Egypt. </w:t>
      </w:r>
      <w:r w:rsidR="00B3688D">
        <w:rPr>
          <w:rFonts w:ascii="Georgia" w:hAnsi="Georgia" w:cs="Times New Roman (Body CS)"/>
          <w:color w:val="000000" w:themeColor="text1"/>
        </w:rPr>
        <w:t xml:space="preserve">The first </w:t>
      </w:r>
      <w:r w:rsidR="007B0513">
        <w:rPr>
          <w:rFonts w:ascii="Georgia" w:hAnsi="Georgia" w:cs="Times New Roman (Body CS)"/>
          <w:color w:val="000000" w:themeColor="text1"/>
        </w:rPr>
        <w:t>eleven</w:t>
      </w:r>
      <w:r w:rsidR="00B3688D">
        <w:rPr>
          <w:rFonts w:ascii="Georgia" w:hAnsi="Georgia" w:cs="Times New Roman (Body CS)"/>
          <w:color w:val="000000" w:themeColor="text1"/>
        </w:rPr>
        <w:t xml:space="preserve"> verses throw a lot of new names of people and places at the reader</w:t>
      </w:r>
      <w:r w:rsidR="004A11BB">
        <w:rPr>
          <w:rFonts w:ascii="Georgia" w:hAnsi="Georgia" w:cs="Times New Roman (Body CS)"/>
          <w:color w:val="000000" w:themeColor="text1"/>
        </w:rPr>
        <w:t>, so that it might seem, at first, a bit confusing as to why the sudden shift in narrative and backstory.</w:t>
      </w:r>
      <w:r w:rsidR="00F0230B">
        <w:rPr>
          <w:rFonts w:ascii="Georgia" w:hAnsi="Georgia" w:cs="Times New Roman (Body CS)"/>
          <w:color w:val="000000" w:themeColor="text1"/>
        </w:rPr>
        <w:t xml:space="preserve"> But there </w:t>
      </w:r>
      <w:r w:rsidR="00920F65">
        <w:rPr>
          <w:rFonts w:ascii="Georgia" w:hAnsi="Georgia" w:cs="Times New Roman (Body CS)"/>
          <w:color w:val="000000" w:themeColor="text1"/>
        </w:rPr>
        <w:t>is a good reason for this.</w:t>
      </w:r>
    </w:p>
    <w:p w14:paraId="56A01DDA" w14:textId="05EC87B0" w:rsidR="00920F65" w:rsidRDefault="00535E55" w:rsidP="00501544">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First of all, r</w:t>
      </w:r>
      <w:r w:rsidR="003924BD" w:rsidRPr="00501544">
        <w:rPr>
          <w:rFonts w:ascii="Georgia" w:hAnsi="Georgia" w:cs="Times New Roman (Body CS)"/>
          <w:color w:val="000000" w:themeColor="text1"/>
        </w:rPr>
        <w:t xml:space="preserve">emember who was writing Genesis and what time it was being written. God was dictating to </w:t>
      </w:r>
      <w:r>
        <w:rPr>
          <w:rFonts w:ascii="Georgia" w:hAnsi="Georgia" w:cs="Times New Roman (Body CS)"/>
          <w:color w:val="000000" w:themeColor="text1"/>
        </w:rPr>
        <w:t>Moses all of these events and history: from the creation of the world</w:t>
      </w:r>
      <w:r w:rsidR="00AF5458">
        <w:rPr>
          <w:rFonts w:ascii="Georgia" w:hAnsi="Georgia" w:cs="Times New Roman (Body CS)"/>
          <w:color w:val="000000" w:themeColor="text1"/>
        </w:rPr>
        <w:t xml:space="preserve"> </w:t>
      </w:r>
      <w:r w:rsidR="002C0858">
        <w:rPr>
          <w:rFonts w:ascii="Georgia" w:hAnsi="Georgia" w:cs="Times New Roman (Body CS)"/>
          <w:color w:val="000000" w:themeColor="text1"/>
        </w:rPr>
        <w:t>up to the arrival and settlement in Egypt by Jacob and all his family, including Jos</w:t>
      </w:r>
      <w:r w:rsidR="0010072C">
        <w:rPr>
          <w:rFonts w:ascii="Georgia" w:hAnsi="Georgia" w:cs="Times New Roman (Body CS)"/>
          <w:color w:val="000000" w:themeColor="text1"/>
        </w:rPr>
        <w:t xml:space="preserve">eph. The names of people and places at this time of Abram and Sarai would have meant something to the Israelites </w:t>
      </w:r>
      <w:r w:rsidR="009C7D49">
        <w:rPr>
          <w:rFonts w:ascii="Georgia" w:hAnsi="Georgia" w:cs="Times New Roman (Body CS)"/>
          <w:color w:val="000000" w:themeColor="text1"/>
        </w:rPr>
        <w:t>whom God has just delivered from their 430 years of slavery in Egypt, and to whom God had once again promised th</w:t>
      </w:r>
      <w:r w:rsidR="004336CC">
        <w:rPr>
          <w:rFonts w:ascii="Georgia" w:hAnsi="Georgia" w:cs="Times New Roman (Body CS)"/>
          <w:color w:val="000000" w:themeColor="text1"/>
        </w:rPr>
        <w:t>e same land that He had promised their forefather Abraham.</w:t>
      </w:r>
      <w:r w:rsidR="000E59F8">
        <w:rPr>
          <w:rFonts w:ascii="Georgia" w:hAnsi="Georgia" w:cs="Times New Roman (Body CS)"/>
          <w:color w:val="000000" w:themeColor="text1"/>
        </w:rPr>
        <w:t xml:space="preserve"> So this bit of history at the beginning of Genesis 14 is relevant not only to the story of Abram and Lot, but also connects </w:t>
      </w:r>
      <w:r w:rsidR="00C34016">
        <w:rPr>
          <w:rFonts w:ascii="Georgia" w:hAnsi="Georgia" w:cs="Times New Roman (Body CS)"/>
          <w:color w:val="000000" w:themeColor="text1"/>
        </w:rPr>
        <w:t xml:space="preserve">to the current mission of the new nation of Israel whom God has commanded to </w:t>
      </w:r>
      <w:r w:rsidR="00383CF2">
        <w:rPr>
          <w:rFonts w:ascii="Georgia" w:hAnsi="Georgia" w:cs="Times New Roman (Body CS)"/>
          <w:color w:val="000000" w:themeColor="text1"/>
        </w:rPr>
        <w:t>invade and conquer the promised land.</w:t>
      </w:r>
    </w:p>
    <w:p w14:paraId="45A6CCFD" w14:textId="18C62D8C" w:rsidR="00383CF2" w:rsidRDefault="00383CF2" w:rsidP="00501544">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Secondly, this bit of backstory in the first </w:t>
      </w:r>
      <w:r w:rsidR="000F0E99">
        <w:rPr>
          <w:rFonts w:ascii="Georgia" w:hAnsi="Georgia" w:cs="Times New Roman (Body CS)"/>
          <w:color w:val="000000" w:themeColor="text1"/>
        </w:rPr>
        <w:t>eleven</w:t>
      </w:r>
      <w:r>
        <w:rPr>
          <w:rFonts w:ascii="Georgia" w:hAnsi="Georgia" w:cs="Times New Roman (Body CS)"/>
          <w:color w:val="000000" w:themeColor="text1"/>
        </w:rPr>
        <w:t xml:space="preserve"> verses introduces us, the modern reader, </w:t>
      </w:r>
      <w:r w:rsidR="00B617B0">
        <w:rPr>
          <w:rFonts w:ascii="Georgia" w:hAnsi="Georgia" w:cs="Times New Roman (Body CS)"/>
          <w:color w:val="000000" w:themeColor="text1"/>
        </w:rPr>
        <w:t xml:space="preserve">to </w:t>
      </w:r>
      <w:r>
        <w:rPr>
          <w:rFonts w:ascii="Georgia" w:hAnsi="Georgia" w:cs="Times New Roman (Body CS)"/>
          <w:color w:val="000000" w:themeColor="text1"/>
        </w:rPr>
        <w:t xml:space="preserve">a couple names that have great significance in the next few chapters. Sodom and Gomorrah </w:t>
      </w:r>
      <w:r w:rsidR="00BC16C3">
        <w:rPr>
          <w:rFonts w:ascii="Georgia" w:hAnsi="Georgia" w:cs="Times New Roman (Body CS)"/>
          <w:color w:val="000000" w:themeColor="text1"/>
        </w:rPr>
        <w:t xml:space="preserve">were very large, powerful and wicked, heathen cities at this current time in Biblical history. </w:t>
      </w:r>
      <w:r w:rsidR="00D87F4D">
        <w:rPr>
          <w:rFonts w:ascii="Georgia" w:hAnsi="Georgia" w:cs="Times New Roman (Body CS)"/>
          <w:color w:val="000000" w:themeColor="text1"/>
        </w:rPr>
        <w:t xml:space="preserve">Verses 8 and 9 give a brief </w:t>
      </w:r>
      <w:r w:rsidR="0036330B">
        <w:rPr>
          <w:rFonts w:ascii="Georgia" w:hAnsi="Georgia" w:cs="Times New Roman (Body CS)"/>
          <w:color w:val="000000" w:themeColor="text1"/>
        </w:rPr>
        <w:t>summary of the two sides: 5 kings</w:t>
      </w:r>
      <w:r w:rsidR="00E57AC8">
        <w:rPr>
          <w:rFonts w:ascii="Georgia" w:hAnsi="Georgia" w:cs="Times New Roman (Body CS)"/>
          <w:color w:val="000000" w:themeColor="text1"/>
        </w:rPr>
        <w:t xml:space="preserve"> that rebelled </w:t>
      </w:r>
      <w:r w:rsidR="0036330B">
        <w:rPr>
          <w:rFonts w:ascii="Georgia" w:hAnsi="Georgia" w:cs="Times New Roman (Body CS)"/>
          <w:color w:val="000000" w:themeColor="text1"/>
        </w:rPr>
        <w:t>against 4 other kings</w:t>
      </w:r>
      <w:r w:rsidR="00362D18">
        <w:rPr>
          <w:rFonts w:ascii="Georgia" w:hAnsi="Georgia" w:cs="Times New Roman (Body CS)"/>
          <w:color w:val="000000" w:themeColor="text1"/>
        </w:rPr>
        <w:t>, led by Chedorlaomer (</w:t>
      </w:r>
      <w:r w:rsidR="004A3E17">
        <w:rPr>
          <w:rFonts w:ascii="Georgia" w:hAnsi="Georgia" w:cs="Times New Roman (Body CS)"/>
          <w:color w:val="000000" w:themeColor="text1"/>
        </w:rPr>
        <w:t>v.1),</w:t>
      </w:r>
      <w:r w:rsidR="0036330B">
        <w:rPr>
          <w:rFonts w:ascii="Georgia" w:hAnsi="Georgia" w:cs="Times New Roman (Body CS)"/>
          <w:color w:val="000000" w:themeColor="text1"/>
        </w:rPr>
        <w:t xml:space="preserve"> and their armies, and the </w:t>
      </w:r>
      <w:r w:rsidR="00E40DD2">
        <w:rPr>
          <w:rFonts w:ascii="Georgia" w:hAnsi="Georgia" w:cs="Times New Roman (Body CS)"/>
          <w:color w:val="000000" w:themeColor="text1"/>
        </w:rPr>
        <w:t>forces of Sodom and Gomorrah were overrun and conquered.</w:t>
      </w:r>
      <w:r w:rsidR="00E57AC8">
        <w:rPr>
          <w:rFonts w:ascii="Georgia" w:hAnsi="Georgia" w:cs="Times New Roman (Body CS)"/>
          <w:color w:val="000000" w:themeColor="text1"/>
        </w:rPr>
        <w:t xml:space="preserve"> (v.10)</w:t>
      </w:r>
      <w:r w:rsidR="00132FFB">
        <w:rPr>
          <w:rFonts w:ascii="Georgia" w:hAnsi="Georgia" w:cs="Times New Roman (Body CS)"/>
          <w:color w:val="000000" w:themeColor="text1"/>
        </w:rPr>
        <w:t xml:space="preserve"> Chedorlaomer and all his forces then proceeded to raid</w:t>
      </w:r>
      <w:r w:rsidR="00190F76">
        <w:rPr>
          <w:rFonts w:ascii="Georgia" w:hAnsi="Georgia" w:cs="Times New Roman (Body CS)"/>
          <w:color w:val="000000" w:themeColor="text1"/>
        </w:rPr>
        <w:t xml:space="preserve"> Sodom and Gomorrah, taking captive many men, women and children as well as much spoil of goods and wealth.</w:t>
      </w:r>
    </w:p>
    <w:p w14:paraId="3E29A471" w14:textId="205D31CD" w:rsidR="00190F76" w:rsidRDefault="00190F76" w:rsidP="00501544">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 12 finally brings us back to the story of Abram and Lot. Among the prisoners of war taken by Chedorlaomer was Lot and </w:t>
      </w:r>
      <w:r w:rsidR="00DF7472">
        <w:rPr>
          <w:rFonts w:ascii="Georgia" w:hAnsi="Georgia" w:cs="Times New Roman (Body CS)"/>
          <w:color w:val="000000" w:themeColor="text1"/>
        </w:rPr>
        <w:t>all his family. Note here the fact that the last time Lot was mentioned in chapter 13</w:t>
      </w:r>
      <w:r w:rsidR="00555311">
        <w:rPr>
          <w:rFonts w:ascii="Georgia" w:hAnsi="Georgia" w:cs="Times New Roman (Body CS)"/>
          <w:color w:val="000000" w:themeColor="text1"/>
        </w:rPr>
        <w:t xml:space="preserve"> he had just pitched his tent </w:t>
      </w:r>
      <w:r w:rsidR="00555311">
        <w:rPr>
          <w:rFonts w:ascii="Georgia" w:hAnsi="Georgia" w:cs="Times New Roman (Body CS)"/>
          <w:i/>
          <w:iCs/>
          <w:color w:val="000000" w:themeColor="text1"/>
        </w:rPr>
        <w:t>toward</w:t>
      </w:r>
      <w:r w:rsidR="00555311">
        <w:rPr>
          <w:rFonts w:ascii="Georgia" w:hAnsi="Georgia" w:cs="Times New Roman (Body CS)"/>
          <w:color w:val="000000" w:themeColor="text1"/>
        </w:rPr>
        <w:t xml:space="preserve"> Sodom, meaning that he hadn’t yet actually taken up residence in the city. Now, only a few verses later, we learn that he had</w:t>
      </w:r>
      <w:r w:rsidR="001A0ED8">
        <w:rPr>
          <w:rFonts w:ascii="Georgia" w:hAnsi="Georgia" w:cs="Times New Roman (Body CS)"/>
          <w:color w:val="000000" w:themeColor="text1"/>
        </w:rPr>
        <w:t xml:space="preserve"> moved into the city and settled his whole family there. Clearly</w:t>
      </w:r>
      <w:r w:rsidR="00384905">
        <w:rPr>
          <w:rFonts w:ascii="Georgia" w:hAnsi="Georgia" w:cs="Times New Roman (Body CS)"/>
          <w:color w:val="000000" w:themeColor="text1"/>
        </w:rPr>
        <w:t>,</w:t>
      </w:r>
      <w:r w:rsidR="001A0ED8">
        <w:rPr>
          <w:rFonts w:ascii="Georgia" w:hAnsi="Georgia" w:cs="Times New Roman (Body CS)"/>
          <w:color w:val="000000" w:themeColor="text1"/>
        </w:rPr>
        <w:t xml:space="preserve"> </w:t>
      </w:r>
      <w:r w:rsidR="001A0ED8">
        <w:rPr>
          <w:rFonts w:ascii="Georgia" w:hAnsi="Georgia" w:cs="Times New Roman (Body CS)"/>
          <w:color w:val="000000" w:themeColor="text1"/>
        </w:rPr>
        <w:lastRenderedPageBreak/>
        <w:t xml:space="preserve">it hadn’t taken long </w:t>
      </w:r>
      <w:r w:rsidR="00752503">
        <w:rPr>
          <w:rFonts w:ascii="Georgia" w:hAnsi="Georgia" w:cs="Times New Roman (Body CS)"/>
          <w:color w:val="000000" w:themeColor="text1"/>
        </w:rPr>
        <w:t>for Lot to give in completely to the allure of the sinful pleasures of this vile city and</w:t>
      </w:r>
      <w:r w:rsidR="00384905">
        <w:rPr>
          <w:rFonts w:ascii="Georgia" w:hAnsi="Georgia" w:cs="Times New Roman (Body CS)"/>
          <w:color w:val="000000" w:themeColor="text1"/>
        </w:rPr>
        <w:t xml:space="preserve"> its depraved citizens.</w:t>
      </w:r>
    </w:p>
    <w:p w14:paraId="5B0FD2AD" w14:textId="160C57FE" w:rsidR="005906A1" w:rsidRDefault="00EC2AC1" w:rsidP="008C0C48">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One could also look upon the defeat of Sodom and Gomorrah described here as an early form of judgment by God for the sin of the people of these cities. </w:t>
      </w:r>
      <w:r w:rsidR="00D57718">
        <w:rPr>
          <w:rFonts w:ascii="Georgia" w:hAnsi="Georgia" w:cs="Times New Roman (Body CS)"/>
          <w:color w:val="000000" w:themeColor="text1"/>
        </w:rPr>
        <w:t xml:space="preserve">As I was re-reading this chapter, I was reminded of the numerous times that the Israelites were invaded and </w:t>
      </w:r>
      <w:r w:rsidR="00E74CAE">
        <w:rPr>
          <w:rFonts w:ascii="Georgia" w:hAnsi="Georgia" w:cs="Times New Roman (Body CS)"/>
          <w:color w:val="000000" w:themeColor="text1"/>
        </w:rPr>
        <w:t xml:space="preserve">taken prisoner by the Philistines or some other enemy </w:t>
      </w:r>
      <w:r w:rsidR="00CC7651">
        <w:rPr>
          <w:rFonts w:ascii="Georgia" w:hAnsi="Georgia" w:cs="Times New Roman (Body CS)"/>
          <w:color w:val="000000" w:themeColor="text1"/>
        </w:rPr>
        <w:t>as punishment by God for idolatry or</w:t>
      </w:r>
      <w:r w:rsidR="00A25C9A">
        <w:rPr>
          <w:rFonts w:ascii="Georgia" w:hAnsi="Georgia" w:cs="Times New Roman (Body CS)"/>
          <w:color w:val="000000" w:themeColor="text1"/>
        </w:rPr>
        <w:t xml:space="preserve"> other forms of disobedience.</w:t>
      </w:r>
      <w:r w:rsidR="00E74B96">
        <w:rPr>
          <w:rFonts w:ascii="Georgia" w:hAnsi="Georgia" w:cs="Times New Roman (Body CS)"/>
          <w:color w:val="000000" w:themeColor="text1"/>
        </w:rPr>
        <w:t xml:space="preserve"> In light of what we know is to come later in chapter </w:t>
      </w:r>
      <w:r w:rsidR="00536EB9">
        <w:rPr>
          <w:rFonts w:ascii="Georgia" w:hAnsi="Georgia" w:cs="Times New Roman (Body CS)"/>
          <w:color w:val="000000" w:themeColor="text1"/>
        </w:rPr>
        <w:t>19</w:t>
      </w:r>
      <w:r w:rsidR="00E74B96">
        <w:rPr>
          <w:rFonts w:ascii="Georgia" w:hAnsi="Georgia" w:cs="Times New Roman (Body CS)"/>
          <w:color w:val="000000" w:themeColor="text1"/>
        </w:rPr>
        <w:t xml:space="preserve">, it seems very likely that God was </w:t>
      </w:r>
      <w:r w:rsidR="00242E9D">
        <w:rPr>
          <w:rFonts w:ascii="Georgia" w:hAnsi="Georgia" w:cs="Times New Roman (Body CS)"/>
          <w:color w:val="000000" w:themeColor="text1"/>
        </w:rPr>
        <w:t xml:space="preserve">directing these events here as a possible warning to Lot </w:t>
      </w:r>
      <w:r w:rsidR="005906A1">
        <w:rPr>
          <w:rFonts w:ascii="Georgia" w:hAnsi="Georgia" w:cs="Times New Roman (Body CS)"/>
          <w:color w:val="000000" w:themeColor="text1"/>
        </w:rPr>
        <w:t>of what would come later if these wicked men did not repent of their sin and perversions.</w:t>
      </w:r>
    </w:p>
    <w:p w14:paraId="59524C40" w14:textId="08E34DF6" w:rsidR="0034174B" w:rsidRDefault="006B065F" w:rsidP="008C0C48">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Two</w:t>
      </w:r>
      <w:r w:rsidR="0034174B">
        <w:rPr>
          <w:rFonts w:ascii="Georgia" w:hAnsi="Georgia" w:cs="Times New Roman (Body CS)"/>
          <w:color w:val="000000" w:themeColor="text1"/>
        </w:rPr>
        <w:t xml:space="preserve"> other notable name</w:t>
      </w:r>
      <w:r>
        <w:rPr>
          <w:rFonts w:ascii="Georgia" w:hAnsi="Georgia" w:cs="Times New Roman (Body CS)"/>
          <w:color w:val="000000" w:themeColor="text1"/>
        </w:rPr>
        <w:t>s</w:t>
      </w:r>
      <w:r w:rsidR="0034174B">
        <w:rPr>
          <w:rFonts w:ascii="Georgia" w:hAnsi="Georgia" w:cs="Times New Roman (Body CS)"/>
          <w:color w:val="000000" w:themeColor="text1"/>
        </w:rPr>
        <w:t xml:space="preserve"> </w:t>
      </w:r>
      <w:r>
        <w:rPr>
          <w:rFonts w:ascii="Georgia" w:hAnsi="Georgia" w:cs="Times New Roman (Body CS)"/>
          <w:color w:val="000000" w:themeColor="text1"/>
        </w:rPr>
        <w:t>are mentioned</w:t>
      </w:r>
      <w:r w:rsidR="0034174B">
        <w:rPr>
          <w:rFonts w:ascii="Georgia" w:hAnsi="Georgia" w:cs="Times New Roman (Body CS)"/>
          <w:color w:val="000000" w:themeColor="text1"/>
        </w:rPr>
        <w:t xml:space="preserve"> here </w:t>
      </w:r>
      <w:r>
        <w:rPr>
          <w:rFonts w:ascii="Georgia" w:hAnsi="Georgia" w:cs="Times New Roman (Body CS)"/>
          <w:color w:val="000000" w:themeColor="text1"/>
        </w:rPr>
        <w:t xml:space="preserve">for the first time </w:t>
      </w:r>
      <w:r w:rsidR="0034174B">
        <w:rPr>
          <w:rFonts w:ascii="Georgia" w:hAnsi="Georgia" w:cs="Times New Roman (Body CS)"/>
          <w:color w:val="000000" w:themeColor="text1"/>
        </w:rPr>
        <w:t>in</w:t>
      </w:r>
      <w:r w:rsidR="00F260FF">
        <w:rPr>
          <w:rFonts w:ascii="Georgia" w:hAnsi="Georgia" w:cs="Times New Roman (Body CS)"/>
          <w:color w:val="000000" w:themeColor="text1"/>
        </w:rPr>
        <w:t xml:space="preserve"> verse </w:t>
      </w:r>
      <w:r w:rsidR="00216EB6">
        <w:rPr>
          <w:rFonts w:ascii="Georgia" w:hAnsi="Georgia" w:cs="Times New Roman (Body CS)"/>
          <w:color w:val="000000" w:themeColor="text1"/>
        </w:rPr>
        <w:t>7</w:t>
      </w:r>
      <w:r w:rsidR="00F260FF">
        <w:rPr>
          <w:rFonts w:ascii="Georgia" w:hAnsi="Georgia" w:cs="Times New Roman (Body CS)"/>
          <w:color w:val="000000" w:themeColor="text1"/>
        </w:rPr>
        <w:t>: the Amalekites</w:t>
      </w:r>
      <w:r w:rsidR="00216EB6">
        <w:rPr>
          <w:rFonts w:ascii="Georgia" w:hAnsi="Georgia" w:cs="Times New Roman (Body CS)"/>
          <w:color w:val="000000" w:themeColor="text1"/>
        </w:rPr>
        <w:t xml:space="preserve"> and the Amorites. These two nations, the former being </w:t>
      </w:r>
      <w:r w:rsidR="00083C64">
        <w:rPr>
          <w:rFonts w:ascii="Georgia" w:hAnsi="Georgia" w:cs="Times New Roman (Body CS)"/>
          <w:color w:val="000000" w:themeColor="text1"/>
        </w:rPr>
        <w:t xml:space="preserve">the future </w:t>
      </w:r>
      <w:r w:rsidR="00216EB6">
        <w:rPr>
          <w:rFonts w:ascii="Georgia" w:hAnsi="Georgia" w:cs="Times New Roman (Body CS)"/>
          <w:color w:val="000000" w:themeColor="text1"/>
        </w:rPr>
        <w:t>descendants of Esau</w:t>
      </w:r>
      <w:r w:rsidR="00083C64">
        <w:rPr>
          <w:rFonts w:ascii="Georgia" w:hAnsi="Georgia" w:cs="Times New Roman (Body CS)"/>
          <w:color w:val="000000" w:themeColor="text1"/>
        </w:rPr>
        <w:t>, would have been very well known to the Israelites by the time Moses was</w:t>
      </w:r>
      <w:r w:rsidR="006D5ABA">
        <w:rPr>
          <w:rFonts w:ascii="Georgia" w:hAnsi="Georgia" w:cs="Times New Roman (Body CS)"/>
          <w:color w:val="000000" w:themeColor="text1"/>
        </w:rPr>
        <w:t xml:space="preserve"> writing the book of Genesis. These two nations, along with the Philistines, were very prominent in the promised land of Canaan and Jordan, and they are very likely mentioned here to</w:t>
      </w:r>
      <w:r w:rsidR="00207A4C">
        <w:rPr>
          <w:rFonts w:ascii="Georgia" w:hAnsi="Georgia" w:cs="Times New Roman (Body CS)"/>
          <w:color w:val="000000" w:themeColor="text1"/>
        </w:rPr>
        <w:t xml:space="preserve"> show the Israelites just how long these heathe</w:t>
      </w:r>
      <w:r w:rsidR="000731A8">
        <w:rPr>
          <w:rFonts w:ascii="Georgia" w:hAnsi="Georgia" w:cs="Times New Roman (Body CS)"/>
          <w:color w:val="000000" w:themeColor="text1"/>
        </w:rPr>
        <w:t xml:space="preserve">ns had not only inhabited this land but </w:t>
      </w:r>
      <w:r w:rsidR="00CE2699">
        <w:rPr>
          <w:rFonts w:ascii="Georgia" w:hAnsi="Georgia" w:cs="Times New Roman (Body CS)"/>
          <w:color w:val="000000" w:themeColor="text1"/>
        </w:rPr>
        <w:t xml:space="preserve">also </w:t>
      </w:r>
      <w:r w:rsidR="000731A8">
        <w:rPr>
          <w:rFonts w:ascii="Georgia" w:hAnsi="Georgia" w:cs="Times New Roman (Body CS)"/>
          <w:color w:val="000000" w:themeColor="text1"/>
        </w:rPr>
        <w:t>languished in their sin and rebellion against God.</w:t>
      </w:r>
      <w:r w:rsidR="0080261E">
        <w:rPr>
          <w:rFonts w:ascii="Georgia" w:hAnsi="Georgia" w:cs="Times New Roman (Body CS)"/>
          <w:color w:val="000000" w:themeColor="text1"/>
        </w:rPr>
        <w:t xml:space="preserve"> These two names appear many times throughout the OT</w:t>
      </w:r>
      <w:r w:rsidR="0050069D">
        <w:rPr>
          <w:rFonts w:ascii="Georgia" w:hAnsi="Georgia" w:cs="Times New Roman (Body CS)"/>
          <w:color w:val="000000" w:themeColor="text1"/>
        </w:rPr>
        <w:t xml:space="preserve"> and are a </w:t>
      </w:r>
      <w:r w:rsidR="002A4BCE">
        <w:rPr>
          <w:rFonts w:ascii="Georgia" w:hAnsi="Georgia" w:cs="Times New Roman (Body CS)"/>
          <w:color w:val="000000" w:themeColor="text1"/>
        </w:rPr>
        <w:t xml:space="preserve">persistent </w:t>
      </w:r>
      <w:r w:rsidR="0050069D">
        <w:rPr>
          <w:rFonts w:ascii="Georgia" w:hAnsi="Georgia" w:cs="Times New Roman (Body CS)"/>
          <w:color w:val="000000" w:themeColor="text1"/>
        </w:rPr>
        <w:t xml:space="preserve">thorn in the side of Israel for a very long time due to their </w:t>
      </w:r>
      <w:r w:rsidR="002A4BCE">
        <w:rPr>
          <w:rFonts w:ascii="Georgia" w:hAnsi="Georgia" w:cs="Times New Roman (Body CS)"/>
          <w:color w:val="000000" w:themeColor="text1"/>
        </w:rPr>
        <w:t>disobeying God’s original directive to utterly wipe out all the heathen nations of the promised land</w:t>
      </w:r>
      <w:r w:rsidR="001C79C2">
        <w:rPr>
          <w:rFonts w:ascii="Georgia" w:hAnsi="Georgia" w:cs="Times New Roman (Body CS)"/>
          <w:color w:val="000000" w:themeColor="text1"/>
        </w:rPr>
        <w:t xml:space="preserve"> after the death of Moses.</w:t>
      </w:r>
    </w:p>
    <w:p w14:paraId="14E1D504" w14:textId="5FA44582" w:rsidR="001C79C2" w:rsidRDefault="00105F1A" w:rsidP="00B76341">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However, it seems a bit odd that</w:t>
      </w:r>
      <w:r w:rsidR="00B76341">
        <w:rPr>
          <w:rFonts w:ascii="Georgia" w:hAnsi="Georgia" w:cs="Times New Roman (Body CS)"/>
          <w:color w:val="000000" w:themeColor="text1"/>
        </w:rPr>
        <w:t>,</w:t>
      </w:r>
      <w:r>
        <w:rPr>
          <w:rFonts w:ascii="Georgia" w:hAnsi="Georgia" w:cs="Times New Roman (Body CS)"/>
          <w:color w:val="000000" w:themeColor="text1"/>
        </w:rPr>
        <w:t xml:space="preserve"> since Esau isn’t yet born at the time </w:t>
      </w:r>
      <w:r w:rsidR="00B76341">
        <w:rPr>
          <w:rFonts w:ascii="Georgia" w:hAnsi="Georgia" w:cs="Times New Roman (Body CS)"/>
          <w:color w:val="000000" w:themeColor="text1"/>
        </w:rPr>
        <w:t>that these events of chapter 14 are taking place, Moses would refer to</w:t>
      </w:r>
      <w:r w:rsidR="000D6F70">
        <w:rPr>
          <w:rFonts w:ascii="Georgia" w:hAnsi="Georgia" w:cs="Times New Roman (Body CS)"/>
          <w:color w:val="000000" w:themeColor="text1"/>
        </w:rPr>
        <w:t xml:space="preserve"> this group of people</w:t>
      </w:r>
      <w:r w:rsidR="009B0D14">
        <w:rPr>
          <w:rFonts w:ascii="Georgia" w:hAnsi="Georgia" w:cs="Times New Roman (Body CS)"/>
          <w:color w:val="000000" w:themeColor="text1"/>
        </w:rPr>
        <w:t xml:space="preserve"> who were defeated by Chedorlaomer </w:t>
      </w:r>
      <w:r w:rsidR="005F41E2">
        <w:rPr>
          <w:rFonts w:ascii="Georgia" w:hAnsi="Georgia" w:cs="Times New Roman (Body CS)"/>
          <w:color w:val="000000" w:themeColor="text1"/>
        </w:rPr>
        <w:t>as “Amalekites”. Strong’s dictionary and concordance tells me that this name refers to the people of Canaan who were the descendants of</w:t>
      </w:r>
      <w:r w:rsidR="009D0ED1">
        <w:rPr>
          <w:rFonts w:ascii="Georgia" w:hAnsi="Georgia" w:cs="Times New Roman (Body CS)"/>
          <w:color w:val="000000" w:themeColor="text1"/>
        </w:rPr>
        <w:t xml:space="preserve"> Isaac’s oldest son, Esau, the twin brother of Jacob, and the grandson of Abram.</w:t>
      </w:r>
      <w:r w:rsidR="005A0DC7">
        <w:rPr>
          <w:rFonts w:ascii="Georgia" w:hAnsi="Georgia" w:cs="Times New Roman (Body CS)"/>
          <w:color w:val="000000" w:themeColor="text1"/>
        </w:rPr>
        <w:t xml:space="preserve"> There is perhaps an explanation buried deeper in the annals of </w:t>
      </w:r>
      <w:r w:rsidR="00E97014">
        <w:rPr>
          <w:rFonts w:ascii="Georgia" w:hAnsi="Georgia" w:cs="Times New Roman (Body CS)"/>
          <w:color w:val="000000" w:themeColor="text1"/>
        </w:rPr>
        <w:t>Middle Eastern history and Biblical archeology, but I don’t have time to delve into all that here.</w:t>
      </w:r>
      <w:r w:rsidR="00624FCE">
        <w:rPr>
          <w:rFonts w:ascii="Georgia" w:hAnsi="Georgia" w:cs="Times New Roman (Body CS)"/>
          <w:color w:val="000000" w:themeColor="text1"/>
        </w:rPr>
        <w:t xml:space="preserve"> Suffice it to say,</w:t>
      </w:r>
      <w:r w:rsidR="0086519F">
        <w:rPr>
          <w:rFonts w:ascii="Georgia" w:hAnsi="Georgia" w:cs="Times New Roman (Body CS)"/>
          <w:color w:val="000000" w:themeColor="text1"/>
        </w:rPr>
        <w:t xml:space="preserve"> that this chapter is the first mention of these people </w:t>
      </w:r>
      <w:r w:rsidR="003C1E1E">
        <w:rPr>
          <w:rFonts w:ascii="Georgia" w:hAnsi="Georgia" w:cs="Times New Roman (Body CS)"/>
          <w:color w:val="000000" w:themeColor="text1"/>
        </w:rPr>
        <w:t>that will be a constant enemy of Israel throughout the OT.</w:t>
      </w:r>
    </w:p>
    <w:p w14:paraId="1C79EA4C" w14:textId="77777777" w:rsidR="003C1E1E" w:rsidRDefault="003C1E1E" w:rsidP="00B76341">
      <w:pPr>
        <w:spacing w:line="360" w:lineRule="auto"/>
        <w:ind w:firstLine="720"/>
        <w:jc w:val="both"/>
        <w:rPr>
          <w:rFonts w:ascii="Georgia" w:hAnsi="Georgia" w:cs="Times New Roman (Body CS)"/>
          <w:color w:val="000000" w:themeColor="text1"/>
        </w:rPr>
      </w:pPr>
    </w:p>
    <w:p w14:paraId="5C73B3D3" w14:textId="66F49573" w:rsidR="005A0FF9" w:rsidRDefault="005A0FF9" w:rsidP="00B76341">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13-16: Abram receives news of his nephew’s capture</w:t>
      </w:r>
      <w:r w:rsidR="002D2251">
        <w:rPr>
          <w:rFonts w:ascii="Georgia" w:hAnsi="Georgia" w:cs="Times New Roman (Body CS)"/>
          <w:color w:val="000000" w:themeColor="text1"/>
        </w:rPr>
        <w:t xml:space="preserve"> and he form</w:t>
      </w:r>
      <w:r w:rsidR="00721970">
        <w:rPr>
          <w:rFonts w:ascii="Georgia" w:hAnsi="Georgia" w:cs="Times New Roman (Body CS)"/>
          <w:color w:val="000000" w:themeColor="text1"/>
        </w:rPr>
        <w:t>s</w:t>
      </w:r>
      <w:r w:rsidR="002D2251">
        <w:rPr>
          <w:rFonts w:ascii="Georgia" w:hAnsi="Georgia" w:cs="Times New Roman (Body CS)"/>
          <w:color w:val="000000" w:themeColor="text1"/>
        </w:rPr>
        <w:t xml:space="preserve"> </w:t>
      </w:r>
      <w:r w:rsidR="000B4597">
        <w:rPr>
          <w:rFonts w:ascii="Georgia" w:hAnsi="Georgia" w:cs="Times New Roman (Body CS)"/>
          <w:color w:val="000000" w:themeColor="text1"/>
        </w:rPr>
        <w:t>an army of his own from the servants</w:t>
      </w:r>
      <w:r w:rsidR="00AE4D5F">
        <w:rPr>
          <w:rFonts w:ascii="Georgia" w:hAnsi="Georgia" w:cs="Times New Roman (Body CS)"/>
          <w:color w:val="000000" w:themeColor="text1"/>
        </w:rPr>
        <w:t xml:space="preserve"> that were born among his own household. This is</w:t>
      </w:r>
      <w:r w:rsidR="00F67243">
        <w:rPr>
          <w:rFonts w:ascii="Georgia" w:hAnsi="Georgia" w:cs="Times New Roman (Body CS)"/>
          <w:color w:val="000000" w:themeColor="text1"/>
        </w:rPr>
        <w:t xml:space="preserve"> an indication of just how greatly God had blessed Abram. The size of this </w:t>
      </w:r>
      <w:r w:rsidR="00721970">
        <w:rPr>
          <w:rFonts w:ascii="Georgia" w:hAnsi="Georgia" w:cs="Times New Roman (Body CS)"/>
          <w:color w:val="000000" w:themeColor="text1"/>
        </w:rPr>
        <w:t xml:space="preserve">army is three </w:t>
      </w:r>
      <w:r w:rsidR="00721970">
        <w:rPr>
          <w:rFonts w:ascii="Georgia" w:hAnsi="Georgia" w:cs="Times New Roman (Body CS)"/>
          <w:color w:val="000000" w:themeColor="text1"/>
        </w:rPr>
        <w:lastRenderedPageBreak/>
        <w:t>hundred and eighteen</w:t>
      </w:r>
      <w:r w:rsidR="00FE23FD">
        <w:rPr>
          <w:rFonts w:ascii="Georgia" w:hAnsi="Georgia" w:cs="Times New Roman (Body CS)"/>
          <w:color w:val="000000" w:themeColor="text1"/>
        </w:rPr>
        <w:t>, and verse 15 says that Abram and his forces soundly defeated the armies of Ched</w:t>
      </w:r>
      <w:r w:rsidR="00420EBE">
        <w:rPr>
          <w:rFonts w:ascii="Georgia" w:hAnsi="Georgia" w:cs="Times New Roman (Body CS)"/>
          <w:color w:val="000000" w:themeColor="text1"/>
        </w:rPr>
        <w:t>orlaomer by night</w:t>
      </w:r>
      <w:r w:rsidR="00EA34A2">
        <w:rPr>
          <w:rFonts w:ascii="Georgia" w:hAnsi="Georgia" w:cs="Times New Roman (Body CS)"/>
          <w:color w:val="000000" w:themeColor="text1"/>
        </w:rPr>
        <w:t xml:space="preserve">, pursuing them as far north as Damascus. </w:t>
      </w:r>
      <w:r w:rsidR="004F5E19">
        <w:rPr>
          <w:rFonts w:ascii="Georgia" w:hAnsi="Georgia" w:cs="Times New Roman (Body CS)"/>
          <w:color w:val="000000" w:themeColor="text1"/>
        </w:rPr>
        <w:t>He rescued Lot and all his household, as well as all the other citizens of Sodom</w:t>
      </w:r>
      <w:r w:rsidR="00391F5E">
        <w:rPr>
          <w:rFonts w:ascii="Georgia" w:hAnsi="Georgia" w:cs="Times New Roman (Body CS)"/>
          <w:color w:val="000000" w:themeColor="text1"/>
        </w:rPr>
        <w:t>, and brought them back to the city.</w:t>
      </w:r>
    </w:p>
    <w:p w14:paraId="2D56D863" w14:textId="77777777" w:rsidR="00391F5E" w:rsidRDefault="00391F5E" w:rsidP="00B76341">
      <w:pPr>
        <w:spacing w:line="360" w:lineRule="auto"/>
        <w:ind w:firstLine="720"/>
        <w:jc w:val="both"/>
        <w:rPr>
          <w:rFonts w:ascii="Georgia" w:hAnsi="Georgia" w:cs="Times New Roman (Body CS)"/>
          <w:color w:val="000000" w:themeColor="text1"/>
        </w:rPr>
      </w:pPr>
    </w:p>
    <w:p w14:paraId="6A91CCE8" w14:textId="3665D379" w:rsidR="00391F5E" w:rsidRDefault="00B705C4" w:rsidP="00B76341">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17</w:t>
      </w:r>
      <w:r w:rsidR="00D6193B">
        <w:rPr>
          <w:rFonts w:ascii="Georgia" w:hAnsi="Georgia" w:cs="Times New Roman (Body CS)"/>
          <w:color w:val="000000" w:themeColor="text1"/>
        </w:rPr>
        <w:t xml:space="preserve">-20: </w:t>
      </w:r>
      <w:r w:rsidR="00C649AE">
        <w:rPr>
          <w:rFonts w:ascii="Georgia" w:hAnsi="Georgia" w:cs="Times New Roman (Body CS)"/>
          <w:color w:val="000000" w:themeColor="text1"/>
        </w:rPr>
        <w:t>The king of Sodom comes out from the city to meet Abram</w:t>
      </w:r>
      <w:r w:rsidR="0022675C">
        <w:rPr>
          <w:rFonts w:ascii="Georgia" w:hAnsi="Georgia" w:cs="Times New Roman (Body CS)"/>
          <w:color w:val="000000" w:themeColor="text1"/>
        </w:rPr>
        <w:t xml:space="preserve"> in the valley of Shaveh. Verse 18</w:t>
      </w:r>
      <w:r w:rsidR="008E5B78">
        <w:rPr>
          <w:rFonts w:ascii="Georgia" w:hAnsi="Georgia" w:cs="Times New Roman (Body CS)"/>
          <w:color w:val="000000" w:themeColor="text1"/>
        </w:rPr>
        <w:t xml:space="preserve"> contains the first mention </w:t>
      </w:r>
      <w:r w:rsidR="00CD10F7">
        <w:rPr>
          <w:rFonts w:ascii="Georgia" w:hAnsi="Georgia" w:cs="Times New Roman (Body CS)"/>
          <w:color w:val="000000" w:themeColor="text1"/>
        </w:rPr>
        <w:t xml:space="preserve">in the Bible </w:t>
      </w:r>
      <w:r w:rsidR="008E5B78">
        <w:rPr>
          <w:rFonts w:ascii="Georgia" w:hAnsi="Georgia" w:cs="Times New Roman (Body CS)"/>
          <w:color w:val="000000" w:themeColor="text1"/>
        </w:rPr>
        <w:t>of a man named Melchizedek</w:t>
      </w:r>
      <w:r w:rsidR="00446A03">
        <w:rPr>
          <w:rFonts w:ascii="Georgia" w:hAnsi="Georgia" w:cs="Times New Roman (Body CS)"/>
          <w:color w:val="000000" w:themeColor="text1"/>
        </w:rPr>
        <w:t>, one of the few</w:t>
      </w:r>
      <w:r w:rsidR="00CF597B">
        <w:rPr>
          <w:rFonts w:ascii="Georgia" w:hAnsi="Georgia" w:cs="Times New Roman (Body CS)"/>
          <w:color w:val="000000" w:themeColor="text1"/>
        </w:rPr>
        <w:t xml:space="preserve"> genuine mysteries of scripture that </w:t>
      </w:r>
      <w:r w:rsidR="005A2EF8">
        <w:rPr>
          <w:rFonts w:ascii="Georgia" w:hAnsi="Georgia" w:cs="Times New Roman (Body CS)"/>
          <w:color w:val="000000" w:themeColor="text1"/>
        </w:rPr>
        <w:t xml:space="preserve">extra-curricular </w:t>
      </w:r>
      <w:r w:rsidR="00C8073F">
        <w:rPr>
          <w:rFonts w:ascii="Georgia" w:hAnsi="Georgia" w:cs="Times New Roman (Body CS)"/>
          <w:color w:val="000000" w:themeColor="text1"/>
        </w:rPr>
        <w:t xml:space="preserve">study of Biblical history and archeology have never been able to fully explain. </w:t>
      </w:r>
      <w:r w:rsidR="00E5153B">
        <w:rPr>
          <w:rFonts w:ascii="Georgia" w:hAnsi="Georgia" w:cs="Times New Roman (Body CS)"/>
          <w:color w:val="000000" w:themeColor="text1"/>
        </w:rPr>
        <w:t xml:space="preserve">There are only two </w:t>
      </w:r>
      <w:r w:rsidR="0022069F">
        <w:rPr>
          <w:rFonts w:ascii="Georgia" w:hAnsi="Georgia" w:cs="Times New Roman (Body CS)"/>
          <w:color w:val="000000" w:themeColor="text1"/>
        </w:rPr>
        <w:t xml:space="preserve">other books that reference Melchizedek by name: Psalms and Hebrews. </w:t>
      </w:r>
      <w:r w:rsidR="00C8073F">
        <w:rPr>
          <w:rFonts w:ascii="Georgia" w:hAnsi="Georgia" w:cs="Times New Roman (Body CS)"/>
          <w:color w:val="000000" w:themeColor="text1"/>
        </w:rPr>
        <w:t xml:space="preserve">I did some Googling of this name and found very little </w:t>
      </w:r>
      <w:r w:rsidR="006D6B3C">
        <w:rPr>
          <w:rFonts w:ascii="Georgia" w:hAnsi="Georgia" w:cs="Times New Roman (Body CS)"/>
          <w:color w:val="000000" w:themeColor="text1"/>
        </w:rPr>
        <w:t xml:space="preserve">factual </w:t>
      </w:r>
      <w:r w:rsidR="00C8073F">
        <w:rPr>
          <w:rFonts w:ascii="Georgia" w:hAnsi="Georgia" w:cs="Times New Roman (Body CS)"/>
          <w:color w:val="000000" w:themeColor="text1"/>
        </w:rPr>
        <w:t xml:space="preserve">information </w:t>
      </w:r>
      <w:r w:rsidR="006D6B3C">
        <w:rPr>
          <w:rFonts w:ascii="Georgia" w:hAnsi="Georgia" w:cs="Times New Roman (Body CS)"/>
          <w:color w:val="000000" w:themeColor="text1"/>
        </w:rPr>
        <w:t xml:space="preserve">– but a lot of speculation – </w:t>
      </w:r>
      <w:r w:rsidR="00C8073F">
        <w:rPr>
          <w:rFonts w:ascii="Georgia" w:hAnsi="Georgia" w:cs="Times New Roman (Body CS)"/>
          <w:color w:val="000000" w:themeColor="text1"/>
        </w:rPr>
        <w:t>on this</w:t>
      </w:r>
      <w:r w:rsidR="00CD5247">
        <w:rPr>
          <w:rFonts w:ascii="Georgia" w:hAnsi="Georgia" w:cs="Times New Roman (Body CS)"/>
          <w:color w:val="000000" w:themeColor="text1"/>
        </w:rPr>
        <w:t xml:space="preserve"> man that </w:t>
      </w:r>
      <w:r w:rsidR="00CD5247" w:rsidRPr="00FD148B">
        <w:rPr>
          <w:rFonts w:ascii="Georgia" w:hAnsi="Georgia" w:cs="Times New Roman (Body CS)"/>
          <w:color w:val="4472C4" w:themeColor="accent1"/>
        </w:rPr>
        <w:t>Hebrews 7:1</w:t>
      </w:r>
      <w:r w:rsidR="00FD148B">
        <w:rPr>
          <w:rStyle w:val="EndnoteReference"/>
          <w:rFonts w:ascii="Georgia" w:hAnsi="Georgia" w:cs="Times New Roman (Body CS)"/>
          <w:color w:val="000000" w:themeColor="text1"/>
        </w:rPr>
        <w:endnoteReference w:id="307"/>
      </w:r>
      <w:r w:rsidR="00CD5247">
        <w:rPr>
          <w:rFonts w:ascii="Georgia" w:hAnsi="Georgia" w:cs="Times New Roman (Body CS)"/>
          <w:color w:val="000000" w:themeColor="text1"/>
        </w:rPr>
        <w:t xml:space="preserve"> identifies as the “…king of Salem, priest of the most high God</w:t>
      </w:r>
      <w:r w:rsidR="00545D67">
        <w:rPr>
          <w:rFonts w:ascii="Georgia" w:hAnsi="Georgia" w:cs="Times New Roman (Body CS)"/>
          <w:color w:val="000000" w:themeColor="text1"/>
        </w:rPr>
        <w:t xml:space="preserve">…”. </w:t>
      </w:r>
      <w:r w:rsidR="00545D67" w:rsidRPr="000021E6">
        <w:rPr>
          <w:rFonts w:ascii="Georgia" w:hAnsi="Georgia" w:cs="Times New Roman (Body CS)"/>
          <w:color w:val="4472C4" w:themeColor="accent1"/>
        </w:rPr>
        <w:t>Psalm 110:4</w:t>
      </w:r>
      <w:r w:rsidR="000021E6">
        <w:rPr>
          <w:rStyle w:val="EndnoteReference"/>
          <w:rFonts w:ascii="Georgia" w:hAnsi="Georgia" w:cs="Times New Roman (Body CS)"/>
          <w:color w:val="000000" w:themeColor="text1"/>
        </w:rPr>
        <w:endnoteReference w:id="308"/>
      </w:r>
      <w:r w:rsidR="00545D67">
        <w:rPr>
          <w:rFonts w:ascii="Georgia" w:hAnsi="Georgia" w:cs="Times New Roman (Body CS)"/>
          <w:color w:val="000000" w:themeColor="text1"/>
        </w:rPr>
        <w:t xml:space="preserve"> </w:t>
      </w:r>
      <w:r w:rsidR="00CB6539">
        <w:rPr>
          <w:rFonts w:ascii="Georgia" w:hAnsi="Georgia" w:cs="Times New Roman (Body CS)"/>
          <w:color w:val="000000" w:themeColor="text1"/>
        </w:rPr>
        <w:t>says</w:t>
      </w:r>
      <w:r w:rsidR="00D26403">
        <w:rPr>
          <w:rFonts w:ascii="Georgia" w:hAnsi="Georgia" w:cs="Times New Roman (Body CS)"/>
          <w:color w:val="000000" w:themeColor="text1"/>
        </w:rPr>
        <w:t xml:space="preserve"> “…thou art a priest forever</w:t>
      </w:r>
      <w:r w:rsidR="00CB6539">
        <w:rPr>
          <w:rFonts w:ascii="Georgia" w:hAnsi="Georgia" w:cs="Times New Roman (Body CS)"/>
          <w:color w:val="000000" w:themeColor="text1"/>
        </w:rPr>
        <w:t xml:space="preserve"> after the order of Melchizedek.”</w:t>
      </w:r>
      <w:r w:rsidR="00E34B08">
        <w:rPr>
          <w:rFonts w:ascii="Georgia" w:hAnsi="Georgia" w:cs="Times New Roman (Body CS)"/>
          <w:color w:val="000000" w:themeColor="text1"/>
        </w:rPr>
        <w:t xml:space="preserve"> </w:t>
      </w:r>
      <w:r w:rsidR="009F4128">
        <w:rPr>
          <w:rFonts w:ascii="Georgia" w:hAnsi="Georgia" w:cs="Times New Roman (Body CS)"/>
          <w:color w:val="000000" w:themeColor="text1"/>
        </w:rPr>
        <w:t>(</w:t>
      </w:r>
      <w:r w:rsidR="00CC3C44">
        <w:rPr>
          <w:rFonts w:ascii="Georgia" w:hAnsi="Georgia" w:cs="Times New Roman (Body CS)"/>
          <w:color w:val="000000" w:themeColor="text1"/>
        </w:rPr>
        <w:t>That chapter of Psalms</w:t>
      </w:r>
      <w:r w:rsidR="009F4128">
        <w:rPr>
          <w:rFonts w:ascii="Georgia" w:hAnsi="Georgia" w:cs="Times New Roman (Body CS)"/>
          <w:color w:val="000000" w:themeColor="text1"/>
        </w:rPr>
        <w:t>, incidentally,</w:t>
      </w:r>
      <w:r w:rsidR="00CC3C44">
        <w:rPr>
          <w:rFonts w:ascii="Georgia" w:hAnsi="Georgia" w:cs="Times New Roman (Body CS)"/>
          <w:color w:val="000000" w:themeColor="text1"/>
        </w:rPr>
        <w:t xml:space="preserve"> is the only chapter in that entire book that is</w:t>
      </w:r>
      <w:r w:rsidR="00FC734C">
        <w:rPr>
          <w:rFonts w:ascii="Georgia" w:hAnsi="Georgia" w:cs="Times New Roman (Body CS)"/>
          <w:color w:val="000000" w:themeColor="text1"/>
        </w:rPr>
        <w:t xml:space="preserve"> </w:t>
      </w:r>
      <w:r w:rsidR="00B27C2C">
        <w:rPr>
          <w:rFonts w:ascii="Georgia" w:hAnsi="Georgia" w:cs="Times New Roman (Body CS)"/>
          <w:color w:val="000000" w:themeColor="text1"/>
        </w:rPr>
        <w:t>a messianic prophecy.</w:t>
      </w:r>
      <w:r w:rsidR="00FC734C">
        <w:rPr>
          <w:rFonts w:ascii="Georgia" w:hAnsi="Georgia" w:cs="Times New Roman (Body CS)"/>
          <w:color w:val="000000" w:themeColor="text1"/>
        </w:rPr>
        <w:t xml:space="preserve"> It describes the royalty of Jesus Christ</w:t>
      </w:r>
      <w:r w:rsidR="0068657F">
        <w:rPr>
          <w:rFonts w:ascii="Georgia" w:hAnsi="Georgia" w:cs="Times New Roman (Body CS)"/>
          <w:color w:val="000000" w:themeColor="text1"/>
        </w:rPr>
        <w:t xml:space="preserve">, foreshadowing his future return as a conquering </w:t>
      </w:r>
      <w:r w:rsidR="00B27C2C">
        <w:rPr>
          <w:rFonts w:ascii="Georgia" w:hAnsi="Georgia" w:cs="Times New Roman (Body CS)"/>
          <w:smallCaps/>
          <w:color w:val="000000" w:themeColor="text1"/>
        </w:rPr>
        <w:t>Lord</w:t>
      </w:r>
      <w:r w:rsidR="00B27C2C">
        <w:rPr>
          <w:rFonts w:ascii="Georgia" w:hAnsi="Georgia" w:cs="Times New Roman (Body CS)"/>
          <w:color w:val="000000" w:themeColor="text1"/>
        </w:rPr>
        <w:t xml:space="preserve"> that will </w:t>
      </w:r>
      <w:r w:rsidR="00553CE3">
        <w:rPr>
          <w:rFonts w:ascii="Georgia" w:hAnsi="Georgia" w:cs="Times New Roman (Body CS)"/>
          <w:color w:val="000000" w:themeColor="text1"/>
        </w:rPr>
        <w:t>judge the heathen and avenge the righteous</w:t>
      </w:r>
      <w:r w:rsidR="0063590E">
        <w:rPr>
          <w:rFonts w:ascii="Georgia" w:hAnsi="Georgia" w:cs="Times New Roman (Body CS)"/>
          <w:color w:val="000000" w:themeColor="text1"/>
        </w:rPr>
        <w:t>.</w:t>
      </w:r>
      <w:r w:rsidR="009F4128">
        <w:rPr>
          <w:rFonts w:ascii="Georgia" w:hAnsi="Georgia" w:cs="Times New Roman (Body CS)"/>
          <w:color w:val="000000" w:themeColor="text1"/>
        </w:rPr>
        <w:t>)</w:t>
      </w:r>
    </w:p>
    <w:p w14:paraId="1761FE40" w14:textId="4D307C56" w:rsidR="00FD3949" w:rsidRDefault="003D0541" w:rsidP="00B76341">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The writer of Hebrews </w:t>
      </w:r>
      <w:r w:rsidR="007E05C5">
        <w:rPr>
          <w:rFonts w:ascii="Georgia" w:hAnsi="Georgia" w:cs="Times New Roman (Body CS)"/>
          <w:color w:val="000000" w:themeColor="text1"/>
        </w:rPr>
        <w:t>also states that there is almost nothing known of this high priest</w:t>
      </w:r>
      <w:r w:rsidR="00372E84">
        <w:rPr>
          <w:rFonts w:ascii="Georgia" w:hAnsi="Georgia" w:cs="Times New Roman (Body CS)"/>
          <w:color w:val="000000" w:themeColor="text1"/>
        </w:rPr>
        <w:t>. “Without father, without mother, without descent, having neither beginning of days, nor end of life…” (</w:t>
      </w:r>
      <w:r w:rsidR="0016210D" w:rsidRPr="0045345D">
        <w:rPr>
          <w:rFonts w:ascii="Georgia" w:hAnsi="Georgia" w:cs="Times New Roman (Body CS)"/>
          <w:color w:val="4472C4" w:themeColor="accent1"/>
        </w:rPr>
        <w:t xml:space="preserve">Hebrews </w:t>
      </w:r>
      <w:r w:rsidR="00372E84" w:rsidRPr="0045345D">
        <w:rPr>
          <w:rFonts w:ascii="Georgia" w:hAnsi="Georgia" w:cs="Times New Roman (Body CS)"/>
          <w:color w:val="4472C4" w:themeColor="accent1"/>
        </w:rPr>
        <w:t>7:3</w:t>
      </w:r>
      <w:r w:rsidR="0045345D">
        <w:rPr>
          <w:rStyle w:val="EndnoteReference"/>
          <w:rFonts w:ascii="Georgia" w:hAnsi="Georgia" w:cs="Times New Roman (Body CS)"/>
          <w:color w:val="000000" w:themeColor="text1"/>
        </w:rPr>
        <w:endnoteReference w:id="309"/>
      </w:r>
      <w:r w:rsidR="0045345D">
        <w:rPr>
          <w:rFonts w:ascii="Georgia" w:hAnsi="Georgia" w:cs="Times New Roman (Body CS)"/>
          <w:color w:val="000000" w:themeColor="text1"/>
        </w:rPr>
        <w:t>)</w:t>
      </w:r>
      <w:r w:rsidR="00F44C67">
        <w:rPr>
          <w:rFonts w:ascii="Georgia" w:hAnsi="Georgia" w:cs="Times New Roman (Body CS)"/>
          <w:color w:val="000000" w:themeColor="text1"/>
        </w:rPr>
        <w:t xml:space="preserve"> Some Biblical scholars have interpreted this to mean that Melchizedek was a theophany, </w:t>
      </w:r>
      <w:r w:rsidR="00727552">
        <w:rPr>
          <w:rFonts w:ascii="Georgia" w:hAnsi="Georgia" w:cs="Times New Roman (Body CS)"/>
          <w:color w:val="000000" w:themeColor="text1"/>
        </w:rPr>
        <w:t xml:space="preserve">which is a supernatural appearance of Christ to mankind before his actual birth and life in the New Testament. </w:t>
      </w:r>
      <w:r w:rsidR="00A362C5">
        <w:rPr>
          <w:rFonts w:ascii="Georgia" w:hAnsi="Georgia" w:cs="Times New Roman (Body CS)"/>
          <w:color w:val="000000" w:themeColor="text1"/>
        </w:rPr>
        <w:t>But there is no other evidence in scripture or otherwise to support such a claim. The OT does make it clear where theophanies have indeed taken place</w:t>
      </w:r>
      <w:r w:rsidR="00647C78">
        <w:rPr>
          <w:rFonts w:ascii="Georgia" w:hAnsi="Georgia" w:cs="Times New Roman (Body CS)"/>
          <w:color w:val="000000" w:themeColor="text1"/>
        </w:rPr>
        <w:t xml:space="preserve"> (see </w:t>
      </w:r>
      <w:r w:rsidR="00647C78" w:rsidRPr="00515B78">
        <w:rPr>
          <w:rFonts w:ascii="Georgia" w:hAnsi="Georgia" w:cs="Times New Roman (Body CS)"/>
          <w:color w:val="4472C4" w:themeColor="accent1"/>
        </w:rPr>
        <w:t xml:space="preserve">Genesis </w:t>
      </w:r>
      <w:r w:rsidR="00916E84" w:rsidRPr="00515B78">
        <w:rPr>
          <w:rFonts w:ascii="Georgia" w:hAnsi="Georgia" w:cs="Times New Roman (Body CS)"/>
          <w:color w:val="4472C4" w:themeColor="accent1"/>
        </w:rPr>
        <w:t>18:1-15</w:t>
      </w:r>
      <w:r w:rsidR="00916E84">
        <w:rPr>
          <w:rFonts w:ascii="Georgia" w:hAnsi="Georgia" w:cs="Times New Roman (Body CS)"/>
          <w:color w:val="000000" w:themeColor="text1"/>
        </w:rPr>
        <w:t xml:space="preserve"> and </w:t>
      </w:r>
      <w:r w:rsidR="00647C78" w:rsidRPr="00515B78">
        <w:rPr>
          <w:rFonts w:ascii="Georgia" w:hAnsi="Georgia" w:cs="Times New Roman (Body CS)"/>
          <w:color w:val="4472C4" w:themeColor="accent1"/>
        </w:rPr>
        <w:t>32:24-30</w:t>
      </w:r>
      <w:r w:rsidR="00647C78">
        <w:rPr>
          <w:rFonts w:ascii="Georgia" w:hAnsi="Georgia" w:cs="Times New Roman (Body CS)"/>
          <w:color w:val="000000" w:themeColor="text1"/>
        </w:rPr>
        <w:t xml:space="preserve"> for </w:t>
      </w:r>
      <w:r w:rsidR="00CF4D25">
        <w:rPr>
          <w:rFonts w:ascii="Georgia" w:hAnsi="Georgia" w:cs="Times New Roman (Body CS)"/>
          <w:color w:val="000000" w:themeColor="text1"/>
        </w:rPr>
        <w:t>two</w:t>
      </w:r>
      <w:r w:rsidR="00647C78">
        <w:rPr>
          <w:rFonts w:ascii="Georgia" w:hAnsi="Georgia" w:cs="Times New Roman (Body CS)"/>
          <w:color w:val="000000" w:themeColor="text1"/>
        </w:rPr>
        <w:t xml:space="preserve"> example</w:t>
      </w:r>
      <w:r w:rsidR="00CF4D25">
        <w:rPr>
          <w:rFonts w:ascii="Georgia" w:hAnsi="Georgia" w:cs="Times New Roman (Body CS)"/>
          <w:color w:val="000000" w:themeColor="text1"/>
        </w:rPr>
        <w:t>s</w:t>
      </w:r>
      <w:r w:rsidR="00647C78">
        <w:rPr>
          <w:rFonts w:ascii="Georgia" w:hAnsi="Georgia" w:cs="Times New Roman (Body CS)"/>
          <w:color w:val="000000" w:themeColor="text1"/>
        </w:rPr>
        <w:t>), so that’s how we know that Melchizedek was not one such occurrence. God would have made that clear</w:t>
      </w:r>
      <w:r w:rsidR="002F56EA">
        <w:rPr>
          <w:rFonts w:ascii="Georgia" w:hAnsi="Georgia" w:cs="Times New Roman (Body CS)"/>
          <w:color w:val="000000" w:themeColor="text1"/>
        </w:rPr>
        <w:t xml:space="preserve"> in this passage where this particular high priest was first mentioned.</w:t>
      </w:r>
    </w:p>
    <w:p w14:paraId="2480E389" w14:textId="1E7F506B" w:rsidR="000A471E" w:rsidRDefault="000A471E" w:rsidP="00B76341">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The writer of Hebrews is merely stating that Melchizedek’s lineage was not recorded in scripture, </w:t>
      </w:r>
      <w:r w:rsidR="00763549">
        <w:rPr>
          <w:rFonts w:ascii="Georgia" w:hAnsi="Georgia" w:cs="Times New Roman (Body CS)"/>
          <w:color w:val="000000" w:themeColor="text1"/>
        </w:rPr>
        <w:t>and</w:t>
      </w:r>
      <w:r w:rsidR="00C17FFD">
        <w:rPr>
          <w:rFonts w:ascii="Georgia" w:hAnsi="Georgia" w:cs="Times New Roman (Body CS)"/>
          <w:color w:val="000000" w:themeColor="text1"/>
        </w:rPr>
        <w:t xml:space="preserve"> thus, </w:t>
      </w:r>
      <w:r w:rsidR="00C17FFD" w:rsidRPr="00302722">
        <w:rPr>
          <w:rFonts w:ascii="Georgia" w:hAnsi="Georgia" w:cs="Times New Roman (Body CS)"/>
          <w:i/>
          <w:iCs/>
          <w:color w:val="000000" w:themeColor="text1"/>
        </w:rPr>
        <w:t>in that sense</w:t>
      </w:r>
      <w:r w:rsidR="00C17FFD">
        <w:rPr>
          <w:rFonts w:ascii="Georgia" w:hAnsi="Georgia" w:cs="Times New Roman (Body CS)"/>
          <w:color w:val="000000" w:themeColor="text1"/>
        </w:rPr>
        <w:t>, he was a type of the messiah Jesus Christ</w:t>
      </w:r>
      <w:r w:rsidR="00302722">
        <w:rPr>
          <w:rFonts w:ascii="Georgia" w:hAnsi="Georgia" w:cs="Times New Roman (Body CS)"/>
          <w:color w:val="000000" w:themeColor="text1"/>
        </w:rPr>
        <w:t xml:space="preserve">, who </w:t>
      </w:r>
      <w:r w:rsidR="001C76B4">
        <w:rPr>
          <w:rFonts w:ascii="Georgia" w:hAnsi="Georgia" w:cs="Times New Roman (Body CS)"/>
          <w:color w:val="000000" w:themeColor="text1"/>
        </w:rPr>
        <w:t>is actually eternal.</w:t>
      </w:r>
      <w:r w:rsidR="00FB79DD">
        <w:rPr>
          <w:rFonts w:ascii="Georgia" w:hAnsi="Georgia" w:cs="Times New Roman (Body CS)"/>
          <w:color w:val="000000" w:themeColor="text1"/>
        </w:rPr>
        <w:t xml:space="preserve"> No, Melchizedek was a real, flesh and blood man, who was the king of Salem</w:t>
      </w:r>
      <w:r w:rsidR="00A62D2A">
        <w:rPr>
          <w:rFonts w:ascii="Georgia" w:hAnsi="Georgia" w:cs="Times New Roman (Body CS)"/>
          <w:color w:val="000000" w:themeColor="text1"/>
        </w:rPr>
        <w:t xml:space="preserve">, and </w:t>
      </w:r>
      <w:r w:rsidR="005C7E8B">
        <w:rPr>
          <w:rFonts w:ascii="Georgia" w:hAnsi="Georgia" w:cs="Times New Roman (Body CS)"/>
          <w:color w:val="000000" w:themeColor="text1"/>
        </w:rPr>
        <w:t>to whom Abram paid tithes</w:t>
      </w:r>
      <w:r w:rsidR="00332760">
        <w:rPr>
          <w:rFonts w:ascii="Georgia" w:hAnsi="Georgia" w:cs="Times New Roman (Body CS)"/>
          <w:color w:val="000000" w:themeColor="text1"/>
        </w:rPr>
        <w:t>. (v.</w:t>
      </w:r>
      <w:r w:rsidR="00EC2AD3">
        <w:rPr>
          <w:rFonts w:ascii="Georgia" w:hAnsi="Georgia" w:cs="Times New Roman (Body CS)"/>
          <w:color w:val="000000" w:themeColor="text1"/>
        </w:rPr>
        <w:t>20)</w:t>
      </w:r>
      <w:r w:rsidR="00C921E3">
        <w:rPr>
          <w:rFonts w:ascii="Georgia" w:hAnsi="Georgia" w:cs="Times New Roman (Body CS)"/>
          <w:color w:val="000000" w:themeColor="text1"/>
        </w:rPr>
        <w:t xml:space="preserve"> This little information, combined with</w:t>
      </w:r>
      <w:r w:rsidR="002D1F70">
        <w:rPr>
          <w:rFonts w:ascii="Georgia" w:hAnsi="Georgia" w:cs="Times New Roman (Body CS)"/>
          <w:color w:val="000000" w:themeColor="text1"/>
        </w:rPr>
        <w:t xml:space="preserve"> </w:t>
      </w:r>
      <w:r w:rsidR="002D1F70" w:rsidRPr="00515B78">
        <w:rPr>
          <w:rFonts w:ascii="Georgia" w:hAnsi="Georgia" w:cs="Times New Roman (Body CS)"/>
          <w:color w:val="4472C4" w:themeColor="accent1"/>
        </w:rPr>
        <w:t xml:space="preserve">Job </w:t>
      </w:r>
      <w:r w:rsidR="00D630CE" w:rsidRPr="00515B78">
        <w:rPr>
          <w:rFonts w:ascii="Georgia" w:hAnsi="Georgia" w:cs="Times New Roman (Body CS)"/>
          <w:color w:val="4472C4" w:themeColor="accent1"/>
        </w:rPr>
        <w:t>1:5</w:t>
      </w:r>
      <w:r w:rsidR="003418C3">
        <w:rPr>
          <w:rStyle w:val="EndnoteReference"/>
          <w:rFonts w:ascii="Georgia" w:hAnsi="Georgia" w:cs="Times New Roman (Body CS)"/>
          <w:color w:val="000000" w:themeColor="text1"/>
        </w:rPr>
        <w:endnoteReference w:id="310"/>
      </w:r>
      <w:r w:rsidR="00D630CE">
        <w:rPr>
          <w:rFonts w:ascii="Georgia" w:hAnsi="Georgia" w:cs="Times New Roman (Body CS)"/>
          <w:color w:val="000000" w:themeColor="text1"/>
        </w:rPr>
        <w:t xml:space="preserve">, tells us that God not only communicated </w:t>
      </w:r>
      <w:r w:rsidR="00364301">
        <w:rPr>
          <w:rFonts w:ascii="Georgia" w:hAnsi="Georgia" w:cs="Times New Roman (Body CS)"/>
          <w:color w:val="000000" w:themeColor="text1"/>
        </w:rPr>
        <w:t xml:space="preserve">regularly and directly </w:t>
      </w:r>
      <w:r w:rsidR="00D630CE">
        <w:rPr>
          <w:rFonts w:ascii="Georgia" w:hAnsi="Georgia" w:cs="Times New Roman (Body CS)"/>
          <w:color w:val="000000" w:themeColor="text1"/>
        </w:rPr>
        <w:t>with other men</w:t>
      </w:r>
      <w:r w:rsidR="00442862">
        <w:rPr>
          <w:rFonts w:ascii="Georgia" w:hAnsi="Georgia" w:cs="Times New Roman (Body CS)"/>
          <w:color w:val="000000" w:themeColor="text1"/>
        </w:rPr>
        <w:t xml:space="preserve"> before the time of Abram, but also instituted among mankind a</w:t>
      </w:r>
      <w:r w:rsidR="00A02F39">
        <w:rPr>
          <w:rFonts w:ascii="Georgia" w:hAnsi="Georgia" w:cs="Times New Roman (Body CS)"/>
          <w:color w:val="000000" w:themeColor="text1"/>
        </w:rPr>
        <w:t xml:space="preserve">n order of ritual that </w:t>
      </w:r>
      <w:r w:rsidR="00A02F39">
        <w:rPr>
          <w:rFonts w:ascii="Georgia" w:hAnsi="Georgia" w:cs="Times New Roman (Body CS)"/>
          <w:color w:val="000000" w:themeColor="text1"/>
        </w:rPr>
        <w:lastRenderedPageBreak/>
        <w:t>included the sacrifice of burnt offerings by a high priest</w:t>
      </w:r>
      <w:r w:rsidR="004164DB">
        <w:rPr>
          <w:rFonts w:ascii="Georgia" w:hAnsi="Georgia" w:cs="Times New Roman (Body CS)"/>
          <w:color w:val="000000" w:themeColor="text1"/>
        </w:rPr>
        <w:t xml:space="preserve"> hundreds of years </w:t>
      </w:r>
      <w:r w:rsidR="004164DB" w:rsidRPr="00C278A1">
        <w:rPr>
          <w:rFonts w:ascii="Georgia" w:hAnsi="Georgia" w:cs="Times New Roman (Body CS)"/>
          <w:i/>
          <w:iCs/>
          <w:color w:val="000000" w:themeColor="text1"/>
        </w:rPr>
        <w:t>before</w:t>
      </w:r>
      <w:r w:rsidR="004164DB">
        <w:rPr>
          <w:rFonts w:ascii="Georgia" w:hAnsi="Georgia" w:cs="Times New Roman (Body CS)"/>
          <w:color w:val="000000" w:themeColor="text1"/>
        </w:rPr>
        <w:t xml:space="preserve"> He gave Moses and the Israelites the Levitical la</w:t>
      </w:r>
      <w:r w:rsidR="003C77C1">
        <w:rPr>
          <w:rFonts w:ascii="Georgia" w:hAnsi="Georgia" w:cs="Times New Roman (Body CS)"/>
          <w:color w:val="000000" w:themeColor="text1"/>
        </w:rPr>
        <w:t>w</w:t>
      </w:r>
      <w:r w:rsidR="0024083C">
        <w:rPr>
          <w:rFonts w:ascii="Georgia" w:hAnsi="Georgia" w:cs="Times New Roman (Body CS)"/>
          <w:color w:val="000000" w:themeColor="text1"/>
        </w:rPr>
        <w:t xml:space="preserve"> and the official instructions for the Aaronic priesthood.</w:t>
      </w:r>
    </w:p>
    <w:p w14:paraId="3CCFF20A" w14:textId="157EC286" w:rsidR="00505B58" w:rsidRDefault="00E24C06" w:rsidP="00B76341">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Put simply, Melchizedek is a man that makes only one appearance in the Bible in this scene in Genesis 14 and then is never heard from again</w:t>
      </w:r>
      <w:r w:rsidR="00856157">
        <w:rPr>
          <w:rFonts w:ascii="Georgia" w:hAnsi="Georgia" w:cs="Times New Roman (Body CS)"/>
          <w:color w:val="000000" w:themeColor="text1"/>
        </w:rPr>
        <w:t>, and is only referenced twice more in the whole of scriptural canon.</w:t>
      </w:r>
      <w:r w:rsidR="003D7C67">
        <w:rPr>
          <w:rFonts w:ascii="Georgia" w:hAnsi="Georgia" w:cs="Times New Roman (Body CS)"/>
          <w:color w:val="000000" w:themeColor="text1"/>
        </w:rPr>
        <w:t xml:space="preserve"> Just another example of the treasure trove of </w:t>
      </w:r>
      <w:r w:rsidR="00DC1A46">
        <w:rPr>
          <w:rFonts w:ascii="Georgia" w:hAnsi="Georgia" w:cs="Times New Roman (Body CS)"/>
          <w:color w:val="000000" w:themeColor="text1"/>
        </w:rPr>
        <w:t xml:space="preserve">wonderful and curious </w:t>
      </w:r>
      <w:r w:rsidR="003D7C67">
        <w:rPr>
          <w:rFonts w:ascii="Georgia" w:hAnsi="Georgia" w:cs="Times New Roman (Body CS)"/>
          <w:color w:val="000000" w:themeColor="text1"/>
        </w:rPr>
        <w:t>mysteries that abound within the pages of God’s word!</w:t>
      </w:r>
    </w:p>
    <w:p w14:paraId="7062E8AD" w14:textId="77777777" w:rsidR="009C27C8" w:rsidRDefault="009C27C8" w:rsidP="00B76341">
      <w:pPr>
        <w:spacing w:line="360" w:lineRule="auto"/>
        <w:ind w:firstLine="720"/>
        <w:jc w:val="both"/>
        <w:rPr>
          <w:rFonts w:ascii="Georgia" w:hAnsi="Georgia" w:cs="Times New Roman (Body CS)"/>
          <w:color w:val="000000" w:themeColor="text1"/>
        </w:rPr>
      </w:pPr>
    </w:p>
    <w:p w14:paraId="6EE284CE" w14:textId="3625B15F" w:rsidR="00803D65" w:rsidRDefault="00803D65" w:rsidP="00803D65">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21-24: the king of Sodom offers Abram a reward for </w:t>
      </w:r>
      <w:r w:rsidR="003E3B98">
        <w:rPr>
          <w:rFonts w:ascii="Georgia" w:hAnsi="Georgia" w:cs="Times New Roman (Body CS)"/>
          <w:color w:val="000000" w:themeColor="text1"/>
        </w:rPr>
        <w:t>returning the captives and spoils that were seized by Chedorlaomer</w:t>
      </w:r>
      <w:r w:rsidR="008264E9">
        <w:rPr>
          <w:rFonts w:ascii="Georgia" w:hAnsi="Georgia" w:cs="Times New Roman (Body CS)"/>
          <w:color w:val="000000" w:themeColor="text1"/>
        </w:rPr>
        <w:t>. But Abram refuses, stating he won’t accept so much as a thread or a shoelace</w:t>
      </w:r>
      <w:r w:rsidR="008038DD">
        <w:rPr>
          <w:rFonts w:ascii="Georgia" w:hAnsi="Georgia" w:cs="Times New Roman (Body CS)"/>
          <w:color w:val="000000" w:themeColor="text1"/>
        </w:rPr>
        <w:t>, lest the king be able to say later on, “I made Abram wealthy.” Abram wisely abstained from having any</w:t>
      </w:r>
      <w:r w:rsidR="00C06D45">
        <w:rPr>
          <w:rFonts w:ascii="Georgia" w:hAnsi="Georgia" w:cs="Times New Roman (Body CS)"/>
          <w:color w:val="000000" w:themeColor="text1"/>
        </w:rPr>
        <w:t xml:space="preserve"> connection to Sodom or its people save for that of his nephew Lot and his family. Abram also testified to the king about whom was the true source of his wealth and well-being: </w:t>
      </w:r>
      <w:r w:rsidR="008069E7">
        <w:rPr>
          <w:rFonts w:ascii="Georgia" w:hAnsi="Georgia" w:cs="Times New Roman (Body CS)"/>
          <w:color w:val="000000" w:themeColor="text1"/>
        </w:rPr>
        <w:t>“…</w:t>
      </w:r>
      <w:r w:rsidR="00C06D45">
        <w:rPr>
          <w:rFonts w:ascii="Georgia" w:hAnsi="Georgia" w:cs="Times New Roman (Body CS)"/>
          <w:color w:val="000000" w:themeColor="text1"/>
        </w:rPr>
        <w:t xml:space="preserve">the </w:t>
      </w:r>
      <w:r w:rsidR="00CB286B">
        <w:rPr>
          <w:rFonts w:ascii="Georgia" w:hAnsi="Georgia" w:cs="Times New Roman (Body CS)"/>
          <w:smallCaps/>
          <w:color w:val="000000" w:themeColor="text1"/>
        </w:rPr>
        <w:t>Lord</w:t>
      </w:r>
      <w:r w:rsidR="008069E7">
        <w:rPr>
          <w:rFonts w:ascii="Georgia" w:hAnsi="Georgia" w:cs="Times New Roman (Body CS)"/>
          <w:color w:val="000000" w:themeColor="text1"/>
        </w:rPr>
        <w:t xml:space="preserve">, the most </w:t>
      </w:r>
      <w:r w:rsidR="00507C6E">
        <w:rPr>
          <w:rFonts w:ascii="Georgia" w:hAnsi="Georgia" w:cs="Times New Roman (Body CS)"/>
          <w:color w:val="000000" w:themeColor="text1"/>
        </w:rPr>
        <w:t>high God, the possessor of heaven and earth…”</w:t>
      </w:r>
      <w:r w:rsidR="00CB286B">
        <w:rPr>
          <w:rFonts w:ascii="Georgia" w:hAnsi="Georgia" w:cs="Times New Roman (Body CS)"/>
          <w:color w:val="000000" w:themeColor="text1"/>
        </w:rPr>
        <w:t>.</w:t>
      </w:r>
      <w:r w:rsidR="00A235AB">
        <w:rPr>
          <w:rFonts w:ascii="Georgia" w:hAnsi="Georgia" w:cs="Times New Roman (Body CS)"/>
          <w:color w:val="000000" w:themeColor="text1"/>
        </w:rPr>
        <w:t xml:space="preserve"> All that Abram would allow the king to give </w:t>
      </w:r>
      <w:r w:rsidR="00123C98">
        <w:rPr>
          <w:rFonts w:ascii="Georgia" w:hAnsi="Georgia" w:cs="Times New Roman (Body CS)"/>
          <w:color w:val="000000" w:themeColor="text1"/>
        </w:rPr>
        <w:t>him was a reimbursement of the food that the</w:t>
      </w:r>
      <w:r w:rsidR="00281893">
        <w:rPr>
          <w:rFonts w:ascii="Georgia" w:hAnsi="Georgia" w:cs="Times New Roman (Body CS)"/>
          <w:color w:val="000000" w:themeColor="text1"/>
        </w:rPr>
        <w:t xml:space="preserve"> king’s people had eaten during their journey back to the city, as well as that which Abram’s men had consumed</w:t>
      </w:r>
      <w:r w:rsidR="00D07E5E">
        <w:rPr>
          <w:rFonts w:ascii="Georgia" w:hAnsi="Georgia" w:cs="Times New Roman (Body CS)"/>
          <w:color w:val="000000" w:themeColor="text1"/>
        </w:rPr>
        <w:t xml:space="preserve">. But even then, Abram </w:t>
      </w:r>
      <w:r w:rsidR="005972E2">
        <w:rPr>
          <w:rFonts w:ascii="Georgia" w:hAnsi="Georgia" w:cs="Times New Roman (Body CS)"/>
          <w:color w:val="000000" w:themeColor="text1"/>
        </w:rPr>
        <w:t>passed it directly on to his men and kept none for himself.</w:t>
      </w:r>
    </w:p>
    <w:p w14:paraId="5E2FB43D" w14:textId="645B6338" w:rsidR="005972E2" w:rsidRDefault="005972E2" w:rsidP="00803D65">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There is a powerful spiritual lesson here in these last four verses for us today. </w:t>
      </w:r>
      <w:r w:rsidR="008A3B79">
        <w:rPr>
          <w:rFonts w:ascii="Georgia" w:hAnsi="Georgia" w:cs="Times New Roman (Body CS)"/>
          <w:color w:val="000000" w:themeColor="text1"/>
        </w:rPr>
        <w:t xml:space="preserve">We should not, where possible, have any real ties or obligations to this world, especially any people or institutions that </w:t>
      </w:r>
      <w:r w:rsidR="004B0BD1">
        <w:rPr>
          <w:rFonts w:ascii="Georgia" w:hAnsi="Georgia" w:cs="Times New Roman (Body CS)"/>
          <w:color w:val="000000" w:themeColor="text1"/>
        </w:rPr>
        <w:t xml:space="preserve">blatantly </w:t>
      </w:r>
      <w:r w:rsidR="008A3B79">
        <w:rPr>
          <w:rFonts w:ascii="Georgia" w:hAnsi="Georgia" w:cs="Times New Roman (Body CS)"/>
          <w:color w:val="000000" w:themeColor="text1"/>
        </w:rPr>
        <w:t xml:space="preserve">serve </w:t>
      </w:r>
      <w:r w:rsidR="005C6A15">
        <w:rPr>
          <w:rFonts w:ascii="Georgia" w:hAnsi="Georgia" w:cs="Times New Roman (Body CS)"/>
          <w:color w:val="000000" w:themeColor="text1"/>
        </w:rPr>
        <w:t xml:space="preserve">or promote sin and wickedness. </w:t>
      </w:r>
      <w:r w:rsidR="003123BB">
        <w:rPr>
          <w:rFonts w:ascii="Georgia" w:hAnsi="Georgia" w:cs="Times New Roman (Body CS)"/>
          <w:color w:val="000000" w:themeColor="text1"/>
        </w:rPr>
        <w:t xml:space="preserve">Abram knew full well what kinds of sexual immorality and gross perversions were going on within the walls of Sodom and Gomorrah, and that’s why he wisely abstained from receiving any material gifts from </w:t>
      </w:r>
      <w:r w:rsidR="008220FB">
        <w:rPr>
          <w:rFonts w:ascii="Georgia" w:hAnsi="Georgia" w:cs="Times New Roman (Body CS)"/>
          <w:color w:val="000000" w:themeColor="text1"/>
        </w:rPr>
        <w:t>the Sodomite king. It must have vexed his heart and soul to have to go rescue Lot</w:t>
      </w:r>
      <w:r w:rsidR="007523F3">
        <w:rPr>
          <w:rFonts w:ascii="Georgia" w:hAnsi="Georgia" w:cs="Times New Roman (Body CS)"/>
          <w:color w:val="000000" w:themeColor="text1"/>
        </w:rPr>
        <w:t>, only to have his nephew eagerly return to that awful place.</w:t>
      </w:r>
    </w:p>
    <w:p w14:paraId="060A7DF2" w14:textId="6B89FCBD" w:rsidR="00B277D6" w:rsidRDefault="00B277D6" w:rsidP="00803D65">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As Christians, we are called to walk separate from the world, to live in it</w:t>
      </w:r>
      <w:r w:rsidR="00E007F0">
        <w:rPr>
          <w:rFonts w:ascii="Georgia" w:hAnsi="Georgia" w:cs="Times New Roman (Body CS)"/>
          <w:color w:val="000000" w:themeColor="text1"/>
        </w:rPr>
        <w:t xml:space="preserve">, but no longer be </w:t>
      </w:r>
      <w:r w:rsidR="00E007F0">
        <w:rPr>
          <w:rFonts w:ascii="Georgia" w:hAnsi="Georgia" w:cs="Times New Roman (Body CS)"/>
          <w:i/>
          <w:iCs/>
          <w:color w:val="000000" w:themeColor="text1"/>
        </w:rPr>
        <w:t>of</w:t>
      </w:r>
      <w:r w:rsidR="00E007F0">
        <w:rPr>
          <w:rFonts w:ascii="Georgia" w:hAnsi="Georgia" w:cs="Times New Roman (Body CS)"/>
          <w:color w:val="000000" w:themeColor="text1"/>
        </w:rPr>
        <w:t xml:space="preserve"> it. (</w:t>
      </w:r>
      <w:r w:rsidR="000A3481" w:rsidRPr="00F10E74">
        <w:rPr>
          <w:rFonts w:ascii="Georgia" w:hAnsi="Georgia" w:cs="Times New Roman (Body CS)"/>
          <w:color w:val="4472C4" w:themeColor="accent1"/>
        </w:rPr>
        <w:t>Romans 12:2</w:t>
      </w:r>
      <w:r w:rsidR="00C31847">
        <w:rPr>
          <w:rStyle w:val="EndnoteReference"/>
          <w:rFonts w:ascii="Georgia" w:hAnsi="Georgia" w:cs="Times New Roman (Body CS)"/>
          <w:color w:val="000000" w:themeColor="text1"/>
        </w:rPr>
        <w:endnoteReference w:id="311"/>
      </w:r>
      <w:r w:rsidR="000A3481">
        <w:rPr>
          <w:rFonts w:ascii="Georgia" w:hAnsi="Georgia" w:cs="Times New Roman (Body CS)"/>
          <w:color w:val="000000" w:themeColor="text1"/>
        </w:rPr>
        <w:t>)</w:t>
      </w:r>
      <w:r w:rsidR="00264449">
        <w:rPr>
          <w:rFonts w:ascii="Georgia" w:hAnsi="Georgia" w:cs="Times New Roman (Body CS)"/>
          <w:color w:val="000000" w:themeColor="text1"/>
        </w:rPr>
        <w:t xml:space="preserve"> As an example, a Christian should abstain from any employment at a bar</w:t>
      </w:r>
      <w:r w:rsidR="00EA2364">
        <w:rPr>
          <w:rFonts w:ascii="Georgia" w:hAnsi="Georgia" w:cs="Times New Roman (Body CS)"/>
          <w:color w:val="000000" w:themeColor="text1"/>
        </w:rPr>
        <w:t>, nightclub or a liquor store. Here in Las Vegas</w:t>
      </w:r>
      <w:r w:rsidR="00FE2488">
        <w:rPr>
          <w:rFonts w:ascii="Georgia" w:hAnsi="Georgia" w:cs="Times New Roman (Body CS)"/>
          <w:color w:val="000000" w:themeColor="text1"/>
        </w:rPr>
        <w:t xml:space="preserve">, where recreational marijuana use has been legal in the state of Nevada for a few years now, </w:t>
      </w:r>
      <w:r w:rsidR="004D07EE">
        <w:rPr>
          <w:rFonts w:ascii="Georgia" w:hAnsi="Georgia" w:cs="Times New Roman (Body CS)"/>
          <w:color w:val="000000" w:themeColor="text1"/>
        </w:rPr>
        <w:t>there are numerous dispensaries all over the city, and the whole industry – from cultivation to harvesting to sales at the storefront – is a wealthy one.</w:t>
      </w:r>
      <w:r w:rsidR="000E488B">
        <w:rPr>
          <w:rFonts w:ascii="Georgia" w:hAnsi="Georgia" w:cs="Times New Roman (Body CS)"/>
          <w:color w:val="000000" w:themeColor="text1"/>
        </w:rPr>
        <w:t xml:space="preserve"> But a Christian should never work in a dispensary or</w:t>
      </w:r>
      <w:r w:rsidR="00975A20">
        <w:rPr>
          <w:rFonts w:ascii="Georgia" w:hAnsi="Georgia" w:cs="Times New Roman (Body CS)"/>
          <w:color w:val="000000" w:themeColor="text1"/>
        </w:rPr>
        <w:t xml:space="preserve"> in a grow warehouse, or have any other</w:t>
      </w:r>
      <w:r w:rsidR="001E1C70">
        <w:rPr>
          <w:rFonts w:ascii="Georgia" w:hAnsi="Georgia" w:cs="Times New Roman (Body CS)"/>
          <w:color w:val="000000" w:themeColor="text1"/>
        </w:rPr>
        <w:t xml:space="preserve"> material connection to such </w:t>
      </w:r>
      <w:r w:rsidR="001E1C70">
        <w:rPr>
          <w:rFonts w:ascii="Georgia" w:hAnsi="Georgia" w:cs="Times New Roman (Body CS)"/>
          <w:color w:val="000000" w:themeColor="text1"/>
        </w:rPr>
        <w:lastRenderedPageBreak/>
        <w:t>places. Our testimonies before the unsaved must be flawless</w:t>
      </w:r>
      <w:r w:rsidR="00CB5B4B">
        <w:rPr>
          <w:rFonts w:ascii="Georgia" w:hAnsi="Georgia" w:cs="Times New Roman (Body CS)"/>
          <w:color w:val="000000" w:themeColor="text1"/>
        </w:rPr>
        <w:t xml:space="preserve"> and upright at </w:t>
      </w:r>
      <w:r w:rsidR="00CB5B4B">
        <w:rPr>
          <w:rFonts w:ascii="Georgia" w:hAnsi="Georgia" w:cs="Times New Roman (Body CS)"/>
          <w:color w:val="000000" w:themeColor="text1"/>
          <w:u w:val="single"/>
        </w:rPr>
        <w:t>all</w:t>
      </w:r>
      <w:r w:rsidR="00CB5B4B">
        <w:rPr>
          <w:rFonts w:ascii="Georgia" w:hAnsi="Georgia" w:cs="Times New Roman (Body CS)"/>
          <w:color w:val="000000" w:themeColor="text1"/>
        </w:rPr>
        <w:t xml:space="preserve"> times, for how else are we to be the light of salvation in this dark and lost world?</w:t>
      </w:r>
    </w:p>
    <w:p w14:paraId="33A8EA7F" w14:textId="0F1E53A5" w:rsidR="004D02AA" w:rsidRDefault="004D02AA" w:rsidP="00803D65">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Abram was not afraid to </w:t>
      </w:r>
      <w:r w:rsidR="00BB049D">
        <w:rPr>
          <w:rFonts w:ascii="Georgia" w:hAnsi="Georgia" w:cs="Times New Roman (Body CS)"/>
          <w:color w:val="000000" w:themeColor="text1"/>
        </w:rPr>
        <w:t>testify about God and His goodness, majesty and power</w:t>
      </w:r>
      <w:r w:rsidR="00486EEC">
        <w:rPr>
          <w:rFonts w:ascii="Georgia" w:hAnsi="Georgia" w:cs="Times New Roman (Body CS)"/>
          <w:color w:val="000000" w:themeColor="text1"/>
        </w:rPr>
        <w:t xml:space="preserve"> to the king of Sodom and all the others from that city.</w:t>
      </w:r>
      <w:r w:rsidR="009E191F">
        <w:rPr>
          <w:rFonts w:ascii="Georgia" w:hAnsi="Georgia" w:cs="Times New Roman (Body CS)"/>
          <w:color w:val="000000" w:themeColor="text1"/>
        </w:rPr>
        <w:t xml:space="preserve"> We, too, should be just as bold in our daily walk among the</w:t>
      </w:r>
      <w:r w:rsidR="00D43756">
        <w:rPr>
          <w:rFonts w:ascii="Georgia" w:hAnsi="Georgia" w:cs="Times New Roman (Body CS)"/>
          <w:color w:val="000000" w:themeColor="text1"/>
        </w:rPr>
        <w:t xml:space="preserve"> men and women of this present day Sodom and Gomorrah.</w:t>
      </w:r>
    </w:p>
    <w:p w14:paraId="6E31E28D" w14:textId="77777777" w:rsidR="00FF399B" w:rsidRDefault="00FF399B" w:rsidP="00803D65">
      <w:pPr>
        <w:spacing w:line="360" w:lineRule="auto"/>
        <w:ind w:firstLine="720"/>
        <w:jc w:val="both"/>
        <w:rPr>
          <w:rFonts w:ascii="Georgia" w:hAnsi="Georgia" w:cs="Times New Roman (Body CS)"/>
          <w:color w:val="000000" w:themeColor="text1"/>
        </w:rPr>
      </w:pPr>
    </w:p>
    <w:p w14:paraId="38145B33" w14:textId="2DC0E02C" w:rsidR="00FF399B" w:rsidRDefault="00FF399B">
      <w:pPr>
        <w:rPr>
          <w:rFonts w:ascii="Georgia" w:hAnsi="Georgia" w:cs="Times New Roman (Body CS)"/>
          <w:color w:val="000000" w:themeColor="text1"/>
        </w:rPr>
      </w:pPr>
      <w:r>
        <w:rPr>
          <w:rFonts w:ascii="Georgia" w:hAnsi="Georgia" w:cs="Times New Roman (Body CS)"/>
          <w:color w:val="000000" w:themeColor="text1"/>
        </w:rPr>
        <w:br w:type="page"/>
      </w:r>
    </w:p>
    <w:p w14:paraId="383E224F" w14:textId="77777777" w:rsidR="00E1492B" w:rsidRDefault="00E1492B" w:rsidP="00FF399B">
      <w:pPr>
        <w:pStyle w:val="Heading1"/>
        <w:spacing w:line="360" w:lineRule="auto"/>
        <w:rPr>
          <w:rFonts w:ascii="Georgia" w:hAnsi="Georgia"/>
          <w:b/>
          <w:bCs/>
          <w:u w:val="single"/>
        </w:rPr>
        <w:sectPr w:rsidR="00E1492B" w:rsidSect="00AA369D">
          <w:endnotePr>
            <w:numFmt w:val="decimal"/>
            <w:numRestart w:val="eachSect"/>
          </w:endnotePr>
          <w:pgSz w:w="12240" w:h="15840"/>
          <w:pgMar w:top="1440" w:right="1440" w:bottom="1440" w:left="1440" w:header="720" w:footer="144" w:gutter="0"/>
          <w:cols w:space="720"/>
          <w:docGrid w:linePitch="360"/>
        </w:sectPr>
      </w:pPr>
    </w:p>
    <w:p w14:paraId="5E637BC7" w14:textId="0DC7765C" w:rsidR="00FF399B" w:rsidRDefault="00FF399B" w:rsidP="00FF399B">
      <w:pPr>
        <w:pStyle w:val="Heading1"/>
        <w:spacing w:line="360" w:lineRule="auto"/>
        <w:rPr>
          <w:rFonts w:ascii="Georgia" w:hAnsi="Georgia"/>
          <w:color w:val="000000" w:themeColor="text1"/>
          <w:sz w:val="24"/>
          <w:szCs w:val="24"/>
        </w:rPr>
      </w:pPr>
      <w:bookmarkStart w:id="16" w:name="_Toc162509104"/>
      <w:r>
        <w:rPr>
          <w:rFonts w:ascii="Georgia" w:hAnsi="Georgia"/>
          <w:b/>
          <w:bCs/>
          <w:u w:val="single"/>
        </w:rPr>
        <w:lastRenderedPageBreak/>
        <w:t>Chapter 15</w:t>
      </w:r>
      <w:bookmarkEnd w:id="16"/>
    </w:p>
    <w:p w14:paraId="29906D01" w14:textId="77777777" w:rsidR="00FF399B" w:rsidRDefault="00FF399B" w:rsidP="00FF399B">
      <w:pPr>
        <w:spacing w:line="360" w:lineRule="auto"/>
        <w:ind w:firstLine="720"/>
        <w:jc w:val="both"/>
        <w:rPr>
          <w:rFonts w:ascii="Georgia" w:hAnsi="Georgia" w:cs="Times New Roman (Body CS)"/>
          <w:color w:val="000000" w:themeColor="text1"/>
        </w:rPr>
      </w:pPr>
    </w:p>
    <w:p w14:paraId="1F81837D" w14:textId="2276F826" w:rsidR="00FF399B" w:rsidRDefault="009A0F03" w:rsidP="00FF399B">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God reaffirmed his original promise to Abra</w:t>
      </w:r>
      <w:r w:rsidR="00F41BA2">
        <w:rPr>
          <w:rFonts w:ascii="Georgia" w:hAnsi="Georgia" w:cs="Times New Roman (Body CS)"/>
          <w:color w:val="000000" w:themeColor="text1"/>
        </w:rPr>
        <w:t>m when</w:t>
      </w:r>
      <w:r w:rsidR="00290FB3">
        <w:rPr>
          <w:rFonts w:ascii="Georgia" w:hAnsi="Georgia" w:cs="Times New Roman (Body CS)"/>
          <w:color w:val="000000" w:themeColor="text1"/>
        </w:rPr>
        <w:t xml:space="preserve"> He first called Abram to leave Ur of the Chaldees.</w:t>
      </w:r>
      <w:r w:rsidR="00423F75">
        <w:rPr>
          <w:rFonts w:ascii="Georgia" w:hAnsi="Georgia" w:cs="Times New Roman (Body CS)"/>
          <w:color w:val="000000" w:themeColor="text1"/>
        </w:rPr>
        <w:t xml:space="preserve"> Here in verse 1, God reminded Abram that He was Abram’s shield and “exceeding great reward”. This is especially significant since Abram had just refused a great reward from the king of Sodom. </w:t>
      </w:r>
      <w:r w:rsidR="00870BDE">
        <w:rPr>
          <w:rFonts w:ascii="Georgia" w:hAnsi="Georgia" w:cs="Times New Roman (Body CS)"/>
          <w:color w:val="000000" w:themeColor="text1"/>
        </w:rPr>
        <w:t>But now Abram</w:t>
      </w:r>
      <w:r w:rsidR="00296DE5">
        <w:rPr>
          <w:rFonts w:ascii="Georgia" w:hAnsi="Georgia" w:cs="Times New Roman (Body CS)"/>
          <w:color w:val="000000" w:themeColor="text1"/>
        </w:rPr>
        <w:t xml:space="preserve"> questioned God’s promise, reminding Him that</w:t>
      </w:r>
      <w:r w:rsidR="00C26A2A">
        <w:rPr>
          <w:rFonts w:ascii="Georgia" w:hAnsi="Georgia" w:cs="Times New Roman (Body CS)"/>
          <w:color w:val="000000" w:themeColor="text1"/>
        </w:rPr>
        <w:t xml:space="preserve"> he, Abram, had no heir</w:t>
      </w:r>
      <w:r w:rsidR="00220DBF">
        <w:rPr>
          <w:rFonts w:ascii="Georgia" w:hAnsi="Georgia" w:cs="Times New Roman (Body CS)"/>
          <w:color w:val="000000" w:themeColor="text1"/>
        </w:rPr>
        <w:t xml:space="preserve"> except for his manservant, Eliezer</w:t>
      </w:r>
      <w:r w:rsidR="004C29C1">
        <w:rPr>
          <w:rFonts w:ascii="Georgia" w:hAnsi="Georgia" w:cs="Times New Roman (Body CS)"/>
          <w:color w:val="000000" w:themeColor="text1"/>
        </w:rPr>
        <w:t xml:space="preserve"> of Damascus</w:t>
      </w:r>
      <w:r w:rsidR="00220DBF">
        <w:rPr>
          <w:rFonts w:ascii="Georgia" w:hAnsi="Georgia" w:cs="Times New Roman (Body CS)"/>
          <w:color w:val="000000" w:themeColor="text1"/>
        </w:rPr>
        <w:t>, whom Abram referred to as “…the steward of my house…”</w:t>
      </w:r>
      <w:r w:rsidR="000C1B78">
        <w:rPr>
          <w:rFonts w:ascii="Georgia" w:hAnsi="Georgia" w:cs="Times New Roman (Body CS)"/>
          <w:color w:val="000000" w:themeColor="text1"/>
        </w:rPr>
        <w:t xml:space="preserve"> This was the custom in those days when a patriarch had no </w:t>
      </w:r>
      <w:r w:rsidR="004F18A3">
        <w:rPr>
          <w:rFonts w:ascii="Georgia" w:hAnsi="Georgia" w:cs="Times New Roman (Body CS)"/>
          <w:color w:val="000000" w:themeColor="text1"/>
        </w:rPr>
        <w:t>sons</w:t>
      </w:r>
      <w:r w:rsidR="00FC44BE">
        <w:rPr>
          <w:rFonts w:ascii="Georgia" w:hAnsi="Georgia" w:cs="Times New Roman (Body CS)"/>
          <w:color w:val="000000" w:themeColor="text1"/>
        </w:rPr>
        <w:t xml:space="preserve"> or any other male relatives upon whom he wished to</w:t>
      </w:r>
      <w:r w:rsidR="00CC4B13">
        <w:rPr>
          <w:rFonts w:ascii="Georgia" w:hAnsi="Georgia" w:cs="Times New Roman (Body CS)"/>
          <w:color w:val="000000" w:themeColor="text1"/>
        </w:rPr>
        <w:t xml:space="preserve"> bestow his lands and wealth. </w:t>
      </w:r>
      <w:r w:rsidR="007F2FB6">
        <w:rPr>
          <w:rFonts w:ascii="Georgia" w:hAnsi="Georgia" w:cs="Times New Roman (Body CS)"/>
          <w:color w:val="000000" w:themeColor="text1"/>
        </w:rPr>
        <w:t>(Once again, Abram is showing wisdom in not choosing his nephew Lot as his heir.)</w:t>
      </w:r>
      <w:r w:rsidR="005C4203">
        <w:rPr>
          <w:rFonts w:ascii="Georgia" w:hAnsi="Georgia" w:cs="Times New Roman (Body CS)"/>
          <w:color w:val="000000" w:themeColor="text1"/>
        </w:rPr>
        <w:t xml:space="preserve"> Abram reminds God in verse 3, “Behold, to me thou</w:t>
      </w:r>
      <w:r w:rsidR="00BE218D">
        <w:rPr>
          <w:rFonts w:ascii="Georgia" w:hAnsi="Georgia" w:cs="Times New Roman (Body CS)"/>
          <w:color w:val="000000" w:themeColor="text1"/>
        </w:rPr>
        <w:t xml:space="preserve"> has given no seed: and, lo, one born in my house is mine heir.”</w:t>
      </w:r>
    </w:p>
    <w:p w14:paraId="1D106D9C" w14:textId="47B380EC" w:rsidR="00BE218D" w:rsidRDefault="009D5D30" w:rsidP="00FF399B">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God promptly responded, assuring Abram that Eliezer would not be his heir.</w:t>
      </w:r>
      <w:r w:rsidR="002E4D6E">
        <w:rPr>
          <w:rFonts w:ascii="Georgia" w:hAnsi="Georgia" w:cs="Times New Roman (Body CS)"/>
          <w:color w:val="000000" w:themeColor="text1"/>
        </w:rPr>
        <w:t xml:space="preserve"> “…he that shall come forth out of thine own bowels shall be thine heir.” (v</w:t>
      </w:r>
      <w:r w:rsidR="003120F7">
        <w:rPr>
          <w:rFonts w:ascii="Georgia" w:hAnsi="Georgia" w:cs="Times New Roman (Body CS)"/>
          <w:color w:val="000000" w:themeColor="text1"/>
        </w:rPr>
        <w:t>.4) God then told Abram to step outside his tent and look up toward heaven</w:t>
      </w:r>
      <w:r w:rsidR="00BD2754">
        <w:rPr>
          <w:rFonts w:ascii="Georgia" w:hAnsi="Georgia" w:cs="Times New Roman (Body CS)"/>
          <w:color w:val="000000" w:themeColor="text1"/>
        </w:rPr>
        <w:t xml:space="preserve">. “Tell the stars, if thou be able to number them,” the </w:t>
      </w:r>
      <w:r w:rsidR="00BD2754">
        <w:rPr>
          <w:rFonts w:ascii="Georgia" w:hAnsi="Georgia" w:cs="Times New Roman (Body CS)"/>
          <w:smallCaps/>
          <w:color w:val="000000" w:themeColor="text1"/>
        </w:rPr>
        <w:t>Lord</w:t>
      </w:r>
      <w:r w:rsidR="00BD2754">
        <w:rPr>
          <w:rFonts w:ascii="Georgia" w:hAnsi="Georgia" w:cs="Times New Roman (Body CS)"/>
          <w:color w:val="000000" w:themeColor="text1"/>
        </w:rPr>
        <w:t xml:space="preserve"> said to Abram</w:t>
      </w:r>
      <w:r w:rsidR="009A0297">
        <w:rPr>
          <w:rFonts w:ascii="Georgia" w:hAnsi="Georgia" w:cs="Times New Roman (Body CS)"/>
          <w:color w:val="000000" w:themeColor="text1"/>
        </w:rPr>
        <w:t>. “So shall thy seed be.” (v.5)</w:t>
      </w:r>
    </w:p>
    <w:p w14:paraId="726E61C0" w14:textId="552021FA" w:rsidR="003D44AA" w:rsidRDefault="0095398A" w:rsidP="009B1210">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 6: “</w:t>
      </w:r>
      <w:r w:rsidR="009B1210" w:rsidRPr="009B1210">
        <w:rPr>
          <w:rFonts w:ascii="Georgia" w:hAnsi="Georgia" w:cs="Times New Roman (Body CS)"/>
          <w:color w:val="000000" w:themeColor="text1"/>
        </w:rPr>
        <w:t>And he believed in the</w:t>
      </w:r>
      <w:r w:rsidR="009B1210">
        <w:rPr>
          <w:rFonts w:ascii="Georgia" w:hAnsi="Georgia" w:cs="Times New Roman (Body CS)"/>
          <w:smallCaps/>
          <w:color w:val="000000" w:themeColor="text1"/>
        </w:rPr>
        <w:t xml:space="preserve"> Lord</w:t>
      </w:r>
      <w:r w:rsidR="009B1210" w:rsidRPr="009B1210">
        <w:rPr>
          <w:rFonts w:ascii="Georgia" w:hAnsi="Georgia" w:cs="Times New Roman (Body CS)"/>
          <w:color w:val="000000" w:themeColor="text1"/>
        </w:rPr>
        <w:t xml:space="preserve">; and </w:t>
      </w:r>
      <w:r w:rsidR="009B1210">
        <w:rPr>
          <w:rFonts w:ascii="Georgia" w:hAnsi="Georgia" w:cs="Times New Roman (Body CS)"/>
          <w:color w:val="000000" w:themeColor="text1"/>
        </w:rPr>
        <w:t>H</w:t>
      </w:r>
      <w:r w:rsidR="009B1210" w:rsidRPr="009B1210">
        <w:rPr>
          <w:rFonts w:ascii="Georgia" w:hAnsi="Georgia" w:cs="Times New Roman (Body CS)"/>
          <w:color w:val="000000" w:themeColor="text1"/>
        </w:rPr>
        <w:t>e counted it to him for righteousness.</w:t>
      </w:r>
      <w:r w:rsidR="009B1210">
        <w:rPr>
          <w:rFonts w:ascii="Georgia" w:hAnsi="Georgia" w:cs="Times New Roman (Body CS)"/>
          <w:color w:val="000000" w:themeColor="text1"/>
        </w:rPr>
        <w:t>”</w:t>
      </w:r>
      <w:r w:rsidR="00916499">
        <w:rPr>
          <w:rFonts w:ascii="Georgia" w:hAnsi="Georgia" w:cs="Times New Roman (Body CS)"/>
          <w:color w:val="000000" w:themeColor="text1"/>
        </w:rPr>
        <w:t xml:space="preserve"> Abram simpl</w:t>
      </w:r>
      <w:r w:rsidR="00E159B2">
        <w:rPr>
          <w:rFonts w:ascii="Georgia" w:hAnsi="Georgia" w:cs="Times New Roman (Body CS)"/>
          <w:color w:val="000000" w:themeColor="text1"/>
        </w:rPr>
        <w:t>y</w:t>
      </w:r>
      <w:r w:rsidR="00916499">
        <w:rPr>
          <w:rFonts w:ascii="Georgia" w:hAnsi="Georgia" w:cs="Times New Roman (Body CS)"/>
          <w:color w:val="000000" w:themeColor="text1"/>
        </w:rPr>
        <w:t xml:space="preserve">, completely believed. Doctrinal note from my study Bible: </w:t>
      </w:r>
      <w:r w:rsidR="00916499">
        <w:rPr>
          <w:rFonts w:ascii="Georgia" w:hAnsi="Georgia" w:cs="Times New Roman (Body CS)"/>
          <w:i/>
          <w:iCs/>
          <w:color w:val="000000" w:themeColor="text1"/>
        </w:rPr>
        <w:t>“</w:t>
      </w:r>
      <w:r w:rsidR="00047707">
        <w:rPr>
          <w:rFonts w:ascii="Georgia" w:hAnsi="Georgia" w:cs="Times New Roman (Body CS)"/>
          <w:i/>
          <w:iCs/>
          <w:color w:val="000000" w:themeColor="text1"/>
        </w:rPr>
        <w:t xml:space="preserve">This was not his [Abram’s] original act of faith, but </w:t>
      </w:r>
      <w:r w:rsidR="00853E46">
        <w:rPr>
          <w:rFonts w:ascii="Georgia" w:hAnsi="Georgia" w:cs="Times New Roman (Body CS)"/>
          <w:i/>
          <w:iCs/>
          <w:color w:val="000000" w:themeColor="text1"/>
        </w:rPr>
        <w:t>further evidence of his confidence</w:t>
      </w:r>
      <w:r w:rsidR="00047707">
        <w:rPr>
          <w:rFonts w:ascii="Georgia" w:hAnsi="Georgia" w:cs="Times New Roman (Body CS)"/>
          <w:i/>
          <w:iCs/>
          <w:color w:val="000000" w:themeColor="text1"/>
        </w:rPr>
        <w:t xml:space="preserve"> in God. In light of </w:t>
      </w:r>
      <w:r w:rsidR="00047707" w:rsidRPr="00F10E74">
        <w:rPr>
          <w:rFonts w:ascii="Georgia" w:hAnsi="Georgia" w:cs="Times New Roman (Body CS)"/>
          <w:i/>
          <w:iCs/>
          <w:color w:val="4472C4" w:themeColor="accent1"/>
        </w:rPr>
        <w:t>Hebrews 11:8-10</w:t>
      </w:r>
      <w:r w:rsidR="00E9216D">
        <w:rPr>
          <w:rStyle w:val="EndnoteReference"/>
          <w:rFonts w:ascii="Georgia" w:hAnsi="Georgia" w:cs="Times New Roman (Body CS)"/>
          <w:i/>
          <w:iCs/>
          <w:color w:val="000000" w:themeColor="text1"/>
        </w:rPr>
        <w:endnoteReference w:id="312"/>
      </w:r>
      <w:r w:rsidR="00853E46">
        <w:rPr>
          <w:rFonts w:ascii="Georgia" w:hAnsi="Georgia" w:cs="Times New Roman (Body CS)"/>
          <w:i/>
          <w:iCs/>
          <w:color w:val="000000" w:themeColor="text1"/>
        </w:rPr>
        <w:t xml:space="preserve">, Abram had </w:t>
      </w:r>
      <w:r w:rsidR="00506A8A">
        <w:rPr>
          <w:rFonts w:ascii="Georgia" w:hAnsi="Georgia" w:cs="Times New Roman (Body CS)"/>
          <w:i/>
          <w:iCs/>
          <w:color w:val="000000" w:themeColor="text1"/>
        </w:rPr>
        <w:t xml:space="preserve">clearly </w:t>
      </w:r>
      <w:r w:rsidR="00853E46">
        <w:rPr>
          <w:rFonts w:ascii="Georgia" w:hAnsi="Georgia" w:cs="Times New Roman (Body CS)"/>
          <w:i/>
          <w:iCs/>
          <w:color w:val="000000" w:themeColor="text1"/>
        </w:rPr>
        <w:t xml:space="preserve">already experienced </w:t>
      </w:r>
      <w:r w:rsidR="008207E6">
        <w:rPr>
          <w:rFonts w:ascii="Georgia" w:hAnsi="Georgia" w:cs="Times New Roman (Body CS)"/>
          <w:i/>
          <w:iCs/>
          <w:color w:val="000000" w:themeColor="text1"/>
        </w:rPr>
        <w:t>saving faith at the time of his original call. (</w:t>
      </w:r>
      <w:r w:rsidR="008207E6" w:rsidRPr="00F10E74">
        <w:rPr>
          <w:rFonts w:ascii="Georgia" w:hAnsi="Georgia" w:cs="Times New Roman (Body CS)"/>
          <w:i/>
          <w:iCs/>
          <w:color w:val="4472C4" w:themeColor="accent1"/>
        </w:rPr>
        <w:t>Genesis 12:1-3</w:t>
      </w:r>
      <w:r w:rsidR="00882087">
        <w:rPr>
          <w:rStyle w:val="EndnoteReference"/>
          <w:rFonts w:ascii="Georgia" w:hAnsi="Georgia" w:cs="Times New Roman (Body CS)"/>
          <w:i/>
          <w:iCs/>
          <w:color w:val="000000" w:themeColor="text1"/>
        </w:rPr>
        <w:endnoteReference w:id="313"/>
      </w:r>
      <w:r w:rsidR="008207E6">
        <w:rPr>
          <w:rFonts w:ascii="Georgia" w:hAnsi="Georgia" w:cs="Times New Roman (Body CS)"/>
          <w:i/>
          <w:iCs/>
          <w:color w:val="000000" w:themeColor="text1"/>
        </w:rPr>
        <w:t xml:space="preserve">) </w:t>
      </w:r>
      <w:r w:rsidR="00975D00" w:rsidRPr="00F10E74">
        <w:rPr>
          <w:rFonts w:ascii="Georgia" w:hAnsi="Georgia" w:cs="Times New Roman (Body CS)"/>
          <w:i/>
          <w:iCs/>
          <w:color w:val="4472C4" w:themeColor="accent1"/>
        </w:rPr>
        <w:t>Romans 4:6</w:t>
      </w:r>
      <w:r w:rsidR="00975D00">
        <w:rPr>
          <w:rFonts w:ascii="Georgia" w:hAnsi="Georgia" w:cs="Times New Roman (Body CS)"/>
          <w:i/>
          <w:iCs/>
          <w:color w:val="000000" w:themeColor="text1"/>
        </w:rPr>
        <w:t xml:space="preserve"> and </w:t>
      </w:r>
      <w:r w:rsidR="00975D00" w:rsidRPr="00F10E74">
        <w:rPr>
          <w:rFonts w:ascii="Georgia" w:hAnsi="Georgia" w:cs="Times New Roman (Body CS)"/>
          <w:i/>
          <w:iCs/>
          <w:color w:val="4472C4" w:themeColor="accent1"/>
        </w:rPr>
        <w:t>22</w:t>
      </w:r>
      <w:r w:rsidR="00D51E51">
        <w:rPr>
          <w:rStyle w:val="EndnoteReference"/>
          <w:rFonts w:ascii="Georgia" w:hAnsi="Georgia" w:cs="Times New Roman (Body CS)"/>
          <w:i/>
          <w:iCs/>
          <w:color w:val="000000" w:themeColor="text1"/>
        </w:rPr>
        <w:endnoteReference w:id="314"/>
      </w:r>
      <w:r w:rsidR="00975D00">
        <w:rPr>
          <w:rFonts w:ascii="Georgia" w:hAnsi="Georgia" w:cs="Times New Roman (Body CS)"/>
          <w:i/>
          <w:iCs/>
          <w:color w:val="000000" w:themeColor="text1"/>
        </w:rPr>
        <w:t xml:space="preserve"> cite instances of God imputing righteousness to the account of those who were already believers</w:t>
      </w:r>
      <w:r w:rsidR="00AF1E33">
        <w:rPr>
          <w:rFonts w:ascii="Georgia" w:hAnsi="Georgia" w:cs="Times New Roman (Body CS)"/>
          <w:i/>
          <w:iCs/>
          <w:color w:val="000000" w:themeColor="text1"/>
        </w:rPr>
        <w:t xml:space="preserve">. </w:t>
      </w:r>
      <w:r w:rsidR="00AF1E33" w:rsidRPr="00F10E74">
        <w:rPr>
          <w:rFonts w:ascii="Georgia" w:hAnsi="Georgia" w:cs="Times New Roman (Body CS)"/>
          <w:i/>
          <w:iCs/>
          <w:color w:val="4472C4" w:themeColor="accent1"/>
        </w:rPr>
        <w:t>Romans 4:18</w:t>
      </w:r>
      <w:r w:rsidR="00596BF0">
        <w:rPr>
          <w:rStyle w:val="EndnoteReference"/>
          <w:rFonts w:ascii="Georgia" w:hAnsi="Georgia" w:cs="Times New Roman (Body CS)"/>
          <w:i/>
          <w:iCs/>
          <w:color w:val="000000" w:themeColor="text1"/>
        </w:rPr>
        <w:endnoteReference w:id="315"/>
      </w:r>
      <w:r w:rsidR="00AF1E33">
        <w:rPr>
          <w:rFonts w:ascii="Georgia" w:hAnsi="Georgia" w:cs="Times New Roman (Body CS)"/>
          <w:i/>
          <w:iCs/>
          <w:color w:val="000000" w:themeColor="text1"/>
        </w:rPr>
        <w:t xml:space="preserve"> refers to Abram’s believing God’s promise that he would have a posterity. Thus, the doctrine of imputation is based upon man’s faith</w:t>
      </w:r>
      <w:r w:rsidR="008F68EF">
        <w:rPr>
          <w:rFonts w:ascii="Georgia" w:hAnsi="Georgia" w:cs="Times New Roman (Body CS)"/>
          <w:i/>
          <w:iCs/>
          <w:color w:val="000000" w:themeColor="text1"/>
        </w:rPr>
        <w:t xml:space="preserve">. The fact that Abram was justified by God 14 years before he was circumcised is the basis for Paul’s argument in </w:t>
      </w:r>
      <w:r w:rsidR="008F68EF" w:rsidRPr="00F10E74">
        <w:rPr>
          <w:rFonts w:ascii="Georgia" w:hAnsi="Georgia" w:cs="Times New Roman (Body CS)"/>
          <w:i/>
          <w:iCs/>
          <w:color w:val="4472C4" w:themeColor="accent1"/>
        </w:rPr>
        <w:t>Romans 4:9-12</w:t>
      </w:r>
      <w:r w:rsidR="008F68EF">
        <w:rPr>
          <w:rFonts w:ascii="Georgia" w:hAnsi="Georgia" w:cs="Times New Roman (Body CS)"/>
          <w:i/>
          <w:iCs/>
          <w:color w:val="000000" w:themeColor="text1"/>
        </w:rPr>
        <w:t xml:space="preserve"> that faith</w:t>
      </w:r>
      <w:r w:rsidR="00E73A81">
        <w:rPr>
          <w:rFonts w:ascii="Georgia" w:hAnsi="Georgia" w:cs="Times New Roman (Body CS)"/>
          <w:i/>
          <w:iCs/>
          <w:color w:val="000000" w:themeColor="text1"/>
        </w:rPr>
        <w:t xml:space="preserve">, not works (e.g. circumcision), is the means </w:t>
      </w:r>
      <w:r w:rsidR="00FF5DE1">
        <w:rPr>
          <w:rFonts w:ascii="Georgia" w:hAnsi="Georgia" w:cs="Times New Roman (Body CS)"/>
          <w:i/>
          <w:iCs/>
          <w:color w:val="000000" w:themeColor="text1"/>
        </w:rPr>
        <w:t>of our justification. Therefore, the Old Testament as well as the New Testament</w:t>
      </w:r>
      <w:r w:rsidR="00506A8A">
        <w:rPr>
          <w:rFonts w:ascii="Georgia" w:hAnsi="Georgia" w:cs="Times New Roman (Body CS)"/>
          <w:i/>
          <w:iCs/>
          <w:color w:val="000000" w:themeColor="text1"/>
        </w:rPr>
        <w:t xml:space="preserve"> teaches salvation by faith, not works.”</w:t>
      </w:r>
    </w:p>
    <w:p w14:paraId="62B14084" w14:textId="35BB921A" w:rsidR="00674892" w:rsidRDefault="00674892" w:rsidP="009B1210">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Notice in these verses that God is not upset or angry with Abram for questioning Him or His promise. Once again, God shows his attribute of a loving, patient father.</w:t>
      </w:r>
      <w:r w:rsidR="00061C29">
        <w:rPr>
          <w:rFonts w:ascii="Georgia" w:hAnsi="Georgia" w:cs="Times New Roman (Body CS)"/>
          <w:color w:val="000000" w:themeColor="text1"/>
        </w:rPr>
        <w:t xml:space="preserve"> God understands and sympathizes with Abram’s doubt</w:t>
      </w:r>
      <w:r w:rsidR="00AD1E46">
        <w:rPr>
          <w:rFonts w:ascii="Georgia" w:hAnsi="Georgia" w:cs="Times New Roman (Body CS)"/>
          <w:color w:val="000000" w:themeColor="text1"/>
        </w:rPr>
        <w:t xml:space="preserve">, and, rather than chastise him for </w:t>
      </w:r>
      <w:r w:rsidR="00090D21">
        <w:rPr>
          <w:rFonts w:ascii="Georgia" w:hAnsi="Georgia" w:cs="Times New Roman (Body CS)"/>
          <w:color w:val="000000" w:themeColor="text1"/>
        </w:rPr>
        <w:t>it, He</w:t>
      </w:r>
      <w:r w:rsidR="009B6154">
        <w:rPr>
          <w:rFonts w:ascii="Georgia" w:hAnsi="Georgia" w:cs="Times New Roman (Body CS)"/>
          <w:color w:val="000000" w:themeColor="text1"/>
        </w:rPr>
        <w:t xml:space="preserve"> lovingly</w:t>
      </w:r>
      <w:r w:rsidR="00090D21">
        <w:rPr>
          <w:rFonts w:ascii="Georgia" w:hAnsi="Georgia" w:cs="Times New Roman (Body CS)"/>
          <w:color w:val="000000" w:themeColor="text1"/>
        </w:rPr>
        <w:t xml:space="preserve"> reassures Abram that</w:t>
      </w:r>
      <w:r w:rsidR="009B6154">
        <w:rPr>
          <w:rFonts w:ascii="Georgia" w:hAnsi="Georgia" w:cs="Times New Roman (Body CS)"/>
          <w:color w:val="000000" w:themeColor="text1"/>
        </w:rPr>
        <w:t xml:space="preserve"> his seed will be as innumerable as the stars of the </w:t>
      </w:r>
      <w:r w:rsidR="009B6154">
        <w:rPr>
          <w:rFonts w:ascii="Georgia" w:hAnsi="Georgia" w:cs="Times New Roman (Body CS)"/>
          <w:color w:val="000000" w:themeColor="text1"/>
        </w:rPr>
        <w:lastRenderedPageBreak/>
        <w:t xml:space="preserve">heaven. </w:t>
      </w:r>
      <w:r w:rsidR="009E3F2B">
        <w:rPr>
          <w:rFonts w:ascii="Georgia" w:hAnsi="Georgia" w:cs="Times New Roman (Body CS)"/>
          <w:color w:val="000000" w:themeColor="text1"/>
        </w:rPr>
        <w:t xml:space="preserve">God </w:t>
      </w:r>
      <w:r w:rsidR="0061135D">
        <w:rPr>
          <w:rFonts w:ascii="Georgia" w:hAnsi="Georgia" w:cs="Times New Roman (Body CS)"/>
          <w:color w:val="000000" w:themeColor="text1"/>
        </w:rPr>
        <w:t>then goes on to</w:t>
      </w:r>
      <w:r w:rsidR="009E3F2B">
        <w:rPr>
          <w:rFonts w:ascii="Georgia" w:hAnsi="Georgia" w:cs="Times New Roman (Body CS)"/>
          <w:color w:val="000000" w:themeColor="text1"/>
        </w:rPr>
        <w:t xml:space="preserve"> remind Abram in verse</w:t>
      </w:r>
      <w:r w:rsidR="00C80822">
        <w:rPr>
          <w:rFonts w:ascii="Georgia" w:hAnsi="Georgia" w:cs="Times New Roman (Body CS)"/>
          <w:color w:val="000000" w:themeColor="text1"/>
        </w:rPr>
        <w:t xml:space="preserve"> 7 that the land in which Abram now dwells </w:t>
      </w:r>
      <w:r w:rsidR="00BB2ADA">
        <w:rPr>
          <w:rFonts w:ascii="Georgia" w:hAnsi="Georgia" w:cs="Times New Roman (Body CS)"/>
          <w:color w:val="000000" w:themeColor="text1"/>
        </w:rPr>
        <w:t>will be inherited by his seed. To which</w:t>
      </w:r>
      <w:r w:rsidR="00C84DEF">
        <w:rPr>
          <w:rFonts w:ascii="Georgia" w:hAnsi="Georgia" w:cs="Times New Roman (Body CS)"/>
          <w:color w:val="000000" w:themeColor="text1"/>
        </w:rPr>
        <w:t xml:space="preserve"> Abram asks, “</w:t>
      </w:r>
      <w:r w:rsidR="00C84DEF">
        <w:rPr>
          <w:rFonts w:ascii="Georgia" w:hAnsi="Georgia" w:cs="Times New Roman (Body CS)"/>
          <w:smallCaps/>
          <w:color w:val="000000" w:themeColor="text1"/>
        </w:rPr>
        <w:t xml:space="preserve">Lord </w:t>
      </w:r>
      <w:r w:rsidR="00C84DEF">
        <w:rPr>
          <w:rFonts w:ascii="Georgia" w:hAnsi="Georgia" w:cs="Times New Roman (Body CS)"/>
          <w:color w:val="000000" w:themeColor="text1"/>
        </w:rPr>
        <w:t>God, whereby shall I know</w:t>
      </w:r>
      <w:r w:rsidR="00701B6B">
        <w:rPr>
          <w:rFonts w:ascii="Georgia" w:hAnsi="Georgia" w:cs="Times New Roman (Body CS)"/>
          <w:color w:val="000000" w:themeColor="text1"/>
        </w:rPr>
        <w:t xml:space="preserve"> that I shall inherit it?”</w:t>
      </w:r>
      <w:r w:rsidR="0061135D">
        <w:rPr>
          <w:rFonts w:ascii="Georgia" w:hAnsi="Georgia" w:cs="Times New Roman (Body CS)"/>
          <w:color w:val="000000" w:themeColor="text1"/>
        </w:rPr>
        <w:t xml:space="preserve"> Again, Abram</w:t>
      </w:r>
      <w:r w:rsidR="00DF353E">
        <w:rPr>
          <w:rFonts w:ascii="Georgia" w:hAnsi="Georgia" w:cs="Times New Roman (Body CS)"/>
          <w:color w:val="000000" w:themeColor="text1"/>
        </w:rPr>
        <w:t>’s doubt is understandable, and God doesn’t rebuke him for it.</w:t>
      </w:r>
      <w:r w:rsidR="00AC0445">
        <w:rPr>
          <w:rFonts w:ascii="Georgia" w:hAnsi="Georgia" w:cs="Times New Roman (Body CS)"/>
          <w:color w:val="000000" w:themeColor="text1"/>
        </w:rPr>
        <w:t xml:space="preserve"> Abram’s faith, like</w:t>
      </w:r>
      <w:r w:rsidR="00623BE7">
        <w:rPr>
          <w:rFonts w:ascii="Georgia" w:hAnsi="Georgia" w:cs="Times New Roman (Body CS)"/>
          <w:color w:val="000000" w:themeColor="text1"/>
        </w:rPr>
        <w:t xml:space="preserve"> that of all new believers, is new and, thus, weak. It’s hard for us to accept something that seems utterly impossible and improbable from our limited, finite point of view</w:t>
      </w:r>
      <w:r w:rsidR="00226449">
        <w:rPr>
          <w:rFonts w:ascii="Georgia" w:hAnsi="Georgia" w:cs="Times New Roman (Body CS)"/>
          <w:color w:val="000000" w:themeColor="text1"/>
        </w:rPr>
        <w:t>, especially when all physical, tangible evidence and life experience point to something</w:t>
      </w:r>
      <w:r w:rsidR="00B73F54">
        <w:rPr>
          <w:rFonts w:ascii="Georgia" w:hAnsi="Georgia" w:cs="Times New Roman (Body CS)"/>
          <w:color w:val="000000" w:themeColor="text1"/>
        </w:rPr>
        <w:t xml:space="preserve"> completely opposite of God’s promises or calling.</w:t>
      </w:r>
    </w:p>
    <w:p w14:paraId="7906FAA9" w14:textId="71A232B9" w:rsidR="00570210" w:rsidRDefault="000D2A27" w:rsidP="009B1210">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In response to Abram’s question God instructs him</w:t>
      </w:r>
      <w:r w:rsidR="00072BD5">
        <w:rPr>
          <w:rFonts w:ascii="Georgia" w:hAnsi="Georgia" w:cs="Times New Roman (Body CS)"/>
          <w:color w:val="000000" w:themeColor="text1"/>
        </w:rPr>
        <w:t xml:space="preserve"> to get a heifer, a female goat, a ram,</w:t>
      </w:r>
      <w:r w:rsidR="008A43AD">
        <w:rPr>
          <w:rFonts w:ascii="Georgia" w:hAnsi="Georgia" w:cs="Times New Roman (Body CS)"/>
          <w:color w:val="000000" w:themeColor="text1"/>
        </w:rPr>
        <w:t xml:space="preserve"> a turtledove and a young pigeon. (v.9)</w:t>
      </w:r>
      <w:r w:rsidR="0022601A">
        <w:rPr>
          <w:rFonts w:ascii="Georgia" w:hAnsi="Georgia" w:cs="Times New Roman (Body CS)"/>
          <w:color w:val="000000" w:themeColor="text1"/>
        </w:rPr>
        <w:t xml:space="preserve"> He then tells Abram to </w:t>
      </w:r>
      <w:r w:rsidR="006D2C6B">
        <w:rPr>
          <w:rFonts w:ascii="Georgia" w:hAnsi="Georgia" w:cs="Times New Roman (Body CS)"/>
          <w:color w:val="000000" w:themeColor="text1"/>
        </w:rPr>
        <w:t>kill the first three animals and cut the carcasses in half.</w:t>
      </w:r>
      <w:r w:rsidR="00990C04">
        <w:rPr>
          <w:rFonts w:ascii="Georgia" w:hAnsi="Georgia" w:cs="Times New Roman (Body CS)"/>
          <w:color w:val="000000" w:themeColor="text1"/>
        </w:rPr>
        <w:t xml:space="preserve"> Note from my study Bible: </w:t>
      </w:r>
      <w:r w:rsidR="00990C04">
        <w:rPr>
          <w:rFonts w:ascii="Georgia" w:hAnsi="Georgia" w:cs="Times New Roman (Body CS)"/>
          <w:i/>
          <w:iCs/>
          <w:color w:val="000000" w:themeColor="text1"/>
        </w:rPr>
        <w:t>“Ancient covenants were sometimes confirmed by the halving</w:t>
      </w:r>
      <w:r w:rsidR="00A943A2">
        <w:rPr>
          <w:rFonts w:ascii="Georgia" w:hAnsi="Georgia" w:cs="Times New Roman (Body CS)"/>
          <w:i/>
          <w:iCs/>
          <w:color w:val="000000" w:themeColor="text1"/>
        </w:rPr>
        <w:t xml:space="preserve"> of the sacrificial victims and the two parties to the covenant passing between them</w:t>
      </w:r>
      <w:r w:rsidR="00703D79">
        <w:rPr>
          <w:rFonts w:ascii="Georgia" w:hAnsi="Georgia" w:cs="Times New Roman (Body CS)"/>
          <w:i/>
          <w:iCs/>
          <w:color w:val="000000" w:themeColor="text1"/>
        </w:rPr>
        <w:t xml:space="preserve"> (</w:t>
      </w:r>
      <w:r w:rsidR="00703D79" w:rsidRPr="00FF3367">
        <w:rPr>
          <w:rFonts w:ascii="Georgia" w:hAnsi="Georgia" w:cs="Times New Roman (Body CS)"/>
          <w:i/>
          <w:iCs/>
          <w:color w:val="4472C4" w:themeColor="accent1"/>
        </w:rPr>
        <w:t>Jeremiah 34:18-19</w:t>
      </w:r>
      <w:r w:rsidR="007B7E95">
        <w:rPr>
          <w:rStyle w:val="EndnoteReference"/>
          <w:rFonts w:ascii="Georgia" w:hAnsi="Georgia" w:cs="Times New Roman (Body CS)"/>
          <w:i/>
          <w:iCs/>
          <w:color w:val="000000" w:themeColor="text1"/>
        </w:rPr>
        <w:endnoteReference w:id="316"/>
      </w:r>
      <w:r w:rsidR="00703D79">
        <w:rPr>
          <w:rFonts w:ascii="Georgia" w:hAnsi="Georgia" w:cs="Times New Roman (Body CS)"/>
          <w:i/>
          <w:iCs/>
          <w:color w:val="000000" w:themeColor="text1"/>
        </w:rPr>
        <w:t>)</w:t>
      </w:r>
      <w:r w:rsidR="00B26CF4">
        <w:rPr>
          <w:rFonts w:ascii="Georgia" w:hAnsi="Georgia" w:cs="Times New Roman (Body CS)"/>
          <w:i/>
          <w:iCs/>
          <w:color w:val="000000" w:themeColor="text1"/>
        </w:rPr>
        <w:t>. In this case, however, God alone passes between the animal pieces, in the form of a smoking furnace</w:t>
      </w:r>
      <w:r w:rsidR="00512B93">
        <w:rPr>
          <w:rFonts w:ascii="Georgia" w:hAnsi="Georgia" w:cs="Times New Roman (Body CS)"/>
          <w:i/>
          <w:iCs/>
          <w:color w:val="000000" w:themeColor="text1"/>
        </w:rPr>
        <w:t xml:space="preserve"> from which torch-like flames shoot out (see Exodus 19:18</w:t>
      </w:r>
      <w:r w:rsidR="00085991">
        <w:rPr>
          <w:rStyle w:val="EndnoteReference"/>
          <w:rFonts w:ascii="Georgia" w:hAnsi="Georgia" w:cs="Times New Roman (Body CS)"/>
          <w:i/>
          <w:iCs/>
          <w:color w:val="000000" w:themeColor="text1"/>
        </w:rPr>
        <w:endnoteReference w:id="317"/>
      </w:r>
      <w:r w:rsidR="00512B93">
        <w:rPr>
          <w:rFonts w:ascii="Georgia" w:hAnsi="Georgia" w:cs="Times New Roman (Body CS)"/>
          <w:i/>
          <w:iCs/>
          <w:color w:val="000000" w:themeColor="text1"/>
        </w:rPr>
        <w:t>), because this covenant with Abra</w:t>
      </w:r>
      <w:r w:rsidR="00612CC8">
        <w:rPr>
          <w:rFonts w:ascii="Georgia" w:hAnsi="Georgia" w:cs="Times New Roman (Body CS)"/>
          <w:i/>
          <w:iCs/>
          <w:color w:val="000000" w:themeColor="text1"/>
        </w:rPr>
        <w:t>m is unconditional, and can be carried out only by God Himself.”</w:t>
      </w:r>
      <w:r w:rsidR="000F4E5B">
        <w:rPr>
          <w:rFonts w:ascii="Georgia" w:hAnsi="Georgia" w:cs="Times New Roman (Body CS)"/>
          <w:i/>
          <w:iCs/>
          <w:color w:val="000000" w:themeColor="text1"/>
        </w:rPr>
        <w:t xml:space="preserve"> </w:t>
      </w:r>
      <w:r w:rsidR="00501D78">
        <w:rPr>
          <w:rFonts w:ascii="Georgia" w:hAnsi="Georgia" w:cs="Times New Roman (Body CS)"/>
          <w:color w:val="000000" w:themeColor="text1"/>
        </w:rPr>
        <w:t>Once Abram had properly laid out the halved carcasses of the animals, God caused a deep sleep to fall upon him. (</w:t>
      </w:r>
      <w:r w:rsidR="00501D78" w:rsidRPr="00FF3367">
        <w:rPr>
          <w:rFonts w:ascii="Georgia" w:hAnsi="Georgia" w:cs="Times New Roman (Body CS)"/>
          <w:color w:val="4472C4" w:themeColor="accent1"/>
        </w:rPr>
        <w:t>Genesis 2:21</w:t>
      </w:r>
      <w:r w:rsidR="00B26833">
        <w:rPr>
          <w:rStyle w:val="EndnoteReference"/>
          <w:rFonts w:ascii="Georgia" w:hAnsi="Georgia" w:cs="Times New Roman (Body CS)"/>
          <w:color w:val="000000" w:themeColor="text1"/>
        </w:rPr>
        <w:endnoteReference w:id="318"/>
      </w:r>
      <w:r w:rsidR="00501D78">
        <w:rPr>
          <w:rFonts w:ascii="Georgia" w:hAnsi="Georgia" w:cs="Times New Roman (Body CS)"/>
          <w:color w:val="000000" w:themeColor="text1"/>
        </w:rPr>
        <w:t xml:space="preserve">, </w:t>
      </w:r>
      <w:r w:rsidR="004A477B" w:rsidRPr="00FF3367">
        <w:rPr>
          <w:rFonts w:ascii="Georgia" w:hAnsi="Georgia" w:cs="Times New Roman (Body CS)"/>
          <w:color w:val="4472C4" w:themeColor="accent1"/>
        </w:rPr>
        <w:t>28:11</w:t>
      </w:r>
      <w:r w:rsidR="005406A8">
        <w:rPr>
          <w:rStyle w:val="EndnoteReference"/>
          <w:rFonts w:ascii="Georgia" w:hAnsi="Georgia" w:cs="Times New Roman (Body CS)"/>
          <w:color w:val="000000" w:themeColor="text1"/>
        </w:rPr>
        <w:endnoteReference w:id="319"/>
      </w:r>
      <w:r w:rsidR="004A477B">
        <w:rPr>
          <w:rFonts w:ascii="Georgia" w:hAnsi="Georgia" w:cs="Times New Roman (Body CS)"/>
          <w:color w:val="000000" w:themeColor="text1"/>
        </w:rPr>
        <w:t xml:space="preserve">, </w:t>
      </w:r>
      <w:r w:rsidR="004A477B" w:rsidRPr="00FF3367">
        <w:rPr>
          <w:rFonts w:ascii="Georgia" w:hAnsi="Georgia" w:cs="Times New Roman (Body CS)"/>
          <w:color w:val="4472C4" w:themeColor="accent1"/>
        </w:rPr>
        <w:t>Job 33:15</w:t>
      </w:r>
      <w:r w:rsidR="0037224A">
        <w:rPr>
          <w:rStyle w:val="EndnoteReference"/>
          <w:rFonts w:ascii="Georgia" w:hAnsi="Georgia" w:cs="Times New Roman (Body CS)"/>
          <w:color w:val="000000" w:themeColor="text1"/>
        </w:rPr>
        <w:endnoteReference w:id="320"/>
      </w:r>
      <w:r w:rsidR="004A477B">
        <w:rPr>
          <w:rFonts w:ascii="Georgia" w:hAnsi="Georgia" w:cs="Times New Roman (Body CS)"/>
          <w:color w:val="000000" w:themeColor="text1"/>
        </w:rPr>
        <w:t>)</w:t>
      </w:r>
    </w:p>
    <w:p w14:paraId="55AE3FC3" w14:textId="77777777" w:rsidR="004A477B" w:rsidRDefault="004A477B" w:rsidP="009B1210">
      <w:pPr>
        <w:spacing w:line="360" w:lineRule="auto"/>
        <w:ind w:firstLine="720"/>
        <w:jc w:val="both"/>
        <w:rPr>
          <w:rFonts w:ascii="Georgia" w:hAnsi="Georgia" w:cs="Times New Roman (Body CS)"/>
          <w:color w:val="000000" w:themeColor="text1"/>
        </w:rPr>
      </w:pPr>
    </w:p>
    <w:p w14:paraId="26538485" w14:textId="564A939E" w:rsidR="004A477B" w:rsidRDefault="004A477B" w:rsidP="009B1210">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w:t>
      </w:r>
      <w:r w:rsidR="00424D95">
        <w:rPr>
          <w:rFonts w:ascii="Georgia" w:hAnsi="Georgia" w:cs="Times New Roman (Body CS)"/>
          <w:color w:val="000000" w:themeColor="text1"/>
        </w:rPr>
        <w:t>13 – 1</w:t>
      </w:r>
      <w:r w:rsidR="0056763D">
        <w:rPr>
          <w:rFonts w:ascii="Georgia" w:hAnsi="Georgia" w:cs="Times New Roman (Body CS)"/>
          <w:color w:val="000000" w:themeColor="text1"/>
        </w:rPr>
        <w:t>7</w:t>
      </w:r>
      <w:r w:rsidR="00424D95">
        <w:rPr>
          <w:rFonts w:ascii="Georgia" w:hAnsi="Georgia" w:cs="Times New Roman (Body CS)"/>
          <w:color w:val="000000" w:themeColor="text1"/>
        </w:rPr>
        <w:t xml:space="preserve">: God gives a specific prophecy to Abram, telling him of the future captivity of the Israelites in Egypt. </w:t>
      </w:r>
      <w:r w:rsidR="00C95E10">
        <w:rPr>
          <w:rFonts w:ascii="Georgia" w:hAnsi="Georgia" w:cs="Times New Roman (Body CS)"/>
          <w:color w:val="000000" w:themeColor="text1"/>
        </w:rPr>
        <w:t>God tells Abram that He will judge the Egyptians and that Abram’s seed would come out of Egypt with great wealth</w:t>
      </w:r>
      <w:r w:rsidR="002401FB">
        <w:rPr>
          <w:rFonts w:ascii="Georgia" w:hAnsi="Georgia" w:cs="Times New Roman (Body CS)"/>
          <w:color w:val="000000" w:themeColor="text1"/>
        </w:rPr>
        <w:t>. He goes on to promise Abram</w:t>
      </w:r>
      <w:r w:rsidR="00842A50">
        <w:rPr>
          <w:rFonts w:ascii="Georgia" w:hAnsi="Georgia" w:cs="Times New Roman (Body CS)"/>
          <w:color w:val="000000" w:themeColor="text1"/>
        </w:rPr>
        <w:t>, “Thou shalt go to thy fathers in peace; thou shalt be buried in a good old age.” (v.</w:t>
      </w:r>
      <w:r w:rsidR="00573B16">
        <w:rPr>
          <w:rFonts w:ascii="Georgia" w:hAnsi="Georgia" w:cs="Times New Roman (Body CS)"/>
          <w:color w:val="000000" w:themeColor="text1"/>
        </w:rPr>
        <w:t>15) God then passed through the animal pieces in the form of</w:t>
      </w:r>
      <w:r w:rsidR="0087179C">
        <w:rPr>
          <w:rFonts w:ascii="Georgia" w:hAnsi="Georgia" w:cs="Times New Roman (Body CS)"/>
          <w:color w:val="000000" w:themeColor="text1"/>
        </w:rPr>
        <w:t xml:space="preserve"> a smoking furnace and a burning lamp.</w:t>
      </w:r>
    </w:p>
    <w:p w14:paraId="37ECA658" w14:textId="77777777" w:rsidR="00F679F0" w:rsidRDefault="00F679F0" w:rsidP="009B1210">
      <w:pPr>
        <w:spacing w:line="360" w:lineRule="auto"/>
        <w:ind w:firstLine="720"/>
        <w:jc w:val="both"/>
        <w:rPr>
          <w:rFonts w:ascii="Georgia" w:hAnsi="Georgia" w:cs="Times New Roman (Body CS)"/>
          <w:color w:val="000000" w:themeColor="text1"/>
        </w:rPr>
      </w:pPr>
    </w:p>
    <w:p w14:paraId="0FB47168" w14:textId="6BB4050F" w:rsidR="00E50EAE" w:rsidRDefault="00F679F0" w:rsidP="00D0124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18 – 21: God reiterates his promise to Abram that his seed </w:t>
      </w:r>
      <w:r>
        <w:rPr>
          <w:rFonts w:ascii="Georgia" w:hAnsi="Georgia" w:cs="Times New Roman (Body CS)"/>
          <w:color w:val="000000" w:themeColor="text1"/>
          <w:u w:val="single"/>
        </w:rPr>
        <w:t>will</w:t>
      </w:r>
      <w:r>
        <w:rPr>
          <w:rFonts w:ascii="Georgia" w:hAnsi="Georgia" w:cs="Times New Roman (Body CS)"/>
          <w:color w:val="000000" w:themeColor="text1"/>
        </w:rPr>
        <w:t xml:space="preserve"> inherit </w:t>
      </w:r>
      <w:r w:rsidR="00E25DB5">
        <w:rPr>
          <w:rFonts w:ascii="Georgia" w:hAnsi="Georgia" w:cs="Times New Roman (Body CS)"/>
          <w:color w:val="000000" w:themeColor="text1"/>
        </w:rPr>
        <w:t>the land in which Abram now dwells, from the Nile river in Egypt to the Euphrates river</w:t>
      </w:r>
      <w:r w:rsidR="00F327AD">
        <w:rPr>
          <w:rFonts w:ascii="Georgia" w:hAnsi="Georgia" w:cs="Times New Roman (Body CS)"/>
          <w:color w:val="000000" w:themeColor="text1"/>
        </w:rPr>
        <w:t xml:space="preserve"> in northern Canaan</w:t>
      </w:r>
      <w:r w:rsidR="00E25DB5">
        <w:rPr>
          <w:rFonts w:ascii="Georgia" w:hAnsi="Georgia" w:cs="Times New Roman (Body CS)"/>
          <w:color w:val="000000" w:themeColor="text1"/>
        </w:rPr>
        <w:t xml:space="preserve">. The last 3 verses of this chapter is a list of all the heathen nations </w:t>
      </w:r>
      <w:r w:rsidR="001079DA">
        <w:rPr>
          <w:rFonts w:ascii="Georgia" w:hAnsi="Georgia" w:cs="Times New Roman (Body CS)"/>
          <w:color w:val="000000" w:themeColor="text1"/>
        </w:rPr>
        <w:t>that currently inhabit this land that God has promised to Abram and his descendants.</w:t>
      </w:r>
      <w:r w:rsidR="00F7444F">
        <w:rPr>
          <w:rFonts w:ascii="Georgia" w:hAnsi="Georgia" w:cs="Times New Roman (Body CS)"/>
          <w:color w:val="000000" w:themeColor="text1"/>
        </w:rPr>
        <w:t xml:space="preserve"> God will use His chosen people to bring judgment and punishment upon th</w:t>
      </w:r>
      <w:r w:rsidR="00E50EAE">
        <w:rPr>
          <w:rFonts w:ascii="Georgia" w:hAnsi="Georgia" w:cs="Times New Roman (Body CS)"/>
          <w:color w:val="000000" w:themeColor="text1"/>
        </w:rPr>
        <w:t>ose wicked peoples.</w:t>
      </w:r>
    </w:p>
    <w:p w14:paraId="16309DA3" w14:textId="77777777" w:rsidR="005B32D2" w:rsidRDefault="005B32D2" w:rsidP="00D0124F">
      <w:pPr>
        <w:spacing w:line="360" w:lineRule="auto"/>
        <w:ind w:firstLine="720"/>
        <w:jc w:val="both"/>
        <w:rPr>
          <w:rFonts w:ascii="Georgia" w:hAnsi="Georgia" w:cs="Times New Roman (Body CS)"/>
          <w:color w:val="000000" w:themeColor="text1"/>
        </w:rPr>
      </w:pPr>
    </w:p>
    <w:p w14:paraId="6ADBB0CF" w14:textId="091AD5A3" w:rsidR="00AF6558" w:rsidRDefault="00AF6558">
      <w:pPr>
        <w:rPr>
          <w:rFonts w:ascii="Georgia" w:hAnsi="Georgia" w:cs="Times New Roman (Body CS)"/>
          <w:color w:val="000000" w:themeColor="text1"/>
        </w:rPr>
      </w:pPr>
      <w:r>
        <w:rPr>
          <w:rFonts w:ascii="Georgia" w:hAnsi="Georgia" w:cs="Times New Roman (Body CS)"/>
          <w:color w:val="000000" w:themeColor="text1"/>
        </w:rPr>
        <w:br w:type="page"/>
      </w:r>
    </w:p>
    <w:p w14:paraId="1A9EBF83" w14:textId="77777777" w:rsidR="007D703E" w:rsidRDefault="007D703E" w:rsidP="00AF6558">
      <w:pPr>
        <w:pStyle w:val="Heading1"/>
        <w:spacing w:line="360" w:lineRule="auto"/>
        <w:rPr>
          <w:rFonts w:ascii="Georgia" w:hAnsi="Georgia"/>
          <w:b/>
          <w:bCs/>
          <w:u w:val="single"/>
        </w:rPr>
        <w:sectPr w:rsidR="007D703E" w:rsidSect="00AA369D">
          <w:endnotePr>
            <w:numFmt w:val="decimal"/>
            <w:numRestart w:val="eachSect"/>
          </w:endnotePr>
          <w:pgSz w:w="12240" w:h="15840"/>
          <w:pgMar w:top="1440" w:right="1440" w:bottom="1440" w:left="1440" w:header="720" w:footer="144" w:gutter="0"/>
          <w:cols w:space="720"/>
          <w:docGrid w:linePitch="360"/>
        </w:sectPr>
      </w:pPr>
    </w:p>
    <w:p w14:paraId="4682507C" w14:textId="531B9B6B" w:rsidR="00AF6558" w:rsidRDefault="00AF6558" w:rsidP="00AF6558">
      <w:pPr>
        <w:pStyle w:val="Heading1"/>
        <w:spacing w:line="360" w:lineRule="auto"/>
        <w:rPr>
          <w:rFonts w:ascii="Georgia" w:hAnsi="Georgia"/>
          <w:color w:val="000000" w:themeColor="text1"/>
          <w:sz w:val="24"/>
          <w:szCs w:val="24"/>
        </w:rPr>
      </w:pPr>
      <w:bookmarkStart w:id="17" w:name="_Toc162509105"/>
      <w:r>
        <w:rPr>
          <w:rFonts w:ascii="Georgia" w:hAnsi="Georgia"/>
          <w:b/>
          <w:bCs/>
          <w:u w:val="single"/>
        </w:rPr>
        <w:lastRenderedPageBreak/>
        <w:t>Chapter 16</w:t>
      </w:r>
      <w:bookmarkEnd w:id="17"/>
    </w:p>
    <w:p w14:paraId="10567EBD" w14:textId="77777777" w:rsidR="00AF6558" w:rsidRDefault="00AF6558" w:rsidP="00AF6558">
      <w:pPr>
        <w:spacing w:line="360" w:lineRule="auto"/>
        <w:ind w:firstLine="720"/>
        <w:jc w:val="both"/>
        <w:rPr>
          <w:rFonts w:ascii="Georgia" w:hAnsi="Georgia" w:cs="Times New Roman (Body CS)"/>
          <w:color w:val="000000" w:themeColor="text1"/>
        </w:rPr>
      </w:pPr>
    </w:p>
    <w:p w14:paraId="3D796941" w14:textId="4D4A4310" w:rsidR="005973E0" w:rsidRDefault="007310A8" w:rsidP="00D763D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Ten years </w:t>
      </w:r>
      <w:r w:rsidR="00B9068D">
        <w:rPr>
          <w:rFonts w:ascii="Georgia" w:hAnsi="Georgia" w:cs="Times New Roman (Body CS)"/>
          <w:color w:val="000000" w:themeColor="text1"/>
        </w:rPr>
        <w:t xml:space="preserve">have passed since Abram and Sarai returned from Egypt and God reaffirmed His promise to </w:t>
      </w:r>
      <w:r w:rsidR="00C76FEC">
        <w:rPr>
          <w:rFonts w:ascii="Georgia" w:hAnsi="Georgia" w:cs="Times New Roman (Body CS)"/>
          <w:color w:val="000000" w:themeColor="text1"/>
        </w:rPr>
        <w:t>them of an heir</w:t>
      </w:r>
      <w:r w:rsidR="007A066F">
        <w:rPr>
          <w:rFonts w:ascii="Georgia" w:hAnsi="Georgia" w:cs="Times New Roman (Body CS)"/>
          <w:color w:val="000000" w:themeColor="text1"/>
        </w:rPr>
        <w:t>. In verse</w:t>
      </w:r>
      <w:r w:rsidR="005518E9">
        <w:rPr>
          <w:rFonts w:ascii="Georgia" w:hAnsi="Georgia" w:cs="Times New Roman (Body CS)"/>
          <w:color w:val="000000" w:themeColor="text1"/>
        </w:rPr>
        <w:t>s</w:t>
      </w:r>
      <w:r w:rsidR="007A066F">
        <w:rPr>
          <w:rFonts w:ascii="Georgia" w:hAnsi="Georgia" w:cs="Times New Roman (Body CS)"/>
          <w:color w:val="000000" w:themeColor="text1"/>
        </w:rPr>
        <w:t xml:space="preserve"> 1</w:t>
      </w:r>
      <w:r w:rsidR="005518E9">
        <w:rPr>
          <w:rFonts w:ascii="Georgia" w:hAnsi="Georgia" w:cs="Times New Roman (Body CS)"/>
          <w:color w:val="000000" w:themeColor="text1"/>
        </w:rPr>
        <w:t>-3</w:t>
      </w:r>
      <w:r w:rsidR="007A066F">
        <w:rPr>
          <w:rFonts w:ascii="Georgia" w:hAnsi="Georgia" w:cs="Times New Roman (Body CS)"/>
          <w:color w:val="000000" w:themeColor="text1"/>
        </w:rPr>
        <w:t xml:space="preserve">, Sarai </w:t>
      </w:r>
      <w:r w:rsidR="005518E9">
        <w:rPr>
          <w:rFonts w:ascii="Georgia" w:hAnsi="Georgia" w:cs="Times New Roman (Body CS)"/>
          <w:color w:val="000000" w:themeColor="text1"/>
        </w:rPr>
        <w:t>now takes center stage, and she</w:t>
      </w:r>
      <w:r w:rsidR="003E16A9">
        <w:rPr>
          <w:rFonts w:ascii="Georgia" w:hAnsi="Georgia" w:cs="Times New Roman (Body CS)"/>
          <w:color w:val="000000" w:themeColor="text1"/>
        </w:rPr>
        <w:t xml:space="preserve"> convinces Abram to sleep with her Egyptian handmaid, Hagar, because</w:t>
      </w:r>
      <w:r w:rsidR="00E96297">
        <w:rPr>
          <w:rFonts w:ascii="Georgia" w:hAnsi="Georgia" w:cs="Times New Roman (Body CS)"/>
          <w:color w:val="000000" w:themeColor="text1"/>
        </w:rPr>
        <w:t xml:space="preserve">, in Sarai’s words, “…the </w:t>
      </w:r>
      <w:r w:rsidR="00E96297">
        <w:rPr>
          <w:rFonts w:ascii="Georgia" w:hAnsi="Georgia" w:cs="Times New Roman (Body CS)"/>
          <w:smallCaps/>
          <w:color w:val="000000" w:themeColor="text1"/>
        </w:rPr>
        <w:t xml:space="preserve">Lord </w:t>
      </w:r>
      <w:r w:rsidR="000B4676">
        <w:rPr>
          <w:rFonts w:ascii="Georgia" w:hAnsi="Georgia" w:cs="Times New Roman (Body CS)"/>
          <w:color w:val="000000" w:themeColor="text1"/>
        </w:rPr>
        <w:t>hath restrained me from bearing…”</w:t>
      </w:r>
      <w:r w:rsidR="00217F8D">
        <w:rPr>
          <w:rFonts w:ascii="Georgia" w:hAnsi="Georgia" w:cs="Times New Roman (Body CS)"/>
          <w:color w:val="000000" w:themeColor="text1"/>
        </w:rPr>
        <w:t xml:space="preserve"> (v.2)</w:t>
      </w:r>
      <w:r w:rsidR="000B4676">
        <w:rPr>
          <w:rFonts w:ascii="Georgia" w:hAnsi="Georgia" w:cs="Times New Roman (Body CS)"/>
          <w:color w:val="000000" w:themeColor="text1"/>
        </w:rPr>
        <w:t xml:space="preserve">. </w:t>
      </w:r>
      <w:r w:rsidR="005973E0">
        <w:rPr>
          <w:rFonts w:ascii="Georgia" w:hAnsi="Georgia" w:cs="Times New Roman (Body CS)"/>
          <w:color w:val="000000" w:themeColor="text1"/>
        </w:rPr>
        <w:t>Sarai believed that, through Hagar, she and Abram would have the male heir promised to them by God.</w:t>
      </w:r>
      <w:r w:rsidR="00D763DC">
        <w:rPr>
          <w:rFonts w:ascii="Georgia" w:hAnsi="Georgia" w:cs="Times New Roman (Body CS)"/>
          <w:color w:val="000000" w:themeColor="text1"/>
        </w:rPr>
        <w:t xml:space="preserve"> </w:t>
      </w:r>
      <w:r w:rsidR="005973E0">
        <w:rPr>
          <w:rFonts w:ascii="Georgia" w:hAnsi="Georgia" w:cs="Times New Roman (Body CS)"/>
          <w:color w:val="000000" w:themeColor="text1"/>
        </w:rPr>
        <w:t xml:space="preserve">This custom of </w:t>
      </w:r>
      <w:r w:rsidR="00022B21">
        <w:rPr>
          <w:rFonts w:ascii="Georgia" w:hAnsi="Georgia" w:cs="Times New Roman (Body CS)"/>
          <w:color w:val="000000" w:themeColor="text1"/>
        </w:rPr>
        <w:t xml:space="preserve">the </w:t>
      </w:r>
      <w:r w:rsidR="00AE6C47">
        <w:rPr>
          <w:rFonts w:ascii="Georgia" w:hAnsi="Georgia" w:cs="Times New Roman (Body CS)"/>
          <w:color w:val="000000" w:themeColor="text1"/>
        </w:rPr>
        <w:t xml:space="preserve">barren </w:t>
      </w:r>
      <w:r w:rsidR="00022B21">
        <w:rPr>
          <w:rFonts w:ascii="Georgia" w:hAnsi="Georgia" w:cs="Times New Roman (Body CS)"/>
          <w:color w:val="000000" w:themeColor="text1"/>
        </w:rPr>
        <w:t>wife of a patriarch giving her husband a handmaid</w:t>
      </w:r>
      <w:r w:rsidR="00AE6C47">
        <w:rPr>
          <w:rFonts w:ascii="Georgia" w:hAnsi="Georgia" w:cs="Times New Roman (Body CS)"/>
          <w:color w:val="000000" w:themeColor="text1"/>
        </w:rPr>
        <w:t xml:space="preserve"> through which offspring may be produced was a common marriage law and custom of the</w:t>
      </w:r>
      <w:r w:rsidR="00471A51">
        <w:rPr>
          <w:rFonts w:ascii="Georgia" w:hAnsi="Georgia" w:cs="Times New Roman (Body CS)"/>
          <w:color w:val="000000" w:themeColor="text1"/>
        </w:rPr>
        <w:t xml:space="preserve"> Middle Eastern peoples of this time period.</w:t>
      </w:r>
      <w:r w:rsidR="00D763DC">
        <w:rPr>
          <w:rFonts w:ascii="Georgia" w:hAnsi="Georgia" w:cs="Times New Roman (Body CS)"/>
          <w:color w:val="000000" w:themeColor="text1"/>
        </w:rPr>
        <w:t xml:space="preserve"> Verse </w:t>
      </w:r>
      <w:r w:rsidR="00D06723">
        <w:rPr>
          <w:rFonts w:ascii="Georgia" w:hAnsi="Georgia" w:cs="Times New Roman (Body CS)"/>
          <w:color w:val="000000" w:themeColor="text1"/>
        </w:rPr>
        <w:t>3</w:t>
      </w:r>
      <w:r w:rsidR="00D763DC">
        <w:rPr>
          <w:rFonts w:ascii="Georgia" w:hAnsi="Georgia" w:cs="Times New Roman (Body CS)"/>
          <w:color w:val="000000" w:themeColor="text1"/>
        </w:rPr>
        <w:t xml:space="preserve"> states that Hagar became Abram’s second wife.</w:t>
      </w:r>
    </w:p>
    <w:p w14:paraId="14737DB6" w14:textId="77777777" w:rsidR="00580A53" w:rsidRDefault="00392F83" w:rsidP="00842226">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Many things are made clear from just these three verses</w:t>
      </w:r>
      <w:r w:rsidR="001707C8">
        <w:rPr>
          <w:rFonts w:ascii="Georgia" w:hAnsi="Georgia" w:cs="Times New Roman (Body CS)"/>
          <w:color w:val="000000" w:themeColor="text1"/>
        </w:rPr>
        <w:t xml:space="preserve">: </w:t>
      </w:r>
    </w:p>
    <w:p w14:paraId="3838C5E0" w14:textId="549287E0" w:rsidR="00235BEB" w:rsidRDefault="001707C8" w:rsidP="00842226">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1) Had Abram trusted God to take care of him and all his household during the famine, </w:t>
      </w:r>
      <w:r w:rsidR="00453091">
        <w:rPr>
          <w:rFonts w:ascii="Georgia" w:hAnsi="Georgia" w:cs="Times New Roman (Body CS)"/>
          <w:color w:val="000000" w:themeColor="text1"/>
        </w:rPr>
        <w:t>there would be no handmaid from Egypt for Sarai to give to him now.</w:t>
      </w:r>
      <w:r w:rsidR="006F4F15">
        <w:rPr>
          <w:rFonts w:ascii="Georgia" w:hAnsi="Georgia" w:cs="Times New Roman (Body CS)"/>
          <w:color w:val="000000" w:themeColor="text1"/>
        </w:rPr>
        <w:t xml:space="preserve"> As we’ll see later in this chapter, this union between Abram and Hagar </w:t>
      </w:r>
      <w:r w:rsidR="005C7E81">
        <w:rPr>
          <w:rFonts w:ascii="Georgia" w:hAnsi="Georgia" w:cs="Times New Roman (Body CS)"/>
          <w:color w:val="000000" w:themeColor="text1"/>
        </w:rPr>
        <w:t>had consequences that affected not only all of Abram’s descendants, but</w:t>
      </w:r>
      <w:r w:rsidR="004A4608">
        <w:rPr>
          <w:rFonts w:ascii="Georgia" w:hAnsi="Georgia" w:cs="Times New Roman (Body CS)"/>
          <w:color w:val="000000" w:themeColor="text1"/>
        </w:rPr>
        <w:t xml:space="preserve"> all the people and nations of the world to this present day. So often in our lives, one choice, or one decision, or one action on our part can have fa</w:t>
      </w:r>
      <w:r w:rsidR="00F66A1F">
        <w:rPr>
          <w:rFonts w:ascii="Georgia" w:hAnsi="Georgia" w:cs="Times New Roman (Body CS)"/>
          <w:color w:val="000000" w:themeColor="text1"/>
        </w:rPr>
        <w:t xml:space="preserve">r-reaching consequences </w:t>
      </w:r>
      <w:r w:rsidR="004A4608">
        <w:rPr>
          <w:rFonts w:ascii="Georgia" w:hAnsi="Georgia" w:cs="Times New Roman (Body CS)"/>
          <w:color w:val="000000" w:themeColor="text1"/>
        </w:rPr>
        <w:t>that we could never have anticipated</w:t>
      </w:r>
      <w:r w:rsidR="007E35CE">
        <w:rPr>
          <w:rFonts w:ascii="Georgia" w:hAnsi="Georgia" w:cs="Times New Roman (Body CS)"/>
          <w:color w:val="000000" w:themeColor="text1"/>
        </w:rPr>
        <w:t>.</w:t>
      </w:r>
      <w:r w:rsidR="002263ED">
        <w:rPr>
          <w:rFonts w:ascii="Georgia" w:hAnsi="Georgia" w:cs="Times New Roman (Body CS)"/>
          <w:color w:val="000000" w:themeColor="text1"/>
        </w:rPr>
        <w:t xml:space="preserve"> This is why it’s so vital and important that we trust God and walk by faith because He </w:t>
      </w:r>
      <w:r w:rsidR="002263ED">
        <w:rPr>
          <w:rFonts w:ascii="Georgia" w:hAnsi="Georgia" w:cs="Times New Roman (Body CS)"/>
          <w:i/>
          <w:iCs/>
          <w:color w:val="000000" w:themeColor="text1"/>
        </w:rPr>
        <w:t>can</w:t>
      </w:r>
      <w:r w:rsidR="002263ED">
        <w:rPr>
          <w:rFonts w:ascii="Georgia" w:hAnsi="Georgia" w:cs="Times New Roman (Body CS)"/>
          <w:color w:val="000000" w:themeColor="text1"/>
        </w:rPr>
        <w:t xml:space="preserve"> see so much fa</w:t>
      </w:r>
      <w:r w:rsidR="00235BEB">
        <w:rPr>
          <w:rFonts w:ascii="Georgia" w:hAnsi="Georgia" w:cs="Times New Roman (Body CS)"/>
          <w:color w:val="000000" w:themeColor="text1"/>
        </w:rPr>
        <w:t>r</w:t>
      </w:r>
      <w:r w:rsidR="002263ED">
        <w:rPr>
          <w:rFonts w:ascii="Georgia" w:hAnsi="Georgia" w:cs="Times New Roman (Body CS)"/>
          <w:color w:val="000000" w:themeColor="text1"/>
        </w:rPr>
        <w:t>ther</w:t>
      </w:r>
      <w:r w:rsidR="000D4B69">
        <w:rPr>
          <w:rFonts w:ascii="Georgia" w:hAnsi="Georgia" w:cs="Times New Roman (Body CS)"/>
          <w:color w:val="000000" w:themeColor="text1"/>
        </w:rPr>
        <w:t xml:space="preserve"> </w:t>
      </w:r>
      <w:r w:rsidR="00235BEB">
        <w:rPr>
          <w:rFonts w:ascii="Georgia" w:hAnsi="Georgia" w:cs="Times New Roman (Body CS)"/>
          <w:color w:val="000000" w:themeColor="text1"/>
        </w:rPr>
        <w:t xml:space="preserve">down the road than we can. </w:t>
      </w:r>
    </w:p>
    <w:p w14:paraId="56CA3141" w14:textId="7161D410" w:rsidR="003D1F91" w:rsidRDefault="000D4B69" w:rsidP="00842226">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2)</w:t>
      </w:r>
      <w:r w:rsidR="00235BEB">
        <w:rPr>
          <w:rFonts w:ascii="Georgia" w:hAnsi="Georgia" w:cs="Times New Roman (Body CS)"/>
          <w:color w:val="000000" w:themeColor="text1"/>
        </w:rPr>
        <w:t xml:space="preserve"> </w:t>
      </w:r>
      <w:r w:rsidR="00580A53">
        <w:rPr>
          <w:rFonts w:ascii="Georgia" w:hAnsi="Georgia" w:cs="Times New Roman (Body CS)"/>
          <w:color w:val="000000" w:themeColor="text1"/>
        </w:rPr>
        <w:t xml:space="preserve">Abram </w:t>
      </w:r>
      <w:r w:rsidR="005A430A">
        <w:rPr>
          <w:rFonts w:ascii="Georgia" w:hAnsi="Georgia" w:cs="Times New Roman (Body CS)"/>
          <w:color w:val="000000" w:themeColor="text1"/>
        </w:rPr>
        <w:t xml:space="preserve">didn’t fulfill his role as patriarch and leader of his house. </w:t>
      </w:r>
      <w:r w:rsidR="00AC6B8C">
        <w:rPr>
          <w:rFonts w:ascii="Georgia" w:hAnsi="Georgia" w:cs="Times New Roman (Body CS)"/>
          <w:color w:val="000000" w:themeColor="text1"/>
        </w:rPr>
        <w:t>He made the same error in judgment as Adam did in the garden of Eden. Instead of</w:t>
      </w:r>
      <w:r w:rsidR="00D776BC">
        <w:rPr>
          <w:rFonts w:ascii="Georgia" w:hAnsi="Georgia" w:cs="Times New Roman (Body CS)"/>
          <w:color w:val="000000" w:themeColor="text1"/>
        </w:rPr>
        <w:t xml:space="preserve"> remaining faithful to God and His promise and waiting on Him and His timing, Abram listened to his wife and allowed her to make a bad choice that</w:t>
      </w:r>
      <w:r w:rsidR="004A14CA">
        <w:rPr>
          <w:rFonts w:ascii="Georgia" w:hAnsi="Georgia" w:cs="Times New Roman (Body CS)"/>
          <w:color w:val="000000" w:themeColor="text1"/>
        </w:rPr>
        <w:t xml:space="preserve"> only brought them both conflict and grief later on.</w:t>
      </w:r>
      <w:r w:rsidR="004E5E24">
        <w:rPr>
          <w:rFonts w:ascii="Georgia" w:hAnsi="Georgia" w:cs="Times New Roman (Body CS)"/>
          <w:color w:val="000000" w:themeColor="text1"/>
        </w:rPr>
        <w:t xml:space="preserve"> Abram should have told Sarai ‘No’ and remained firm in his commitment to the</w:t>
      </w:r>
      <w:r w:rsidR="00BA63AB">
        <w:rPr>
          <w:rFonts w:ascii="Georgia" w:hAnsi="Georgia" w:cs="Times New Roman (Body CS)"/>
          <w:color w:val="000000" w:themeColor="text1"/>
        </w:rPr>
        <w:t xml:space="preserve"> </w:t>
      </w:r>
      <w:r w:rsidR="00BA63AB">
        <w:rPr>
          <w:rFonts w:ascii="Georgia" w:hAnsi="Georgia" w:cs="Times New Roman (Body CS)"/>
          <w:smallCaps/>
          <w:color w:val="000000" w:themeColor="text1"/>
        </w:rPr>
        <w:t>Lord</w:t>
      </w:r>
      <w:r w:rsidR="00BA63AB">
        <w:rPr>
          <w:rFonts w:ascii="Georgia" w:hAnsi="Georgia" w:cs="Times New Roman (Body CS)"/>
          <w:color w:val="000000" w:themeColor="text1"/>
        </w:rPr>
        <w:t xml:space="preserve">. </w:t>
      </w:r>
      <w:r w:rsidR="006D7BFB">
        <w:rPr>
          <w:rFonts w:ascii="Georgia" w:hAnsi="Georgia" w:cs="Times New Roman (Body CS)"/>
          <w:color w:val="000000" w:themeColor="text1"/>
        </w:rPr>
        <w:t>As was the case a decade earlier during the great famine</w:t>
      </w:r>
      <w:r w:rsidR="00BA63AB">
        <w:rPr>
          <w:rFonts w:ascii="Georgia" w:hAnsi="Georgia" w:cs="Times New Roman (Body CS)"/>
          <w:color w:val="000000" w:themeColor="text1"/>
        </w:rPr>
        <w:t>, Abram displayed a lack of trust in God</w:t>
      </w:r>
      <w:r w:rsidR="006D7BFB">
        <w:rPr>
          <w:rFonts w:ascii="Georgia" w:hAnsi="Georgia" w:cs="Times New Roman (Body CS)"/>
          <w:color w:val="000000" w:themeColor="text1"/>
        </w:rPr>
        <w:t xml:space="preserve"> and His providence.</w:t>
      </w:r>
    </w:p>
    <w:p w14:paraId="23BE1165" w14:textId="0AFFA356" w:rsidR="006D7BFB" w:rsidRDefault="006D7BFB" w:rsidP="00842226">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3) Because of his lack of leadership</w:t>
      </w:r>
      <w:r w:rsidR="00A873A5">
        <w:rPr>
          <w:rFonts w:ascii="Georgia" w:hAnsi="Georgia" w:cs="Times New Roman (Body CS)"/>
          <w:color w:val="000000" w:themeColor="text1"/>
        </w:rPr>
        <w:t xml:space="preserve"> and his weak faith, Abram bowed to his wife’s cajoling and faulty reasoning, and the two of them decided to take matters into their own hands. Notice Sarai’s words</w:t>
      </w:r>
      <w:r w:rsidR="00E565D8">
        <w:rPr>
          <w:rFonts w:ascii="Georgia" w:hAnsi="Georgia" w:cs="Times New Roman (Body CS)"/>
          <w:color w:val="000000" w:themeColor="text1"/>
        </w:rPr>
        <w:t xml:space="preserve"> in verse 2. She blames God for her barren womb! Instead of just admitting that she’s tired of waiting for </w:t>
      </w:r>
      <w:r w:rsidR="00E53705">
        <w:rPr>
          <w:rFonts w:ascii="Georgia" w:hAnsi="Georgia" w:cs="Times New Roman (Body CS)"/>
          <w:color w:val="000000" w:themeColor="text1"/>
        </w:rPr>
        <w:t xml:space="preserve">God to give them a son, she blames God for her own poor </w:t>
      </w:r>
      <w:r w:rsidR="009971AD">
        <w:rPr>
          <w:rFonts w:ascii="Georgia" w:hAnsi="Georgia" w:cs="Times New Roman (Body CS)"/>
          <w:color w:val="000000" w:themeColor="text1"/>
        </w:rPr>
        <w:t xml:space="preserve">choice and the resulting action. How often have we done the same in our </w:t>
      </w:r>
      <w:r w:rsidR="009971AD">
        <w:rPr>
          <w:rFonts w:ascii="Georgia" w:hAnsi="Georgia" w:cs="Times New Roman (Body CS)"/>
          <w:color w:val="000000" w:themeColor="text1"/>
        </w:rPr>
        <w:lastRenderedPageBreak/>
        <w:t>own lives? I have even done this myself over the past year,</w:t>
      </w:r>
      <w:r w:rsidR="003E4A9D">
        <w:rPr>
          <w:rFonts w:ascii="Georgia" w:hAnsi="Georgia" w:cs="Times New Roman (Body CS)"/>
          <w:color w:val="000000" w:themeColor="text1"/>
        </w:rPr>
        <w:t xml:space="preserve"> complaining to God why He’s given me a specific calling and then not yet fulfilling that desire so that I </w:t>
      </w:r>
      <w:r w:rsidR="009A4F0F">
        <w:rPr>
          <w:rFonts w:ascii="Georgia" w:hAnsi="Georgia" w:cs="Times New Roman (Body CS)"/>
          <w:color w:val="000000" w:themeColor="text1"/>
        </w:rPr>
        <w:t>am forced to give into sin and temptation because I’m too weak to fight it on my own.</w:t>
      </w:r>
      <w:r w:rsidR="00D13552">
        <w:rPr>
          <w:rFonts w:ascii="Georgia" w:hAnsi="Georgia" w:cs="Times New Roman (Body CS)"/>
          <w:color w:val="000000" w:themeColor="text1"/>
        </w:rPr>
        <w:t xml:space="preserve"> We can’t judge Abram and Sarai too harshly, for we have all</w:t>
      </w:r>
      <w:r w:rsidR="00931366">
        <w:rPr>
          <w:rFonts w:ascii="Georgia" w:hAnsi="Georgia" w:cs="Times New Roman (Body CS)"/>
          <w:color w:val="000000" w:themeColor="text1"/>
        </w:rPr>
        <w:t xml:space="preserve"> committed this same error at some point in our lives</w:t>
      </w:r>
      <w:r w:rsidR="004C683C">
        <w:rPr>
          <w:rFonts w:ascii="Georgia" w:hAnsi="Georgia" w:cs="Times New Roman (Body CS)"/>
          <w:color w:val="000000" w:themeColor="text1"/>
        </w:rPr>
        <w:t xml:space="preserve"> –</w:t>
      </w:r>
      <w:r w:rsidR="00931366">
        <w:rPr>
          <w:rFonts w:ascii="Georgia" w:hAnsi="Georgia" w:cs="Times New Roman (Body CS)"/>
          <w:color w:val="000000" w:themeColor="text1"/>
        </w:rPr>
        <w:t xml:space="preserve"> </w:t>
      </w:r>
      <w:r w:rsidR="004C683C">
        <w:rPr>
          <w:rFonts w:ascii="Georgia" w:hAnsi="Georgia" w:cs="Times New Roman (Body CS)"/>
          <w:color w:val="000000" w:themeColor="text1"/>
        </w:rPr>
        <w:t xml:space="preserve">and </w:t>
      </w:r>
      <w:r w:rsidR="00931366">
        <w:rPr>
          <w:rFonts w:ascii="Georgia" w:hAnsi="Georgia" w:cs="Times New Roman (Body CS)"/>
          <w:color w:val="000000" w:themeColor="text1"/>
        </w:rPr>
        <w:t xml:space="preserve">more than once, I’m sure. </w:t>
      </w:r>
      <w:r w:rsidR="000400A0">
        <w:rPr>
          <w:rFonts w:ascii="Georgia" w:hAnsi="Georgia" w:cs="Times New Roman (Body CS)"/>
          <w:color w:val="000000" w:themeColor="text1"/>
        </w:rPr>
        <w:t xml:space="preserve">Abram was now 85 years old, and Sarai was also well past the normal age of conception for women of this era, </w:t>
      </w:r>
      <w:r w:rsidR="003B6F33">
        <w:rPr>
          <w:rFonts w:ascii="Georgia" w:hAnsi="Georgia" w:cs="Times New Roman (Body CS)"/>
          <w:color w:val="000000" w:themeColor="text1"/>
        </w:rPr>
        <w:t>so it’s hard to be upset with them for trying to act on their own to rush God’s timing.</w:t>
      </w:r>
      <w:r w:rsidR="002F4820">
        <w:rPr>
          <w:rFonts w:ascii="Georgia" w:hAnsi="Georgia" w:cs="Times New Roman (Body CS)"/>
          <w:color w:val="000000" w:themeColor="text1"/>
        </w:rPr>
        <w:t xml:space="preserve"> From their point of view, having a baby at this stage of their lives</w:t>
      </w:r>
      <w:r w:rsidR="000976FA">
        <w:rPr>
          <w:rFonts w:ascii="Georgia" w:hAnsi="Georgia" w:cs="Times New Roman (Body CS)"/>
          <w:color w:val="000000" w:themeColor="text1"/>
        </w:rPr>
        <w:t xml:space="preserve"> was an impossibility, even for God.</w:t>
      </w:r>
    </w:p>
    <w:p w14:paraId="76A7BB4E" w14:textId="5C836BC4" w:rsidR="00490327" w:rsidRDefault="003A6AB0" w:rsidP="00490327">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4) </w:t>
      </w:r>
      <w:r w:rsidR="00080366">
        <w:rPr>
          <w:rFonts w:ascii="Georgia" w:hAnsi="Georgia" w:cs="Times New Roman (Body CS)"/>
          <w:color w:val="000000" w:themeColor="text1"/>
        </w:rPr>
        <w:t>P</w:t>
      </w:r>
      <w:r w:rsidR="0083133D">
        <w:rPr>
          <w:rFonts w:ascii="Georgia" w:hAnsi="Georgia" w:cs="Times New Roman (Body CS)"/>
          <w:color w:val="000000" w:themeColor="text1"/>
        </w:rPr>
        <w:t>olygamy</w:t>
      </w:r>
      <w:r w:rsidR="00080366">
        <w:rPr>
          <w:rFonts w:ascii="Georgia" w:hAnsi="Georgia" w:cs="Times New Roman (Body CS)"/>
          <w:color w:val="000000" w:themeColor="text1"/>
        </w:rPr>
        <w:t xml:space="preserve"> is </w:t>
      </w:r>
      <w:r w:rsidR="00080366">
        <w:rPr>
          <w:rFonts w:ascii="Georgia" w:hAnsi="Georgia" w:cs="Times New Roman (Body CS)"/>
          <w:color w:val="000000" w:themeColor="text1"/>
          <w:u w:val="single"/>
        </w:rPr>
        <w:t>never</w:t>
      </w:r>
      <w:r w:rsidR="00080366">
        <w:rPr>
          <w:rFonts w:ascii="Georgia" w:hAnsi="Georgia" w:cs="Times New Roman (Body CS)"/>
          <w:color w:val="000000" w:themeColor="text1"/>
        </w:rPr>
        <w:t xml:space="preserve"> part of God’s plan</w:t>
      </w:r>
      <w:r w:rsidR="0083133D">
        <w:rPr>
          <w:rFonts w:ascii="Georgia" w:hAnsi="Georgia" w:cs="Times New Roman (Body CS)"/>
          <w:color w:val="000000" w:themeColor="text1"/>
        </w:rPr>
        <w:t xml:space="preserve">. God made it clear from the very beginning, in the garden of Eden with Adam and Eve, </w:t>
      </w:r>
      <w:r w:rsidR="00876300">
        <w:rPr>
          <w:rFonts w:ascii="Georgia" w:hAnsi="Georgia" w:cs="Times New Roman (Body CS)"/>
          <w:color w:val="000000" w:themeColor="text1"/>
        </w:rPr>
        <w:t xml:space="preserve">that the proper, correct, and holy way of marriage was </w:t>
      </w:r>
      <w:r w:rsidR="00876300">
        <w:rPr>
          <w:rFonts w:ascii="Georgia" w:hAnsi="Georgia" w:cs="Times New Roman (Body CS)"/>
          <w:color w:val="000000" w:themeColor="text1"/>
          <w:u w:val="single"/>
        </w:rPr>
        <w:t>only</w:t>
      </w:r>
      <w:r w:rsidR="00876300">
        <w:rPr>
          <w:rFonts w:ascii="Georgia" w:hAnsi="Georgia" w:cs="Times New Roman (Body CS)"/>
          <w:color w:val="000000" w:themeColor="text1"/>
        </w:rPr>
        <w:t xml:space="preserve"> one man and one woman. Period. </w:t>
      </w:r>
      <w:r w:rsidR="00973BB5">
        <w:rPr>
          <w:rFonts w:ascii="Georgia" w:hAnsi="Georgia" w:cs="Times New Roman (Body CS)"/>
          <w:color w:val="000000" w:themeColor="text1"/>
        </w:rPr>
        <w:t xml:space="preserve">Starting with Abram, Sarai, and Hagar, every single </w:t>
      </w:r>
      <w:r w:rsidR="001848D9">
        <w:rPr>
          <w:rFonts w:ascii="Georgia" w:hAnsi="Georgia" w:cs="Times New Roman (Body CS)"/>
          <w:color w:val="000000" w:themeColor="text1"/>
        </w:rPr>
        <w:t>instance of</w:t>
      </w:r>
      <w:r w:rsidR="00973BB5">
        <w:rPr>
          <w:rFonts w:ascii="Georgia" w:hAnsi="Georgia" w:cs="Times New Roman (Body CS)"/>
          <w:color w:val="000000" w:themeColor="text1"/>
        </w:rPr>
        <w:t xml:space="preserve"> polygamy in the Bible, and especially when it involves God’s chosen people, </w:t>
      </w:r>
      <w:r w:rsidR="00C60BDD">
        <w:rPr>
          <w:rFonts w:ascii="Georgia" w:hAnsi="Georgia" w:cs="Times New Roman (Body CS)"/>
          <w:color w:val="000000" w:themeColor="text1"/>
        </w:rPr>
        <w:t>has</w:t>
      </w:r>
      <w:r w:rsidR="00973BB5">
        <w:rPr>
          <w:rFonts w:ascii="Georgia" w:hAnsi="Georgia" w:cs="Times New Roman (Body CS)"/>
          <w:color w:val="000000" w:themeColor="text1"/>
        </w:rPr>
        <w:t xml:space="preserve"> </w:t>
      </w:r>
      <w:r w:rsidR="00234819" w:rsidRPr="00234819">
        <w:rPr>
          <w:rFonts w:ascii="Georgia" w:hAnsi="Georgia" w:cs="Times New Roman (Body CS)"/>
          <w:color w:val="000000" w:themeColor="text1"/>
          <w:u w:val="single"/>
        </w:rPr>
        <w:t>always</w:t>
      </w:r>
      <w:r w:rsidR="00234819">
        <w:rPr>
          <w:rFonts w:ascii="Georgia" w:hAnsi="Georgia" w:cs="Times New Roman (Body CS)"/>
          <w:color w:val="000000" w:themeColor="text1"/>
        </w:rPr>
        <w:t xml:space="preserve"> had </w:t>
      </w:r>
      <w:r w:rsidR="00973BB5" w:rsidRPr="00234819">
        <w:rPr>
          <w:rFonts w:ascii="Georgia" w:hAnsi="Georgia" w:cs="Times New Roman (Body CS)"/>
          <w:color w:val="000000" w:themeColor="text1"/>
        </w:rPr>
        <w:t>disastrous</w:t>
      </w:r>
      <w:r w:rsidR="00C60BDD">
        <w:rPr>
          <w:rFonts w:ascii="Georgia" w:hAnsi="Georgia" w:cs="Times New Roman (Body CS)"/>
          <w:color w:val="000000" w:themeColor="text1"/>
        </w:rPr>
        <w:t xml:space="preserve"> consequences</w:t>
      </w:r>
      <w:r w:rsidR="00973BB5">
        <w:rPr>
          <w:rFonts w:ascii="Georgia" w:hAnsi="Georgia" w:cs="Times New Roman (Body CS)"/>
          <w:color w:val="000000" w:themeColor="text1"/>
        </w:rPr>
        <w:t xml:space="preserve">. </w:t>
      </w:r>
      <w:r w:rsidR="003C33E0">
        <w:rPr>
          <w:rFonts w:ascii="Georgia" w:hAnsi="Georgia" w:cs="Times New Roman (Body CS)"/>
          <w:color w:val="000000" w:themeColor="text1"/>
        </w:rPr>
        <w:t>Not once throughout scripture is there ever a</w:t>
      </w:r>
      <w:r w:rsidR="00B13B24">
        <w:rPr>
          <w:rFonts w:ascii="Georgia" w:hAnsi="Georgia" w:cs="Times New Roman (Body CS)"/>
          <w:color w:val="000000" w:themeColor="text1"/>
        </w:rPr>
        <w:t xml:space="preserve"> record of </w:t>
      </w:r>
      <w:r w:rsidR="00BE5787">
        <w:rPr>
          <w:rFonts w:ascii="Georgia" w:hAnsi="Georgia" w:cs="Times New Roman (Body CS)"/>
          <w:color w:val="000000" w:themeColor="text1"/>
        </w:rPr>
        <w:t xml:space="preserve">a </w:t>
      </w:r>
      <w:r w:rsidR="00B13B24">
        <w:rPr>
          <w:rFonts w:ascii="Georgia" w:hAnsi="Georgia" w:cs="Times New Roman (Body CS)"/>
          <w:color w:val="000000" w:themeColor="text1"/>
        </w:rPr>
        <w:t xml:space="preserve">polygamous marriage of the man of God that God </w:t>
      </w:r>
      <w:r w:rsidR="000D1F40">
        <w:rPr>
          <w:rFonts w:ascii="Georgia" w:hAnsi="Georgia" w:cs="Times New Roman (Body CS)"/>
          <w:color w:val="000000" w:themeColor="text1"/>
        </w:rPr>
        <w:t xml:space="preserve">has </w:t>
      </w:r>
      <w:r w:rsidR="00B13B24">
        <w:rPr>
          <w:rFonts w:ascii="Georgia" w:hAnsi="Georgia" w:cs="Times New Roman (Body CS)"/>
          <w:color w:val="000000" w:themeColor="text1"/>
        </w:rPr>
        <w:t>ever blessed or</w:t>
      </w:r>
      <w:r w:rsidR="00D966C0">
        <w:rPr>
          <w:rFonts w:ascii="Georgia" w:hAnsi="Georgia" w:cs="Times New Roman (Body CS)"/>
          <w:color w:val="000000" w:themeColor="text1"/>
        </w:rPr>
        <w:t xml:space="preserve"> approved of.</w:t>
      </w:r>
      <w:r w:rsidR="00666A98">
        <w:rPr>
          <w:rFonts w:ascii="Georgia" w:hAnsi="Georgia" w:cs="Times New Roman (Body CS)"/>
          <w:color w:val="000000" w:themeColor="text1"/>
        </w:rPr>
        <w:t xml:space="preserve"> </w:t>
      </w:r>
    </w:p>
    <w:p w14:paraId="27728B43" w14:textId="2F6904DE" w:rsidR="003A6AB0" w:rsidRDefault="00490327" w:rsidP="00490327">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w:t>
      </w:r>
      <w:r w:rsidR="00666A98">
        <w:rPr>
          <w:rFonts w:ascii="Georgia" w:hAnsi="Georgia" w:cs="Times New Roman (Body CS)"/>
          <w:color w:val="000000" w:themeColor="text1"/>
        </w:rPr>
        <w:t>This includes even the story of Hannah and her firstborn son, Samuel.</w:t>
      </w:r>
      <w:r w:rsidR="00E11901">
        <w:rPr>
          <w:rFonts w:ascii="Georgia" w:hAnsi="Georgia" w:cs="Times New Roman (Body CS)"/>
          <w:color w:val="000000" w:themeColor="text1"/>
        </w:rPr>
        <w:t xml:space="preserve"> Even though the first chapter of 1 Samuel</w:t>
      </w:r>
      <w:r w:rsidR="00FD1992">
        <w:rPr>
          <w:rFonts w:ascii="Georgia" w:hAnsi="Georgia" w:cs="Times New Roman (Body CS)"/>
          <w:color w:val="000000" w:themeColor="text1"/>
        </w:rPr>
        <w:t xml:space="preserve"> says that Elkanah worshipped the </w:t>
      </w:r>
      <w:r w:rsidR="00FD1992">
        <w:rPr>
          <w:rFonts w:ascii="Georgia" w:hAnsi="Georgia" w:cs="Times New Roman (Body CS)"/>
          <w:smallCaps/>
          <w:color w:val="000000" w:themeColor="text1"/>
        </w:rPr>
        <w:t xml:space="preserve">Lord </w:t>
      </w:r>
      <w:r w:rsidR="00FD1992">
        <w:rPr>
          <w:rFonts w:ascii="Georgia" w:hAnsi="Georgia" w:cs="Times New Roman (Body CS)"/>
          <w:color w:val="000000" w:themeColor="text1"/>
        </w:rPr>
        <w:t>and obeyed the</w:t>
      </w:r>
      <w:r w:rsidR="004B0E6F">
        <w:rPr>
          <w:rFonts w:ascii="Georgia" w:hAnsi="Georgia" w:cs="Times New Roman (Body CS)"/>
          <w:color w:val="000000" w:themeColor="text1"/>
        </w:rPr>
        <w:t xml:space="preserve"> Levitical law by going up to Shiloh every year to offer sacrifices in the temple, </w:t>
      </w:r>
      <w:r w:rsidR="004F1181">
        <w:rPr>
          <w:rFonts w:ascii="Georgia" w:hAnsi="Georgia" w:cs="Times New Roman (Body CS)"/>
          <w:color w:val="000000" w:themeColor="text1"/>
        </w:rPr>
        <w:t>that doesn’t mean that God approved of this man having two wives. Verse 6 of that chapter clearly states that there was much conflict between Hannah</w:t>
      </w:r>
      <w:r>
        <w:rPr>
          <w:rFonts w:ascii="Georgia" w:hAnsi="Georgia" w:cs="Times New Roman (Body CS)"/>
          <w:color w:val="000000" w:themeColor="text1"/>
        </w:rPr>
        <w:t xml:space="preserve"> and Peninnah.</w:t>
      </w:r>
      <w:r w:rsidR="002C5D59">
        <w:rPr>
          <w:rFonts w:ascii="Georgia" w:hAnsi="Georgia" w:cs="Times New Roman (Body CS)"/>
          <w:color w:val="000000" w:themeColor="text1"/>
        </w:rPr>
        <w:t xml:space="preserve"> One wonders if Hannah would have been </w:t>
      </w:r>
      <w:r w:rsidR="00342C07">
        <w:rPr>
          <w:rFonts w:ascii="Georgia" w:hAnsi="Georgia" w:cs="Times New Roman (Body CS)"/>
          <w:color w:val="000000" w:themeColor="text1"/>
        </w:rPr>
        <w:t>as much</w:t>
      </w:r>
      <w:r w:rsidR="002C5D59">
        <w:rPr>
          <w:rFonts w:ascii="Georgia" w:hAnsi="Georgia" w:cs="Times New Roman (Body CS)"/>
          <w:color w:val="000000" w:themeColor="text1"/>
        </w:rPr>
        <w:t xml:space="preserve"> troubled and vexed</w:t>
      </w:r>
      <w:r w:rsidR="00342C07">
        <w:rPr>
          <w:rFonts w:ascii="Georgia" w:hAnsi="Georgia" w:cs="Times New Roman (Body CS)"/>
          <w:color w:val="000000" w:themeColor="text1"/>
        </w:rPr>
        <w:t xml:space="preserve"> about her barrenness had she been the only wife of Elkanah.</w:t>
      </w:r>
      <w:r w:rsidR="00FA5FF9">
        <w:rPr>
          <w:rFonts w:ascii="Georgia" w:hAnsi="Georgia" w:cs="Times New Roman (Body CS)"/>
          <w:color w:val="000000" w:themeColor="text1"/>
        </w:rPr>
        <w:t>)</w:t>
      </w:r>
    </w:p>
    <w:p w14:paraId="0F9D2405" w14:textId="2980D205" w:rsidR="00FA5FF9" w:rsidRDefault="00BE5787" w:rsidP="00490327">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God can – and often does – bless </w:t>
      </w:r>
      <w:r>
        <w:rPr>
          <w:rFonts w:ascii="Georgia" w:hAnsi="Georgia" w:cs="Times New Roman (Body CS)"/>
          <w:i/>
          <w:iCs/>
          <w:color w:val="000000" w:themeColor="text1"/>
        </w:rPr>
        <w:t>indivi</w:t>
      </w:r>
      <w:r w:rsidR="00D52078">
        <w:rPr>
          <w:rFonts w:ascii="Georgia" w:hAnsi="Georgia" w:cs="Times New Roman (Body CS)"/>
          <w:i/>
          <w:iCs/>
          <w:color w:val="000000" w:themeColor="text1"/>
        </w:rPr>
        <w:t xml:space="preserve">duals </w:t>
      </w:r>
      <w:r w:rsidR="00D52078">
        <w:rPr>
          <w:rFonts w:ascii="Georgia" w:hAnsi="Georgia" w:cs="Times New Roman (Body CS)"/>
          <w:color w:val="000000" w:themeColor="text1"/>
        </w:rPr>
        <w:t xml:space="preserve">of a polygamous </w:t>
      </w:r>
      <w:r w:rsidR="00343523">
        <w:rPr>
          <w:rFonts w:ascii="Georgia" w:hAnsi="Georgia" w:cs="Times New Roman (Body CS)"/>
          <w:color w:val="000000" w:themeColor="text1"/>
        </w:rPr>
        <w:t>marriage. (See the stories of King David and King Solomon</w:t>
      </w:r>
      <w:r w:rsidR="00807539">
        <w:rPr>
          <w:rFonts w:ascii="Georgia" w:hAnsi="Georgia" w:cs="Times New Roman (Body CS)"/>
          <w:color w:val="000000" w:themeColor="text1"/>
        </w:rPr>
        <w:t>.) B</w:t>
      </w:r>
      <w:r w:rsidR="00343523">
        <w:rPr>
          <w:rFonts w:ascii="Georgia" w:hAnsi="Georgia" w:cs="Times New Roman (Body CS)"/>
          <w:color w:val="000000" w:themeColor="text1"/>
        </w:rPr>
        <w:t xml:space="preserve">ut never once is it ever written in scripture that God specifically blesses the actual institution of polygamy. </w:t>
      </w:r>
      <w:r w:rsidR="00196AB6">
        <w:rPr>
          <w:rFonts w:ascii="Georgia" w:hAnsi="Georgia" w:cs="Times New Roman (Body CS)"/>
          <w:color w:val="000000" w:themeColor="text1"/>
        </w:rPr>
        <w:t xml:space="preserve">What </w:t>
      </w:r>
      <w:r w:rsidR="00196AB6">
        <w:rPr>
          <w:rFonts w:ascii="Georgia" w:hAnsi="Georgia" w:cs="Times New Roman (Body CS)"/>
          <w:i/>
          <w:iCs/>
          <w:color w:val="000000" w:themeColor="text1"/>
        </w:rPr>
        <w:t xml:space="preserve">is </w:t>
      </w:r>
      <w:r w:rsidR="00196AB6">
        <w:rPr>
          <w:rFonts w:ascii="Georgia" w:hAnsi="Georgia" w:cs="Times New Roman (Body CS)"/>
          <w:color w:val="000000" w:themeColor="text1"/>
        </w:rPr>
        <w:t xml:space="preserve">recorded instead is all the disastrous consequences of </w:t>
      </w:r>
      <w:r w:rsidR="000D1F40">
        <w:rPr>
          <w:rFonts w:ascii="Georgia" w:hAnsi="Georgia" w:cs="Times New Roman (Body CS)"/>
          <w:color w:val="000000" w:themeColor="text1"/>
        </w:rPr>
        <w:t>such sin</w:t>
      </w:r>
      <w:r w:rsidR="00196AB6">
        <w:rPr>
          <w:rFonts w:ascii="Georgia" w:hAnsi="Georgia" w:cs="Times New Roman (Body CS)"/>
          <w:color w:val="000000" w:themeColor="text1"/>
        </w:rPr>
        <w:t xml:space="preserve">. </w:t>
      </w:r>
      <w:r w:rsidR="005371FA">
        <w:rPr>
          <w:rFonts w:ascii="Georgia" w:hAnsi="Georgia" w:cs="Times New Roman (Body CS)"/>
          <w:color w:val="000000" w:themeColor="text1"/>
        </w:rPr>
        <w:t xml:space="preserve">In other words, just because everyone is doing it doesn’t make it right. In the case of Abram and Sarai in Genesis 16, </w:t>
      </w:r>
      <w:r w:rsidR="00C35DC6">
        <w:rPr>
          <w:rFonts w:ascii="Georgia" w:hAnsi="Georgia" w:cs="Times New Roman (Body CS)"/>
          <w:color w:val="000000" w:themeColor="text1"/>
        </w:rPr>
        <w:t>their second major mistake was giving into a marriage custom and a tradition of the heathen nations around them instead of following God and His divine plan.</w:t>
      </w:r>
      <w:r w:rsidR="00F5066D">
        <w:rPr>
          <w:rFonts w:ascii="Georgia" w:hAnsi="Georgia" w:cs="Times New Roman (Body CS)"/>
          <w:color w:val="000000" w:themeColor="text1"/>
        </w:rPr>
        <w:t xml:space="preserve"> This was a grievous error committed by the children of Israel </w:t>
      </w:r>
      <w:r w:rsidR="00E214A8">
        <w:rPr>
          <w:rFonts w:ascii="Georgia" w:hAnsi="Georgia" w:cs="Times New Roman (Body CS)"/>
          <w:color w:val="000000" w:themeColor="text1"/>
        </w:rPr>
        <w:t>so often throughout the OT.</w:t>
      </w:r>
    </w:p>
    <w:p w14:paraId="52A7D1FC" w14:textId="77777777" w:rsidR="00E214A8" w:rsidRDefault="00E214A8" w:rsidP="00490327">
      <w:pPr>
        <w:spacing w:line="360" w:lineRule="auto"/>
        <w:ind w:firstLine="720"/>
        <w:jc w:val="both"/>
        <w:rPr>
          <w:rFonts w:ascii="Georgia" w:hAnsi="Georgia" w:cs="Times New Roman (Body CS)"/>
          <w:color w:val="000000" w:themeColor="text1"/>
        </w:rPr>
      </w:pPr>
    </w:p>
    <w:p w14:paraId="3670320E" w14:textId="2A053769" w:rsidR="00776458" w:rsidRDefault="00776458" w:rsidP="00490327">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lastRenderedPageBreak/>
        <w:t xml:space="preserve">Verses 4-6: </w:t>
      </w:r>
      <w:r w:rsidR="009B5758">
        <w:rPr>
          <w:rFonts w:ascii="Georgia" w:hAnsi="Georgia" w:cs="Times New Roman (Body CS)"/>
          <w:color w:val="000000" w:themeColor="text1"/>
        </w:rPr>
        <w:t>As planned, Hagar conceives, and this</w:t>
      </w:r>
      <w:r w:rsidR="00E813EF">
        <w:rPr>
          <w:rFonts w:ascii="Georgia" w:hAnsi="Georgia" w:cs="Times New Roman (Body CS)"/>
          <w:color w:val="000000" w:themeColor="text1"/>
        </w:rPr>
        <w:t xml:space="preserve"> causes strife and tension between </w:t>
      </w:r>
      <w:r w:rsidR="00376B07">
        <w:rPr>
          <w:rFonts w:ascii="Georgia" w:hAnsi="Georgia" w:cs="Times New Roman (Body CS)"/>
          <w:color w:val="000000" w:themeColor="text1"/>
        </w:rPr>
        <w:t xml:space="preserve">her and Sarai. </w:t>
      </w:r>
      <w:r w:rsidR="00F917F2">
        <w:rPr>
          <w:rFonts w:ascii="Georgia" w:hAnsi="Georgia" w:cs="Times New Roman (Body CS)"/>
          <w:color w:val="000000" w:themeColor="text1"/>
        </w:rPr>
        <w:t>The wording of verse 4</w:t>
      </w:r>
      <w:r w:rsidR="003C7655">
        <w:rPr>
          <w:rFonts w:ascii="Georgia" w:hAnsi="Georgia" w:cs="Times New Roman (Body CS)"/>
          <w:color w:val="000000" w:themeColor="text1"/>
        </w:rPr>
        <w:t>,</w:t>
      </w:r>
      <w:r w:rsidR="00F917F2">
        <w:rPr>
          <w:rFonts w:ascii="Georgia" w:hAnsi="Georgia" w:cs="Times New Roman (Body CS)"/>
          <w:color w:val="000000" w:themeColor="text1"/>
        </w:rPr>
        <w:t xml:space="preserve"> </w:t>
      </w:r>
      <w:r w:rsidR="003C7655">
        <w:rPr>
          <w:rFonts w:ascii="Georgia" w:hAnsi="Georgia" w:cs="Times New Roman (Body CS)"/>
          <w:color w:val="000000" w:themeColor="text1"/>
        </w:rPr>
        <w:t>“…her mistress was despised in her eyes…”</w:t>
      </w:r>
      <w:r w:rsidR="00973BD6">
        <w:rPr>
          <w:rFonts w:ascii="Georgia" w:hAnsi="Georgia" w:cs="Times New Roman (Body CS)"/>
          <w:color w:val="000000" w:themeColor="text1"/>
        </w:rPr>
        <w:t>,</w:t>
      </w:r>
      <w:r w:rsidR="00E0526D">
        <w:rPr>
          <w:rFonts w:ascii="Georgia" w:hAnsi="Georgia" w:cs="Times New Roman (Body CS)"/>
          <w:color w:val="000000" w:themeColor="text1"/>
        </w:rPr>
        <w:t xml:space="preserve"> implies that Hagar</w:t>
      </w:r>
      <w:r w:rsidR="00BD5E02">
        <w:rPr>
          <w:rFonts w:ascii="Georgia" w:hAnsi="Georgia" w:cs="Times New Roman (Body CS)"/>
          <w:color w:val="000000" w:themeColor="text1"/>
        </w:rPr>
        <w:t xml:space="preserve"> acted proud and smug in Sarai’s presence, lording th</w:t>
      </w:r>
      <w:r w:rsidR="00C0128E">
        <w:rPr>
          <w:rFonts w:ascii="Georgia" w:hAnsi="Georgia" w:cs="Times New Roman (Body CS)"/>
          <w:color w:val="000000" w:themeColor="text1"/>
        </w:rPr>
        <w:t>e pregnancy and its impli</w:t>
      </w:r>
      <w:r w:rsidR="007D0B5A">
        <w:rPr>
          <w:rFonts w:ascii="Georgia" w:hAnsi="Georgia" w:cs="Times New Roman (Body CS)"/>
          <w:color w:val="000000" w:themeColor="text1"/>
        </w:rPr>
        <w:t>cation as a gift from God over the much older and barren matriarch of the household.</w:t>
      </w:r>
      <w:r w:rsidR="00973BD6">
        <w:rPr>
          <w:rFonts w:ascii="Georgia" w:hAnsi="Georgia" w:cs="Times New Roman (Body CS)"/>
          <w:color w:val="000000" w:themeColor="text1"/>
        </w:rPr>
        <w:t xml:space="preserve"> This, of course, led to anger,</w:t>
      </w:r>
      <w:r w:rsidR="0080672F">
        <w:rPr>
          <w:rFonts w:ascii="Georgia" w:hAnsi="Georgia" w:cs="Times New Roman (Body CS)"/>
          <w:color w:val="000000" w:themeColor="text1"/>
        </w:rPr>
        <w:t xml:space="preserve"> jealousy and resentment from Sarai who, in turn, demanded that Abram do something about it.</w:t>
      </w:r>
      <w:r w:rsidR="006631E8">
        <w:rPr>
          <w:rFonts w:ascii="Georgia" w:hAnsi="Georgia" w:cs="Times New Roman (Body CS)"/>
          <w:color w:val="000000" w:themeColor="text1"/>
        </w:rPr>
        <w:t xml:space="preserve"> And again, Abram, rather than </w:t>
      </w:r>
      <w:r w:rsidR="00224359">
        <w:rPr>
          <w:rFonts w:ascii="Georgia" w:hAnsi="Georgia" w:cs="Times New Roman (Body CS)"/>
          <w:color w:val="000000" w:themeColor="text1"/>
        </w:rPr>
        <w:t>stepping up as the man of the house and telling Sarai that this was her plan from the beginning and she should just live with it</w:t>
      </w:r>
      <w:r w:rsidR="00F350BF">
        <w:rPr>
          <w:rFonts w:ascii="Georgia" w:hAnsi="Georgia" w:cs="Times New Roman (Body CS)"/>
          <w:color w:val="000000" w:themeColor="text1"/>
        </w:rPr>
        <w:t xml:space="preserve">, instead </w:t>
      </w:r>
      <w:r w:rsidR="00133A49">
        <w:rPr>
          <w:rFonts w:ascii="Georgia" w:hAnsi="Georgia" w:cs="Times New Roman (Body CS)"/>
          <w:color w:val="000000" w:themeColor="text1"/>
        </w:rPr>
        <w:t>chooses the cowardly option: he</w:t>
      </w:r>
      <w:r w:rsidR="00985440">
        <w:rPr>
          <w:rFonts w:ascii="Georgia" w:hAnsi="Georgia" w:cs="Times New Roman (Body CS)"/>
          <w:color w:val="000000" w:themeColor="text1"/>
        </w:rPr>
        <w:t xml:space="preserve"> t</w:t>
      </w:r>
      <w:r w:rsidR="00F350BF">
        <w:rPr>
          <w:rFonts w:ascii="Georgia" w:hAnsi="Georgia" w:cs="Times New Roman (Body CS)"/>
          <w:color w:val="000000" w:themeColor="text1"/>
        </w:rPr>
        <w:t>ells her that Hagar is hers to do with as she pleases.</w:t>
      </w:r>
      <w:r w:rsidR="00603CA5">
        <w:rPr>
          <w:rFonts w:ascii="Georgia" w:hAnsi="Georgia" w:cs="Times New Roman (Body CS)"/>
          <w:color w:val="000000" w:themeColor="text1"/>
        </w:rPr>
        <w:t xml:space="preserve"> So Sarai </w:t>
      </w:r>
      <w:r w:rsidR="0018740C">
        <w:rPr>
          <w:rFonts w:ascii="Georgia" w:hAnsi="Georgia" w:cs="Times New Roman (Body CS)"/>
          <w:color w:val="000000" w:themeColor="text1"/>
        </w:rPr>
        <w:t xml:space="preserve">acts harshly towards Hagar, punishing her so severely that the handmaid </w:t>
      </w:r>
      <w:r w:rsidR="00E93C58">
        <w:rPr>
          <w:rFonts w:ascii="Georgia" w:hAnsi="Georgia" w:cs="Times New Roman (Body CS)"/>
          <w:color w:val="000000" w:themeColor="text1"/>
        </w:rPr>
        <w:t>flees from</w:t>
      </w:r>
      <w:r w:rsidR="003A4309">
        <w:rPr>
          <w:rFonts w:ascii="Georgia" w:hAnsi="Georgia" w:cs="Times New Roman (Body CS)"/>
          <w:color w:val="000000" w:themeColor="text1"/>
        </w:rPr>
        <w:t xml:space="preserve"> their</w:t>
      </w:r>
      <w:r w:rsidR="00985440">
        <w:rPr>
          <w:rFonts w:ascii="Georgia" w:hAnsi="Georgia" w:cs="Times New Roman (Body CS)"/>
          <w:color w:val="000000" w:themeColor="text1"/>
        </w:rPr>
        <w:t xml:space="preserve"> presence into the nearby </w:t>
      </w:r>
      <w:r w:rsidR="00110B0B">
        <w:rPr>
          <w:rFonts w:ascii="Georgia" w:hAnsi="Georgia" w:cs="Times New Roman (Body CS)"/>
          <w:color w:val="000000" w:themeColor="text1"/>
        </w:rPr>
        <w:t>wilderness</w:t>
      </w:r>
      <w:r w:rsidR="00985440">
        <w:rPr>
          <w:rFonts w:ascii="Georgia" w:hAnsi="Georgia" w:cs="Times New Roman (Body CS)"/>
          <w:color w:val="000000" w:themeColor="text1"/>
        </w:rPr>
        <w:t>.</w:t>
      </w:r>
    </w:p>
    <w:p w14:paraId="593144A0" w14:textId="77777777" w:rsidR="00985440" w:rsidRDefault="00985440" w:rsidP="00490327">
      <w:pPr>
        <w:spacing w:line="360" w:lineRule="auto"/>
        <w:ind w:firstLine="720"/>
        <w:jc w:val="both"/>
        <w:rPr>
          <w:rFonts w:ascii="Georgia" w:hAnsi="Georgia" w:cs="Times New Roman (Body CS)"/>
          <w:color w:val="000000" w:themeColor="text1"/>
        </w:rPr>
      </w:pPr>
    </w:p>
    <w:p w14:paraId="3D428B9C" w14:textId="7A17D091" w:rsidR="00AE5477" w:rsidRDefault="00985440" w:rsidP="00490327">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7</w:t>
      </w:r>
      <w:r w:rsidR="00824E1E">
        <w:rPr>
          <w:rFonts w:ascii="Georgia" w:hAnsi="Georgia" w:cs="Times New Roman (Body CS)"/>
          <w:color w:val="000000" w:themeColor="text1"/>
        </w:rPr>
        <w:t xml:space="preserve">-14: </w:t>
      </w:r>
      <w:r w:rsidR="00110B0B">
        <w:rPr>
          <w:rFonts w:ascii="Georgia" w:hAnsi="Georgia" w:cs="Times New Roman (Body CS)"/>
          <w:color w:val="000000" w:themeColor="text1"/>
        </w:rPr>
        <w:t>When taking rest by</w:t>
      </w:r>
      <w:r w:rsidR="00973782">
        <w:rPr>
          <w:rFonts w:ascii="Georgia" w:hAnsi="Georgia" w:cs="Times New Roman (Body CS)"/>
          <w:color w:val="000000" w:themeColor="text1"/>
        </w:rPr>
        <w:t xml:space="preserve"> a spring of water, Hagar receives a visit from the angel of the </w:t>
      </w:r>
      <w:r w:rsidR="00973782">
        <w:rPr>
          <w:rFonts w:ascii="Georgia" w:hAnsi="Georgia" w:cs="Times New Roman (Body CS)"/>
          <w:smallCaps/>
          <w:color w:val="000000" w:themeColor="text1"/>
        </w:rPr>
        <w:t>Lord</w:t>
      </w:r>
      <w:r w:rsidR="00973782">
        <w:rPr>
          <w:rFonts w:ascii="Georgia" w:hAnsi="Georgia" w:cs="Times New Roman (Body CS)"/>
          <w:color w:val="000000" w:themeColor="text1"/>
        </w:rPr>
        <w:t xml:space="preserve">. </w:t>
      </w:r>
      <w:r w:rsidR="00E67C40">
        <w:rPr>
          <w:rFonts w:ascii="Georgia" w:hAnsi="Georgia" w:cs="Times New Roman (Body CS)"/>
          <w:color w:val="000000" w:themeColor="text1"/>
        </w:rPr>
        <w:t>When comparing this title to other instances of the same use in the OT (</w:t>
      </w:r>
      <w:r w:rsidR="00E67C40" w:rsidRPr="00B07398">
        <w:rPr>
          <w:rFonts w:ascii="Georgia" w:hAnsi="Georgia" w:cs="Times New Roman (Body CS)"/>
          <w:color w:val="4472C4" w:themeColor="accent1"/>
        </w:rPr>
        <w:t>Genesis 1</w:t>
      </w:r>
      <w:r w:rsidR="00567A74" w:rsidRPr="00B07398">
        <w:rPr>
          <w:rFonts w:ascii="Georgia" w:hAnsi="Georgia" w:cs="Times New Roman (Body CS)"/>
          <w:color w:val="4472C4" w:themeColor="accent1"/>
        </w:rPr>
        <w:t>8:1-2</w:t>
      </w:r>
      <w:r w:rsidR="005C3AD8">
        <w:rPr>
          <w:rStyle w:val="EndnoteReference"/>
          <w:rFonts w:ascii="Georgia" w:hAnsi="Georgia" w:cs="Times New Roman (Body CS)"/>
          <w:color w:val="000000" w:themeColor="text1"/>
        </w:rPr>
        <w:endnoteReference w:id="321"/>
      </w:r>
      <w:r w:rsidR="00E67C40">
        <w:rPr>
          <w:rFonts w:ascii="Georgia" w:hAnsi="Georgia" w:cs="Times New Roman (Body CS)"/>
          <w:color w:val="000000" w:themeColor="text1"/>
        </w:rPr>
        <w:t xml:space="preserve">, </w:t>
      </w:r>
      <w:r w:rsidR="001E4ADB" w:rsidRPr="00B07398">
        <w:rPr>
          <w:rFonts w:ascii="Georgia" w:hAnsi="Georgia" w:cs="Times New Roman (Body CS)"/>
          <w:color w:val="4472C4" w:themeColor="accent1"/>
        </w:rPr>
        <w:t>2</w:t>
      </w:r>
      <w:r w:rsidR="005C3AD8" w:rsidRPr="00B07398">
        <w:rPr>
          <w:rFonts w:ascii="Georgia" w:hAnsi="Georgia" w:cs="Times New Roman (Body CS)"/>
          <w:color w:val="4472C4" w:themeColor="accent1"/>
        </w:rPr>
        <w:t>2</w:t>
      </w:r>
      <w:r w:rsidR="001E4ADB" w:rsidRPr="00B07398">
        <w:rPr>
          <w:rFonts w:ascii="Georgia" w:hAnsi="Georgia" w:cs="Times New Roman (Body CS)"/>
          <w:color w:val="4472C4" w:themeColor="accent1"/>
        </w:rPr>
        <w:t>:11-12</w:t>
      </w:r>
      <w:r w:rsidR="004730A3">
        <w:rPr>
          <w:rStyle w:val="EndnoteReference"/>
          <w:rFonts w:ascii="Georgia" w:hAnsi="Georgia" w:cs="Times New Roman (Body CS)"/>
          <w:color w:val="000000" w:themeColor="text1"/>
        </w:rPr>
        <w:endnoteReference w:id="322"/>
      </w:r>
      <w:r w:rsidR="00C1793A">
        <w:rPr>
          <w:rFonts w:ascii="Georgia" w:hAnsi="Georgia" w:cs="Times New Roman (Body CS)"/>
          <w:color w:val="000000" w:themeColor="text1"/>
        </w:rPr>
        <w:t xml:space="preserve">, </w:t>
      </w:r>
      <w:r w:rsidR="00C1793A" w:rsidRPr="00060B68">
        <w:rPr>
          <w:rFonts w:ascii="Georgia" w:hAnsi="Georgia" w:cs="Times New Roman (Body CS)"/>
          <w:color w:val="4472C4" w:themeColor="accent1"/>
        </w:rPr>
        <w:t>31:11</w:t>
      </w:r>
      <w:r w:rsidR="00D550DB">
        <w:rPr>
          <w:rStyle w:val="EndnoteReference"/>
          <w:rFonts w:ascii="Georgia" w:hAnsi="Georgia" w:cs="Times New Roman (Body CS)"/>
          <w:color w:val="000000" w:themeColor="text1"/>
        </w:rPr>
        <w:endnoteReference w:id="323"/>
      </w:r>
      <w:r w:rsidR="00C1793A">
        <w:rPr>
          <w:rFonts w:ascii="Georgia" w:hAnsi="Georgia" w:cs="Times New Roman (Body CS)"/>
          <w:color w:val="000000" w:themeColor="text1"/>
        </w:rPr>
        <w:t xml:space="preserve">, </w:t>
      </w:r>
      <w:r w:rsidR="00C1793A" w:rsidRPr="00060B68">
        <w:rPr>
          <w:rFonts w:ascii="Georgia" w:hAnsi="Georgia" w:cs="Times New Roman (Body CS)"/>
          <w:color w:val="4472C4" w:themeColor="accent1"/>
        </w:rPr>
        <w:t>Judges 5:23</w:t>
      </w:r>
      <w:r w:rsidR="00196393">
        <w:rPr>
          <w:rStyle w:val="EndnoteReference"/>
          <w:rFonts w:ascii="Georgia" w:hAnsi="Georgia" w:cs="Times New Roman (Body CS)"/>
          <w:color w:val="000000" w:themeColor="text1"/>
        </w:rPr>
        <w:endnoteReference w:id="324"/>
      </w:r>
      <w:r w:rsidR="007D64D2">
        <w:rPr>
          <w:rFonts w:ascii="Georgia" w:hAnsi="Georgia" w:cs="Times New Roman (Body CS)"/>
          <w:color w:val="000000" w:themeColor="text1"/>
        </w:rPr>
        <w:t xml:space="preserve">, </w:t>
      </w:r>
      <w:r w:rsidR="007D64D2" w:rsidRPr="00060B68">
        <w:rPr>
          <w:rFonts w:ascii="Georgia" w:hAnsi="Georgia" w:cs="Times New Roman (Body CS)"/>
          <w:color w:val="4472C4" w:themeColor="accent1"/>
        </w:rPr>
        <w:t>6:11</w:t>
      </w:r>
      <w:r w:rsidR="00232C86">
        <w:rPr>
          <w:rStyle w:val="EndnoteReference"/>
          <w:rFonts w:ascii="Georgia" w:hAnsi="Georgia" w:cs="Times New Roman (Body CS)"/>
          <w:color w:val="000000" w:themeColor="text1"/>
        </w:rPr>
        <w:endnoteReference w:id="325"/>
      </w:r>
      <w:r w:rsidR="007D64D2">
        <w:rPr>
          <w:rFonts w:ascii="Georgia" w:hAnsi="Georgia" w:cs="Times New Roman (Body CS)"/>
          <w:color w:val="000000" w:themeColor="text1"/>
        </w:rPr>
        <w:t xml:space="preserve">, </w:t>
      </w:r>
      <w:r w:rsidR="007D64D2" w:rsidRPr="00060B68">
        <w:rPr>
          <w:rFonts w:ascii="Georgia" w:hAnsi="Georgia" w:cs="Times New Roman (Body CS)"/>
          <w:color w:val="4472C4" w:themeColor="accent1"/>
        </w:rPr>
        <w:t>13:3</w:t>
      </w:r>
      <w:r w:rsidR="00A67356">
        <w:rPr>
          <w:rStyle w:val="EndnoteReference"/>
          <w:rFonts w:ascii="Georgia" w:hAnsi="Georgia" w:cs="Times New Roman (Body CS)"/>
          <w:color w:val="000000" w:themeColor="text1"/>
        </w:rPr>
        <w:endnoteReference w:id="326"/>
      </w:r>
      <w:r w:rsidR="007D64D2">
        <w:rPr>
          <w:rFonts w:ascii="Georgia" w:hAnsi="Georgia" w:cs="Times New Roman (Body CS)"/>
          <w:color w:val="000000" w:themeColor="text1"/>
        </w:rPr>
        <w:t xml:space="preserve">, </w:t>
      </w:r>
      <w:r w:rsidR="007D64D2" w:rsidRPr="00060B68">
        <w:rPr>
          <w:rFonts w:ascii="Georgia" w:hAnsi="Georgia" w:cs="Times New Roman (Body CS)"/>
          <w:color w:val="4472C4" w:themeColor="accent1"/>
        </w:rPr>
        <w:t>2 Samuel 24:16</w:t>
      </w:r>
      <w:r w:rsidR="005B3C58">
        <w:rPr>
          <w:rStyle w:val="EndnoteReference"/>
          <w:rFonts w:ascii="Georgia" w:hAnsi="Georgia" w:cs="Times New Roman (Body CS)"/>
          <w:color w:val="000000" w:themeColor="text1"/>
        </w:rPr>
        <w:endnoteReference w:id="327"/>
      </w:r>
      <w:r w:rsidR="007D64D2">
        <w:rPr>
          <w:rFonts w:ascii="Georgia" w:hAnsi="Georgia" w:cs="Times New Roman (Body CS)"/>
          <w:color w:val="000000" w:themeColor="text1"/>
        </w:rPr>
        <w:t xml:space="preserve">, </w:t>
      </w:r>
      <w:r w:rsidR="007D64D2" w:rsidRPr="00060B68">
        <w:rPr>
          <w:rFonts w:ascii="Georgia" w:hAnsi="Georgia" w:cs="Times New Roman (Body CS)"/>
          <w:color w:val="4472C4" w:themeColor="accent1"/>
        </w:rPr>
        <w:t xml:space="preserve">Zechariah </w:t>
      </w:r>
      <w:r w:rsidR="00D64D0E" w:rsidRPr="00060B68">
        <w:rPr>
          <w:rFonts w:ascii="Georgia" w:hAnsi="Georgia" w:cs="Times New Roman (Body CS)"/>
          <w:color w:val="4472C4" w:themeColor="accent1"/>
        </w:rPr>
        <w:t>1:12</w:t>
      </w:r>
      <w:r w:rsidR="00A03AFF">
        <w:rPr>
          <w:rStyle w:val="EndnoteReference"/>
          <w:rFonts w:ascii="Georgia" w:hAnsi="Georgia" w:cs="Times New Roman (Body CS)"/>
          <w:color w:val="000000" w:themeColor="text1"/>
        </w:rPr>
        <w:endnoteReference w:id="328"/>
      </w:r>
      <w:r w:rsidR="00D64D0E">
        <w:rPr>
          <w:rFonts w:ascii="Georgia" w:hAnsi="Georgia" w:cs="Times New Roman (Body CS)"/>
          <w:color w:val="000000" w:themeColor="text1"/>
        </w:rPr>
        <w:t xml:space="preserve">, </w:t>
      </w:r>
      <w:r w:rsidR="00D64D0E" w:rsidRPr="00060B68">
        <w:rPr>
          <w:rFonts w:ascii="Georgia" w:hAnsi="Georgia" w:cs="Times New Roman (Body CS)"/>
          <w:color w:val="4472C4" w:themeColor="accent1"/>
        </w:rPr>
        <w:t>3:1</w:t>
      </w:r>
      <w:r w:rsidR="00B42AC6" w:rsidRPr="00060B68">
        <w:rPr>
          <w:rFonts w:ascii="Georgia" w:hAnsi="Georgia" w:cs="Times New Roman (Body CS)"/>
          <w:color w:val="4472C4" w:themeColor="accent1"/>
        </w:rPr>
        <w:t>-2</w:t>
      </w:r>
      <w:r w:rsidR="00B42AC6">
        <w:rPr>
          <w:rStyle w:val="EndnoteReference"/>
          <w:rFonts w:ascii="Georgia" w:hAnsi="Georgia" w:cs="Times New Roman (Body CS)"/>
          <w:color w:val="000000" w:themeColor="text1"/>
        </w:rPr>
        <w:endnoteReference w:id="329"/>
      </w:r>
      <w:r w:rsidR="00D64D0E">
        <w:rPr>
          <w:rFonts w:ascii="Georgia" w:hAnsi="Georgia" w:cs="Times New Roman (Body CS)"/>
          <w:color w:val="000000" w:themeColor="text1"/>
        </w:rPr>
        <w:t xml:space="preserve">, </w:t>
      </w:r>
      <w:r w:rsidR="00D64D0E" w:rsidRPr="00060B68">
        <w:rPr>
          <w:rFonts w:ascii="Georgia" w:hAnsi="Georgia" w:cs="Times New Roman (Body CS)"/>
          <w:color w:val="4472C4" w:themeColor="accent1"/>
        </w:rPr>
        <w:t>12:8</w:t>
      </w:r>
      <w:r w:rsidR="005C61B9">
        <w:rPr>
          <w:rStyle w:val="EndnoteReference"/>
          <w:rFonts w:ascii="Georgia" w:hAnsi="Georgia" w:cs="Times New Roman (Body CS)"/>
          <w:color w:val="000000" w:themeColor="text1"/>
        </w:rPr>
        <w:endnoteReference w:id="330"/>
      </w:r>
      <w:r w:rsidR="00D64D0E">
        <w:rPr>
          <w:rFonts w:ascii="Georgia" w:hAnsi="Georgia" w:cs="Times New Roman (Body CS)"/>
          <w:color w:val="000000" w:themeColor="text1"/>
        </w:rPr>
        <w:t xml:space="preserve">), we can safely conclude that this was a theophany: </w:t>
      </w:r>
      <w:r w:rsidR="00F95610">
        <w:rPr>
          <w:rFonts w:ascii="Georgia" w:hAnsi="Georgia" w:cs="Times New Roman (Body CS)"/>
          <w:color w:val="000000" w:themeColor="text1"/>
        </w:rPr>
        <w:t xml:space="preserve">a preincarnate appearance of Jesus Christ. </w:t>
      </w:r>
      <w:r w:rsidR="00F65B31">
        <w:rPr>
          <w:rFonts w:ascii="Georgia" w:hAnsi="Georgia" w:cs="Times New Roman (Body CS)"/>
          <w:color w:val="000000" w:themeColor="text1"/>
        </w:rPr>
        <w:t>(This is why</w:t>
      </w:r>
      <w:r w:rsidR="003C423A">
        <w:rPr>
          <w:rFonts w:ascii="Georgia" w:hAnsi="Georgia" w:cs="Times New Roman (Body CS)"/>
          <w:color w:val="000000" w:themeColor="text1"/>
        </w:rPr>
        <w:t xml:space="preserve"> the character of Melchizedek cannot be a theophany. His description </w:t>
      </w:r>
      <w:r w:rsidR="00055844">
        <w:rPr>
          <w:rFonts w:ascii="Georgia" w:hAnsi="Georgia" w:cs="Times New Roman (Body CS)"/>
          <w:color w:val="000000" w:themeColor="text1"/>
        </w:rPr>
        <w:t xml:space="preserve">and the instances of his appearance in the OT do not match any of the above listed references to </w:t>
      </w:r>
      <w:r w:rsidR="005A56EB">
        <w:rPr>
          <w:rFonts w:ascii="Georgia" w:hAnsi="Georgia" w:cs="Times New Roman (Body CS)"/>
          <w:color w:val="000000" w:themeColor="text1"/>
        </w:rPr>
        <w:t xml:space="preserve">known appearances of Christ.) </w:t>
      </w:r>
    </w:p>
    <w:p w14:paraId="161C6E7C" w14:textId="299B135C" w:rsidR="00985440" w:rsidRDefault="005A56EB" w:rsidP="00490327">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What stands out the most to me in these verses is God’s</w:t>
      </w:r>
      <w:r w:rsidR="006176BA">
        <w:rPr>
          <w:rFonts w:ascii="Georgia" w:hAnsi="Georgia" w:cs="Times New Roman (Body CS)"/>
          <w:color w:val="000000" w:themeColor="text1"/>
        </w:rPr>
        <w:t xml:space="preserve"> visit to Hagar, a completely unknown character to us in the saga of Abram and the origins of the nation of Israel.</w:t>
      </w:r>
      <w:r w:rsidR="00754A1A">
        <w:rPr>
          <w:rFonts w:ascii="Georgia" w:hAnsi="Georgia" w:cs="Times New Roman (Body CS)"/>
          <w:color w:val="000000" w:themeColor="text1"/>
        </w:rPr>
        <w:t xml:space="preserve"> It seems at first that God is focused on Abram and Sarai</w:t>
      </w:r>
      <w:r w:rsidR="003C6429">
        <w:rPr>
          <w:rFonts w:ascii="Georgia" w:hAnsi="Georgia" w:cs="Times New Roman (Body CS)"/>
          <w:color w:val="000000" w:themeColor="text1"/>
        </w:rPr>
        <w:t xml:space="preserve"> because</w:t>
      </w:r>
      <w:r w:rsidR="00754A1A">
        <w:rPr>
          <w:rFonts w:ascii="Georgia" w:hAnsi="Georgia" w:cs="Times New Roman (Body CS)"/>
          <w:color w:val="000000" w:themeColor="text1"/>
        </w:rPr>
        <w:t xml:space="preserve"> He has chosen them to be the parents of a great nation. </w:t>
      </w:r>
      <w:r w:rsidR="0062663D">
        <w:rPr>
          <w:rFonts w:ascii="Georgia" w:hAnsi="Georgia" w:cs="Times New Roman (Body CS)"/>
          <w:color w:val="000000" w:themeColor="text1"/>
        </w:rPr>
        <w:t>But because of Abram and Sarai’s sin, this poor handmaid</w:t>
      </w:r>
      <w:r w:rsidR="00281AA8">
        <w:rPr>
          <w:rFonts w:ascii="Georgia" w:hAnsi="Georgia" w:cs="Times New Roman (Body CS)"/>
          <w:color w:val="000000" w:themeColor="text1"/>
        </w:rPr>
        <w:t>,</w:t>
      </w:r>
      <w:r w:rsidR="0062663D">
        <w:rPr>
          <w:rFonts w:ascii="Georgia" w:hAnsi="Georgia" w:cs="Times New Roman (Body CS)"/>
          <w:color w:val="000000" w:themeColor="text1"/>
        </w:rPr>
        <w:t xml:space="preserve"> who </w:t>
      </w:r>
      <w:r w:rsidR="00281AA8">
        <w:rPr>
          <w:rFonts w:ascii="Georgia" w:hAnsi="Georgia" w:cs="Times New Roman (Body CS)"/>
          <w:color w:val="000000" w:themeColor="text1"/>
        </w:rPr>
        <w:t xml:space="preserve">very likely </w:t>
      </w:r>
      <w:r w:rsidR="0062663D">
        <w:rPr>
          <w:rFonts w:ascii="Georgia" w:hAnsi="Georgia" w:cs="Times New Roman (Body CS)"/>
          <w:color w:val="000000" w:themeColor="text1"/>
        </w:rPr>
        <w:t>had no choice in the matter of marriage to Abram</w:t>
      </w:r>
      <w:r w:rsidR="00281AA8">
        <w:rPr>
          <w:rFonts w:ascii="Georgia" w:hAnsi="Georgia" w:cs="Times New Roman (Body CS)"/>
          <w:color w:val="000000" w:themeColor="text1"/>
        </w:rPr>
        <w:t>, was suddenly thrust in the middle of a marriage squabble between Abram and Sarai, and now f</w:t>
      </w:r>
      <w:r w:rsidR="003C6429">
        <w:rPr>
          <w:rFonts w:ascii="Georgia" w:hAnsi="Georgia" w:cs="Times New Roman (Body CS)"/>
          <w:color w:val="000000" w:themeColor="text1"/>
        </w:rPr>
        <w:t>inds</w:t>
      </w:r>
      <w:r w:rsidR="00281AA8">
        <w:rPr>
          <w:rFonts w:ascii="Georgia" w:hAnsi="Georgia" w:cs="Times New Roman (Body CS)"/>
          <w:color w:val="000000" w:themeColor="text1"/>
        </w:rPr>
        <w:t xml:space="preserve"> herself all alone </w:t>
      </w:r>
      <w:r w:rsidR="003C6429">
        <w:rPr>
          <w:rFonts w:ascii="Georgia" w:hAnsi="Georgia" w:cs="Times New Roman (Body CS)"/>
          <w:color w:val="000000" w:themeColor="text1"/>
        </w:rPr>
        <w:t>in the desert, pregnant with a child that is despised by Sarai</w:t>
      </w:r>
      <w:r w:rsidR="00AE1537">
        <w:rPr>
          <w:rFonts w:ascii="Georgia" w:hAnsi="Georgia" w:cs="Times New Roman (Body CS)"/>
          <w:color w:val="000000" w:themeColor="text1"/>
        </w:rPr>
        <w:t>, and very far from her homeland of Egypt.</w:t>
      </w:r>
    </w:p>
    <w:p w14:paraId="6B2CA279" w14:textId="25F9A4B9" w:rsidR="009176A0" w:rsidRDefault="000333E4" w:rsidP="00490327">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It's tempting for us to be unsympathetic towards Hagar, especially since she provoked Sarai</w:t>
      </w:r>
      <w:r w:rsidR="005F62D3">
        <w:rPr>
          <w:rFonts w:ascii="Georgia" w:hAnsi="Georgia" w:cs="Times New Roman (Body CS)"/>
          <w:color w:val="000000" w:themeColor="text1"/>
        </w:rPr>
        <w:t xml:space="preserve"> by acting proud and haughty due to the pregnancy</w:t>
      </w:r>
      <w:r w:rsidR="00C37C14">
        <w:rPr>
          <w:rFonts w:ascii="Georgia" w:hAnsi="Georgia" w:cs="Times New Roman (Body CS)"/>
          <w:color w:val="000000" w:themeColor="text1"/>
        </w:rPr>
        <w:t>, and especially since we today know what became of Hagar and Ishmael’s descendants</w:t>
      </w:r>
      <w:r w:rsidR="00D645D8">
        <w:rPr>
          <w:rFonts w:ascii="Georgia" w:hAnsi="Georgia" w:cs="Times New Roman (Body CS)"/>
          <w:color w:val="000000" w:themeColor="text1"/>
        </w:rPr>
        <w:t>.</w:t>
      </w:r>
      <w:r w:rsidR="005F62D3">
        <w:rPr>
          <w:rFonts w:ascii="Georgia" w:hAnsi="Georgia" w:cs="Times New Roman (Body CS)"/>
          <w:color w:val="000000" w:themeColor="text1"/>
        </w:rPr>
        <w:t xml:space="preserve"> But God doesn’t react that same way. Quite the opposite, in fact. Here he</w:t>
      </w:r>
      <w:r w:rsidR="00CB06D2">
        <w:rPr>
          <w:rFonts w:ascii="Georgia" w:hAnsi="Georgia" w:cs="Times New Roman (Body CS)"/>
          <w:color w:val="000000" w:themeColor="text1"/>
        </w:rPr>
        <w:t xml:space="preserve"> comforts her, telling her that she will give birth to a son, and that she will call his name Ishmael, which means “God hears”</w:t>
      </w:r>
      <w:r w:rsidR="00C32521">
        <w:rPr>
          <w:rFonts w:ascii="Georgia" w:hAnsi="Georgia" w:cs="Times New Roman (Body CS)"/>
          <w:color w:val="000000" w:themeColor="text1"/>
        </w:rPr>
        <w:t xml:space="preserve">. </w:t>
      </w:r>
      <w:r w:rsidR="00C32521">
        <w:rPr>
          <w:rFonts w:ascii="Georgia" w:hAnsi="Georgia" w:cs="Times New Roman (Body CS)"/>
          <w:color w:val="000000" w:themeColor="text1"/>
        </w:rPr>
        <w:lastRenderedPageBreak/>
        <w:t>This was to be a reminder to Hagar of God’s special intervention on her behalf.</w:t>
      </w:r>
      <w:r w:rsidR="00D645D8">
        <w:rPr>
          <w:rFonts w:ascii="Georgia" w:hAnsi="Georgia" w:cs="Times New Roman (Body CS)"/>
          <w:color w:val="000000" w:themeColor="text1"/>
        </w:rPr>
        <w:t xml:space="preserve"> God’s attribute</w:t>
      </w:r>
      <w:r w:rsidR="004259AF">
        <w:rPr>
          <w:rFonts w:ascii="Georgia" w:hAnsi="Georgia" w:cs="Times New Roman (Body CS)"/>
          <w:color w:val="000000" w:themeColor="text1"/>
        </w:rPr>
        <w:t>s</w:t>
      </w:r>
      <w:r w:rsidR="00D645D8">
        <w:rPr>
          <w:rFonts w:ascii="Georgia" w:hAnsi="Georgia" w:cs="Times New Roman (Body CS)"/>
          <w:color w:val="000000" w:themeColor="text1"/>
        </w:rPr>
        <w:t xml:space="preserve"> of love, grace and mercy </w:t>
      </w:r>
      <w:r w:rsidR="004259AF">
        <w:rPr>
          <w:rFonts w:ascii="Georgia" w:hAnsi="Georgia" w:cs="Times New Roman (Body CS)"/>
          <w:color w:val="000000" w:themeColor="text1"/>
        </w:rPr>
        <w:t>are</w:t>
      </w:r>
      <w:r w:rsidR="00D645D8">
        <w:rPr>
          <w:rFonts w:ascii="Georgia" w:hAnsi="Georgia" w:cs="Times New Roman (Body CS)"/>
          <w:color w:val="000000" w:themeColor="text1"/>
        </w:rPr>
        <w:t xml:space="preserve">, once again, on full display. </w:t>
      </w:r>
      <w:r w:rsidR="0025060E">
        <w:rPr>
          <w:rFonts w:ascii="Georgia" w:hAnsi="Georgia" w:cs="Times New Roman (Body CS)"/>
          <w:color w:val="000000" w:themeColor="text1"/>
        </w:rPr>
        <w:t>Over and over throughout the Bible and human history, God has always reached out to the poor, the downtrodden, the distressed, the destitute</w:t>
      </w:r>
      <w:r w:rsidR="009809FB">
        <w:rPr>
          <w:rFonts w:ascii="Georgia" w:hAnsi="Georgia" w:cs="Times New Roman (Body CS)"/>
          <w:color w:val="000000" w:themeColor="text1"/>
        </w:rPr>
        <w:t xml:space="preserve"> and the weak</w:t>
      </w:r>
      <w:r w:rsidR="007E0AAD">
        <w:rPr>
          <w:rFonts w:ascii="Georgia" w:hAnsi="Georgia" w:cs="Times New Roman (Body CS)"/>
          <w:color w:val="000000" w:themeColor="text1"/>
        </w:rPr>
        <w:t xml:space="preserve">, </w:t>
      </w:r>
      <w:r w:rsidR="00F248E4">
        <w:rPr>
          <w:rFonts w:ascii="Georgia" w:hAnsi="Georgia" w:cs="Times New Roman (Body CS)"/>
          <w:color w:val="000000" w:themeColor="text1"/>
        </w:rPr>
        <w:t>even</w:t>
      </w:r>
      <w:r w:rsidR="007E0AAD">
        <w:rPr>
          <w:rFonts w:ascii="Georgia" w:hAnsi="Georgia" w:cs="Times New Roman (Body CS)"/>
          <w:color w:val="000000" w:themeColor="text1"/>
        </w:rPr>
        <w:t xml:space="preserve"> </w:t>
      </w:r>
      <w:r w:rsidR="004259AF">
        <w:rPr>
          <w:rFonts w:ascii="Georgia" w:hAnsi="Georgia" w:cs="Times New Roman (Body CS)"/>
          <w:color w:val="000000" w:themeColor="text1"/>
        </w:rPr>
        <w:t xml:space="preserve">– and especially – </w:t>
      </w:r>
      <w:r w:rsidR="007E0AAD">
        <w:rPr>
          <w:rFonts w:ascii="Georgia" w:hAnsi="Georgia" w:cs="Times New Roman (Body CS)"/>
          <w:color w:val="000000" w:themeColor="text1"/>
        </w:rPr>
        <w:t>if such circumstances may be the results of their own poor decisions and actions</w:t>
      </w:r>
      <w:r w:rsidR="004259AF">
        <w:rPr>
          <w:rFonts w:ascii="Georgia" w:hAnsi="Georgia" w:cs="Times New Roman (Body CS)"/>
          <w:color w:val="000000" w:themeColor="text1"/>
        </w:rPr>
        <w:t>!</w:t>
      </w:r>
    </w:p>
    <w:p w14:paraId="338AB56E" w14:textId="3E12D75E" w:rsidR="00565958" w:rsidRDefault="00EE1734" w:rsidP="00490327">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God also gives Hagar a warning of what would come of Ishmael and his descendants. The description and idiom given in verse </w:t>
      </w:r>
      <w:r w:rsidR="005732A0">
        <w:rPr>
          <w:rFonts w:ascii="Georgia" w:hAnsi="Georgia" w:cs="Times New Roman (Body CS)"/>
          <w:color w:val="000000" w:themeColor="text1"/>
        </w:rPr>
        <w:t>12 indicate that there would be strife and conflict between Ishmael and the future son of Abram and Sarai.</w:t>
      </w:r>
      <w:r w:rsidR="00964736">
        <w:rPr>
          <w:rFonts w:ascii="Georgia" w:hAnsi="Georgia" w:cs="Times New Roman (Body CS)"/>
          <w:color w:val="000000" w:themeColor="text1"/>
        </w:rPr>
        <w:t xml:space="preserve"> This is a prophecy of the present day conflict that has always existed between the Jewish and Arab nations throughout </w:t>
      </w:r>
      <w:r w:rsidR="00DE5486">
        <w:rPr>
          <w:rFonts w:ascii="Georgia" w:hAnsi="Georgia" w:cs="Times New Roman (Body CS)"/>
          <w:color w:val="000000" w:themeColor="text1"/>
        </w:rPr>
        <w:t xml:space="preserve">human history. Had Abram and Sarai waited upon God and not taken matters into their own hands, </w:t>
      </w:r>
      <w:r w:rsidR="00EB046A">
        <w:rPr>
          <w:rFonts w:ascii="Georgia" w:hAnsi="Georgia" w:cs="Times New Roman (Body CS)"/>
          <w:color w:val="000000" w:themeColor="text1"/>
        </w:rPr>
        <w:t>things might have turned out very differently for Israel and all the other nations of the world</w:t>
      </w:r>
      <w:r w:rsidR="003E55A1">
        <w:rPr>
          <w:rFonts w:ascii="Georgia" w:hAnsi="Georgia" w:cs="Times New Roman (Body CS)"/>
          <w:color w:val="000000" w:themeColor="text1"/>
        </w:rPr>
        <w:t>.</w:t>
      </w:r>
    </w:p>
    <w:p w14:paraId="18C36602" w14:textId="0BD0E924" w:rsidR="00192322" w:rsidRDefault="000845CC" w:rsidP="00365A86">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Hagar</w:t>
      </w:r>
      <w:r w:rsidR="00B15307">
        <w:rPr>
          <w:rFonts w:ascii="Georgia" w:hAnsi="Georgia" w:cs="Times New Roman (Body CS)"/>
          <w:color w:val="000000" w:themeColor="text1"/>
        </w:rPr>
        <w:t xml:space="preserve"> call</w:t>
      </w:r>
      <w:r w:rsidR="006C5A67">
        <w:rPr>
          <w:rFonts w:ascii="Georgia" w:hAnsi="Georgia" w:cs="Times New Roman (Body CS)"/>
          <w:color w:val="000000" w:themeColor="text1"/>
        </w:rPr>
        <w:t>s</w:t>
      </w:r>
      <w:r w:rsidR="00B15307">
        <w:rPr>
          <w:rFonts w:ascii="Georgia" w:hAnsi="Georgia" w:cs="Times New Roman (Body CS)"/>
          <w:color w:val="000000" w:themeColor="text1"/>
        </w:rPr>
        <w:t xml:space="preserve"> the name of the well “Beer-lahai-roi”</w:t>
      </w:r>
      <w:r w:rsidR="00AF4C6B">
        <w:rPr>
          <w:rFonts w:ascii="Georgia" w:hAnsi="Georgia" w:cs="Times New Roman (Body CS)"/>
          <w:color w:val="000000" w:themeColor="text1"/>
        </w:rPr>
        <w:t>, which means “The One who lives and sees me”</w:t>
      </w:r>
      <w:r w:rsidR="00192322">
        <w:rPr>
          <w:rFonts w:ascii="Georgia" w:hAnsi="Georgia" w:cs="Times New Roman (Body CS)"/>
          <w:color w:val="000000" w:themeColor="text1"/>
        </w:rPr>
        <w:t>. (v.13-14)</w:t>
      </w:r>
      <w:r w:rsidR="00365A86">
        <w:rPr>
          <w:rFonts w:ascii="Georgia" w:hAnsi="Georgia" w:cs="Times New Roman (Body CS)"/>
          <w:color w:val="000000" w:themeColor="text1"/>
        </w:rPr>
        <w:t xml:space="preserve"> She then </w:t>
      </w:r>
      <w:r w:rsidR="00192322">
        <w:rPr>
          <w:rFonts w:ascii="Georgia" w:hAnsi="Georgia" w:cs="Times New Roman (Body CS)"/>
          <w:color w:val="000000" w:themeColor="text1"/>
        </w:rPr>
        <w:t>returns to Abram and Sarai,</w:t>
      </w:r>
      <w:r w:rsidR="001F270F">
        <w:rPr>
          <w:rFonts w:ascii="Georgia" w:hAnsi="Georgia" w:cs="Times New Roman (Body CS)"/>
          <w:color w:val="000000" w:themeColor="text1"/>
        </w:rPr>
        <w:t xml:space="preserve"> </w:t>
      </w:r>
      <w:r w:rsidR="003425C1">
        <w:rPr>
          <w:rFonts w:ascii="Georgia" w:hAnsi="Georgia" w:cs="Times New Roman (Body CS)"/>
          <w:color w:val="000000" w:themeColor="text1"/>
        </w:rPr>
        <w:t xml:space="preserve">presumably </w:t>
      </w:r>
      <w:r w:rsidR="001F270F">
        <w:rPr>
          <w:rFonts w:ascii="Georgia" w:hAnsi="Georgia" w:cs="Times New Roman (Body CS)"/>
          <w:color w:val="000000" w:themeColor="text1"/>
        </w:rPr>
        <w:t>refreshed and humbled by her experience. She gives birth to Ish</w:t>
      </w:r>
      <w:r w:rsidR="00DE5C90">
        <w:rPr>
          <w:rFonts w:ascii="Georgia" w:hAnsi="Georgia" w:cs="Times New Roman (Body CS)"/>
          <w:color w:val="000000" w:themeColor="text1"/>
        </w:rPr>
        <w:t>mael in Abram’s 86</w:t>
      </w:r>
      <w:r w:rsidR="00DE5C90" w:rsidRPr="00DE5C90">
        <w:rPr>
          <w:rFonts w:ascii="Georgia" w:hAnsi="Georgia" w:cs="Times New Roman (Body CS)"/>
          <w:color w:val="000000" w:themeColor="text1"/>
          <w:vertAlign w:val="superscript"/>
        </w:rPr>
        <w:t>th</w:t>
      </w:r>
      <w:r w:rsidR="00DE5C90">
        <w:rPr>
          <w:rFonts w:ascii="Georgia" w:hAnsi="Georgia" w:cs="Times New Roman (Body CS)"/>
          <w:color w:val="000000" w:themeColor="text1"/>
        </w:rPr>
        <w:t xml:space="preserve"> year.</w:t>
      </w:r>
    </w:p>
    <w:p w14:paraId="7A08E57D" w14:textId="77777777" w:rsidR="00365A86" w:rsidRDefault="00365A86" w:rsidP="00365A86">
      <w:pPr>
        <w:spacing w:line="360" w:lineRule="auto"/>
        <w:ind w:firstLine="720"/>
        <w:jc w:val="both"/>
        <w:rPr>
          <w:rFonts w:ascii="Georgia" w:hAnsi="Georgia" w:cs="Times New Roman (Body CS)"/>
          <w:color w:val="000000" w:themeColor="text1"/>
        </w:rPr>
      </w:pPr>
    </w:p>
    <w:p w14:paraId="669A0A4D" w14:textId="77777777" w:rsidR="00365A86" w:rsidRDefault="00365A86" w:rsidP="00365A86">
      <w:pPr>
        <w:spacing w:line="360" w:lineRule="auto"/>
        <w:ind w:firstLine="720"/>
        <w:jc w:val="both"/>
        <w:rPr>
          <w:rFonts w:ascii="Georgia" w:hAnsi="Georgia" w:cs="Times New Roman (Body CS)"/>
          <w:color w:val="000000" w:themeColor="text1"/>
        </w:rPr>
      </w:pPr>
    </w:p>
    <w:p w14:paraId="1592BB19" w14:textId="77777777" w:rsidR="00F4270D" w:rsidRDefault="00F4270D" w:rsidP="00490327">
      <w:pPr>
        <w:spacing w:line="360" w:lineRule="auto"/>
        <w:ind w:firstLine="720"/>
        <w:jc w:val="both"/>
        <w:rPr>
          <w:rFonts w:ascii="Georgia" w:hAnsi="Georgia" w:cs="Times New Roman (Body CS)"/>
          <w:color w:val="000000" w:themeColor="text1"/>
        </w:rPr>
      </w:pPr>
    </w:p>
    <w:p w14:paraId="296586F8" w14:textId="36F7A1E6" w:rsidR="00F4270D" w:rsidRDefault="00F4270D">
      <w:pPr>
        <w:rPr>
          <w:rFonts w:ascii="Georgia" w:hAnsi="Georgia" w:cs="Times New Roman (Body CS)"/>
          <w:color w:val="000000" w:themeColor="text1"/>
        </w:rPr>
      </w:pPr>
      <w:r>
        <w:rPr>
          <w:rFonts w:ascii="Georgia" w:hAnsi="Georgia" w:cs="Times New Roman (Body CS)"/>
          <w:color w:val="000000" w:themeColor="text1"/>
        </w:rPr>
        <w:br w:type="page"/>
      </w:r>
    </w:p>
    <w:p w14:paraId="5725D2AA" w14:textId="77777777" w:rsidR="007D703E" w:rsidRDefault="007D703E" w:rsidP="00F4270D">
      <w:pPr>
        <w:pStyle w:val="Heading1"/>
        <w:spacing w:line="360" w:lineRule="auto"/>
        <w:rPr>
          <w:rFonts w:ascii="Georgia" w:hAnsi="Georgia"/>
          <w:b/>
          <w:bCs/>
          <w:u w:val="single"/>
        </w:rPr>
        <w:sectPr w:rsidR="007D703E" w:rsidSect="00AA369D">
          <w:endnotePr>
            <w:numFmt w:val="decimal"/>
            <w:numRestart w:val="eachSect"/>
          </w:endnotePr>
          <w:pgSz w:w="12240" w:h="15840"/>
          <w:pgMar w:top="1440" w:right="1440" w:bottom="1440" w:left="1440" w:header="720" w:footer="144" w:gutter="0"/>
          <w:cols w:space="720"/>
          <w:docGrid w:linePitch="360"/>
        </w:sectPr>
      </w:pPr>
    </w:p>
    <w:p w14:paraId="4B8FF978" w14:textId="4272F4EE" w:rsidR="00F4270D" w:rsidRDefault="00F4270D" w:rsidP="00F4270D">
      <w:pPr>
        <w:pStyle w:val="Heading1"/>
        <w:spacing w:line="360" w:lineRule="auto"/>
        <w:rPr>
          <w:rFonts w:ascii="Georgia" w:hAnsi="Georgia"/>
          <w:color w:val="000000" w:themeColor="text1"/>
          <w:sz w:val="24"/>
          <w:szCs w:val="24"/>
        </w:rPr>
      </w:pPr>
      <w:bookmarkStart w:id="18" w:name="_Toc162509106"/>
      <w:r>
        <w:rPr>
          <w:rFonts w:ascii="Georgia" w:hAnsi="Georgia"/>
          <w:b/>
          <w:bCs/>
          <w:u w:val="single"/>
        </w:rPr>
        <w:lastRenderedPageBreak/>
        <w:t>Chapter 17</w:t>
      </w:r>
      <w:bookmarkEnd w:id="18"/>
    </w:p>
    <w:p w14:paraId="6D623AFF" w14:textId="77777777" w:rsidR="00F4270D" w:rsidRDefault="00F4270D" w:rsidP="00F4270D">
      <w:pPr>
        <w:spacing w:line="360" w:lineRule="auto"/>
        <w:ind w:firstLine="720"/>
        <w:jc w:val="both"/>
        <w:rPr>
          <w:rFonts w:ascii="Georgia" w:hAnsi="Georgia" w:cs="Times New Roman (Body CS)"/>
          <w:color w:val="000000" w:themeColor="text1"/>
        </w:rPr>
      </w:pPr>
    </w:p>
    <w:p w14:paraId="550ACB2C" w14:textId="7FE97862" w:rsidR="00F4270D" w:rsidRDefault="00F30CCD" w:rsidP="00F4270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Thirteen years </w:t>
      </w:r>
      <w:r w:rsidR="000975F8">
        <w:rPr>
          <w:rFonts w:ascii="Georgia" w:hAnsi="Georgia" w:cs="Times New Roman (Body CS)"/>
          <w:color w:val="000000" w:themeColor="text1"/>
        </w:rPr>
        <w:t xml:space="preserve">have </w:t>
      </w:r>
      <w:r>
        <w:rPr>
          <w:rFonts w:ascii="Georgia" w:hAnsi="Georgia" w:cs="Times New Roman (Body CS)"/>
          <w:color w:val="000000" w:themeColor="text1"/>
        </w:rPr>
        <w:t>pass</w:t>
      </w:r>
      <w:r w:rsidR="000975F8">
        <w:rPr>
          <w:rFonts w:ascii="Georgia" w:hAnsi="Georgia" w:cs="Times New Roman (Body CS)"/>
          <w:color w:val="000000" w:themeColor="text1"/>
        </w:rPr>
        <w:t>ed</w:t>
      </w:r>
      <w:r>
        <w:rPr>
          <w:rFonts w:ascii="Georgia" w:hAnsi="Georgia" w:cs="Times New Roman (Body CS)"/>
          <w:color w:val="000000" w:themeColor="text1"/>
        </w:rPr>
        <w:t xml:space="preserve"> since the birth of Ishmael. It</w:t>
      </w:r>
      <w:r w:rsidR="000975F8">
        <w:rPr>
          <w:rFonts w:ascii="Georgia" w:hAnsi="Georgia" w:cs="Times New Roman (Body CS)"/>
          <w:color w:val="000000" w:themeColor="text1"/>
        </w:rPr>
        <w:t>’</w:t>
      </w:r>
      <w:r>
        <w:rPr>
          <w:rFonts w:ascii="Georgia" w:hAnsi="Georgia" w:cs="Times New Roman (Body CS)"/>
          <w:color w:val="000000" w:themeColor="text1"/>
        </w:rPr>
        <w:t xml:space="preserve">s </w:t>
      </w:r>
      <w:r w:rsidR="000975F8">
        <w:rPr>
          <w:rFonts w:ascii="Georgia" w:hAnsi="Georgia" w:cs="Times New Roman (Body CS)"/>
          <w:color w:val="000000" w:themeColor="text1"/>
        </w:rPr>
        <w:t>been</w:t>
      </w:r>
      <w:r>
        <w:rPr>
          <w:rFonts w:ascii="Georgia" w:hAnsi="Georgia" w:cs="Times New Roman (Body CS)"/>
          <w:color w:val="000000" w:themeColor="text1"/>
        </w:rPr>
        <w:t xml:space="preserve"> </w:t>
      </w:r>
      <w:r w:rsidR="00365A86">
        <w:rPr>
          <w:rFonts w:ascii="Georgia" w:hAnsi="Georgia" w:cs="Times New Roman (Body CS)"/>
          <w:color w:val="000000" w:themeColor="text1"/>
        </w:rPr>
        <w:t>twenty-four</w:t>
      </w:r>
      <w:r w:rsidR="00C14104">
        <w:rPr>
          <w:rFonts w:ascii="Georgia" w:hAnsi="Georgia" w:cs="Times New Roman (Body CS)"/>
          <w:color w:val="000000" w:themeColor="text1"/>
        </w:rPr>
        <w:t xml:space="preserve"> years since God first made His new covenant with Abram, promising him a son.</w:t>
      </w:r>
      <w:r w:rsidR="00361F68">
        <w:rPr>
          <w:rFonts w:ascii="Georgia" w:hAnsi="Georgia" w:cs="Times New Roman (Body CS)"/>
          <w:color w:val="000000" w:themeColor="text1"/>
        </w:rPr>
        <w:t xml:space="preserve"> Abram is now 99, Sarai is </w:t>
      </w:r>
      <w:r w:rsidR="00383706">
        <w:rPr>
          <w:rFonts w:ascii="Georgia" w:hAnsi="Georgia" w:cs="Times New Roman (Body CS)"/>
          <w:color w:val="000000" w:themeColor="text1"/>
        </w:rPr>
        <w:t>89. (v</w:t>
      </w:r>
      <w:r w:rsidR="0030302C">
        <w:rPr>
          <w:rFonts w:ascii="Georgia" w:hAnsi="Georgia" w:cs="Times New Roman (Body CS)"/>
          <w:color w:val="000000" w:themeColor="text1"/>
        </w:rPr>
        <w:t>.17) Both are well past childbearing years, even in this time</w:t>
      </w:r>
      <w:r w:rsidR="00F90260">
        <w:rPr>
          <w:rFonts w:ascii="Georgia" w:hAnsi="Georgia" w:cs="Times New Roman (Body CS)"/>
          <w:color w:val="000000" w:themeColor="text1"/>
        </w:rPr>
        <w:t xml:space="preserve"> when many men and women still lived to be almost 200 years old.</w:t>
      </w:r>
    </w:p>
    <w:p w14:paraId="03F67E99" w14:textId="77777777" w:rsidR="000975F8" w:rsidRDefault="000975F8" w:rsidP="00F4270D">
      <w:pPr>
        <w:spacing w:line="360" w:lineRule="auto"/>
        <w:ind w:firstLine="720"/>
        <w:jc w:val="both"/>
        <w:rPr>
          <w:rFonts w:ascii="Georgia" w:hAnsi="Georgia" w:cs="Times New Roman (Body CS)"/>
          <w:color w:val="000000" w:themeColor="text1"/>
        </w:rPr>
      </w:pPr>
    </w:p>
    <w:p w14:paraId="5A1C6021" w14:textId="1FC9C462" w:rsidR="000975F8" w:rsidRDefault="000975F8" w:rsidP="00F4270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 </w:t>
      </w:r>
      <w:r w:rsidR="00EE0C02">
        <w:rPr>
          <w:rFonts w:ascii="Georgia" w:hAnsi="Georgia" w:cs="Times New Roman (Body CS)"/>
          <w:color w:val="000000" w:themeColor="text1"/>
        </w:rPr>
        <w:t>1: God appears once again to Abram, identifying Himself as</w:t>
      </w:r>
      <w:r w:rsidR="0091672E">
        <w:rPr>
          <w:rFonts w:ascii="Georgia" w:hAnsi="Georgia" w:cs="Times New Roman (Body CS)"/>
          <w:color w:val="000000" w:themeColor="text1"/>
        </w:rPr>
        <w:t xml:space="preserve"> “the Almighty God”, which in the original Hebrew is translated as “El Shaddai”. God tells Abram to walk before Him and “…be thou perfect.” </w:t>
      </w:r>
      <w:r w:rsidR="006C6305">
        <w:rPr>
          <w:rFonts w:ascii="Georgia" w:hAnsi="Georgia" w:cs="Times New Roman (Body CS)"/>
          <w:color w:val="000000" w:themeColor="text1"/>
        </w:rPr>
        <w:t xml:space="preserve">That doesn’t mean that Abram shouldn’t sin ever again. What God is saying here is that Abram should walk upright and blameless before God. This is the same description given of </w:t>
      </w:r>
      <w:r w:rsidR="004C7FA6">
        <w:rPr>
          <w:rFonts w:ascii="Georgia" w:hAnsi="Georgia" w:cs="Times New Roman (Body CS)"/>
          <w:color w:val="000000" w:themeColor="text1"/>
        </w:rPr>
        <w:t xml:space="preserve">Noah and </w:t>
      </w:r>
      <w:r w:rsidR="006C6305">
        <w:rPr>
          <w:rFonts w:ascii="Georgia" w:hAnsi="Georgia" w:cs="Times New Roman (Body CS)"/>
          <w:color w:val="000000" w:themeColor="text1"/>
        </w:rPr>
        <w:t>Job</w:t>
      </w:r>
      <w:r w:rsidR="004C7FA6">
        <w:rPr>
          <w:rFonts w:ascii="Georgia" w:hAnsi="Georgia" w:cs="Times New Roman (Body CS)"/>
          <w:color w:val="000000" w:themeColor="text1"/>
        </w:rPr>
        <w:t>. (</w:t>
      </w:r>
      <w:r w:rsidR="004C7FA6" w:rsidRPr="003E105A">
        <w:rPr>
          <w:rFonts w:ascii="Georgia" w:hAnsi="Georgia" w:cs="Times New Roman (Body CS)"/>
          <w:color w:val="4472C4" w:themeColor="accent1"/>
        </w:rPr>
        <w:t>Genesis 6:9</w:t>
      </w:r>
      <w:r w:rsidR="001F4664">
        <w:rPr>
          <w:rStyle w:val="EndnoteReference"/>
          <w:rFonts w:ascii="Georgia" w:hAnsi="Georgia" w:cs="Times New Roman (Body CS)"/>
          <w:color w:val="000000" w:themeColor="text1"/>
        </w:rPr>
        <w:endnoteReference w:id="331"/>
      </w:r>
      <w:r w:rsidR="004C7FA6">
        <w:rPr>
          <w:rFonts w:ascii="Georgia" w:hAnsi="Georgia" w:cs="Times New Roman (Body CS)"/>
          <w:color w:val="000000" w:themeColor="text1"/>
        </w:rPr>
        <w:t xml:space="preserve">, </w:t>
      </w:r>
      <w:r w:rsidR="00820912" w:rsidRPr="003E105A">
        <w:rPr>
          <w:rFonts w:ascii="Georgia" w:hAnsi="Georgia" w:cs="Times New Roman (Body CS)"/>
          <w:color w:val="4472C4" w:themeColor="accent1"/>
        </w:rPr>
        <w:t>Job 1:1</w:t>
      </w:r>
      <w:r w:rsidR="0060068D">
        <w:rPr>
          <w:rStyle w:val="EndnoteReference"/>
          <w:rFonts w:ascii="Georgia" w:hAnsi="Georgia" w:cs="Times New Roman (Body CS)"/>
          <w:color w:val="000000" w:themeColor="text1"/>
        </w:rPr>
        <w:endnoteReference w:id="332"/>
      </w:r>
      <w:r w:rsidR="00820912">
        <w:rPr>
          <w:rFonts w:ascii="Georgia" w:hAnsi="Georgia" w:cs="Times New Roman (Body CS)"/>
          <w:color w:val="000000" w:themeColor="text1"/>
        </w:rPr>
        <w:t>)</w:t>
      </w:r>
    </w:p>
    <w:p w14:paraId="24E4D19E" w14:textId="77777777" w:rsidR="00620EC0" w:rsidRDefault="00620EC0" w:rsidP="00F4270D">
      <w:pPr>
        <w:spacing w:line="360" w:lineRule="auto"/>
        <w:ind w:firstLine="720"/>
        <w:jc w:val="both"/>
        <w:rPr>
          <w:rFonts w:ascii="Georgia" w:hAnsi="Georgia" w:cs="Times New Roman (Body CS)"/>
          <w:color w:val="000000" w:themeColor="text1"/>
        </w:rPr>
      </w:pPr>
    </w:p>
    <w:p w14:paraId="1D5D7211" w14:textId="1EBB0C34" w:rsidR="008D35A1" w:rsidRDefault="00620EC0" w:rsidP="00F4270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2-8: </w:t>
      </w:r>
      <w:r w:rsidR="00E83C17">
        <w:rPr>
          <w:rFonts w:ascii="Georgia" w:hAnsi="Georgia" w:cs="Times New Roman (Body CS)"/>
          <w:color w:val="000000" w:themeColor="text1"/>
        </w:rPr>
        <w:t>God again reaffirms His convenient with Abram,</w:t>
      </w:r>
      <w:r w:rsidR="00584FFF">
        <w:rPr>
          <w:rFonts w:ascii="Georgia" w:hAnsi="Georgia" w:cs="Times New Roman (Body CS)"/>
          <w:color w:val="000000" w:themeColor="text1"/>
        </w:rPr>
        <w:t xml:space="preserve"> telling him, </w:t>
      </w:r>
      <w:r w:rsidR="00DC1350">
        <w:rPr>
          <w:rFonts w:ascii="Georgia" w:hAnsi="Georgia" w:cs="Times New Roman (Body CS)"/>
          <w:color w:val="000000" w:themeColor="text1"/>
        </w:rPr>
        <w:t xml:space="preserve">“…thou shalt be the father of many nations.” </w:t>
      </w:r>
      <w:r w:rsidR="00603C5A">
        <w:rPr>
          <w:rFonts w:ascii="Georgia" w:hAnsi="Georgia" w:cs="Times New Roman (Body CS)"/>
          <w:color w:val="000000" w:themeColor="text1"/>
        </w:rPr>
        <w:t>(v.</w:t>
      </w:r>
      <w:r w:rsidR="00856ECF">
        <w:rPr>
          <w:rFonts w:ascii="Georgia" w:hAnsi="Georgia" w:cs="Times New Roman (Body CS)"/>
          <w:color w:val="000000" w:themeColor="text1"/>
        </w:rPr>
        <w:t>4) Notice the plural of that last word. Abram was indeed the father of more than one nation</w:t>
      </w:r>
      <w:r w:rsidR="004F7842">
        <w:rPr>
          <w:rFonts w:ascii="Georgia" w:hAnsi="Georgia" w:cs="Times New Roman (Body CS)"/>
          <w:color w:val="000000" w:themeColor="text1"/>
        </w:rPr>
        <w:t xml:space="preserve">. Perhaps the only founding tenet </w:t>
      </w:r>
      <w:r w:rsidR="00C654AD">
        <w:rPr>
          <w:rFonts w:ascii="Georgia" w:hAnsi="Georgia" w:cs="Times New Roman (Body CS)"/>
          <w:color w:val="000000" w:themeColor="text1"/>
        </w:rPr>
        <w:t xml:space="preserve">that is true </w:t>
      </w:r>
      <w:r w:rsidR="004F7842">
        <w:rPr>
          <w:rFonts w:ascii="Georgia" w:hAnsi="Georgia" w:cs="Times New Roman (Body CS)"/>
          <w:color w:val="000000" w:themeColor="text1"/>
        </w:rPr>
        <w:t xml:space="preserve">of the Islamic religion is that Abraham is, in fact, their forefather, the same correct claim made by the </w:t>
      </w:r>
      <w:r w:rsidR="00950F55">
        <w:rPr>
          <w:rFonts w:ascii="Georgia" w:hAnsi="Georgia" w:cs="Times New Roman (Body CS)"/>
          <w:color w:val="000000" w:themeColor="text1"/>
        </w:rPr>
        <w:t xml:space="preserve">Jews. </w:t>
      </w:r>
      <w:r w:rsidR="00E51DF5">
        <w:rPr>
          <w:rFonts w:ascii="Georgia" w:hAnsi="Georgia" w:cs="Times New Roman (Body CS)"/>
          <w:color w:val="000000" w:themeColor="text1"/>
        </w:rPr>
        <w:t>However, God selected the nation of Israel as His chosen people, not the Nation of Islam.</w:t>
      </w:r>
      <w:r w:rsidR="00E7276B">
        <w:rPr>
          <w:rFonts w:ascii="Georgia" w:hAnsi="Georgia" w:cs="Times New Roman (Body CS)"/>
          <w:color w:val="000000" w:themeColor="text1"/>
        </w:rPr>
        <w:t xml:space="preserve"> </w:t>
      </w:r>
    </w:p>
    <w:p w14:paraId="32C859FB" w14:textId="43CBEAE6" w:rsidR="00BD3F2C" w:rsidRDefault="00987917" w:rsidP="00F4270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And, just as He did in chapter 15, God gave Abram another sign of this covenant.</w:t>
      </w:r>
      <w:r w:rsidR="001652B1">
        <w:rPr>
          <w:rFonts w:ascii="Georgia" w:hAnsi="Georgia" w:cs="Times New Roman (Body CS)"/>
          <w:color w:val="000000" w:themeColor="text1"/>
        </w:rPr>
        <w:t xml:space="preserve"> But this time, in place of an animal sacrifice, God instead changed Abram’s name to Abraham. </w:t>
      </w:r>
      <w:r w:rsidR="004E0282">
        <w:rPr>
          <w:rFonts w:ascii="Georgia" w:hAnsi="Georgia" w:cs="Times New Roman (Body CS)"/>
          <w:color w:val="000000" w:themeColor="text1"/>
        </w:rPr>
        <w:t xml:space="preserve">(v.5) </w:t>
      </w:r>
      <w:r w:rsidR="00C23A48">
        <w:rPr>
          <w:rFonts w:ascii="Georgia" w:hAnsi="Georgia" w:cs="Times New Roman (Body CS)"/>
          <w:color w:val="000000" w:themeColor="text1"/>
        </w:rPr>
        <w:t>In the original Hebrew, ‘Abram’ meant ‘exalted father’, according to Strong’s</w:t>
      </w:r>
      <w:r w:rsidR="00F33FB3">
        <w:rPr>
          <w:rFonts w:ascii="Georgia" w:hAnsi="Georgia" w:cs="Times New Roman (Body CS)"/>
          <w:color w:val="000000" w:themeColor="text1"/>
        </w:rPr>
        <w:t xml:space="preserve"> concordance and dictionary. ‘Abraham’ translates as ‘father</w:t>
      </w:r>
      <w:r w:rsidR="00B96BEA">
        <w:rPr>
          <w:rFonts w:ascii="Georgia" w:hAnsi="Georgia" w:cs="Times New Roman (Body CS)"/>
          <w:color w:val="000000" w:themeColor="text1"/>
        </w:rPr>
        <w:t xml:space="preserve"> of multitude’.</w:t>
      </w:r>
      <w:r w:rsidR="00715E46">
        <w:rPr>
          <w:rFonts w:ascii="Georgia" w:hAnsi="Georgia" w:cs="Times New Roman (Body CS)"/>
          <w:color w:val="000000" w:themeColor="text1"/>
        </w:rPr>
        <w:t xml:space="preserve"> </w:t>
      </w:r>
      <w:r w:rsidR="00270149">
        <w:rPr>
          <w:rFonts w:ascii="Georgia" w:hAnsi="Georgia" w:cs="Times New Roman (Body CS)"/>
          <w:color w:val="000000" w:themeColor="text1"/>
        </w:rPr>
        <w:t xml:space="preserve">God goes on to say that </w:t>
      </w:r>
      <w:r w:rsidR="006B2A7A">
        <w:rPr>
          <w:rFonts w:ascii="Georgia" w:hAnsi="Georgia" w:cs="Times New Roman (Body CS)"/>
          <w:color w:val="000000" w:themeColor="text1"/>
        </w:rPr>
        <w:t xml:space="preserve">He will make Abraham exceedingly fruitful, that even kings would come out of his </w:t>
      </w:r>
      <w:r w:rsidR="00CA6E3B">
        <w:rPr>
          <w:rFonts w:ascii="Georgia" w:hAnsi="Georgia" w:cs="Times New Roman (Body CS)"/>
          <w:color w:val="000000" w:themeColor="text1"/>
        </w:rPr>
        <w:t>lineage, and that all his descendants would inherit the land in which Abraham and all his household currently dwelt.</w:t>
      </w:r>
      <w:r w:rsidR="005D6EC6">
        <w:rPr>
          <w:rFonts w:ascii="Georgia" w:hAnsi="Georgia" w:cs="Times New Roman (Body CS)"/>
          <w:color w:val="000000" w:themeColor="text1"/>
        </w:rPr>
        <w:t xml:space="preserve"> God even goes as far as using the phrase “everlasting possession” in verse 8.</w:t>
      </w:r>
    </w:p>
    <w:p w14:paraId="3D66D4A4" w14:textId="4625A5EC" w:rsidR="009C2CDE" w:rsidRDefault="009C2CDE" w:rsidP="00F4270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This is a prophecy that</w:t>
      </w:r>
      <w:r w:rsidR="00000CDF">
        <w:rPr>
          <w:rFonts w:ascii="Georgia" w:hAnsi="Georgia" w:cs="Times New Roman (Body CS)"/>
          <w:color w:val="000000" w:themeColor="text1"/>
        </w:rPr>
        <w:t xml:space="preserve"> has yet to be fulfilled, even in our present day. Not until after the tribulation, when Jesus Christ returns </w:t>
      </w:r>
      <w:r w:rsidR="0043692E">
        <w:rPr>
          <w:rFonts w:ascii="Georgia" w:hAnsi="Georgia" w:cs="Times New Roman (Body CS)"/>
          <w:color w:val="000000" w:themeColor="text1"/>
        </w:rPr>
        <w:t xml:space="preserve">as the conquering king and judge and establishes His millennial </w:t>
      </w:r>
      <w:r w:rsidR="00004D64">
        <w:rPr>
          <w:rFonts w:ascii="Georgia" w:hAnsi="Georgia" w:cs="Times New Roman (Body CS)"/>
          <w:color w:val="000000" w:themeColor="text1"/>
        </w:rPr>
        <w:t xml:space="preserve">kingdom here on earth, will the nation of Israel finally and </w:t>
      </w:r>
      <w:r w:rsidR="00004D64">
        <w:rPr>
          <w:rFonts w:ascii="Georgia" w:hAnsi="Georgia" w:cs="Times New Roman (Body CS)"/>
          <w:color w:val="000000" w:themeColor="text1"/>
        </w:rPr>
        <w:lastRenderedPageBreak/>
        <w:t>completely inherit the promised land in the Middle East</w:t>
      </w:r>
      <w:r w:rsidR="006C5BEF">
        <w:rPr>
          <w:rFonts w:ascii="Georgia" w:hAnsi="Georgia" w:cs="Times New Roman (Body CS)"/>
          <w:color w:val="000000" w:themeColor="text1"/>
        </w:rPr>
        <w:t xml:space="preserve"> and the city of Jerusalem as its capit</w:t>
      </w:r>
      <w:r w:rsidR="00403439">
        <w:rPr>
          <w:rFonts w:ascii="Georgia" w:hAnsi="Georgia" w:cs="Times New Roman (Body CS)"/>
          <w:color w:val="000000" w:themeColor="text1"/>
        </w:rPr>
        <w:t>al.</w:t>
      </w:r>
    </w:p>
    <w:p w14:paraId="65D14111" w14:textId="77777777" w:rsidR="00F3115B" w:rsidRDefault="00F3115B" w:rsidP="00F4270D">
      <w:pPr>
        <w:spacing w:line="360" w:lineRule="auto"/>
        <w:ind w:firstLine="720"/>
        <w:jc w:val="both"/>
        <w:rPr>
          <w:rFonts w:ascii="Georgia" w:hAnsi="Georgia" w:cs="Times New Roman (Body CS)"/>
          <w:color w:val="000000" w:themeColor="text1"/>
        </w:rPr>
      </w:pPr>
    </w:p>
    <w:p w14:paraId="2A5C90B9" w14:textId="287BA39C" w:rsidR="00F3115B" w:rsidRDefault="00F3115B" w:rsidP="00F4270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w:t>
      </w:r>
      <w:r w:rsidR="00460B7C">
        <w:rPr>
          <w:rFonts w:ascii="Georgia" w:hAnsi="Georgia" w:cs="Times New Roman (Body CS)"/>
          <w:color w:val="000000" w:themeColor="text1"/>
        </w:rPr>
        <w:t>9-14: God then does something new. He commands Abraham to circumcise himself and all the males</w:t>
      </w:r>
      <w:r w:rsidR="00E32A3C">
        <w:rPr>
          <w:rFonts w:ascii="Georgia" w:hAnsi="Georgia" w:cs="Times New Roman (Body CS)"/>
          <w:color w:val="000000" w:themeColor="text1"/>
        </w:rPr>
        <w:t xml:space="preserve"> born in his house, </w:t>
      </w:r>
      <w:r w:rsidR="00AB1431">
        <w:rPr>
          <w:rFonts w:ascii="Georgia" w:hAnsi="Georgia" w:cs="Times New Roman (Body CS)"/>
          <w:color w:val="000000" w:themeColor="text1"/>
        </w:rPr>
        <w:t>both present and future</w:t>
      </w:r>
      <w:r w:rsidR="008022F3">
        <w:rPr>
          <w:rFonts w:ascii="Georgia" w:hAnsi="Georgia" w:cs="Times New Roman (Body CS)"/>
          <w:color w:val="000000" w:themeColor="text1"/>
        </w:rPr>
        <w:t xml:space="preserve"> progeny</w:t>
      </w:r>
      <w:r w:rsidR="00AB1431">
        <w:rPr>
          <w:rFonts w:ascii="Georgia" w:hAnsi="Georgia" w:cs="Times New Roman (Body CS)"/>
          <w:color w:val="000000" w:themeColor="text1"/>
        </w:rPr>
        <w:t xml:space="preserve">, </w:t>
      </w:r>
      <w:r w:rsidR="00E32A3C">
        <w:rPr>
          <w:rFonts w:ascii="Georgia" w:hAnsi="Georgia" w:cs="Times New Roman (Body CS)"/>
          <w:color w:val="000000" w:themeColor="text1"/>
        </w:rPr>
        <w:t>as well as all the male servants and foreign slaves bought by him</w:t>
      </w:r>
      <w:r w:rsidR="00AB1431">
        <w:rPr>
          <w:rFonts w:ascii="Georgia" w:hAnsi="Georgia" w:cs="Times New Roman (Body CS)"/>
          <w:color w:val="000000" w:themeColor="text1"/>
        </w:rPr>
        <w:t xml:space="preserve"> for his household</w:t>
      </w:r>
      <w:r w:rsidR="008022F3">
        <w:rPr>
          <w:rFonts w:ascii="Georgia" w:hAnsi="Georgia" w:cs="Times New Roman (Body CS)"/>
          <w:color w:val="000000" w:themeColor="text1"/>
        </w:rPr>
        <w:t>.</w:t>
      </w:r>
      <w:r w:rsidR="00BB2C1B">
        <w:rPr>
          <w:rFonts w:ascii="Georgia" w:hAnsi="Georgia" w:cs="Times New Roman (Body CS)"/>
          <w:color w:val="000000" w:themeColor="text1"/>
        </w:rPr>
        <w:t xml:space="preserve"> All sons who are</w:t>
      </w:r>
      <w:r w:rsidR="00ED3DD9">
        <w:rPr>
          <w:rFonts w:ascii="Georgia" w:hAnsi="Georgia" w:cs="Times New Roman (Body CS)"/>
          <w:color w:val="000000" w:themeColor="text1"/>
        </w:rPr>
        <w:t xml:space="preserve"> at least eight days old must have the foreskin of their flesh</w:t>
      </w:r>
      <w:r w:rsidR="008941BE">
        <w:rPr>
          <w:rFonts w:ascii="Georgia" w:hAnsi="Georgia" w:cs="Times New Roman (Body CS)"/>
          <w:color w:val="000000" w:themeColor="text1"/>
        </w:rPr>
        <w:t xml:space="preserve"> cut off as a sign of this covenant between God and His chosen people.</w:t>
      </w:r>
      <w:r w:rsidR="0048159A">
        <w:rPr>
          <w:rFonts w:ascii="Georgia" w:hAnsi="Georgia" w:cs="Times New Roman (Body CS)"/>
          <w:color w:val="000000" w:themeColor="text1"/>
        </w:rPr>
        <w:t xml:space="preserve"> Any who refuse to do this would be cut off from</w:t>
      </w:r>
      <w:r w:rsidR="003741AE">
        <w:rPr>
          <w:rFonts w:ascii="Georgia" w:hAnsi="Georgia" w:cs="Times New Roman (Body CS)"/>
          <w:color w:val="000000" w:themeColor="text1"/>
        </w:rPr>
        <w:t xml:space="preserve"> God and His people.</w:t>
      </w:r>
      <w:r w:rsidR="00973E8F">
        <w:rPr>
          <w:rFonts w:ascii="Georgia" w:hAnsi="Georgia" w:cs="Times New Roman (Body CS)"/>
          <w:color w:val="000000" w:themeColor="text1"/>
        </w:rPr>
        <w:t xml:space="preserve"> Doctrinal footnote in my study Bible: </w:t>
      </w:r>
      <w:r w:rsidR="00973E8F">
        <w:rPr>
          <w:rFonts w:ascii="Georgia" w:hAnsi="Georgia" w:cs="Times New Roman (Body CS)"/>
          <w:i/>
          <w:iCs/>
          <w:color w:val="000000" w:themeColor="text1"/>
        </w:rPr>
        <w:t>“</w:t>
      </w:r>
      <w:r w:rsidR="00286F9C">
        <w:rPr>
          <w:rFonts w:ascii="Georgia" w:hAnsi="Georgia" w:cs="Times New Roman (Body CS)"/>
          <w:i/>
          <w:iCs/>
          <w:color w:val="000000" w:themeColor="text1"/>
        </w:rPr>
        <w:t>Abraham’s part in the covenant</w:t>
      </w:r>
      <w:r w:rsidR="00555E57">
        <w:rPr>
          <w:rFonts w:ascii="Georgia" w:hAnsi="Georgia" w:cs="Times New Roman (Body CS)"/>
          <w:i/>
          <w:iCs/>
          <w:color w:val="000000" w:themeColor="text1"/>
        </w:rPr>
        <w:t>-making process was circumcision, which God established as a sign</w:t>
      </w:r>
      <w:r w:rsidR="00E579F7">
        <w:rPr>
          <w:rFonts w:ascii="Georgia" w:hAnsi="Georgia" w:cs="Times New Roman (Body CS)"/>
          <w:i/>
          <w:iCs/>
          <w:color w:val="000000" w:themeColor="text1"/>
        </w:rPr>
        <w:t xml:space="preserve"> of the covenant to indicate that his offspring were uniquely dedicated to God</w:t>
      </w:r>
      <w:r w:rsidR="00B776B3">
        <w:rPr>
          <w:rFonts w:ascii="Georgia" w:hAnsi="Georgia" w:cs="Times New Roman (Body CS)"/>
          <w:i/>
          <w:iCs/>
          <w:color w:val="000000" w:themeColor="text1"/>
        </w:rPr>
        <w:t>. (</w:t>
      </w:r>
      <w:r w:rsidR="00B776B3" w:rsidRPr="00DC0905">
        <w:rPr>
          <w:rFonts w:ascii="Georgia" w:hAnsi="Georgia" w:cs="Times New Roman (Body CS)"/>
          <w:i/>
          <w:iCs/>
          <w:color w:val="4472C4" w:themeColor="accent1"/>
        </w:rPr>
        <w:t>Exodus 4:24</w:t>
      </w:r>
      <w:r w:rsidR="002C5396" w:rsidRPr="00DC0905">
        <w:rPr>
          <w:rFonts w:ascii="Georgia" w:hAnsi="Georgia" w:cs="Times New Roman (Body CS)"/>
          <w:i/>
          <w:iCs/>
          <w:color w:val="4472C4" w:themeColor="accent1"/>
        </w:rPr>
        <w:t>-26</w:t>
      </w:r>
      <w:r w:rsidR="00416815">
        <w:rPr>
          <w:rStyle w:val="EndnoteReference"/>
          <w:rFonts w:ascii="Georgia" w:hAnsi="Georgia" w:cs="Times New Roman (Body CS)"/>
          <w:i/>
          <w:iCs/>
          <w:color w:val="000000" w:themeColor="text1"/>
        </w:rPr>
        <w:endnoteReference w:id="333"/>
      </w:r>
      <w:r w:rsidR="00B776B3">
        <w:rPr>
          <w:rFonts w:ascii="Georgia" w:hAnsi="Georgia" w:cs="Times New Roman (Body CS)"/>
          <w:i/>
          <w:iCs/>
          <w:color w:val="000000" w:themeColor="text1"/>
        </w:rPr>
        <w:t xml:space="preserve">, </w:t>
      </w:r>
      <w:r w:rsidR="00B776B3" w:rsidRPr="00DC0905">
        <w:rPr>
          <w:rFonts w:ascii="Georgia" w:hAnsi="Georgia" w:cs="Times New Roman (Body CS)"/>
          <w:i/>
          <w:iCs/>
          <w:color w:val="4472C4" w:themeColor="accent1"/>
        </w:rPr>
        <w:t>Romans 4:11</w:t>
      </w:r>
      <w:r w:rsidR="0074386B">
        <w:rPr>
          <w:rStyle w:val="EndnoteReference"/>
          <w:rFonts w:ascii="Georgia" w:hAnsi="Georgia" w:cs="Times New Roman (Body CS)"/>
          <w:i/>
          <w:iCs/>
          <w:color w:val="000000" w:themeColor="text1"/>
        </w:rPr>
        <w:endnoteReference w:id="334"/>
      </w:r>
      <w:r w:rsidR="00B776B3">
        <w:rPr>
          <w:rFonts w:ascii="Georgia" w:hAnsi="Georgia" w:cs="Times New Roman (Body CS)"/>
          <w:i/>
          <w:iCs/>
          <w:color w:val="000000" w:themeColor="text1"/>
        </w:rPr>
        <w:t xml:space="preserve">, </w:t>
      </w:r>
      <w:r w:rsidR="00B776B3" w:rsidRPr="00DC0905">
        <w:rPr>
          <w:rFonts w:ascii="Georgia" w:hAnsi="Georgia" w:cs="Times New Roman (Body CS)"/>
          <w:i/>
          <w:iCs/>
          <w:color w:val="4472C4" w:themeColor="accent1"/>
        </w:rPr>
        <w:t>Acts 7:8</w:t>
      </w:r>
      <w:r w:rsidR="00F82ED7">
        <w:rPr>
          <w:rStyle w:val="EndnoteReference"/>
          <w:rFonts w:ascii="Georgia" w:hAnsi="Georgia" w:cs="Times New Roman (Body CS)"/>
          <w:i/>
          <w:iCs/>
          <w:color w:val="000000" w:themeColor="text1"/>
        </w:rPr>
        <w:endnoteReference w:id="335"/>
      </w:r>
      <w:r w:rsidR="00A41CB3">
        <w:rPr>
          <w:rFonts w:ascii="Georgia" w:hAnsi="Georgia" w:cs="Times New Roman (Body CS)"/>
          <w:i/>
          <w:iCs/>
          <w:color w:val="000000" w:themeColor="text1"/>
        </w:rPr>
        <w:t xml:space="preserve">) A Hebrew who failed to observe this rite would be cut off from the covenant community. Circumcision was to serve </w:t>
      </w:r>
      <w:r w:rsidR="00BC44E9">
        <w:rPr>
          <w:rFonts w:ascii="Georgia" w:hAnsi="Georgia" w:cs="Times New Roman (Body CS)"/>
          <w:i/>
          <w:iCs/>
          <w:color w:val="000000" w:themeColor="text1"/>
        </w:rPr>
        <w:t>as an outward sign of inward dedication to God. In itself, it was neither effica</w:t>
      </w:r>
      <w:r w:rsidR="004B5A22">
        <w:rPr>
          <w:rFonts w:ascii="Georgia" w:hAnsi="Georgia" w:cs="Times New Roman (Body CS)"/>
          <w:i/>
          <w:iCs/>
          <w:color w:val="000000" w:themeColor="text1"/>
        </w:rPr>
        <w:t>cious, nor unique to Israel.”</w:t>
      </w:r>
    </w:p>
    <w:p w14:paraId="2F45316B" w14:textId="77777777" w:rsidR="000F0B44" w:rsidRDefault="000F0B44" w:rsidP="00F4270D">
      <w:pPr>
        <w:spacing w:line="360" w:lineRule="auto"/>
        <w:ind w:firstLine="720"/>
        <w:jc w:val="both"/>
        <w:rPr>
          <w:rFonts w:ascii="Georgia" w:hAnsi="Georgia" w:cs="Times New Roman (Body CS)"/>
          <w:color w:val="000000" w:themeColor="text1"/>
        </w:rPr>
      </w:pPr>
    </w:p>
    <w:p w14:paraId="7D5705F2" w14:textId="12667E5B" w:rsidR="000F0B44" w:rsidRDefault="006D31F3" w:rsidP="00F4270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15-16: God also changes Sarai’s name to Sarah. </w:t>
      </w:r>
      <w:r w:rsidR="00793E12">
        <w:rPr>
          <w:rFonts w:ascii="Georgia" w:hAnsi="Georgia" w:cs="Times New Roman (Body CS)"/>
          <w:color w:val="000000" w:themeColor="text1"/>
        </w:rPr>
        <w:t>He promises Abraham that a son would be born of her womb, and that she, too, “…shall be a mother</w:t>
      </w:r>
      <w:r w:rsidR="00210BB1">
        <w:rPr>
          <w:rFonts w:ascii="Georgia" w:hAnsi="Georgia" w:cs="Times New Roman (Body CS)"/>
          <w:color w:val="000000" w:themeColor="text1"/>
        </w:rPr>
        <w:t xml:space="preserve"> of nations; kings of people shall be of her.” (v</w:t>
      </w:r>
      <w:r w:rsidR="00BA66AD">
        <w:rPr>
          <w:rFonts w:ascii="Georgia" w:hAnsi="Georgia" w:cs="Times New Roman (Body CS)"/>
          <w:color w:val="000000" w:themeColor="text1"/>
        </w:rPr>
        <w:t>.16)</w:t>
      </w:r>
    </w:p>
    <w:p w14:paraId="7AD33280" w14:textId="77777777" w:rsidR="00BA66AD" w:rsidRDefault="00BA66AD" w:rsidP="00F4270D">
      <w:pPr>
        <w:spacing w:line="360" w:lineRule="auto"/>
        <w:ind w:firstLine="720"/>
        <w:jc w:val="both"/>
        <w:rPr>
          <w:rFonts w:ascii="Georgia" w:hAnsi="Georgia" w:cs="Times New Roman (Body CS)"/>
          <w:color w:val="000000" w:themeColor="text1"/>
        </w:rPr>
      </w:pPr>
    </w:p>
    <w:p w14:paraId="74029B6E" w14:textId="4971EA96" w:rsidR="00CA2D79" w:rsidRDefault="001164E0" w:rsidP="00CA2D79">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17-19: </w:t>
      </w:r>
      <w:r w:rsidR="00E523D2">
        <w:rPr>
          <w:rFonts w:ascii="Georgia" w:hAnsi="Georgia" w:cs="Times New Roman (Body CS)"/>
          <w:color w:val="000000" w:themeColor="text1"/>
        </w:rPr>
        <w:t>Considering that Abraham’s father was 130 when Abraham was born</w:t>
      </w:r>
      <w:r w:rsidR="00DE0F0B">
        <w:rPr>
          <w:rFonts w:ascii="Georgia" w:hAnsi="Georgia" w:cs="Times New Roman (Body CS)"/>
          <w:color w:val="000000" w:themeColor="text1"/>
        </w:rPr>
        <w:t>;</w:t>
      </w:r>
      <w:r w:rsidR="00E523D2">
        <w:rPr>
          <w:rFonts w:ascii="Georgia" w:hAnsi="Georgia" w:cs="Times New Roman (Body CS)"/>
          <w:color w:val="000000" w:themeColor="text1"/>
        </w:rPr>
        <w:t xml:space="preserve"> and </w:t>
      </w:r>
      <w:r w:rsidR="00281884">
        <w:rPr>
          <w:rFonts w:ascii="Georgia" w:hAnsi="Georgia" w:cs="Times New Roman (Body CS)"/>
          <w:color w:val="000000" w:themeColor="text1"/>
        </w:rPr>
        <w:t xml:space="preserve">also </w:t>
      </w:r>
      <w:r w:rsidR="00E523D2">
        <w:rPr>
          <w:rFonts w:ascii="Georgia" w:hAnsi="Georgia" w:cs="Times New Roman (Body CS)"/>
          <w:color w:val="000000" w:themeColor="text1"/>
        </w:rPr>
        <w:t>considering that</w:t>
      </w:r>
      <w:r>
        <w:rPr>
          <w:rFonts w:ascii="Georgia" w:hAnsi="Georgia" w:cs="Times New Roman (Body CS)"/>
          <w:color w:val="000000" w:themeColor="text1"/>
        </w:rPr>
        <w:t xml:space="preserve"> </w:t>
      </w:r>
      <w:r w:rsidR="00281884">
        <w:rPr>
          <w:rFonts w:ascii="Georgia" w:hAnsi="Georgia" w:cs="Times New Roman (Body CS)"/>
          <w:color w:val="000000" w:themeColor="text1"/>
        </w:rPr>
        <w:t xml:space="preserve">God had, thus far, more than proven Himself to Abraham by first calling him out of his homeland and </w:t>
      </w:r>
      <w:r w:rsidR="00E3252D">
        <w:rPr>
          <w:rFonts w:ascii="Georgia" w:hAnsi="Georgia" w:cs="Times New Roman (Body CS)"/>
          <w:color w:val="000000" w:themeColor="text1"/>
        </w:rPr>
        <w:t xml:space="preserve">then </w:t>
      </w:r>
      <w:r w:rsidR="00281884">
        <w:rPr>
          <w:rFonts w:ascii="Georgia" w:hAnsi="Georgia" w:cs="Times New Roman (Body CS)"/>
          <w:color w:val="000000" w:themeColor="text1"/>
        </w:rPr>
        <w:t>bring</w:t>
      </w:r>
      <w:r w:rsidR="00E3252D">
        <w:rPr>
          <w:rFonts w:ascii="Georgia" w:hAnsi="Georgia" w:cs="Times New Roman (Body CS)"/>
          <w:color w:val="000000" w:themeColor="text1"/>
        </w:rPr>
        <w:t>ing</w:t>
      </w:r>
      <w:r w:rsidR="00281884">
        <w:rPr>
          <w:rFonts w:ascii="Georgia" w:hAnsi="Georgia" w:cs="Times New Roman (Body CS)"/>
          <w:color w:val="000000" w:themeColor="text1"/>
        </w:rPr>
        <w:t xml:space="preserve"> him and all his household safely into Canaan</w:t>
      </w:r>
      <w:r w:rsidR="00E3252D">
        <w:rPr>
          <w:rFonts w:ascii="Georgia" w:hAnsi="Georgia" w:cs="Times New Roman (Body CS)"/>
          <w:color w:val="000000" w:themeColor="text1"/>
        </w:rPr>
        <w:t xml:space="preserve"> as well as blessing Abraham with great material wealth</w:t>
      </w:r>
      <w:r w:rsidR="00DE0F0B">
        <w:rPr>
          <w:rFonts w:ascii="Georgia" w:hAnsi="Georgia" w:cs="Times New Roman (Body CS)"/>
          <w:color w:val="000000" w:themeColor="text1"/>
        </w:rPr>
        <w:t>;</w:t>
      </w:r>
      <w:r w:rsidR="00E3252D">
        <w:rPr>
          <w:rFonts w:ascii="Georgia" w:hAnsi="Georgia" w:cs="Times New Roman (Body CS)"/>
          <w:color w:val="000000" w:themeColor="text1"/>
        </w:rPr>
        <w:t xml:space="preserve"> </w:t>
      </w:r>
      <w:r w:rsidR="00027679">
        <w:rPr>
          <w:rFonts w:ascii="Georgia" w:hAnsi="Georgia" w:cs="Times New Roman (Body CS)"/>
          <w:i/>
          <w:iCs/>
          <w:color w:val="000000" w:themeColor="text1"/>
        </w:rPr>
        <w:t xml:space="preserve">and </w:t>
      </w:r>
      <w:r w:rsidR="00027679">
        <w:rPr>
          <w:rFonts w:ascii="Georgia" w:hAnsi="Georgia" w:cs="Times New Roman (Body CS)"/>
          <w:color w:val="000000" w:themeColor="text1"/>
        </w:rPr>
        <w:t>especially cons</w:t>
      </w:r>
      <w:r w:rsidR="00DE0F0B">
        <w:rPr>
          <w:rFonts w:ascii="Georgia" w:hAnsi="Georgia" w:cs="Times New Roman (Body CS)"/>
          <w:color w:val="000000" w:themeColor="text1"/>
        </w:rPr>
        <w:t xml:space="preserve">idering that Abraham had just fathered a child by Hagar, </w:t>
      </w:r>
      <w:r w:rsidR="00C9485D">
        <w:rPr>
          <w:rFonts w:ascii="Georgia" w:hAnsi="Georgia" w:cs="Times New Roman (Body CS)"/>
          <w:color w:val="000000" w:themeColor="text1"/>
        </w:rPr>
        <w:t xml:space="preserve">it seems odd – and more than a little </w:t>
      </w:r>
      <w:r w:rsidR="00E66B10">
        <w:rPr>
          <w:rFonts w:ascii="Georgia" w:hAnsi="Georgia" w:cs="Times New Roman (Body CS)"/>
          <w:color w:val="000000" w:themeColor="text1"/>
        </w:rPr>
        <w:t>disrespectful – that Abraham laughed at God’s pronouncement regarding Sarah.</w:t>
      </w:r>
      <w:r w:rsidR="00027679">
        <w:rPr>
          <w:rFonts w:ascii="Georgia" w:hAnsi="Georgia" w:cs="Times New Roman (Body CS)"/>
          <w:color w:val="000000" w:themeColor="text1"/>
        </w:rPr>
        <w:t xml:space="preserve"> </w:t>
      </w:r>
      <w:r w:rsidR="00031067">
        <w:rPr>
          <w:rFonts w:ascii="Georgia" w:hAnsi="Georgia" w:cs="Times New Roman (Body CS)"/>
          <w:color w:val="000000" w:themeColor="text1"/>
        </w:rPr>
        <w:t>Perhaps he was thinking that Sarah was too far past childbearing age</w:t>
      </w:r>
      <w:r w:rsidR="004F4852">
        <w:rPr>
          <w:rFonts w:ascii="Georgia" w:hAnsi="Georgia" w:cs="Times New Roman (Body CS)"/>
          <w:color w:val="000000" w:themeColor="text1"/>
        </w:rPr>
        <w:t xml:space="preserve">. </w:t>
      </w:r>
      <w:r w:rsidR="006306E9">
        <w:rPr>
          <w:rFonts w:ascii="Georgia" w:hAnsi="Georgia" w:cs="Times New Roman (Body CS)"/>
          <w:color w:val="000000" w:themeColor="text1"/>
        </w:rPr>
        <w:t>Verse 18 indicates that this laughter was one of doubt, because he asks God to consider Ishmael as the promised male heir from which the nations and kings would come.</w:t>
      </w:r>
    </w:p>
    <w:p w14:paraId="0DC261C3" w14:textId="6A676F24" w:rsidR="00CA2D79" w:rsidRDefault="00CA2D79" w:rsidP="00CA2D79">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But God </w:t>
      </w:r>
      <w:r w:rsidR="00F16CD2">
        <w:rPr>
          <w:rFonts w:ascii="Georgia" w:hAnsi="Georgia" w:cs="Times New Roman (Body CS)"/>
          <w:color w:val="000000" w:themeColor="text1"/>
        </w:rPr>
        <w:t>rejected Abraham’s offer, and rather than get angry with Abraham for his doubt, patiently assured him that Sarah would, indeed, bear a so</w:t>
      </w:r>
      <w:r w:rsidR="00106300">
        <w:rPr>
          <w:rFonts w:ascii="Georgia" w:hAnsi="Georgia" w:cs="Times New Roman (Body CS)"/>
          <w:color w:val="000000" w:themeColor="text1"/>
        </w:rPr>
        <w:t xml:space="preserve">n and that Abraham would call him ‘Isaac’, a name that means </w:t>
      </w:r>
      <w:r w:rsidR="008E39C8">
        <w:rPr>
          <w:rFonts w:ascii="Georgia" w:hAnsi="Georgia" w:cs="Times New Roman (Body CS)"/>
          <w:color w:val="000000" w:themeColor="text1"/>
        </w:rPr>
        <w:t xml:space="preserve">“He laughs”. The name would serve as a constant reminder to Abraham </w:t>
      </w:r>
      <w:r w:rsidR="0096104D">
        <w:rPr>
          <w:rFonts w:ascii="Georgia" w:hAnsi="Georgia" w:cs="Times New Roman (Body CS)"/>
          <w:color w:val="000000" w:themeColor="text1"/>
        </w:rPr>
        <w:t>of God’s providence</w:t>
      </w:r>
      <w:r w:rsidR="00A778A8">
        <w:rPr>
          <w:rFonts w:ascii="Georgia" w:hAnsi="Georgia" w:cs="Times New Roman (Body CS)"/>
          <w:color w:val="000000" w:themeColor="text1"/>
        </w:rPr>
        <w:t xml:space="preserve"> as well as his and Sarah’s reaction </w:t>
      </w:r>
      <w:r w:rsidR="0011360C">
        <w:rPr>
          <w:rFonts w:ascii="Georgia" w:hAnsi="Georgia" w:cs="Times New Roman (Body CS)"/>
          <w:color w:val="000000" w:themeColor="text1"/>
        </w:rPr>
        <w:lastRenderedPageBreak/>
        <w:t>(Genesis 18:12</w:t>
      </w:r>
      <w:r w:rsidR="004E47E2">
        <w:rPr>
          <w:rStyle w:val="EndnoteReference"/>
          <w:rFonts w:ascii="Georgia" w:hAnsi="Georgia" w:cs="Times New Roman (Body CS)"/>
          <w:color w:val="000000" w:themeColor="text1"/>
        </w:rPr>
        <w:endnoteReference w:id="336"/>
      </w:r>
      <w:r w:rsidR="0011360C">
        <w:rPr>
          <w:rFonts w:ascii="Georgia" w:hAnsi="Georgia" w:cs="Times New Roman (Body CS)"/>
          <w:color w:val="000000" w:themeColor="text1"/>
        </w:rPr>
        <w:t xml:space="preserve">) </w:t>
      </w:r>
      <w:r w:rsidR="00A778A8">
        <w:rPr>
          <w:rFonts w:ascii="Georgia" w:hAnsi="Georgia" w:cs="Times New Roman (Body CS)"/>
          <w:color w:val="000000" w:themeColor="text1"/>
        </w:rPr>
        <w:t>to the promised miracle.</w:t>
      </w:r>
      <w:r w:rsidR="00AA2FF7">
        <w:rPr>
          <w:rFonts w:ascii="Georgia" w:hAnsi="Georgia" w:cs="Times New Roman (Body CS)"/>
          <w:color w:val="000000" w:themeColor="text1"/>
        </w:rPr>
        <w:t xml:space="preserve"> God also adds that He would establish this same </w:t>
      </w:r>
      <w:r w:rsidR="00161632">
        <w:rPr>
          <w:rFonts w:ascii="Georgia" w:hAnsi="Georgia" w:cs="Times New Roman (Body CS)"/>
          <w:color w:val="000000" w:themeColor="text1"/>
        </w:rPr>
        <w:t xml:space="preserve">everlasting </w:t>
      </w:r>
      <w:r w:rsidR="00AA2FF7">
        <w:rPr>
          <w:rFonts w:ascii="Georgia" w:hAnsi="Georgia" w:cs="Times New Roman (Body CS)"/>
          <w:color w:val="000000" w:themeColor="text1"/>
        </w:rPr>
        <w:t>covenant with Isaac and all of his descendants as well</w:t>
      </w:r>
      <w:r w:rsidR="00161632">
        <w:rPr>
          <w:rFonts w:ascii="Georgia" w:hAnsi="Georgia" w:cs="Times New Roman (Body CS)"/>
          <w:color w:val="000000" w:themeColor="text1"/>
        </w:rPr>
        <w:t>.</w:t>
      </w:r>
    </w:p>
    <w:p w14:paraId="6FA93D68" w14:textId="4437D105" w:rsidR="00E91D21" w:rsidRDefault="0001097D" w:rsidP="00CA2D79">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God is the God of the impossible. Over and over again through</w:t>
      </w:r>
      <w:r w:rsidR="00F912A1">
        <w:rPr>
          <w:rFonts w:ascii="Georgia" w:hAnsi="Georgia" w:cs="Times New Roman (Body CS)"/>
          <w:color w:val="000000" w:themeColor="text1"/>
        </w:rPr>
        <w:t>out human history, He has delighted in bringing about the impossible for His children, thereby proving His power, might, glory and infinite love</w:t>
      </w:r>
      <w:r w:rsidR="004C15B1">
        <w:rPr>
          <w:rFonts w:ascii="Georgia" w:hAnsi="Georgia" w:cs="Times New Roman (Body CS)"/>
          <w:color w:val="000000" w:themeColor="text1"/>
        </w:rPr>
        <w:t xml:space="preserve">. In order to get us to a place where we </w:t>
      </w:r>
      <w:r w:rsidR="004C15B1">
        <w:rPr>
          <w:rFonts w:ascii="Georgia" w:hAnsi="Georgia" w:cs="Times New Roman (Body CS)"/>
          <w:color w:val="000000" w:themeColor="text1"/>
          <w:u w:val="single"/>
        </w:rPr>
        <w:t>must</w:t>
      </w:r>
      <w:r w:rsidR="004C15B1">
        <w:rPr>
          <w:rFonts w:ascii="Georgia" w:hAnsi="Georgia" w:cs="Times New Roman (Body CS)"/>
          <w:color w:val="000000" w:themeColor="text1"/>
        </w:rPr>
        <w:t xml:space="preserve"> depend </w:t>
      </w:r>
      <w:r w:rsidR="00466D90">
        <w:rPr>
          <w:rFonts w:ascii="Georgia" w:hAnsi="Georgia" w:cs="Times New Roman (Body CS)"/>
          <w:color w:val="000000" w:themeColor="text1"/>
          <w:u w:val="single"/>
        </w:rPr>
        <w:t>solely</w:t>
      </w:r>
      <w:r w:rsidR="00466D90">
        <w:rPr>
          <w:rFonts w:ascii="Georgia" w:hAnsi="Georgia" w:cs="Times New Roman (Body CS)"/>
          <w:color w:val="000000" w:themeColor="text1"/>
        </w:rPr>
        <w:t xml:space="preserve"> on Him, He has to strip us of all our own might and ability. Sarah had been barren for her </w:t>
      </w:r>
      <w:r w:rsidR="00466D90">
        <w:rPr>
          <w:rFonts w:ascii="Georgia" w:hAnsi="Georgia" w:cs="Times New Roman (Body CS)"/>
          <w:color w:val="000000" w:themeColor="text1"/>
          <w:u w:val="single"/>
        </w:rPr>
        <w:t>entire</w:t>
      </w:r>
      <w:r w:rsidR="00466D90">
        <w:rPr>
          <w:rFonts w:ascii="Georgia" w:hAnsi="Georgia" w:cs="Times New Roman (Body CS)"/>
          <w:color w:val="000000" w:themeColor="text1"/>
        </w:rPr>
        <w:t xml:space="preserve"> life</w:t>
      </w:r>
      <w:r w:rsidR="001E1B8C">
        <w:rPr>
          <w:rFonts w:ascii="Georgia" w:hAnsi="Georgia" w:cs="Times New Roman (Body CS)"/>
          <w:color w:val="000000" w:themeColor="text1"/>
        </w:rPr>
        <w:t xml:space="preserve">, and Genesis 18:11 confirms that she was well past </w:t>
      </w:r>
      <w:r w:rsidR="00E94AEC">
        <w:rPr>
          <w:rFonts w:ascii="Georgia" w:hAnsi="Georgia" w:cs="Times New Roman (Body CS)"/>
          <w:color w:val="000000" w:themeColor="text1"/>
        </w:rPr>
        <w:t xml:space="preserve">the childbearing years </w:t>
      </w:r>
      <w:r w:rsidR="008C2E58">
        <w:rPr>
          <w:rFonts w:ascii="Georgia" w:hAnsi="Georgia" w:cs="Times New Roman (Body CS)"/>
          <w:color w:val="000000" w:themeColor="text1"/>
        </w:rPr>
        <w:t>typical for</w:t>
      </w:r>
      <w:r w:rsidR="00E94AEC">
        <w:rPr>
          <w:rFonts w:ascii="Georgia" w:hAnsi="Georgia" w:cs="Times New Roman (Body CS)"/>
          <w:color w:val="000000" w:themeColor="text1"/>
        </w:rPr>
        <w:t xml:space="preserve"> women of this time.</w:t>
      </w:r>
      <w:r w:rsidR="00466D90">
        <w:rPr>
          <w:rFonts w:ascii="Georgia" w:hAnsi="Georgia" w:cs="Times New Roman (Body CS)"/>
          <w:color w:val="000000" w:themeColor="text1"/>
        </w:rPr>
        <w:t xml:space="preserve"> </w:t>
      </w:r>
      <w:r w:rsidR="00040018">
        <w:rPr>
          <w:rFonts w:ascii="Georgia" w:hAnsi="Georgia" w:cs="Times New Roman (Body CS)"/>
          <w:color w:val="000000" w:themeColor="text1"/>
        </w:rPr>
        <w:t>Until Isaac, no other child had been born of her womb</w:t>
      </w:r>
      <w:r w:rsidR="008448C3">
        <w:rPr>
          <w:rFonts w:ascii="Georgia" w:hAnsi="Georgia" w:cs="Times New Roman (Body CS)"/>
          <w:color w:val="000000" w:themeColor="text1"/>
        </w:rPr>
        <w:t>.</w:t>
      </w:r>
      <w:r w:rsidR="00AC5CEC">
        <w:rPr>
          <w:rFonts w:ascii="Georgia" w:hAnsi="Georgia" w:cs="Times New Roman (Body CS)"/>
          <w:color w:val="000000" w:themeColor="text1"/>
        </w:rPr>
        <w:t xml:space="preserve"> Perhaps God </w:t>
      </w:r>
      <w:r w:rsidR="00494DB0">
        <w:rPr>
          <w:rFonts w:ascii="Georgia" w:hAnsi="Georgia" w:cs="Times New Roman (Body CS)"/>
          <w:color w:val="000000" w:themeColor="text1"/>
        </w:rPr>
        <w:t>selected</w:t>
      </w:r>
      <w:r w:rsidR="00AC5CEC">
        <w:rPr>
          <w:rFonts w:ascii="Georgia" w:hAnsi="Georgia" w:cs="Times New Roman (Body CS)"/>
          <w:color w:val="000000" w:themeColor="text1"/>
        </w:rPr>
        <w:t xml:space="preserve"> Abraham and Sarah as the parents of a new nation of chosen people for the very fact that Isaac’s birth was to be a genuine miracle</w:t>
      </w:r>
      <w:r w:rsidR="00494DB0">
        <w:rPr>
          <w:rFonts w:ascii="Georgia" w:hAnsi="Georgia" w:cs="Times New Roman (Body CS)"/>
          <w:color w:val="000000" w:themeColor="text1"/>
        </w:rPr>
        <w:t xml:space="preserve"> from God himself. </w:t>
      </w:r>
      <w:r w:rsidR="00DD5DF7">
        <w:rPr>
          <w:rFonts w:ascii="Georgia" w:hAnsi="Georgia" w:cs="Times New Roman (Body CS)"/>
          <w:color w:val="000000" w:themeColor="text1"/>
        </w:rPr>
        <w:t>Abraham and Sarah would realize once and for all that God was the one, true God</w:t>
      </w:r>
      <w:r w:rsidR="0090132A">
        <w:rPr>
          <w:rFonts w:ascii="Georgia" w:hAnsi="Georgia" w:cs="Times New Roman (Body CS)"/>
          <w:color w:val="000000" w:themeColor="text1"/>
        </w:rPr>
        <w:t xml:space="preserve"> and that if He could accomplish something as wonderful and miraculous as </w:t>
      </w:r>
      <w:r w:rsidR="00CC7AEE">
        <w:rPr>
          <w:rFonts w:ascii="Georgia" w:hAnsi="Georgia" w:cs="Times New Roman (Body CS)"/>
          <w:color w:val="000000" w:themeColor="text1"/>
        </w:rPr>
        <w:t>opening Sarah’s womb, then He could</w:t>
      </w:r>
      <w:r w:rsidR="006D0D75">
        <w:rPr>
          <w:rFonts w:ascii="Georgia" w:hAnsi="Georgia" w:cs="Times New Roman (Body CS)"/>
          <w:color w:val="000000" w:themeColor="text1"/>
        </w:rPr>
        <w:t xml:space="preserve"> do </w:t>
      </w:r>
      <w:r w:rsidR="006D0D75">
        <w:rPr>
          <w:rFonts w:ascii="Georgia" w:hAnsi="Georgia" w:cs="Times New Roman (Body CS)"/>
          <w:color w:val="000000" w:themeColor="text1"/>
          <w:u w:val="single"/>
        </w:rPr>
        <w:t>anything</w:t>
      </w:r>
      <w:r w:rsidR="006D0D75">
        <w:rPr>
          <w:rFonts w:ascii="Georgia" w:hAnsi="Georgia" w:cs="Times New Roman (Body CS)"/>
          <w:color w:val="000000" w:themeColor="text1"/>
        </w:rPr>
        <w:t xml:space="preserve"> for His chosen people</w:t>
      </w:r>
      <w:r w:rsidR="00297979">
        <w:rPr>
          <w:rFonts w:ascii="Georgia" w:hAnsi="Georgia" w:cs="Times New Roman (Body CS)"/>
          <w:color w:val="000000" w:themeColor="text1"/>
        </w:rPr>
        <w:t xml:space="preserve">, and He would </w:t>
      </w:r>
      <w:r w:rsidR="00297979">
        <w:rPr>
          <w:rFonts w:ascii="Georgia" w:hAnsi="Georgia" w:cs="Times New Roman (Body CS)"/>
          <w:color w:val="000000" w:themeColor="text1"/>
          <w:u w:val="single"/>
        </w:rPr>
        <w:t>never</w:t>
      </w:r>
      <w:r w:rsidR="00297979">
        <w:rPr>
          <w:rFonts w:ascii="Georgia" w:hAnsi="Georgia" w:cs="Times New Roman (Body CS)"/>
          <w:color w:val="000000" w:themeColor="text1"/>
        </w:rPr>
        <w:t xml:space="preserve"> fail them!</w:t>
      </w:r>
    </w:p>
    <w:p w14:paraId="050684D9" w14:textId="77777777" w:rsidR="00297979" w:rsidRDefault="00297979" w:rsidP="00CA2D79">
      <w:pPr>
        <w:spacing w:line="360" w:lineRule="auto"/>
        <w:ind w:firstLine="720"/>
        <w:jc w:val="both"/>
        <w:rPr>
          <w:rFonts w:ascii="Georgia" w:hAnsi="Georgia" w:cs="Times New Roman (Body CS)"/>
          <w:color w:val="000000" w:themeColor="text1"/>
        </w:rPr>
      </w:pPr>
    </w:p>
    <w:p w14:paraId="70A68A81" w14:textId="3007A00B" w:rsidR="00297979" w:rsidRDefault="00297979" w:rsidP="00CA2D79">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20</w:t>
      </w:r>
      <w:r w:rsidR="003951D8">
        <w:rPr>
          <w:rFonts w:ascii="Georgia" w:hAnsi="Georgia" w:cs="Times New Roman (Body CS)"/>
          <w:color w:val="000000" w:themeColor="text1"/>
        </w:rPr>
        <w:t>-21</w:t>
      </w:r>
      <w:r w:rsidR="00D40F01">
        <w:rPr>
          <w:rFonts w:ascii="Georgia" w:hAnsi="Georgia" w:cs="Times New Roman (Body CS)"/>
          <w:color w:val="000000" w:themeColor="text1"/>
        </w:rPr>
        <w:t xml:space="preserve">: </w:t>
      </w:r>
      <w:r w:rsidR="00C377A2">
        <w:rPr>
          <w:rFonts w:ascii="Georgia" w:hAnsi="Georgia" w:cs="Times New Roman (Body CS)"/>
          <w:color w:val="000000" w:themeColor="text1"/>
        </w:rPr>
        <w:t>God tells Abraham that He has not forgotten about Ishmael</w:t>
      </w:r>
      <w:r w:rsidR="008B2D1E">
        <w:rPr>
          <w:rFonts w:ascii="Georgia" w:hAnsi="Georgia" w:cs="Times New Roman (Body CS)"/>
          <w:color w:val="000000" w:themeColor="text1"/>
        </w:rPr>
        <w:t xml:space="preserve">; that He will indeed bless Ishmael </w:t>
      </w:r>
      <w:r w:rsidR="00661D77">
        <w:rPr>
          <w:rFonts w:ascii="Georgia" w:hAnsi="Georgia" w:cs="Times New Roman (Body CS)"/>
          <w:color w:val="000000" w:themeColor="text1"/>
        </w:rPr>
        <w:t>and that he, too, will be the father of a great nation.</w:t>
      </w:r>
      <w:r w:rsidR="009A79A6">
        <w:rPr>
          <w:rFonts w:ascii="Georgia" w:hAnsi="Georgia" w:cs="Times New Roman (Body CS)"/>
          <w:color w:val="000000" w:themeColor="text1"/>
        </w:rPr>
        <w:t xml:space="preserve"> The 12 princes prophesied here are listed by name in</w:t>
      </w:r>
      <w:r w:rsidR="00DC26DE">
        <w:rPr>
          <w:rFonts w:ascii="Georgia" w:hAnsi="Georgia" w:cs="Times New Roman (Body CS)"/>
          <w:color w:val="000000" w:themeColor="text1"/>
        </w:rPr>
        <w:t xml:space="preserve"> </w:t>
      </w:r>
      <w:r w:rsidR="00DC26DE" w:rsidRPr="002D2AE7">
        <w:rPr>
          <w:rFonts w:ascii="Georgia" w:hAnsi="Georgia" w:cs="Times New Roman (Body CS)"/>
          <w:color w:val="4472C4" w:themeColor="accent1"/>
        </w:rPr>
        <w:t>Genesis 25:13-16</w:t>
      </w:r>
      <w:r w:rsidR="00FC7A3C">
        <w:rPr>
          <w:rFonts w:ascii="Georgia" w:hAnsi="Georgia" w:cs="Times New Roman (Body CS)"/>
          <w:color w:val="000000" w:themeColor="text1"/>
        </w:rPr>
        <w:t xml:space="preserve"> </w:t>
      </w:r>
      <w:r w:rsidR="009A79A6">
        <w:rPr>
          <w:rFonts w:ascii="Georgia" w:hAnsi="Georgia" w:cs="Times New Roman (Body CS)"/>
          <w:color w:val="000000" w:themeColor="text1"/>
        </w:rPr>
        <w:t>and</w:t>
      </w:r>
      <w:r w:rsidR="00FC7A3C">
        <w:rPr>
          <w:rFonts w:ascii="Georgia" w:hAnsi="Georgia" w:cs="Times New Roman (Body CS)"/>
          <w:color w:val="000000" w:themeColor="text1"/>
        </w:rPr>
        <w:t xml:space="preserve"> </w:t>
      </w:r>
      <w:r w:rsidR="00FC7A3C" w:rsidRPr="002D2AE7">
        <w:rPr>
          <w:rFonts w:ascii="Georgia" w:hAnsi="Georgia" w:cs="Times New Roman (Body CS)"/>
          <w:color w:val="4472C4" w:themeColor="accent1"/>
        </w:rPr>
        <w:t>1 Chronicles 1:29-31</w:t>
      </w:r>
      <w:r w:rsidR="009A79A6">
        <w:rPr>
          <w:rFonts w:ascii="Georgia" w:hAnsi="Georgia" w:cs="Times New Roman (Body CS)"/>
          <w:color w:val="000000" w:themeColor="text1"/>
        </w:rPr>
        <w:t>.</w:t>
      </w:r>
      <w:r w:rsidR="00B7106F">
        <w:rPr>
          <w:rFonts w:ascii="Georgia" w:hAnsi="Georgia" w:cs="Times New Roman (Body CS)"/>
          <w:color w:val="000000" w:themeColor="text1"/>
        </w:rPr>
        <w:t xml:space="preserve"> Among those names is Kedar</w:t>
      </w:r>
      <w:r w:rsidR="00761A42">
        <w:rPr>
          <w:rFonts w:ascii="Georgia" w:hAnsi="Georgia" w:cs="Times New Roman (Body CS)"/>
          <w:color w:val="000000" w:themeColor="text1"/>
        </w:rPr>
        <w:t>, whose descendants are mentioned</w:t>
      </w:r>
      <w:r w:rsidR="00C20E5A">
        <w:rPr>
          <w:rFonts w:ascii="Georgia" w:hAnsi="Georgia" w:cs="Times New Roman (Body CS)"/>
          <w:color w:val="000000" w:themeColor="text1"/>
        </w:rPr>
        <w:t xml:space="preserve"> in </w:t>
      </w:r>
      <w:r w:rsidR="00C20E5A" w:rsidRPr="002D2AE7">
        <w:rPr>
          <w:rFonts w:ascii="Georgia" w:hAnsi="Georgia" w:cs="Times New Roman (Body CS)"/>
          <w:color w:val="4472C4" w:themeColor="accent1"/>
        </w:rPr>
        <w:t>Psalm</w:t>
      </w:r>
      <w:r w:rsidR="0012059C" w:rsidRPr="002D2AE7">
        <w:rPr>
          <w:rFonts w:ascii="Georgia" w:hAnsi="Georgia" w:cs="Times New Roman (Body CS)"/>
          <w:color w:val="4472C4" w:themeColor="accent1"/>
        </w:rPr>
        <w:t xml:space="preserve"> 120:5</w:t>
      </w:r>
      <w:r w:rsidR="00B31EB8">
        <w:rPr>
          <w:rStyle w:val="EndnoteReference"/>
          <w:rFonts w:ascii="Georgia" w:hAnsi="Georgia" w:cs="Times New Roman (Body CS)"/>
          <w:color w:val="000000" w:themeColor="text1"/>
        </w:rPr>
        <w:endnoteReference w:id="337"/>
      </w:r>
      <w:r w:rsidR="0012059C">
        <w:rPr>
          <w:rFonts w:ascii="Georgia" w:hAnsi="Georgia" w:cs="Times New Roman (Body CS)"/>
          <w:color w:val="000000" w:themeColor="text1"/>
        </w:rPr>
        <w:t xml:space="preserve">, </w:t>
      </w:r>
      <w:r w:rsidR="0012059C" w:rsidRPr="002D2AE7">
        <w:rPr>
          <w:rFonts w:ascii="Georgia" w:hAnsi="Georgia" w:cs="Times New Roman (Body CS)"/>
          <w:color w:val="4472C4" w:themeColor="accent1"/>
        </w:rPr>
        <w:t>Song of Solomon 1:5</w:t>
      </w:r>
      <w:r w:rsidR="00670729">
        <w:rPr>
          <w:rStyle w:val="EndnoteReference"/>
          <w:rFonts w:ascii="Georgia" w:hAnsi="Georgia" w:cs="Times New Roman (Body CS)"/>
          <w:color w:val="000000" w:themeColor="text1"/>
        </w:rPr>
        <w:endnoteReference w:id="338"/>
      </w:r>
      <w:r w:rsidR="0012059C">
        <w:rPr>
          <w:rFonts w:ascii="Georgia" w:hAnsi="Georgia" w:cs="Times New Roman (Body CS)"/>
          <w:color w:val="000000" w:themeColor="text1"/>
        </w:rPr>
        <w:t xml:space="preserve">, </w:t>
      </w:r>
      <w:r w:rsidR="0012059C" w:rsidRPr="002D2AE7">
        <w:rPr>
          <w:rFonts w:ascii="Georgia" w:hAnsi="Georgia" w:cs="Times New Roman (Body CS)"/>
          <w:color w:val="4472C4" w:themeColor="accent1"/>
        </w:rPr>
        <w:t>Isaiah 21:16-17</w:t>
      </w:r>
      <w:r w:rsidR="00316995">
        <w:rPr>
          <w:rStyle w:val="EndnoteReference"/>
          <w:rFonts w:ascii="Georgia" w:hAnsi="Georgia" w:cs="Times New Roman (Body CS)"/>
          <w:color w:val="000000" w:themeColor="text1"/>
        </w:rPr>
        <w:endnoteReference w:id="339"/>
      </w:r>
      <w:r w:rsidR="00625CE4">
        <w:rPr>
          <w:rFonts w:ascii="Georgia" w:hAnsi="Georgia" w:cs="Times New Roman (Body CS)"/>
          <w:color w:val="000000" w:themeColor="text1"/>
        </w:rPr>
        <w:t xml:space="preserve">, </w:t>
      </w:r>
      <w:r w:rsidR="00625CE4" w:rsidRPr="002D2AE7">
        <w:rPr>
          <w:rFonts w:ascii="Georgia" w:hAnsi="Georgia" w:cs="Times New Roman (Body CS)"/>
          <w:color w:val="4472C4" w:themeColor="accent1"/>
        </w:rPr>
        <w:t>42:11</w:t>
      </w:r>
      <w:r w:rsidR="00B36B26">
        <w:rPr>
          <w:rStyle w:val="EndnoteReference"/>
          <w:rFonts w:ascii="Georgia" w:hAnsi="Georgia" w:cs="Times New Roman (Body CS)"/>
          <w:color w:val="000000" w:themeColor="text1"/>
        </w:rPr>
        <w:endnoteReference w:id="340"/>
      </w:r>
      <w:r w:rsidR="00625CE4">
        <w:rPr>
          <w:rFonts w:ascii="Georgia" w:hAnsi="Georgia" w:cs="Times New Roman (Body CS)"/>
          <w:color w:val="000000" w:themeColor="text1"/>
        </w:rPr>
        <w:t xml:space="preserve">, </w:t>
      </w:r>
      <w:r w:rsidR="00625CE4" w:rsidRPr="002D2AE7">
        <w:rPr>
          <w:rFonts w:ascii="Georgia" w:hAnsi="Georgia" w:cs="Times New Roman (Body CS)"/>
          <w:color w:val="4472C4" w:themeColor="accent1"/>
        </w:rPr>
        <w:t>60:7</w:t>
      </w:r>
      <w:r w:rsidR="00C03747">
        <w:rPr>
          <w:rStyle w:val="EndnoteReference"/>
          <w:rFonts w:ascii="Georgia" w:hAnsi="Georgia" w:cs="Times New Roman (Body CS)"/>
          <w:color w:val="000000" w:themeColor="text1"/>
        </w:rPr>
        <w:endnoteReference w:id="341"/>
      </w:r>
      <w:r w:rsidR="00625CE4">
        <w:rPr>
          <w:rFonts w:ascii="Georgia" w:hAnsi="Georgia" w:cs="Times New Roman (Body CS)"/>
          <w:color w:val="000000" w:themeColor="text1"/>
        </w:rPr>
        <w:t xml:space="preserve">, </w:t>
      </w:r>
      <w:r w:rsidR="00625CE4" w:rsidRPr="002D2AE7">
        <w:rPr>
          <w:rFonts w:ascii="Georgia" w:hAnsi="Georgia" w:cs="Times New Roman (Body CS)"/>
          <w:color w:val="4472C4" w:themeColor="accent1"/>
        </w:rPr>
        <w:t>Jeremiah 2:10</w:t>
      </w:r>
      <w:r w:rsidR="00A02097">
        <w:rPr>
          <w:rStyle w:val="EndnoteReference"/>
          <w:rFonts w:ascii="Georgia" w:hAnsi="Georgia" w:cs="Times New Roman (Body CS)"/>
          <w:color w:val="000000" w:themeColor="text1"/>
        </w:rPr>
        <w:endnoteReference w:id="342"/>
      </w:r>
      <w:r w:rsidR="00625CE4">
        <w:rPr>
          <w:rFonts w:ascii="Georgia" w:hAnsi="Georgia" w:cs="Times New Roman (Body CS)"/>
          <w:color w:val="000000" w:themeColor="text1"/>
        </w:rPr>
        <w:t xml:space="preserve">, </w:t>
      </w:r>
      <w:r w:rsidR="00625CE4" w:rsidRPr="002D2AE7">
        <w:rPr>
          <w:rFonts w:ascii="Georgia" w:hAnsi="Georgia" w:cs="Times New Roman (Body CS)"/>
          <w:color w:val="4472C4" w:themeColor="accent1"/>
        </w:rPr>
        <w:t>49:28</w:t>
      </w:r>
      <w:r w:rsidR="00BB5A2B">
        <w:rPr>
          <w:rStyle w:val="EndnoteReference"/>
          <w:rFonts w:ascii="Georgia" w:hAnsi="Georgia" w:cs="Times New Roman (Body CS)"/>
          <w:color w:val="000000" w:themeColor="text1"/>
        </w:rPr>
        <w:endnoteReference w:id="343"/>
      </w:r>
      <w:r w:rsidR="00625CE4">
        <w:rPr>
          <w:rFonts w:ascii="Georgia" w:hAnsi="Georgia" w:cs="Times New Roman (Body CS)"/>
          <w:color w:val="000000" w:themeColor="text1"/>
        </w:rPr>
        <w:t xml:space="preserve"> and </w:t>
      </w:r>
      <w:r w:rsidR="00625CE4" w:rsidRPr="002D2AE7">
        <w:rPr>
          <w:rFonts w:ascii="Georgia" w:hAnsi="Georgia" w:cs="Times New Roman (Body CS)"/>
          <w:color w:val="4472C4" w:themeColor="accent1"/>
        </w:rPr>
        <w:t>Ezekiel 27:21</w:t>
      </w:r>
      <w:r w:rsidR="00687938">
        <w:rPr>
          <w:rStyle w:val="EndnoteReference"/>
          <w:rFonts w:ascii="Georgia" w:hAnsi="Georgia" w:cs="Times New Roman (Body CS)"/>
          <w:color w:val="000000" w:themeColor="text1"/>
        </w:rPr>
        <w:endnoteReference w:id="344"/>
      </w:r>
      <w:r w:rsidR="00625CE4">
        <w:rPr>
          <w:rFonts w:ascii="Georgia" w:hAnsi="Georgia" w:cs="Times New Roman (Body CS)"/>
          <w:color w:val="000000" w:themeColor="text1"/>
        </w:rPr>
        <w:t>.</w:t>
      </w:r>
      <w:r w:rsidR="003874CF">
        <w:rPr>
          <w:rFonts w:ascii="Georgia" w:hAnsi="Georgia" w:cs="Times New Roman (Body CS)"/>
          <w:color w:val="000000" w:themeColor="text1"/>
        </w:rPr>
        <w:t xml:space="preserve"> All of these mentions imply a nation of sheepherders</w:t>
      </w:r>
      <w:r w:rsidR="00DA43FB">
        <w:rPr>
          <w:rFonts w:ascii="Georgia" w:hAnsi="Georgia" w:cs="Times New Roman (Body CS)"/>
          <w:color w:val="000000" w:themeColor="text1"/>
        </w:rPr>
        <w:t xml:space="preserve"> that dwell in tents</w:t>
      </w:r>
      <w:r w:rsidR="005953AC">
        <w:rPr>
          <w:rFonts w:ascii="Georgia" w:hAnsi="Georgia" w:cs="Times New Roman (Body CS)"/>
          <w:color w:val="000000" w:themeColor="text1"/>
        </w:rPr>
        <w:t xml:space="preserve"> and </w:t>
      </w:r>
      <w:r w:rsidR="0091621D">
        <w:rPr>
          <w:rFonts w:ascii="Georgia" w:hAnsi="Georgia" w:cs="Times New Roman (Body CS)"/>
          <w:color w:val="000000" w:themeColor="text1"/>
        </w:rPr>
        <w:t>are</w:t>
      </w:r>
      <w:r w:rsidR="00F25153">
        <w:rPr>
          <w:rFonts w:ascii="Georgia" w:hAnsi="Georgia" w:cs="Times New Roman (Body CS)"/>
          <w:color w:val="000000" w:themeColor="text1"/>
        </w:rPr>
        <w:t xml:space="preserve"> enemies of Israel. (</w:t>
      </w:r>
      <w:r w:rsidR="00F25153" w:rsidRPr="00520708">
        <w:rPr>
          <w:rFonts w:ascii="Georgia" w:hAnsi="Georgia" w:cs="Times New Roman (Body CS)"/>
          <w:color w:val="4472C4" w:themeColor="accent1"/>
        </w:rPr>
        <w:t>Isaiah 21:16-17</w:t>
      </w:r>
      <w:r w:rsidR="00F25153">
        <w:rPr>
          <w:rFonts w:ascii="Georgia" w:hAnsi="Georgia" w:cs="Times New Roman (Body CS)"/>
          <w:color w:val="000000" w:themeColor="text1"/>
        </w:rPr>
        <w:t>)</w:t>
      </w:r>
      <w:r w:rsidR="00A5666D">
        <w:rPr>
          <w:rFonts w:ascii="Georgia" w:hAnsi="Georgia" w:cs="Times New Roman (Body CS)"/>
          <w:color w:val="000000" w:themeColor="text1"/>
        </w:rPr>
        <w:t xml:space="preserve"> </w:t>
      </w:r>
      <w:r w:rsidR="00144979">
        <w:rPr>
          <w:rFonts w:ascii="Georgia" w:hAnsi="Georgia" w:cs="Times New Roman (Body CS)"/>
          <w:color w:val="000000" w:themeColor="text1"/>
        </w:rPr>
        <w:t xml:space="preserve">It was into the hands of the Ishmaelites </w:t>
      </w:r>
      <w:r w:rsidR="0075190A">
        <w:rPr>
          <w:rFonts w:ascii="Georgia" w:hAnsi="Georgia" w:cs="Times New Roman (Body CS)"/>
          <w:color w:val="000000" w:themeColor="text1"/>
        </w:rPr>
        <w:t xml:space="preserve">who were headed to Egypt </w:t>
      </w:r>
      <w:r w:rsidR="00144979">
        <w:rPr>
          <w:rFonts w:ascii="Georgia" w:hAnsi="Georgia" w:cs="Times New Roman (Body CS)"/>
          <w:color w:val="000000" w:themeColor="text1"/>
        </w:rPr>
        <w:t>that Joseph was sold by his brothers</w:t>
      </w:r>
      <w:r w:rsidR="0075190A">
        <w:rPr>
          <w:rFonts w:ascii="Georgia" w:hAnsi="Georgia" w:cs="Times New Roman (Body CS)"/>
          <w:color w:val="000000" w:themeColor="text1"/>
        </w:rPr>
        <w:t>. (</w:t>
      </w:r>
      <w:r w:rsidR="0075190A" w:rsidRPr="00520708">
        <w:rPr>
          <w:rFonts w:ascii="Georgia" w:hAnsi="Georgia" w:cs="Times New Roman (Body CS)"/>
          <w:color w:val="4472C4" w:themeColor="accent1"/>
        </w:rPr>
        <w:t>Genesis 37:27</w:t>
      </w:r>
      <w:r w:rsidR="00D35DE9">
        <w:rPr>
          <w:rStyle w:val="EndnoteReference"/>
          <w:rFonts w:ascii="Georgia" w:hAnsi="Georgia" w:cs="Times New Roman (Body CS)"/>
          <w:color w:val="000000" w:themeColor="text1"/>
        </w:rPr>
        <w:endnoteReference w:id="345"/>
      </w:r>
      <w:r w:rsidR="0075190A">
        <w:rPr>
          <w:rFonts w:ascii="Georgia" w:hAnsi="Georgia" w:cs="Times New Roman (Body CS)"/>
          <w:color w:val="000000" w:themeColor="text1"/>
        </w:rPr>
        <w:t xml:space="preserve">) </w:t>
      </w:r>
      <w:r w:rsidR="00A5666D">
        <w:rPr>
          <w:rFonts w:ascii="Georgia" w:hAnsi="Georgia" w:cs="Times New Roman (Body CS)"/>
          <w:color w:val="000000" w:themeColor="text1"/>
        </w:rPr>
        <w:t xml:space="preserve">Furthermore, as is well known </w:t>
      </w:r>
      <w:r w:rsidR="009A6A01">
        <w:rPr>
          <w:rFonts w:ascii="Georgia" w:hAnsi="Georgia" w:cs="Times New Roman (Body CS)"/>
          <w:color w:val="000000" w:themeColor="text1"/>
        </w:rPr>
        <w:t>from human history, the descendants of Ishmael eventually settled and populated the region that is known today as Saudi Arabia</w:t>
      </w:r>
      <w:r w:rsidR="004F4DE8">
        <w:rPr>
          <w:rFonts w:ascii="Georgia" w:hAnsi="Georgia" w:cs="Times New Roman (Body CS)"/>
          <w:color w:val="000000" w:themeColor="text1"/>
        </w:rPr>
        <w:t>, and</w:t>
      </w:r>
      <w:r w:rsidR="00187353">
        <w:rPr>
          <w:rFonts w:ascii="Georgia" w:hAnsi="Georgia" w:cs="Times New Roman (Body CS)"/>
          <w:color w:val="000000" w:themeColor="text1"/>
        </w:rPr>
        <w:t xml:space="preserve"> </w:t>
      </w:r>
      <w:r w:rsidR="00355809">
        <w:rPr>
          <w:rFonts w:ascii="Georgia" w:hAnsi="Georgia" w:cs="Times New Roman (Body CS)"/>
          <w:color w:val="000000" w:themeColor="text1"/>
        </w:rPr>
        <w:t xml:space="preserve">from whom was also born the nation and religion of Islam. </w:t>
      </w:r>
      <w:r w:rsidR="00D27C07">
        <w:rPr>
          <w:rFonts w:ascii="Georgia" w:hAnsi="Georgia" w:cs="Times New Roman (Body CS)"/>
          <w:color w:val="000000" w:themeColor="text1"/>
        </w:rPr>
        <w:t>The Arabs and the Jews have been bitter enemies ever since the</w:t>
      </w:r>
      <w:r w:rsidR="0063119B">
        <w:rPr>
          <w:rFonts w:ascii="Georgia" w:hAnsi="Georgia" w:cs="Times New Roman (Body CS)"/>
          <w:color w:val="000000" w:themeColor="text1"/>
        </w:rPr>
        <w:t xml:space="preserve"> days of Ishmael and Isaac here in Genesis. Islam today is </w:t>
      </w:r>
      <w:r w:rsidR="002E1ABE">
        <w:rPr>
          <w:rFonts w:ascii="Georgia" w:hAnsi="Georgia" w:cs="Times New Roman (Body CS)"/>
          <w:color w:val="000000" w:themeColor="text1"/>
        </w:rPr>
        <w:t xml:space="preserve">a false religion that preaches violence and destruction against Western Civilization and Christianity. </w:t>
      </w:r>
      <w:r w:rsidR="0036358B">
        <w:rPr>
          <w:rFonts w:ascii="Georgia" w:hAnsi="Georgia" w:cs="Times New Roman (Body CS)"/>
          <w:color w:val="000000" w:themeColor="text1"/>
        </w:rPr>
        <w:t xml:space="preserve">God </w:t>
      </w:r>
      <w:r w:rsidR="00B86F50">
        <w:rPr>
          <w:rFonts w:ascii="Georgia" w:hAnsi="Georgia" w:cs="Times New Roman (Body CS)"/>
          <w:color w:val="000000" w:themeColor="text1"/>
        </w:rPr>
        <w:t xml:space="preserve">did </w:t>
      </w:r>
      <w:r w:rsidR="003718FB">
        <w:rPr>
          <w:rFonts w:ascii="Georgia" w:hAnsi="Georgia" w:cs="Times New Roman (Body CS)"/>
          <w:color w:val="000000" w:themeColor="text1"/>
        </w:rPr>
        <w:t xml:space="preserve">indeed </w:t>
      </w:r>
      <w:r w:rsidR="00B86F50">
        <w:rPr>
          <w:rFonts w:ascii="Georgia" w:hAnsi="Georgia" w:cs="Times New Roman (Body CS)"/>
          <w:color w:val="000000" w:themeColor="text1"/>
        </w:rPr>
        <w:t>keep His promise to Abraham and Hagar, but He chose the descendants of Abraham and Sarah as His special people</w:t>
      </w:r>
      <w:r w:rsidR="003951D8">
        <w:rPr>
          <w:rFonts w:ascii="Georgia" w:hAnsi="Georgia" w:cs="Times New Roman (Body CS)"/>
          <w:color w:val="000000" w:themeColor="text1"/>
        </w:rPr>
        <w:t xml:space="preserve"> (v.21)</w:t>
      </w:r>
      <w:r w:rsidR="00B86F50">
        <w:rPr>
          <w:rFonts w:ascii="Georgia" w:hAnsi="Georgia" w:cs="Times New Roman (Body CS)"/>
          <w:color w:val="000000" w:themeColor="text1"/>
        </w:rPr>
        <w:t xml:space="preserve">, called by His name, </w:t>
      </w:r>
      <w:r w:rsidR="003718FB">
        <w:rPr>
          <w:rFonts w:ascii="Georgia" w:hAnsi="Georgia" w:cs="Times New Roman (Body CS)"/>
          <w:color w:val="000000" w:themeColor="text1"/>
        </w:rPr>
        <w:t xml:space="preserve">and whose history and genealogy </w:t>
      </w:r>
      <w:r w:rsidR="003B096D">
        <w:rPr>
          <w:rFonts w:ascii="Georgia" w:hAnsi="Georgia" w:cs="Times New Roman (Body CS)"/>
          <w:color w:val="000000" w:themeColor="text1"/>
        </w:rPr>
        <w:t>has been</w:t>
      </w:r>
      <w:r w:rsidR="003718FB">
        <w:rPr>
          <w:rFonts w:ascii="Georgia" w:hAnsi="Georgia" w:cs="Times New Roman (Body CS)"/>
          <w:color w:val="000000" w:themeColor="text1"/>
        </w:rPr>
        <w:t xml:space="preserve"> carefully and accurately recorded in the pages of scripture for all time.</w:t>
      </w:r>
    </w:p>
    <w:p w14:paraId="7F4DB7D2" w14:textId="77777777" w:rsidR="0028360A" w:rsidRDefault="0028360A" w:rsidP="00CA2D79">
      <w:pPr>
        <w:spacing w:line="360" w:lineRule="auto"/>
        <w:ind w:firstLine="720"/>
        <w:jc w:val="both"/>
        <w:rPr>
          <w:rFonts w:ascii="Georgia" w:hAnsi="Georgia" w:cs="Times New Roman (Body CS)"/>
          <w:color w:val="000000" w:themeColor="text1"/>
        </w:rPr>
      </w:pPr>
    </w:p>
    <w:p w14:paraId="7233EF23" w14:textId="2DE0851F" w:rsidR="0028360A" w:rsidRDefault="0028360A" w:rsidP="00CA2D79">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lastRenderedPageBreak/>
        <w:t>Verses 22-27</w:t>
      </w:r>
      <w:r w:rsidR="00053998">
        <w:rPr>
          <w:rFonts w:ascii="Georgia" w:hAnsi="Georgia" w:cs="Times New Roman (Body CS)"/>
          <w:color w:val="000000" w:themeColor="text1"/>
        </w:rPr>
        <w:t>: Abraham does as God commands, circumcising himself, his son Ishmael, and then all the males of his household</w:t>
      </w:r>
      <w:r w:rsidR="00012106">
        <w:rPr>
          <w:rFonts w:ascii="Georgia" w:hAnsi="Georgia" w:cs="Times New Roman (Body CS)"/>
          <w:color w:val="000000" w:themeColor="text1"/>
        </w:rPr>
        <w:t xml:space="preserve">, </w:t>
      </w:r>
      <w:r w:rsidR="00496DC8">
        <w:rPr>
          <w:rFonts w:ascii="Georgia" w:hAnsi="Georgia" w:cs="Times New Roman (Body CS)"/>
          <w:color w:val="000000" w:themeColor="text1"/>
        </w:rPr>
        <w:t>whether they were born of his servants or purchased by Abraham as slaves of from other nations. (v.27)</w:t>
      </w:r>
    </w:p>
    <w:p w14:paraId="697A597D" w14:textId="77777777" w:rsidR="00C72A60" w:rsidRDefault="00C72A60" w:rsidP="00CA2D79">
      <w:pPr>
        <w:spacing w:line="360" w:lineRule="auto"/>
        <w:ind w:firstLine="720"/>
        <w:jc w:val="both"/>
        <w:rPr>
          <w:rFonts w:ascii="Georgia" w:hAnsi="Georgia" w:cs="Times New Roman (Body CS)"/>
          <w:color w:val="000000" w:themeColor="text1"/>
        </w:rPr>
      </w:pPr>
    </w:p>
    <w:p w14:paraId="4081C197" w14:textId="082C8BE3" w:rsidR="006E590B" w:rsidRDefault="00C72A60" w:rsidP="00B326A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While the account of Abraham is a literal history </w:t>
      </w:r>
      <w:r w:rsidR="00FB30D0">
        <w:rPr>
          <w:rFonts w:ascii="Georgia" w:hAnsi="Georgia" w:cs="Times New Roman (Body CS)"/>
          <w:color w:val="000000" w:themeColor="text1"/>
        </w:rPr>
        <w:t xml:space="preserve">and genealogy </w:t>
      </w:r>
      <w:r>
        <w:rPr>
          <w:rFonts w:ascii="Georgia" w:hAnsi="Georgia" w:cs="Times New Roman (Body CS)"/>
          <w:color w:val="000000" w:themeColor="text1"/>
        </w:rPr>
        <w:t>of the birth of the Hebrew nation</w:t>
      </w:r>
      <w:r w:rsidR="00FB30D0">
        <w:rPr>
          <w:rFonts w:ascii="Georgia" w:hAnsi="Georgia" w:cs="Times New Roman (Body CS)"/>
          <w:color w:val="000000" w:themeColor="text1"/>
        </w:rPr>
        <w:t>, it is also an allegory</w:t>
      </w:r>
      <w:r w:rsidR="00B91F74">
        <w:rPr>
          <w:rFonts w:ascii="Georgia" w:hAnsi="Georgia" w:cs="Times New Roman (Body CS)"/>
          <w:color w:val="000000" w:themeColor="text1"/>
        </w:rPr>
        <w:t xml:space="preserve"> of the New Testament Christian whom God calls to come out from the world</w:t>
      </w:r>
      <w:r w:rsidR="00BC516D">
        <w:rPr>
          <w:rFonts w:ascii="Georgia" w:hAnsi="Georgia" w:cs="Times New Roman (Body CS)"/>
          <w:color w:val="000000" w:themeColor="text1"/>
        </w:rPr>
        <w:t>, to accept Him as Lord and savior, and to begin a new journey from an old life of sin and pride to a new life of humility, service and redemption in God.</w:t>
      </w:r>
      <w:r w:rsidR="00F80FB8">
        <w:rPr>
          <w:rFonts w:ascii="Georgia" w:hAnsi="Georgia" w:cs="Times New Roman (Body CS)"/>
          <w:color w:val="000000" w:themeColor="text1"/>
        </w:rPr>
        <w:t xml:space="preserve"> The moment that we believe and we accept Jesus’ death on the cross as the payment for our sins, God – via the Holy Spirit that now dwells within us – performs a spiritual circumcision of our soul</w:t>
      </w:r>
      <w:r w:rsidR="000E7685">
        <w:rPr>
          <w:rFonts w:ascii="Georgia" w:hAnsi="Georgia" w:cs="Times New Roman (Body CS)"/>
          <w:color w:val="000000" w:themeColor="text1"/>
        </w:rPr>
        <w:t>, separating it forever from the flesh of our old man.</w:t>
      </w:r>
      <w:r w:rsidR="00454C15">
        <w:rPr>
          <w:rFonts w:ascii="Georgia" w:hAnsi="Georgia" w:cs="Times New Roman (Body CS)"/>
          <w:color w:val="000000" w:themeColor="text1"/>
        </w:rPr>
        <w:t xml:space="preserve"> (</w:t>
      </w:r>
      <w:r w:rsidR="00454C15" w:rsidRPr="009A580C">
        <w:rPr>
          <w:rFonts w:ascii="Georgia" w:hAnsi="Georgia" w:cs="Times New Roman (Body CS)"/>
          <w:color w:val="4472C4" w:themeColor="accent1"/>
        </w:rPr>
        <w:t>Colossians 2:10-11</w:t>
      </w:r>
      <w:r w:rsidR="00AD7658">
        <w:rPr>
          <w:rStyle w:val="EndnoteReference"/>
          <w:rFonts w:ascii="Georgia" w:hAnsi="Georgia" w:cs="Times New Roman (Body CS)"/>
          <w:color w:val="000000" w:themeColor="text1"/>
        </w:rPr>
        <w:endnoteReference w:id="346"/>
      </w:r>
      <w:r w:rsidR="00454C15">
        <w:rPr>
          <w:rFonts w:ascii="Georgia" w:hAnsi="Georgia" w:cs="Times New Roman (Body CS)"/>
          <w:color w:val="000000" w:themeColor="text1"/>
        </w:rPr>
        <w:t>)</w:t>
      </w:r>
      <w:r w:rsidR="000E7685">
        <w:rPr>
          <w:rFonts w:ascii="Georgia" w:hAnsi="Georgia" w:cs="Times New Roman (Body CS)"/>
          <w:color w:val="000000" w:themeColor="text1"/>
        </w:rPr>
        <w:t xml:space="preserve"> </w:t>
      </w:r>
      <w:r w:rsidR="00D27E5E">
        <w:rPr>
          <w:rFonts w:ascii="Georgia" w:hAnsi="Georgia" w:cs="Times New Roman (Body CS)"/>
          <w:color w:val="000000" w:themeColor="text1"/>
        </w:rPr>
        <w:t>From that moment on</w:t>
      </w:r>
      <w:r w:rsidR="004C4A75">
        <w:rPr>
          <w:rFonts w:ascii="Georgia" w:hAnsi="Georgia" w:cs="Times New Roman (Body CS)"/>
          <w:color w:val="000000" w:themeColor="text1"/>
        </w:rPr>
        <w:t>,</w:t>
      </w:r>
      <w:r w:rsidR="000E7685">
        <w:rPr>
          <w:rFonts w:ascii="Georgia" w:hAnsi="Georgia" w:cs="Times New Roman (Body CS)"/>
          <w:color w:val="000000" w:themeColor="text1"/>
        </w:rPr>
        <w:t xml:space="preserve"> our soul cannot be touched by sin,</w:t>
      </w:r>
      <w:r w:rsidR="00EB15B5">
        <w:rPr>
          <w:rFonts w:ascii="Georgia" w:hAnsi="Georgia" w:cs="Times New Roman (Body CS)"/>
          <w:color w:val="000000" w:themeColor="text1"/>
        </w:rPr>
        <w:t xml:space="preserve"> even though we may still commit sin because we are still living in the flesh.</w:t>
      </w:r>
      <w:r w:rsidR="004D6BDD">
        <w:rPr>
          <w:rFonts w:ascii="Georgia" w:hAnsi="Georgia" w:cs="Times New Roman (Body CS)"/>
          <w:color w:val="000000" w:themeColor="text1"/>
        </w:rPr>
        <w:t xml:space="preserve"> Just as He did with Abraham, God makes a covenant with every new believer,</w:t>
      </w:r>
      <w:r w:rsidR="000C54BA">
        <w:rPr>
          <w:rFonts w:ascii="Georgia" w:hAnsi="Georgia" w:cs="Times New Roman (Body CS)"/>
          <w:color w:val="000000" w:themeColor="text1"/>
        </w:rPr>
        <w:t xml:space="preserve"> promising us that He will never leave us, nor forsake us, and that</w:t>
      </w:r>
      <w:r w:rsidR="007263C6">
        <w:rPr>
          <w:rFonts w:ascii="Georgia" w:hAnsi="Georgia" w:cs="Times New Roman (Body CS)"/>
          <w:color w:val="000000" w:themeColor="text1"/>
        </w:rPr>
        <w:t xml:space="preserve"> one day we will be called home to our promised land of heaven when this life is over.</w:t>
      </w:r>
      <w:r w:rsidR="00B326AC">
        <w:rPr>
          <w:rFonts w:ascii="Georgia" w:hAnsi="Georgia" w:cs="Times New Roman (Body CS)"/>
          <w:color w:val="000000" w:themeColor="text1"/>
        </w:rPr>
        <w:t xml:space="preserve"> </w:t>
      </w:r>
      <w:r w:rsidR="006E590B">
        <w:rPr>
          <w:rFonts w:ascii="Georgia" w:hAnsi="Georgia" w:cs="Times New Roman (Body CS)"/>
          <w:color w:val="000000" w:themeColor="text1"/>
        </w:rPr>
        <w:t>In the meantime, we – like Abraham – are strangers in a strange land, sojourners who are just passing through, serving God and witnessing for Him</w:t>
      </w:r>
      <w:r w:rsidR="004242DF">
        <w:rPr>
          <w:rFonts w:ascii="Georgia" w:hAnsi="Georgia" w:cs="Times New Roman (Body CS)"/>
          <w:color w:val="000000" w:themeColor="text1"/>
        </w:rPr>
        <w:t xml:space="preserve"> as we go along our way.</w:t>
      </w:r>
    </w:p>
    <w:p w14:paraId="7D026661" w14:textId="341F065A" w:rsidR="00F856A9" w:rsidRDefault="00F856A9" w:rsidP="00B326A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God has a unique plan and purpose for every single</w:t>
      </w:r>
      <w:r w:rsidR="0005371B">
        <w:rPr>
          <w:rFonts w:ascii="Georgia" w:hAnsi="Georgia" w:cs="Times New Roman (Body CS)"/>
          <w:color w:val="000000" w:themeColor="text1"/>
        </w:rPr>
        <w:t xml:space="preserve"> one of His children</w:t>
      </w:r>
      <w:r w:rsidR="00FF4FE0">
        <w:rPr>
          <w:rFonts w:ascii="Georgia" w:hAnsi="Georgia" w:cs="Times New Roman (Body CS)"/>
          <w:color w:val="000000" w:themeColor="text1"/>
        </w:rPr>
        <w:t>.</w:t>
      </w:r>
      <w:r w:rsidR="00D5512E">
        <w:rPr>
          <w:rFonts w:ascii="Georgia" w:hAnsi="Georgia" w:cs="Times New Roman (Body CS)"/>
          <w:color w:val="000000" w:themeColor="text1"/>
        </w:rPr>
        <w:t xml:space="preserve"> At the moment of salvation we are given new life and new purpose, and </w:t>
      </w:r>
      <w:r w:rsidR="001D75F0">
        <w:rPr>
          <w:rFonts w:ascii="Georgia" w:hAnsi="Georgia" w:cs="Times New Roman (Body CS)"/>
          <w:color w:val="000000" w:themeColor="text1"/>
        </w:rPr>
        <w:t xml:space="preserve">the journey of discovering God’s calling for us, while we also undergo a lifetime of constant, gradual sanctification and spiritual growth in Him, </w:t>
      </w:r>
      <w:r w:rsidR="001C6EBA">
        <w:rPr>
          <w:rFonts w:ascii="Georgia" w:hAnsi="Georgia" w:cs="Times New Roman (Body CS)"/>
          <w:color w:val="000000" w:themeColor="text1"/>
        </w:rPr>
        <w:t>is an adventure like no other in this present world.</w:t>
      </w:r>
      <w:r w:rsidR="00292C80">
        <w:rPr>
          <w:rFonts w:ascii="Georgia" w:hAnsi="Georgia" w:cs="Times New Roman (Body CS)"/>
          <w:color w:val="000000" w:themeColor="text1"/>
        </w:rPr>
        <w:t xml:space="preserve"> God will bless us just as He blessed and cared for Abraham, even when we sometimes go astray </w:t>
      </w:r>
      <w:r w:rsidR="00FC177A">
        <w:rPr>
          <w:rFonts w:ascii="Georgia" w:hAnsi="Georgia" w:cs="Times New Roman (Body CS)"/>
          <w:color w:val="000000" w:themeColor="text1"/>
        </w:rPr>
        <w:t>in disobedience to His will, or we doubt His promises that seem impossible to us.</w:t>
      </w:r>
    </w:p>
    <w:p w14:paraId="7FF55D5E" w14:textId="55835D24" w:rsidR="008627AB" w:rsidRDefault="008627AB" w:rsidP="00B326A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In the story of Abraham, we find a God who is loving, patient, kind, faithful, longsuffering and merciful. </w:t>
      </w:r>
      <w:r w:rsidR="00ED032A">
        <w:rPr>
          <w:rFonts w:ascii="Georgia" w:hAnsi="Georgia" w:cs="Times New Roman (Body CS)"/>
          <w:color w:val="000000" w:themeColor="text1"/>
        </w:rPr>
        <w:t xml:space="preserve">He is also </w:t>
      </w:r>
      <w:r w:rsidR="005D127B">
        <w:rPr>
          <w:rFonts w:ascii="Georgia" w:hAnsi="Georgia" w:cs="Times New Roman (Body CS)"/>
          <w:color w:val="000000" w:themeColor="text1"/>
        </w:rPr>
        <w:t xml:space="preserve">a just and righteous judge, punishing </w:t>
      </w:r>
      <w:r w:rsidR="009841A7">
        <w:rPr>
          <w:rFonts w:ascii="Georgia" w:hAnsi="Georgia" w:cs="Times New Roman (Body CS)"/>
          <w:color w:val="000000" w:themeColor="text1"/>
        </w:rPr>
        <w:t>pride, rebellion</w:t>
      </w:r>
      <w:r w:rsidR="00BC0507">
        <w:rPr>
          <w:rFonts w:ascii="Georgia" w:hAnsi="Georgia" w:cs="Times New Roman (Body CS)"/>
          <w:color w:val="000000" w:themeColor="text1"/>
        </w:rPr>
        <w:t xml:space="preserve"> and wickedness</w:t>
      </w:r>
      <w:r w:rsidR="00A9241C">
        <w:rPr>
          <w:rFonts w:ascii="Georgia" w:hAnsi="Georgia" w:cs="Times New Roman (Body CS)"/>
          <w:color w:val="000000" w:themeColor="text1"/>
        </w:rPr>
        <w:t xml:space="preserve"> while preserving </w:t>
      </w:r>
      <w:r w:rsidR="007E7C91">
        <w:rPr>
          <w:rFonts w:ascii="Georgia" w:hAnsi="Georgia" w:cs="Times New Roman (Body CS)"/>
          <w:color w:val="000000" w:themeColor="text1"/>
        </w:rPr>
        <w:t>His own children</w:t>
      </w:r>
      <w:r w:rsidR="00DD604A">
        <w:rPr>
          <w:rFonts w:ascii="Georgia" w:hAnsi="Georgia" w:cs="Times New Roman (Body CS)"/>
          <w:color w:val="000000" w:themeColor="text1"/>
        </w:rPr>
        <w:t>, even the ones who have fallen away from Him back into sin.</w:t>
      </w:r>
      <w:r w:rsidR="00A9241C">
        <w:rPr>
          <w:rFonts w:ascii="Georgia" w:hAnsi="Georgia" w:cs="Times New Roman (Body CS)"/>
          <w:color w:val="000000" w:themeColor="text1"/>
        </w:rPr>
        <w:t xml:space="preserve"> (Genesis 19)</w:t>
      </w:r>
      <w:r w:rsidR="009841A7">
        <w:rPr>
          <w:rFonts w:ascii="Georgia" w:hAnsi="Georgia" w:cs="Times New Roman (Body CS)"/>
          <w:color w:val="000000" w:themeColor="text1"/>
        </w:rPr>
        <w:t xml:space="preserve"> The entire Bible is, at its core, a story of a</w:t>
      </w:r>
      <w:r w:rsidR="005B7B7C">
        <w:rPr>
          <w:rFonts w:ascii="Georgia" w:hAnsi="Georgia" w:cs="Times New Roman (Body CS)"/>
          <w:color w:val="000000" w:themeColor="text1"/>
        </w:rPr>
        <w:t xml:space="preserve">n omniscient, omnipotent God who loved His creation so much that He called out from them a chosen people from whom His son, Jesus, was born so that He could die for our </w:t>
      </w:r>
      <w:r w:rsidR="005B7B7C">
        <w:rPr>
          <w:rFonts w:ascii="Georgia" w:hAnsi="Georgia" w:cs="Times New Roman (Body CS)"/>
          <w:color w:val="000000" w:themeColor="text1"/>
        </w:rPr>
        <w:lastRenderedPageBreak/>
        <w:t>sins, rise from the dead, and thus give all of humanity – past, present and future – a way of eternal salvation.</w:t>
      </w:r>
    </w:p>
    <w:p w14:paraId="7FDC7094" w14:textId="6CDF1D64" w:rsidR="0085034E" w:rsidRDefault="0085034E" w:rsidP="00B326A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The story of Abraham here in Genesis is the </w:t>
      </w:r>
      <w:r w:rsidR="00141AF5">
        <w:rPr>
          <w:rFonts w:ascii="Georgia" w:hAnsi="Georgia" w:cs="Times New Roman (Body CS)"/>
          <w:color w:val="000000" w:themeColor="text1"/>
        </w:rPr>
        <w:t xml:space="preserve">foreshadowing and the archetype of the </w:t>
      </w:r>
      <w:r>
        <w:rPr>
          <w:rFonts w:ascii="Georgia" w:hAnsi="Georgia" w:cs="Times New Roman (Body CS)"/>
          <w:color w:val="000000" w:themeColor="text1"/>
        </w:rPr>
        <w:t>story of</w:t>
      </w:r>
      <w:r w:rsidR="00F21F14">
        <w:rPr>
          <w:rFonts w:ascii="Georgia" w:hAnsi="Georgia" w:cs="Times New Roman (Body CS)"/>
          <w:color w:val="000000" w:themeColor="text1"/>
        </w:rPr>
        <w:t xml:space="preserve"> all</w:t>
      </w:r>
      <w:r>
        <w:rPr>
          <w:rFonts w:ascii="Georgia" w:hAnsi="Georgia" w:cs="Times New Roman (Body CS)"/>
          <w:color w:val="000000" w:themeColor="text1"/>
        </w:rPr>
        <w:t xml:space="preserve"> of us </w:t>
      </w:r>
      <w:r w:rsidR="00452A88">
        <w:rPr>
          <w:rFonts w:ascii="Georgia" w:hAnsi="Georgia" w:cs="Times New Roman (Body CS)"/>
          <w:color w:val="000000" w:themeColor="text1"/>
        </w:rPr>
        <w:t>throughout human history</w:t>
      </w:r>
      <w:r w:rsidR="00CE57B2">
        <w:rPr>
          <w:rFonts w:ascii="Georgia" w:hAnsi="Georgia" w:cs="Times New Roman (Body CS)"/>
          <w:color w:val="000000" w:themeColor="text1"/>
        </w:rPr>
        <w:t xml:space="preserve"> – and all who are still yet to be born –</w:t>
      </w:r>
      <w:r w:rsidR="00452A88">
        <w:rPr>
          <w:rFonts w:ascii="Georgia" w:hAnsi="Georgia" w:cs="Times New Roman (Body CS)"/>
          <w:color w:val="000000" w:themeColor="text1"/>
        </w:rPr>
        <w:t xml:space="preserve"> </w:t>
      </w:r>
      <w:r>
        <w:rPr>
          <w:rFonts w:ascii="Georgia" w:hAnsi="Georgia" w:cs="Times New Roman (Body CS)"/>
          <w:color w:val="000000" w:themeColor="text1"/>
        </w:rPr>
        <w:t>who are saved by grace and made heirs of</w:t>
      </w:r>
      <w:r w:rsidR="00141AF5">
        <w:rPr>
          <w:rFonts w:ascii="Georgia" w:hAnsi="Georgia" w:cs="Times New Roman (Body CS)"/>
          <w:color w:val="000000" w:themeColor="text1"/>
        </w:rPr>
        <w:t xml:space="preserve"> eternal life with God!</w:t>
      </w:r>
    </w:p>
    <w:p w14:paraId="0CEFC004" w14:textId="77777777" w:rsidR="00EE4445" w:rsidRDefault="00EE4445" w:rsidP="00B326AC">
      <w:pPr>
        <w:spacing w:line="360" w:lineRule="auto"/>
        <w:ind w:firstLine="720"/>
        <w:jc w:val="both"/>
        <w:rPr>
          <w:rFonts w:ascii="Georgia" w:hAnsi="Georgia" w:cs="Times New Roman (Body CS)"/>
          <w:color w:val="000000" w:themeColor="text1"/>
        </w:rPr>
      </w:pPr>
    </w:p>
    <w:p w14:paraId="520E4F56" w14:textId="77777777" w:rsidR="00EE4445" w:rsidRDefault="00EE4445" w:rsidP="00B326AC">
      <w:pPr>
        <w:spacing w:line="360" w:lineRule="auto"/>
        <w:ind w:firstLine="720"/>
        <w:jc w:val="both"/>
        <w:rPr>
          <w:rFonts w:ascii="Georgia" w:hAnsi="Georgia" w:cs="Times New Roman (Body CS)"/>
          <w:color w:val="000000" w:themeColor="text1"/>
        </w:rPr>
      </w:pPr>
    </w:p>
    <w:p w14:paraId="37F4BA0A" w14:textId="4291D418" w:rsidR="00EE4445" w:rsidRDefault="00EE4445">
      <w:pPr>
        <w:rPr>
          <w:rFonts w:ascii="Georgia" w:hAnsi="Georgia" w:cs="Times New Roman (Body CS)"/>
          <w:color w:val="000000" w:themeColor="text1"/>
        </w:rPr>
      </w:pPr>
      <w:r>
        <w:rPr>
          <w:rFonts w:ascii="Georgia" w:hAnsi="Georgia" w:cs="Times New Roman (Body CS)"/>
          <w:color w:val="000000" w:themeColor="text1"/>
        </w:rPr>
        <w:br w:type="page"/>
      </w:r>
    </w:p>
    <w:p w14:paraId="610FA7EF" w14:textId="77777777" w:rsidR="007D703E" w:rsidRDefault="007D703E" w:rsidP="00EE4445">
      <w:pPr>
        <w:pStyle w:val="Heading1"/>
        <w:spacing w:line="360" w:lineRule="auto"/>
        <w:rPr>
          <w:rFonts w:ascii="Georgia" w:hAnsi="Georgia"/>
          <w:b/>
          <w:bCs/>
          <w:u w:val="single"/>
        </w:rPr>
        <w:sectPr w:rsidR="007D703E" w:rsidSect="00AA369D">
          <w:endnotePr>
            <w:numFmt w:val="decimal"/>
            <w:numRestart w:val="eachSect"/>
          </w:endnotePr>
          <w:pgSz w:w="12240" w:h="15840"/>
          <w:pgMar w:top="1440" w:right="1440" w:bottom="1440" w:left="1440" w:header="720" w:footer="144" w:gutter="0"/>
          <w:cols w:space="720"/>
          <w:docGrid w:linePitch="360"/>
        </w:sectPr>
      </w:pPr>
    </w:p>
    <w:p w14:paraId="03E53CE6" w14:textId="505BEA30" w:rsidR="00EE4445" w:rsidRDefault="00EE4445" w:rsidP="00EE4445">
      <w:pPr>
        <w:pStyle w:val="Heading1"/>
        <w:spacing w:line="360" w:lineRule="auto"/>
        <w:rPr>
          <w:rFonts w:ascii="Georgia" w:hAnsi="Georgia"/>
          <w:color w:val="000000" w:themeColor="text1"/>
          <w:sz w:val="24"/>
          <w:szCs w:val="24"/>
        </w:rPr>
      </w:pPr>
      <w:bookmarkStart w:id="19" w:name="_Toc162509107"/>
      <w:r>
        <w:rPr>
          <w:rFonts w:ascii="Georgia" w:hAnsi="Georgia"/>
          <w:b/>
          <w:bCs/>
          <w:u w:val="single"/>
        </w:rPr>
        <w:lastRenderedPageBreak/>
        <w:t>Chapter 18</w:t>
      </w:r>
      <w:bookmarkEnd w:id="19"/>
    </w:p>
    <w:p w14:paraId="0C5DFCE1" w14:textId="77777777" w:rsidR="00EE4445" w:rsidRDefault="00EE4445" w:rsidP="00EE4445">
      <w:pPr>
        <w:spacing w:line="360" w:lineRule="auto"/>
        <w:ind w:firstLine="720"/>
        <w:jc w:val="both"/>
        <w:rPr>
          <w:rFonts w:ascii="Georgia" w:hAnsi="Georgia" w:cs="Times New Roman (Body CS)"/>
          <w:color w:val="000000" w:themeColor="text1"/>
        </w:rPr>
      </w:pPr>
    </w:p>
    <w:p w14:paraId="6F827AFA" w14:textId="04FD27D1" w:rsidR="00EE4445" w:rsidRDefault="00517C1E" w:rsidP="00EE4445">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Shortly after his</w:t>
      </w:r>
      <w:r w:rsidR="00A36DEB">
        <w:rPr>
          <w:rFonts w:ascii="Georgia" w:hAnsi="Georgia" w:cs="Times New Roman (Body CS)"/>
          <w:color w:val="000000" w:themeColor="text1"/>
        </w:rPr>
        <w:t xml:space="preserve"> meeting with God in the previous chapter, Abraham is visited again by the </w:t>
      </w:r>
      <w:r w:rsidR="00A36DEB">
        <w:rPr>
          <w:rFonts w:ascii="Georgia" w:hAnsi="Georgia" w:cs="Times New Roman (Body CS)"/>
          <w:smallCaps/>
          <w:color w:val="000000" w:themeColor="text1"/>
        </w:rPr>
        <w:t>Lord</w:t>
      </w:r>
      <w:r w:rsidR="00C01BF2">
        <w:rPr>
          <w:rFonts w:ascii="Georgia" w:hAnsi="Georgia" w:cs="Times New Roman (Body CS)"/>
          <w:color w:val="000000" w:themeColor="text1"/>
        </w:rPr>
        <w:t>, who is also accompanied by two angels.</w:t>
      </w:r>
      <w:r w:rsidR="00A322D6">
        <w:rPr>
          <w:rFonts w:ascii="Georgia" w:hAnsi="Georgia" w:cs="Times New Roman (Body CS)"/>
          <w:color w:val="000000" w:themeColor="text1"/>
        </w:rPr>
        <w:t xml:space="preserve"> (We know that this is a theophany, a </w:t>
      </w:r>
      <w:r w:rsidR="00CC0916">
        <w:rPr>
          <w:rFonts w:ascii="Georgia" w:hAnsi="Georgia" w:cs="Times New Roman (Body CS)"/>
          <w:color w:val="000000" w:themeColor="text1"/>
        </w:rPr>
        <w:t xml:space="preserve">visitation of the preincarnate Christ, because of verse </w:t>
      </w:r>
      <w:r w:rsidR="005625F0">
        <w:rPr>
          <w:rFonts w:ascii="Georgia" w:hAnsi="Georgia" w:cs="Times New Roman (Body CS)"/>
          <w:color w:val="000000" w:themeColor="text1"/>
        </w:rPr>
        <w:t>13. Only God could know what is said and thought in the hearts of men and women.)</w:t>
      </w:r>
      <w:r w:rsidR="009665F2">
        <w:rPr>
          <w:rFonts w:ascii="Georgia" w:hAnsi="Georgia" w:cs="Times New Roman (Body CS)"/>
          <w:color w:val="000000" w:themeColor="text1"/>
        </w:rPr>
        <w:t xml:space="preserve"> The three men came to Abraham in the heat of the day, as he sat in the door of his tent.</w:t>
      </w:r>
      <w:r w:rsidR="00FE7632">
        <w:rPr>
          <w:rFonts w:ascii="Georgia" w:hAnsi="Georgia" w:cs="Times New Roman (Body CS)"/>
          <w:color w:val="000000" w:themeColor="text1"/>
        </w:rPr>
        <w:t xml:space="preserve"> So close was his walk with God that Abraham knew immediately that these three men were</w:t>
      </w:r>
      <w:r w:rsidR="009C45AC">
        <w:rPr>
          <w:rFonts w:ascii="Georgia" w:hAnsi="Georgia" w:cs="Times New Roman (Body CS)"/>
          <w:color w:val="000000" w:themeColor="text1"/>
        </w:rPr>
        <w:t xml:space="preserve"> messengers of the </w:t>
      </w:r>
      <w:r w:rsidR="009C45AC">
        <w:rPr>
          <w:rFonts w:ascii="Georgia" w:hAnsi="Georgia" w:cs="Times New Roman (Body CS)"/>
          <w:smallCaps/>
          <w:color w:val="000000" w:themeColor="text1"/>
        </w:rPr>
        <w:t>Lord</w:t>
      </w:r>
      <w:r w:rsidR="007F4982">
        <w:rPr>
          <w:rFonts w:ascii="Georgia" w:hAnsi="Georgia" w:cs="Times New Roman (Body CS)"/>
          <w:color w:val="000000" w:themeColor="text1"/>
        </w:rPr>
        <w:t xml:space="preserve">. He quickly greeted them, bade them sit down in the shade </w:t>
      </w:r>
      <w:r w:rsidR="00752377">
        <w:rPr>
          <w:rFonts w:ascii="Georgia" w:hAnsi="Georgia" w:cs="Times New Roman (Body CS)"/>
          <w:color w:val="000000" w:themeColor="text1"/>
        </w:rPr>
        <w:t xml:space="preserve">of a nearby tree, and then had his servants fetch water to wash their feet while Sarah prepared some cakes on the hearth. Abraham also had one of his servants kill and </w:t>
      </w:r>
      <w:r w:rsidR="00A623DF">
        <w:rPr>
          <w:rFonts w:ascii="Georgia" w:hAnsi="Georgia" w:cs="Times New Roman (Body CS)"/>
          <w:color w:val="000000" w:themeColor="text1"/>
        </w:rPr>
        <w:t>roast a young calf</w:t>
      </w:r>
      <w:r w:rsidR="00167158">
        <w:rPr>
          <w:rFonts w:ascii="Georgia" w:hAnsi="Georgia" w:cs="Times New Roman (Body CS)"/>
          <w:color w:val="000000" w:themeColor="text1"/>
        </w:rPr>
        <w:t xml:space="preserve">. He then set before the visitors a sumptuous </w:t>
      </w:r>
      <w:r w:rsidR="00EB127C">
        <w:rPr>
          <w:rFonts w:ascii="Georgia" w:hAnsi="Georgia" w:cs="Times New Roman (Body CS)"/>
          <w:color w:val="000000" w:themeColor="text1"/>
        </w:rPr>
        <w:t>meal and urged them to eat.</w:t>
      </w:r>
    </w:p>
    <w:p w14:paraId="6E4C7B3B" w14:textId="181AE556" w:rsidR="00EB127C" w:rsidRDefault="00EB127C" w:rsidP="00EE4445">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This </w:t>
      </w:r>
      <w:r w:rsidR="000E7E23">
        <w:rPr>
          <w:rFonts w:ascii="Georgia" w:hAnsi="Georgia" w:cs="Times New Roman (Body CS)"/>
          <w:color w:val="000000" w:themeColor="text1"/>
        </w:rPr>
        <w:t>whole chapter is</w:t>
      </w:r>
      <w:r w:rsidR="004C0B15">
        <w:rPr>
          <w:rFonts w:ascii="Georgia" w:hAnsi="Georgia" w:cs="Times New Roman (Body CS)"/>
          <w:color w:val="000000" w:themeColor="text1"/>
        </w:rPr>
        <w:t xml:space="preserve"> the reason for why Abraham was called the “friend of God”</w:t>
      </w:r>
      <w:r w:rsidR="00EF0C71">
        <w:rPr>
          <w:rFonts w:ascii="Georgia" w:hAnsi="Georgia" w:cs="Times New Roman (Body CS)"/>
          <w:color w:val="000000" w:themeColor="text1"/>
        </w:rPr>
        <w:t>. (</w:t>
      </w:r>
      <w:r w:rsidR="00004696" w:rsidRPr="002C7A4D">
        <w:rPr>
          <w:rFonts w:ascii="Georgia" w:hAnsi="Georgia" w:cs="Times New Roman (Body CS)"/>
          <w:color w:val="4472C4" w:themeColor="accent1"/>
        </w:rPr>
        <w:t>2</w:t>
      </w:r>
      <w:r w:rsidR="00EF0C71" w:rsidRPr="002C7A4D">
        <w:rPr>
          <w:rFonts w:ascii="Georgia" w:hAnsi="Georgia" w:cs="Times New Roman (Body CS)"/>
          <w:color w:val="4472C4" w:themeColor="accent1"/>
        </w:rPr>
        <w:t xml:space="preserve"> Chronicles 20:7</w:t>
      </w:r>
      <w:r w:rsidR="001304EA">
        <w:rPr>
          <w:rStyle w:val="EndnoteReference"/>
          <w:rFonts w:ascii="Georgia" w:hAnsi="Georgia" w:cs="Times New Roman (Body CS)"/>
          <w:color w:val="000000" w:themeColor="text1"/>
        </w:rPr>
        <w:endnoteReference w:id="347"/>
      </w:r>
      <w:r w:rsidR="00EF0C71">
        <w:rPr>
          <w:rFonts w:ascii="Georgia" w:hAnsi="Georgia" w:cs="Times New Roman (Body CS)"/>
          <w:color w:val="000000" w:themeColor="text1"/>
        </w:rPr>
        <w:t xml:space="preserve">, </w:t>
      </w:r>
      <w:r w:rsidR="00EF0C71" w:rsidRPr="002C7A4D">
        <w:rPr>
          <w:rFonts w:ascii="Georgia" w:hAnsi="Georgia" w:cs="Times New Roman (Body CS)"/>
          <w:color w:val="4472C4" w:themeColor="accent1"/>
        </w:rPr>
        <w:t>Isaiah 41:8</w:t>
      </w:r>
      <w:r w:rsidR="00821563">
        <w:rPr>
          <w:rStyle w:val="EndnoteReference"/>
          <w:rFonts w:ascii="Georgia" w:hAnsi="Georgia" w:cs="Times New Roman (Body CS)"/>
          <w:color w:val="000000" w:themeColor="text1"/>
        </w:rPr>
        <w:endnoteReference w:id="348"/>
      </w:r>
      <w:r w:rsidR="00EF0C71">
        <w:rPr>
          <w:rFonts w:ascii="Georgia" w:hAnsi="Georgia" w:cs="Times New Roman (Body CS)"/>
          <w:color w:val="000000" w:themeColor="text1"/>
        </w:rPr>
        <w:t xml:space="preserve">, </w:t>
      </w:r>
      <w:r w:rsidR="00EF0C71" w:rsidRPr="002C7A4D">
        <w:rPr>
          <w:rFonts w:ascii="Georgia" w:hAnsi="Georgia" w:cs="Times New Roman (Body CS)"/>
          <w:color w:val="4472C4" w:themeColor="accent1"/>
        </w:rPr>
        <w:t>James 2:23</w:t>
      </w:r>
      <w:r w:rsidR="00074325">
        <w:rPr>
          <w:rStyle w:val="EndnoteReference"/>
          <w:rFonts w:ascii="Georgia" w:hAnsi="Georgia" w:cs="Times New Roman (Body CS)"/>
          <w:color w:val="000000" w:themeColor="text1"/>
        </w:rPr>
        <w:endnoteReference w:id="349"/>
      </w:r>
      <w:r w:rsidR="003260B7">
        <w:rPr>
          <w:rFonts w:ascii="Georgia" w:hAnsi="Georgia" w:cs="Times New Roman (Body CS)"/>
          <w:color w:val="000000" w:themeColor="text1"/>
        </w:rPr>
        <w:t>)</w:t>
      </w:r>
      <w:r w:rsidR="00804997">
        <w:rPr>
          <w:rFonts w:ascii="Georgia" w:hAnsi="Georgia" w:cs="Times New Roman (Body CS)"/>
          <w:color w:val="000000" w:themeColor="text1"/>
        </w:rPr>
        <w:t xml:space="preserve"> God had come down to make a house call </w:t>
      </w:r>
      <w:r w:rsidR="005006C0">
        <w:rPr>
          <w:rFonts w:ascii="Georgia" w:hAnsi="Georgia" w:cs="Times New Roman (Body CS)"/>
          <w:color w:val="000000" w:themeColor="text1"/>
        </w:rPr>
        <w:t xml:space="preserve">on one of His chosen </w:t>
      </w:r>
      <w:r w:rsidR="00722154">
        <w:rPr>
          <w:rFonts w:ascii="Georgia" w:hAnsi="Georgia" w:cs="Times New Roman (Body CS)"/>
          <w:color w:val="000000" w:themeColor="text1"/>
        </w:rPr>
        <w:t>saints, and Abraham was deeply honored and humbled by the visit.</w:t>
      </w:r>
      <w:r w:rsidR="00754579">
        <w:rPr>
          <w:rFonts w:ascii="Georgia" w:hAnsi="Georgia" w:cs="Times New Roman (Body CS)"/>
          <w:color w:val="000000" w:themeColor="text1"/>
        </w:rPr>
        <w:t xml:space="preserve"> Furthermore, God allowed Abraham a glimpse </w:t>
      </w:r>
      <w:r w:rsidR="00855790">
        <w:rPr>
          <w:rFonts w:ascii="Georgia" w:hAnsi="Georgia" w:cs="Times New Roman (Body CS)"/>
          <w:color w:val="000000" w:themeColor="text1"/>
        </w:rPr>
        <w:t>behind the scenes, so to speak, as God considered the manner of the great wickedness of Sodom and Gomorrah.</w:t>
      </w:r>
      <w:r w:rsidR="00954870">
        <w:rPr>
          <w:rFonts w:ascii="Georgia" w:hAnsi="Georgia" w:cs="Times New Roman (Body CS)"/>
          <w:color w:val="000000" w:themeColor="text1"/>
        </w:rPr>
        <w:t xml:space="preserve"> This was truly a great honor indeed for an upright and perfect man such as Abraham</w:t>
      </w:r>
      <w:r w:rsidR="005869FB">
        <w:rPr>
          <w:rFonts w:ascii="Georgia" w:hAnsi="Georgia" w:cs="Times New Roman (Body CS)"/>
          <w:color w:val="000000" w:themeColor="text1"/>
        </w:rPr>
        <w:t>!</w:t>
      </w:r>
    </w:p>
    <w:p w14:paraId="6C471341" w14:textId="66DEB87E" w:rsidR="00D250DB" w:rsidRDefault="005869FB" w:rsidP="00B4241B">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As they are eating, the one who </w:t>
      </w:r>
      <w:r w:rsidR="002C7A4D">
        <w:rPr>
          <w:rFonts w:ascii="Georgia" w:hAnsi="Georgia" w:cs="Times New Roman (Body CS)"/>
          <w:color w:val="000000" w:themeColor="text1"/>
        </w:rPr>
        <w:t>is</w:t>
      </w:r>
      <w:r>
        <w:rPr>
          <w:rFonts w:ascii="Georgia" w:hAnsi="Georgia" w:cs="Times New Roman (Body CS)"/>
          <w:color w:val="000000" w:themeColor="text1"/>
        </w:rPr>
        <w:t xml:space="preserve"> Christ </w:t>
      </w:r>
      <w:r w:rsidR="002B2E72">
        <w:rPr>
          <w:rFonts w:ascii="Georgia" w:hAnsi="Georgia" w:cs="Times New Roman (Body CS)"/>
          <w:color w:val="000000" w:themeColor="text1"/>
        </w:rPr>
        <w:t>ask</w:t>
      </w:r>
      <w:r w:rsidR="00B41F68">
        <w:rPr>
          <w:rFonts w:ascii="Georgia" w:hAnsi="Georgia" w:cs="Times New Roman (Body CS)"/>
          <w:color w:val="000000" w:themeColor="text1"/>
        </w:rPr>
        <w:t>s</w:t>
      </w:r>
      <w:r w:rsidR="002B2E72">
        <w:rPr>
          <w:rFonts w:ascii="Georgia" w:hAnsi="Georgia" w:cs="Times New Roman (Body CS)"/>
          <w:color w:val="000000" w:themeColor="text1"/>
        </w:rPr>
        <w:t xml:space="preserve"> Abraham, “Where is Sarah thy wife?” (v.9). Abraham answer</w:t>
      </w:r>
      <w:r w:rsidR="00B41F68">
        <w:rPr>
          <w:rFonts w:ascii="Georgia" w:hAnsi="Georgia" w:cs="Times New Roman (Body CS)"/>
          <w:color w:val="000000" w:themeColor="text1"/>
        </w:rPr>
        <w:t>s</w:t>
      </w:r>
      <w:r w:rsidR="002B2E72">
        <w:rPr>
          <w:rFonts w:ascii="Georgia" w:hAnsi="Georgia" w:cs="Times New Roman (Body CS)"/>
          <w:color w:val="000000" w:themeColor="text1"/>
        </w:rPr>
        <w:t>, “Behold, in the tent.”</w:t>
      </w:r>
      <w:r w:rsidR="00B7250D">
        <w:rPr>
          <w:rFonts w:ascii="Georgia" w:hAnsi="Georgia" w:cs="Times New Roman (Body CS)"/>
          <w:color w:val="000000" w:themeColor="text1"/>
        </w:rPr>
        <w:t xml:space="preserve"> Christ then reaffirm</w:t>
      </w:r>
      <w:r w:rsidR="002C7A4D">
        <w:rPr>
          <w:rFonts w:ascii="Georgia" w:hAnsi="Georgia" w:cs="Times New Roman (Body CS)"/>
          <w:color w:val="000000" w:themeColor="text1"/>
        </w:rPr>
        <w:t>s</w:t>
      </w:r>
      <w:r w:rsidR="00B7250D">
        <w:rPr>
          <w:rFonts w:ascii="Georgia" w:hAnsi="Georgia" w:cs="Times New Roman (Body CS)"/>
          <w:color w:val="000000" w:themeColor="text1"/>
        </w:rPr>
        <w:t xml:space="preserve"> what He had told Abraham in the previous visit</w:t>
      </w:r>
      <w:r w:rsidR="000374AB">
        <w:rPr>
          <w:rFonts w:ascii="Georgia" w:hAnsi="Georgia" w:cs="Times New Roman (Body CS)"/>
          <w:color w:val="000000" w:themeColor="text1"/>
        </w:rPr>
        <w:t>, that Sarah w</w:t>
      </w:r>
      <w:r w:rsidR="008777DD">
        <w:rPr>
          <w:rFonts w:ascii="Georgia" w:hAnsi="Georgia" w:cs="Times New Roman (Body CS)"/>
          <w:color w:val="000000" w:themeColor="text1"/>
        </w:rPr>
        <w:t>ill</w:t>
      </w:r>
      <w:r w:rsidR="000374AB">
        <w:rPr>
          <w:rFonts w:ascii="Georgia" w:hAnsi="Georgia" w:cs="Times New Roman (Body CS)"/>
          <w:color w:val="000000" w:themeColor="text1"/>
        </w:rPr>
        <w:t xml:space="preserve"> soon bear a son. Sarah, who </w:t>
      </w:r>
      <w:r w:rsidR="008777DD">
        <w:rPr>
          <w:rFonts w:ascii="Georgia" w:hAnsi="Georgia" w:cs="Times New Roman (Body CS)"/>
          <w:color w:val="000000" w:themeColor="text1"/>
        </w:rPr>
        <w:t>is</w:t>
      </w:r>
      <w:r w:rsidR="000374AB">
        <w:rPr>
          <w:rFonts w:ascii="Georgia" w:hAnsi="Georgia" w:cs="Times New Roman (Body CS)"/>
          <w:color w:val="000000" w:themeColor="text1"/>
        </w:rPr>
        <w:t xml:space="preserve"> just inside the door of the tent and </w:t>
      </w:r>
      <w:r w:rsidR="0021377E">
        <w:rPr>
          <w:rFonts w:ascii="Georgia" w:hAnsi="Georgia" w:cs="Times New Roman (Body CS)"/>
          <w:color w:val="000000" w:themeColor="text1"/>
        </w:rPr>
        <w:t>c</w:t>
      </w:r>
      <w:r w:rsidR="008777DD">
        <w:rPr>
          <w:rFonts w:ascii="Georgia" w:hAnsi="Georgia" w:cs="Times New Roman (Body CS)"/>
          <w:color w:val="000000" w:themeColor="text1"/>
        </w:rPr>
        <w:t>an</w:t>
      </w:r>
      <w:r w:rsidR="0021377E">
        <w:rPr>
          <w:rFonts w:ascii="Georgia" w:hAnsi="Georgia" w:cs="Times New Roman (Body CS)"/>
          <w:color w:val="000000" w:themeColor="text1"/>
        </w:rPr>
        <w:t xml:space="preserve"> hear the whole conversation, laugh</w:t>
      </w:r>
      <w:r w:rsidR="00B41F68">
        <w:rPr>
          <w:rFonts w:ascii="Georgia" w:hAnsi="Georgia" w:cs="Times New Roman (Body CS)"/>
          <w:color w:val="000000" w:themeColor="text1"/>
        </w:rPr>
        <w:t>s</w:t>
      </w:r>
      <w:r w:rsidR="0021377E">
        <w:rPr>
          <w:rFonts w:ascii="Georgia" w:hAnsi="Georgia" w:cs="Times New Roman (Body CS)"/>
          <w:color w:val="000000" w:themeColor="text1"/>
        </w:rPr>
        <w:t xml:space="preserve"> within herself. (v.12) </w:t>
      </w:r>
      <w:r w:rsidR="00D16CB2">
        <w:rPr>
          <w:rFonts w:ascii="Georgia" w:hAnsi="Georgia" w:cs="Times New Roman (Body CS)"/>
          <w:color w:val="000000" w:themeColor="text1"/>
        </w:rPr>
        <w:t>Jesus then ask</w:t>
      </w:r>
      <w:r w:rsidR="00170BEB">
        <w:rPr>
          <w:rFonts w:ascii="Georgia" w:hAnsi="Georgia" w:cs="Times New Roman (Body CS)"/>
          <w:color w:val="000000" w:themeColor="text1"/>
        </w:rPr>
        <w:t>s</w:t>
      </w:r>
      <w:r w:rsidR="00D16CB2">
        <w:rPr>
          <w:rFonts w:ascii="Georgia" w:hAnsi="Georgia" w:cs="Times New Roman (Body CS)"/>
          <w:color w:val="000000" w:themeColor="text1"/>
        </w:rPr>
        <w:t xml:space="preserve"> Abraham, </w:t>
      </w:r>
      <w:r w:rsidR="00B57094">
        <w:rPr>
          <w:rFonts w:ascii="Georgia" w:hAnsi="Georgia" w:cs="Times New Roman (Body CS)"/>
          <w:color w:val="000000" w:themeColor="text1"/>
        </w:rPr>
        <w:t xml:space="preserve">“Wherefore did Sarah laugh?” (v.13). </w:t>
      </w:r>
      <w:r w:rsidR="004B55D7">
        <w:rPr>
          <w:rFonts w:ascii="Georgia" w:hAnsi="Georgia" w:cs="Times New Roman (Body CS)"/>
          <w:color w:val="000000" w:themeColor="text1"/>
        </w:rPr>
        <w:t>No mere angel could have known the thought and intent of Sarah’s heart, and that’s how we know that this was the preincarnate Christ, God Himself in the flesh.</w:t>
      </w:r>
      <w:r w:rsidR="006F1E56">
        <w:rPr>
          <w:rFonts w:ascii="Georgia" w:hAnsi="Georgia" w:cs="Times New Roman (Body CS)"/>
          <w:color w:val="000000" w:themeColor="text1"/>
        </w:rPr>
        <w:t xml:space="preserve"> He then </w:t>
      </w:r>
      <w:r w:rsidR="00170BEB">
        <w:rPr>
          <w:rFonts w:ascii="Georgia" w:hAnsi="Georgia" w:cs="Times New Roman (Body CS)"/>
          <w:color w:val="000000" w:themeColor="text1"/>
        </w:rPr>
        <w:t>goes</w:t>
      </w:r>
      <w:r w:rsidR="006F1E56">
        <w:rPr>
          <w:rFonts w:ascii="Georgia" w:hAnsi="Georgia" w:cs="Times New Roman (Body CS)"/>
          <w:color w:val="000000" w:themeColor="text1"/>
        </w:rPr>
        <w:t xml:space="preserve"> on to say, “Is any thing too hard for the </w:t>
      </w:r>
      <w:r w:rsidR="006F1E56">
        <w:rPr>
          <w:rFonts w:ascii="Georgia" w:hAnsi="Georgia" w:cs="Times New Roman (Body CS)"/>
          <w:smallCaps/>
          <w:color w:val="000000" w:themeColor="text1"/>
        </w:rPr>
        <w:t>Lord</w:t>
      </w:r>
      <w:r w:rsidR="006F1E56">
        <w:rPr>
          <w:rFonts w:ascii="Georgia" w:hAnsi="Georgia" w:cs="Times New Roman (Body CS)"/>
          <w:color w:val="000000" w:themeColor="text1"/>
        </w:rPr>
        <w:t>?</w:t>
      </w:r>
      <w:r w:rsidR="007D5028">
        <w:rPr>
          <w:rFonts w:ascii="Georgia" w:hAnsi="Georgia" w:cs="Times New Roman (Body CS)"/>
          <w:color w:val="000000" w:themeColor="text1"/>
        </w:rPr>
        <w:t>” (v.14) He confirm</w:t>
      </w:r>
      <w:r w:rsidR="00170BEB">
        <w:rPr>
          <w:rFonts w:ascii="Georgia" w:hAnsi="Georgia" w:cs="Times New Roman (Body CS)"/>
          <w:color w:val="000000" w:themeColor="text1"/>
        </w:rPr>
        <w:t>s</w:t>
      </w:r>
      <w:r w:rsidR="007D5028">
        <w:rPr>
          <w:rFonts w:ascii="Georgia" w:hAnsi="Georgia" w:cs="Times New Roman (Body CS)"/>
          <w:color w:val="000000" w:themeColor="text1"/>
        </w:rPr>
        <w:t xml:space="preserve"> that Sarah w</w:t>
      </w:r>
      <w:r w:rsidR="00170BEB">
        <w:rPr>
          <w:rFonts w:ascii="Georgia" w:hAnsi="Georgia" w:cs="Times New Roman (Body CS)"/>
          <w:color w:val="000000" w:themeColor="text1"/>
        </w:rPr>
        <w:t>ill</w:t>
      </w:r>
      <w:r w:rsidR="007D5028">
        <w:rPr>
          <w:rFonts w:ascii="Georgia" w:hAnsi="Georgia" w:cs="Times New Roman (Body CS)"/>
          <w:color w:val="000000" w:themeColor="text1"/>
        </w:rPr>
        <w:t>, indeed</w:t>
      </w:r>
      <w:r w:rsidR="00DA6F8F">
        <w:rPr>
          <w:rFonts w:ascii="Georgia" w:hAnsi="Georgia" w:cs="Times New Roman (Body CS)"/>
          <w:color w:val="000000" w:themeColor="text1"/>
        </w:rPr>
        <w:t>, have a son.</w:t>
      </w:r>
      <w:r w:rsidR="00B4241B">
        <w:rPr>
          <w:rFonts w:ascii="Georgia" w:hAnsi="Georgia" w:cs="Times New Roman (Body CS)"/>
          <w:color w:val="000000" w:themeColor="text1"/>
        </w:rPr>
        <w:t xml:space="preserve"> </w:t>
      </w:r>
      <w:r w:rsidR="00D250DB">
        <w:rPr>
          <w:rFonts w:ascii="Georgia" w:hAnsi="Georgia" w:cs="Times New Roman (Body CS)"/>
          <w:color w:val="000000" w:themeColor="text1"/>
        </w:rPr>
        <w:t xml:space="preserve">Sarah then </w:t>
      </w:r>
      <w:r w:rsidR="00170BEB">
        <w:rPr>
          <w:rFonts w:ascii="Georgia" w:hAnsi="Georgia" w:cs="Times New Roman (Body CS)"/>
          <w:color w:val="000000" w:themeColor="text1"/>
        </w:rPr>
        <w:t>comes</w:t>
      </w:r>
      <w:r w:rsidR="00D250DB">
        <w:rPr>
          <w:rFonts w:ascii="Georgia" w:hAnsi="Georgia" w:cs="Times New Roman (Body CS)"/>
          <w:color w:val="000000" w:themeColor="text1"/>
        </w:rPr>
        <w:t xml:space="preserve"> out of the tent and, out of fear, deni</w:t>
      </w:r>
      <w:r w:rsidR="00170BEB">
        <w:rPr>
          <w:rFonts w:ascii="Georgia" w:hAnsi="Georgia" w:cs="Times New Roman (Body CS)"/>
          <w:color w:val="000000" w:themeColor="text1"/>
        </w:rPr>
        <w:t>es</w:t>
      </w:r>
      <w:r w:rsidR="00D250DB">
        <w:rPr>
          <w:rFonts w:ascii="Georgia" w:hAnsi="Georgia" w:cs="Times New Roman (Body CS)"/>
          <w:color w:val="000000" w:themeColor="text1"/>
        </w:rPr>
        <w:t xml:space="preserve"> that she laughed.</w:t>
      </w:r>
      <w:r w:rsidR="00BB48EE">
        <w:rPr>
          <w:rFonts w:ascii="Georgia" w:hAnsi="Georgia" w:cs="Times New Roman (Body CS)"/>
          <w:color w:val="000000" w:themeColor="text1"/>
        </w:rPr>
        <w:t xml:space="preserve"> But Christ correct</w:t>
      </w:r>
      <w:r w:rsidR="00170BEB">
        <w:rPr>
          <w:rFonts w:ascii="Georgia" w:hAnsi="Georgia" w:cs="Times New Roman (Body CS)"/>
          <w:color w:val="000000" w:themeColor="text1"/>
        </w:rPr>
        <w:t>s</w:t>
      </w:r>
      <w:r w:rsidR="00BB48EE">
        <w:rPr>
          <w:rFonts w:ascii="Georgia" w:hAnsi="Georgia" w:cs="Times New Roman (Body CS)"/>
          <w:color w:val="000000" w:themeColor="text1"/>
        </w:rPr>
        <w:t xml:space="preserve"> her</w:t>
      </w:r>
      <w:r w:rsidR="009358FC">
        <w:rPr>
          <w:rFonts w:ascii="Georgia" w:hAnsi="Georgia" w:cs="Times New Roman (Body CS)"/>
          <w:color w:val="000000" w:themeColor="text1"/>
        </w:rPr>
        <w:t>. “Nay, but thou didst laugh.” (v.15)</w:t>
      </w:r>
    </w:p>
    <w:p w14:paraId="064153FF" w14:textId="319C5590" w:rsidR="00B4241B" w:rsidRDefault="00EA059E" w:rsidP="00B4241B">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The three men finish their meal and ar</w:t>
      </w:r>
      <w:r w:rsidR="00170BEB">
        <w:rPr>
          <w:rFonts w:ascii="Georgia" w:hAnsi="Georgia" w:cs="Times New Roman (Body CS)"/>
          <w:color w:val="000000" w:themeColor="text1"/>
        </w:rPr>
        <w:t>i</w:t>
      </w:r>
      <w:r>
        <w:rPr>
          <w:rFonts w:ascii="Georgia" w:hAnsi="Georgia" w:cs="Times New Roman (Body CS)"/>
          <w:color w:val="000000" w:themeColor="text1"/>
        </w:rPr>
        <w:t>se</w:t>
      </w:r>
      <w:r w:rsidR="00002388">
        <w:rPr>
          <w:rFonts w:ascii="Georgia" w:hAnsi="Georgia" w:cs="Times New Roman (Body CS)"/>
          <w:color w:val="000000" w:themeColor="text1"/>
        </w:rPr>
        <w:t xml:space="preserve"> and look toward Sodom</w:t>
      </w:r>
      <w:r w:rsidR="00552251">
        <w:rPr>
          <w:rFonts w:ascii="Georgia" w:hAnsi="Georgia" w:cs="Times New Roman (Body CS)"/>
          <w:color w:val="000000" w:themeColor="text1"/>
        </w:rPr>
        <w:t>, presumably walking a short distance away from the tent</w:t>
      </w:r>
      <w:r w:rsidR="00012084">
        <w:rPr>
          <w:rFonts w:ascii="Georgia" w:hAnsi="Georgia" w:cs="Times New Roman (Body CS)"/>
          <w:color w:val="000000" w:themeColor="text1"/>
        </w:rPr>
        <w:t>.</w:t>
      </w:r>
      <w:r w:rsidR="00002388">
        <w:rPr>
          <w:rFonts w:ascii="Georgia" w:hAnsi="Georgia" w:cs="Times New Roman (Body CS)"/>
          <w:color w:val="000000" w:themeColor="text1"/>
        </w:rPr>
        <w:t xml:space="preserve"> Abraham </w:t>
      </w:r>
      <w:r w:rsidR="00170BEB">
        <w:rPr>
          <w:rFonts w:ascii="Georgia" w:hAnsi="Georgia" w:cs="Times New Roman (Body CS)"/>
          <w:color w:val="000000" w:themeColor="text1"/>
        </w:rPr>
        <w:t>goes</w:t>
      </w:r>
      <w:r w:rsidR="00002388">
        <w:rPr>
          <w:rFonts w:ascii="Georgia" w:hAnsi="Georgia" w:cs="Times New Roman (Body CS)"/>
          <w:color w:val="000000" w:themeColor="text1"/>
        </w:rPr>
        <w:t xml:space="preserve"> with them to bid farewell and send them on their way.</w:t>
      </w:r>
    </w:p>
    <w:p w14:paraId="757D2B12" w14:textId="1B5F3608" w:rsidR="00012084" w:rsidRDefault="00012084" w:rsidP="00B4241B">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lastRenderedPageBreak/>
        <w:t xml:space="preserve">Verses 17-19: </w:t>
      </w:r>
      <w:r w:rsidR="000F0AF4">
        <w:rPr>
          <w:rFonts w:ascii="Georgia" w:hAnsi="Georgia" w:cs="Times New Roman (Body CS)"/>
          <w:color w:val="000000" w:themeColor="text1"/>
        </w:rPr>
        <w:t xml:space="preserve">God </w:t>
      </w:r>
      <w:r w:rsidR="00DD2BB4">
        <w:rPr>
          <w:rFonts w:ascii="Georgia" w:hAnsi="Georgia" w:cs="Times New Roman (Body CS)"/>
          <w:color w:val="000000" w:themeColor="text1"/>
        </w:rPr>
        <w:t>decided to allow Abraham</w:t>
      </w:r>
      <w:r w:rsidR="00630903">
        <w:rPr>
          <w:rFonts w:ascii="Georgia" w:hAnsi="Georgia" w:cs="Times New Roman (Body CS)"/>
          <w:color w:val="000000" w:themeColor="text1"/>
        </w:rPr>
        <w:t xml:space="preserve"> to witness His deliberation regarding the great sin and wickedness of Sodom and Gomorrah.</w:t>
      </w:r>
      <w:r w:rsidR="001F65B6">
        <w:rPr>
          <w:rFonts w:ascii="Georgia" w:hAnsi="Georgia" w:cs="Times New Roman (Body CS)"/>
          <w:color w:val="000000" w:themeColor="text1"/>
        </w:rPr>
        <w:t xml:space="preserve"> Since the same phrase is used in both verse 17 and</w:t>
      </w:r>
      <w:r w:rsidR="0069130B">
        <w:rPr>
          <w:rFonts w:ascii="Georgia" w:hAnsi="Georgia" w:cs="Times New Roman (Body CS)"/>
          <w:color w:val="000000" w:themeColor="text1"/>
        </w:rPr>
        <w:t xml:space="preserve"> 20 (“And the </w:t>
      </w:r>
      <w:r w:rsidR="0069130B">
        <w:rPr>
          <w:rFonts w:ascii="Georgia" w:hAnsi="Georgia" w:cs="Times New Roman (Body CS)"/>
          <w:smallCaps/>
          <w:color w:val="000000" w:themeColor="text1"/>
        </w:rPr>
        <w:t xml:space="preserve">Lord </w:t>
      </w:r>
      <w:r w:rsidR="0069130B">
        <w:rPr>
          <w:rFonts w:ascii="Georgia" w:hAnsi="Georgia" w:cs="Times New Roman (Body CS)"/>
          <w:color w:val="000000" w:themeColor="text1"/>
        </w:rPr>
        <w:t>said…”)</w:t>
      </w:r>
      <w:r w:rsidR="004725B0">
        <w:rPr>
          <w:rFonts w:ascii="Georgia" w:hAnsi="Georgia" w:cs="Times New Roman (Body CS)"/>
          <w:color w:val="000000" w:themeColor="text1"/>
        </w:rPr>
        <w:t xml:space="preserve"> we can’t be sure if these three verses were actually spoken aloud for Abraham’s benefit or not. </w:t>
      </w:r>
      <w:r w:rsidR="00E4398A">
        <w:rPr>
          <w:rFonts w:ascii="Georgia" w:hAnsi="Georgia" w:cs="Times New Roman (Body CS)"/>
          <w:color w:val="000000" w:themeColor="text1"/>
        </w:rPr>
        <w:t>If aloud, it was another welcome reassurance for Abraham that his seed would be greatly blessed by God</w:t>
      </w:r>
      <w:r w:rsidR="006D6EAC">
        <w:rPr>
          <w:rFonts w:ascii="Georgia" w:hAnsi="Georgia" w:cs="Times New Roman (Body CS)"/>
          <w:color w:val="000000" w:themeColor="text1"/>
        </w:rPr>
        <w:t>.</w:t>
      </w:r>
    </w:p>
    <w:p w14:paraId="15A5CA57" w14:textId="77777777" w:rsidR="006D6EAC" w:rsidRDefault="006D6EAC" w:rsidP="00B4241B">
      <w:pPr>
        <w:spacing w:line="360" w:lineRule="auto"/>
        <w:ind w:firstLine="720"/>
        <w:jc w:val="both"/>
        <w:rPr>
          <w:rFonts w:ascii="Georgia" w:hAnsi="Georgia" w:cs="Times New Roman (Body CS)"/>
          <w:color w:val="000000" w:themeColor="text1"/>
        </w:rPr>
      </w:pPr>
    </w:p>
    <w:p w14:paraId="62A264D5" w14:textId="2B3BE6E5" w:rsidR="006D6EAC" w:rsidRDefault="006D6EAC" w:rsidP="00B4241B">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20-22: the sins of the people of Sodom and Gomorrah were grievous in the eyes of God, and His</w:t>
      </w:r>
      <w:r w:rsidR="009B299D">
        <w:rPr>
          <w:rFonts w:ascii="Georgia" w:hAnsi="Georgia" w:cs="Times New Roman (Body CS)"/>
          <w:color w:val="000000" w:themeColor="text1"/>
        </w:rPr>
        <w:t xml:space="preserve"> holy, perfect nature was </w:t>
      </w:r>
      <w:r w:rsidR="00624B2D">
        <w:rPr>
          <w:rFonts w:ascii="Georgia" w:hAnsi="Georgia" w:cs="Times New Roman (Body CS)"/>
          <w:color w:val="000000" w:themeColor="text1"/>
        </w:rPr>
        <w:t xml:space="preserve">demanding justice. God is patient and longsuffering, but even His divine mercy has its limits. </w:t>
      </w:r>
      <w:r w:rsidR="00723BCD">
        <w:rPr>
          <w:rFonts w:ascii="Georgia" w:hAnsi="Georgia" w:cs="Times New Roman (Body CS)"/>
          <w:color w:val="000000" w:themeColor="text1"/>
        </w:rPr>
        <w:t>The men and women of Sodom and Gomorrah had been given ample opportunity to repent, but they remained proud and stubborn in their wickedness and depravity. They had even corrupted Lot and his family.</w:t>
      </w:r>
    </w:p>
    <w:p w14:paraId="5E05AE48" w14:textId="450A634C" w:rsidR="00A86C68" w:rsidRDefault="00A86C68" w:rsidP="00B4241B">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While the </w:t>
      </w:r>
      <w:r>
        <w:rPr>
          <w:rFonts w:ascii="Georgia" w:hAnsi="Georgia" w:cs="Times New Roman (Body CS)"/>
          <w:smallCaps/>
          <w:color w:val="000000" w:themeColor="text1"/>
        </w:rPr>
        <w:t xml:space="preserve">Lord </w:t>
      </w:r>
      <w:r>
        <w:rPr>
          <w:rFonts w:ascii="Georgia" w:hAnsi="Georgia" w:cs="Times New Roman (Body CS)"/>
          <w:color w:val="000000" w:themeColor="text1"/>
        </w:rPr>
        <w:t>remained with Abraham, the two angels went down into the city of Sodom to</w:t>
      </w:r>
      <w:r w:rsidR="0049287D">
        <w:rPr>
          <w:rFonts w:ascii="Georgia" w:hAnsi="Georgia" w:cs="Times New Roman (Body CS)"/>
          <w:color w:val="000000" w:themeColor="text1"/>
        </w:rPr>
        <w:t xml:space="preserve"> survey with their own eyes if there any righteous left within the city walls.</w:t>
      </w:r>
      <w:r w:rsidR="00F76B8C">
        <w:rPr>
          <w:rFonts w:ascii="Georgia" w:hAnsi="Georgia" w:cs="Times New Roman (Body CS)"/>
          <w:color w:val="000000" w:themeColor="text1"/>
        </w:rPr>
        <w:t xml:space="preserve"> (v.21-22)</w:t>
      </w:r>
    </w:p>
    <w:p w14:paraId="49F0E92C" w14:textId="77777777" w:rsidR="00F76B8C" w:rsidRDefault="00F76B8C" w:rsidP="00B4241B">
      <w:pPr>
        <w:spacing w:line="360" w:lineRule="auto"/>
        <w:ind w:firstLine="720"/>
        <w:jc w:val="both"/>
        <w:rPr>
          <w:rFonts w:ascii="Georgia" w:hAnsi="Georgia" w:cs="Times New Roman (Body CS)"/>
          <w:color w:val="000000" w:themeColor="text1"/>
        </w:rPr>
      </w:pPr>
    </w:p>
    <w:p w14:paraId="15D526D4" w14:textId="6ED012C5" w:rsidR="00F76B8C" w:rsidRDefault="00F76B8C" w:rsidP="00B4241B">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23-</w:t>
      </w:r>
      <w:r w:rsidR="00027BE5">
        <w:rPr>
          <w:rFonts w:ascii="Georgia" w:hAnsi="Georgia" w:cs="Times New Roman (Body CS)"/>
          <w:color w:val="000000" w:themeColor="text1"/>
        </w:rPr>
        <w:t xml:space="preserve">33: </w:t>
      </w:r>
      <w:r w:rsidR="001E242D">
        <w:rPr>
          <w:rFonts w:ascii="Georgia" w:hAnsi="Georgia" w:cs="Times New Roman (Body CS)"/>
          <w:color w:val="000000" w:themeColor="text1"/>
        </w:rPr>
        <w:t>A</w:t>
      </w:r>
      <w:r w:rsidR="00027BE5">
        <w:rPr>
          <w:rFonts w:ascii="Georgia" w:hAnsi="Georgia" w:cs="Times New Roman (Body CS)"/>
          <w:color w:val="000000" w:themeColor="text1"/>
        </w:rPr>
        <w:t xml:space="preserve">gain, we are given an example of just how great Abraham was esteemed in the eyes of the </w:t>
      </w:r>
      <w:r w:rsidR="00027BE5">
        <w:rPr>
          <w:rFonts w:ascii="Georgia" w:hAnsi="Georgia" w:cs="Times New Roman (Body CS)"/>
          <w:smallCaps/>
          <w:color w:val="000000" w:themeColor="text1"/>
        </w:rPr>
        <w:t>Lord</w:t>
      </w:r>
      <w:r w:rsidR="00027BE5">
        <w:rPr>
          <w:rFonts w:ascii="Georgia" w:hAnsi="Georgia" w:cs="Times New Roman (Body CS)"/>
          <w:color w:val="000000" w:themeColor="text1"/>
        </w:rPr>
        <w:t xml:space="preserve">. </w:t>
      </w:r>
      <w:r w:rsidR="00192CF2">
        <w:rPr>
          <w:rFonts w:ascii="Georgia" w:hAnsi="Georgia" w:cs="Times New Roman (Body CS)"/>
          <w:color w:val="000000" w:themeColor="text1"/>
        </w:rPr>
        <w:t xml:space="preserve">Knowing the awesome power and devastation of God’s wrath, and fearing for his nephew and </w:t>
      </w:r>
      <w:r w:rsidR="00102FA2">
        <w:rPr>
          <w:rFonts w:ascii="Georgia" w:hAnsi="Georgia" w:cs="Times New Roman (Body CS)"/>
          <w:color w:val="000000" w:themeColor="text1"/>
        </w:rPr>
        <w:t>his family, Abraham pleaded with God to spare the city if just 10 righteous could be found there.</w:t>
      </w:r>
      <w:r w:rsidR="00360B7B">
        <w:rPr>
          <w:rFonts w:ascii="Georgia" w:hAnsi="Georgia" w:cs="Times New Roman (Body CS)"/>
          <w:color w:val="000000" w:themeColor="text1"/>
        </w:rPr>
        <w:t xml:space="preserve"> In the same way that Moses would later intercede on behalf of the children of Israel before God, Abraham served as intercessor for Lot and any others that were still righteous before God in a city of great sin and </w:t>
      </w:r>
      <w:r w:rsidR="004C38DC">
        <w:rPr>
          <w:rFonts w:ascii="Georgia" w:hAnsi="Georgia" w:cs="Times New Roman (Body CS)"/>
          <w:color w:val="000000" w:themeColor="text1"/>
        </w:rPr>
        <w:t>wickedness.</w:t>
      </w:r>
    </w:p>
    <w:p w14:paraId="6B43DB95" w14:textId="7EB44041" w:rsidR="008A1C7F" w:rsidRDefault="004C38DC" w:rsidP="00B4241B">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Abraham demonstrated the truth of </w:t>
      </w:r>
      <w:r w:rsidRPr="00033607">
        <w:rPr>
          <w:rFonts w:ascii="Georgia" w:hAnsi="Georgia" w:cs="Times New Roman (Body CS)"/>
          <w:color w:val="4472C4" w:themeColor="accent1"/>
        </w:rPr>
        <w:t>Hebrews 4:1</w:t>
      </w:r>
      <w:r w:rsidR="00B96028" w:rsidRPr="00033607">
        <w:rPr>
          <w:rFonts w:ascii="Georgia" w:hAnsi="Georgia" w:cs="Times New Roman (Body CS)"/>
          <w:color w:val="4472C4" w:themeColor="accent1"/>
        </w:rPr>
        <w:t>6</w:t>
      </w:r>
      <w:r w:rsidR="00286791">
        <w:rPr>
          <w:rStyle w:val="EndnoteReference"/>
          <w:rFonts w:ascii="Georgia" w:hAnsi="Georgia" w:cs="Times New Roman (Body CS)"/>
          <w:color w:val="000000" w:themeColor="text1"/>
        </w:rPr>
        <w:endnoteReference w:id="350"/>
      </w:r>
      <w:r w:rsidR="006715D0">
        <w:rPr>
          <w:rFonts w:ascii="Georgia" w:hAnsi="Georgia" w:cs="Times New Roman (Body CS)"/>
          <w:color w:val="000000" w:themeColor="text1"/>
        </w:rPr>
        <w:t xml:space="preserve">. He came boldly before the </w:t>
      </w:r>
      <w:r w:rsidR="006715D0">
        <w:rPr>
          <w:rFonts w:ascii="Georgia" w:hAnsi="Georgia" w:cs="Times New Roman (Body CS)"/>
          <w:smallCaps/>
          <w:color w:val="000000" w:themeColor="text1"/>
        </w:rPr>
        <w:t xml:space="preserve">Lord, </w:t>
      </w:r>
      <w:r w:rsidR="00070A9E">
        <w:rPr>
          <w:rFonts w:ascii="Georgia" w:hAnsi="Georgia" w:cs="Times New Roman (Body CS)"/>
          <w:color w:val="000000" w:themeColor="text1"/>
        </w:rPr>
        <w:t>pleading with God for the souls of Lot and his family.</w:t>
      </w:r>
      <w:r w:rsidR="00382444">
        <w:rPr>
          <w:rFonts w:ascii="Georgia" w:hAnsi="Georgia" w:cs="Times New Roman (Body CS)"/>
          <w:color w:val="000000" w:themeColor="text1"/>
        </w:rPr>
        <w:t xml:space="preserve"> This is another example of the power of prayer. Abraham had the rare privilege of </w:t>
      </w:r>
      <w:r w:rsidR="00512864">
        <w:rPr>
          <w:rFonts w:ascii="Georgia" w:hAnsi="Georgia" w:cs="Times New Roman (Body CS)"/>
          <w:color w:val="000000" w:themeColor="text1"/>
        </w:rPr>
        <w:t xml:space="preserve">talking with God face to face, but we have the same privilege today when we pray. We are not face to face with God physically, but we have full access to the throne of grace at any time to plead with God on behalf of </w:t>
      </w:r>
      <w:r w:rsidR="008C73B6">
        <w:rPr>
          <w:rFonts w:ascii="Georgia" w:hAnsi="Georgia" w:cs="Times New Roman (Body CS)"/>
          <w:color w:val="000000" w:themeColor="text1"/>
        </w:rPr>
        <w:t xml:space="preserve">those </w:t>
      </w:r>
      <w:r w:rsidR="00774626">
        <w:rPr>
          <w:rFonts w:ascii="Georgia" w:hAnsi="Georgia" w:cs="Times New Roman (Body CS)"/>
          <w:color w:val="000000" w:themeColor="text1"/>
        </w:rPr>
        <w:t xml:space="preserve">whom </w:t>
      </w:r>
      <w:r w:rsidR="008C73B6">
        <w:rPr>
          <w:rFonts w:ascii="Georgia" w:hAnsi="Georgia" w:cs="Times New Roman (Body CS)"/>
          <w:color w:val="000000" w:themeColor="text1"/>
        </w:rPr>
        <w:t>we love who are lost. Abraham could have</w:t>
      </w:r>
      <w:r w:rsidR="00375BD8">
        <w:rPr>
          <w:rFonts w:ascii="Georgia" w:hAnsi="Georgia" w:cs="Times New Roman (Body CS)"/>
          <w:color w:val="000000" w:themeColor="text1"/>
        </w:rPr>
        <w:t xml:space="preserve"> been content with just 50 or 45. But he humbly persisted, knowing how truly sinful and</w:t>
      </w:r>
      <w:r w:rsidR="00B30479">
        <w:rPr>
          <w:rFonts w:ascii="Georgia" w:hAnsi="Georgia" w:cs="Times New Roman (Body CS)"/>
          <w:color w:val="000000" w:themeColor="text1"/>
        </w:rPr>
        <w:t xml:space="preserve"> depraved the whole city of Sodom had become. He</w:t>
      </w:r>
      <w:r w:rsidR="0031376E">
        <w:rPr>
          <w:rFonts w:ascii="Georgia" w:hAnsi="Georgia" w:cs="Times New Roman (Body CS)"/>
          <w:color w:val="000000" w:themeColor="text1"/>
        </w:rPr>
        <w:t xml:space="preserve"> convinced God to spare the city if only just 10 righteous could be found within it, but </w:t>
      </w:r>
      <w:r w:rsidR="00815BFE">
        <w:rPr>
          <w:rFonts w:ascii="Georgia" w:hAnsi="Georgia" w:cs="Times New Roman (Body CS)"/>
          <w:color w:val="000000" w:themeColor="text1"/>
        </w:rPr>
        <w:t>we know from the next chapter what God knew then as He spoke with Abraham</w:t>
      </w:r>
      <w:r w:rsidR="004C7A0C">
        <w:rPr>
          <w:rFonts w:ascii="Georgia" w:hAnsi="Georgia" w:cs="Times New Roman (Body CS)"/>
          <w:color w:val="000000" w:themeColor="text1"/>
        </w:rPr>
        <w:t xml:space="preserve">. </w:t>
      </w:r>
    </w:p>
    <w:p w14:paraId="140C7E22" w14:textId="4EF457BB" w:rsidR="004C38DC" w:rsidRDefault="004C7A0C" w:rsidP="00B4241B">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lastRenderedPageBreak/>
        <w:t xml:space="preserve">Lot, his wife, and two </w:t>
      </w:r>
      <w:r w:rsidR="00D1109B">
        <w:rPr>
          <w:rFonts w:ascii="Georgia" w:hAnsi="Georgia" w:cs="Times New Roman (Body CS)"/>
          <w:color w:val="000000" w:themeColor="text1"/>
        </w:rPr>
        <w:t xml:space="preserve">of his </w:t>
      </w:r>
      <w:r>
        <w:rPr>
          <w:rFonts w:ascii="Georgia" w:hAnsi="Georgia" w:cs="Times New Roman (Body CS)"/>
          <w:color w:val="000000" w:themeColor="text1"/>
        </w:rPr>
        <w:t>daughters were the only righteous people left in Sodom.</w:t>
      </w:r>
    </w:p>
    <w:p w14:paraId="68994490" w14:textId="77777777" w:rsidR="008C2BC1" w:rsidRDefault="008C2BC1" w:rsidP="0017127C">
      <w:pPr>
        <w:spacing w:line="360" w:lineRule="auto"/>
        <w:jc w:val="both"/>
        <w:rPr>
          <w:rFonts w:ascii="Georgia" w:hAnsi="Georgia" w:cs="Times New Roman (Body CS)"/>
          <w:color w:val="000000" w:themeColor="text1"/>
        </w:rPr>
      </w:pPr>
    </w:p>
    <w:p w14:paraId="54FA55A0" w14:textId="77777777" w:rsidR="0017127C" w:rsidRDefault="0017127C" w:rsidP="0017127C">
      <w:pPr>
        <w:spacing w:line="360" w:lineRule="auto"/>
        <w:jc w:val="both"/>
        <w:rPr>
          <w:rFonts w:ascii="Georgia" w:hAnsi="Georgia" w:cs="Times New Roman (Body CS)"/>
          <w:color w:val="000000" w:themeColor="text1"/>
        </w:rPr>
      </w:pPr>
    </w:p>
    <w:p w14:paraId="642F2E05" w14:textId="77777777" w:rsidR="0017127C" w:rsidRDefault="0017127C" w:rsidP="0017127C">
      <w:pPr>
        <w:spacing w:line="360" w:lineRule="auto"/>
        <w:jc w:val="both"/>
        <w:rPr>
          <w:rFonts w:ascii="Georgia" w:hAnsi="Georgia" w:cs="Times New Roman (Body CS)"/>
          <w:color w:val="000000" w:themeColor="text1"/>
        </w:rPr>
      </w:pPr>
    </w:p>
    <w:p w14:paraId="46E14E45" w14:textId="4C8475D3" w:rsidR="0017127C" w:rsidRDefault="0017127C">
      <w:pPr>
        <w:rPr>
          <w:rFonts w:ascii="Georgia" w:hAnsi="Georgia" w:cs="Times New Roman (Body CS)"/>
          <w:color w:val="000000" w:themeColor="text1"/>
        </w:rPr>
      </w:pPr>
      <w:r>
        <w:rPr>
          <w:rFonts w:ascii="Georgia" w:hAnsi="Georgia" w:cs="Times New Roman (Body CS)"/>
          <w:color w:val="000000" w:themeColor="text1"/>
        </w:rPr>
        <w:br w:type="page"/>
      </w:r>
    </w:p>
    <w:p w14:paraId="30AA7668" w14:textId="77777777" w:rsidR="007D703E" w:rsidRDefault="007D703E" w:rsidP="0017127C">
      <w:pPr>
        <w:pStyle w:val="Heading1"/>
        <w:spacing w:line="360" w:lineRule="auto"/>
        <w:rPr>
          <w:rFonts w:ascii="Georgia" w:hAnsi="Georgia"/>
          <w:b/>
          <w:bCs/>
          <w:u w:val="single"/>
        </w:rPr>
        <w:sectPr w:rsidR="007D703E" w:rsidSect="00AA369D">
          <w:endnotePr>
            <w:numFmt w:val="decimal"/>
            <w:numRestart w:val="eachSect"/>
          </w:endnotePr>
          <w:pgSz w:w="12240" w:h="15840"/>
          <w:pgMar w:top="1440" w:right="1440" w:bottom="1440" w:left="1440" w:header="720" w:footer="144" w:gutter="0"/>
          <w:cols w:space="720"/>
          <w:docGrid w:linePitch="360"/>
        </w:sectPr>
      </w:pPr>
    </w:p>
    <w:p w14:paraId="1BDC5A94" w14:textId="152E20C4" w:rsidR="0017127C" w:rsidRDefault="0017127C" w:rsidP="0017127C">
      <w:pPr>
        <w:pStyle w:val="Heading1"/>
        <w:spacing w:line="360" w:lineRule="auto"/>
        <w:rPr>
          <w:rFonts w:ascii="Georgia" w:hAnsi="Georgia"/>
          <w:color w:val="000000" w:themeColor="text1"/>
          <w:sz w:val="24"/>
          <w:szCs w:val="24"/>
        </w:rPr>
      </w:pPr>
      <w:bookmarkStart w:id="20" w:name="_Toc162509108"/>
      <w:r>
        <w:rPr>
          <w:rFonts w:ascii="Georgia" w:hAnsi="Georgia"/>
          <w:b/>
          <w:bCs/>
          <w:u w:val="single"/>
        </w:rPr>
        <w:lastRenderedPageBreak/>
        <w:t>Chapter 19</w:t>
      </w:r>
      <w:bookmarkEnd w:id="20"/>
    </w:p>
    <w:p w14:paraId="6F8B8E5E" w14:textId="77777777" w:rsidR="0017127C" w:rsidRDefault="0017127C" w:rsidP="0017127C">
      <w:pPr>
        <w:spacing w:line="360" w:lineRule="auto"/>
        <w:ind w:firstLine="720"/>
        <w:jc w:val="both"/>
        <w:rPr>
          <w:rFonts w:ascii="Georgia" w:hAnsi="Georgia" w:cs="Times New Roman (Body CS)"/>
          <w:color w:val="000000" w:themeColor="text1"/>
        </w:rPr>
      </w:pPr>
    </w:p>
    <w:p w14:paraId="10A8ECE8" w14:textId="19C42D8C" w:rsidR="0017127C" w:rsidRDefault="006721EA" w:rsidP="0017127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It </w:t>
      </w:r>
      <w:r w:rsidR="00C74214">
        <w:rPr>
          <w:rFonts w:ascii="Georgia" w:hAnsi="Georgia" w:cs="Times New Roman (Body CS)"/>
          <w:color w:val="000000" w:themeColor="text1"/>
        </w:rPr>
        <w:t>is</w:t>
      </w:r>
      <w:r w:rsidR="005E1821">
        <w:rPr>
          <w:rFonts w:ascii="Georgia" w:hAnsi="Georgia" w:cs="Times New Roman (Body CS)"/>
          <w:color w:val="000000" w:themeColor="text1"/>
        </w:rPr>
        <w:t xml:space="preserve"> evening when the two angels arriv</w:t>
      </w:r>
      <w:r w:rsidR="00C74214">
        <w:rPr>
          <w:rFonts w:ascii="Georgia" w:hAnsi="Georgia" w:cs="Times New Roman (Body CS)"/>
          <w:color w:val="000000" w:themeColor="text1"/>
        </w:rPr>
        <w:t>e</w:t>
      </w:r>
      <w:r w:rsidR="005E1821">
        <w:rPr>
          <w:rFonts w:ascii="Georgia" w:hAnsi="Georgia" w:cs="Times New Roman (Body CS)"/>
          <w:color w:val="000000" w:themeColor="text1"/>
        </w:rPr>
        <w:t xml:space="preserve"> at the gate of Sodom. Verse 1 states that Lot rose to meet them. The fact that he </w:t>
      </w:r>
      <w:r w:rsidR="00C74214">
        <w:rPr>
          <w:rFonts w:ascii="Georgia" w:hAnsi="Georgia" w:cs="Times New Roman (Body CS)"/>
          <w:color w:val="000000" w:themeColor="text1"/>
        </w:rPr>
        <w:t xml:space="preserve">is </w:t>
      </w:r>
      <w:r w:rsidR="005E1821">
        <w:rPr>
          <w:rFonts w:ascii="Georgia" w:hAnsi="Georgia" w:cs="Times New Roman (Body CS)"/>
          <w:color w:val="000000" w:themeColor="text1"/>
        </w:rPr>
        <w:t>s</w:t>
      </w:r>
      <w:r w:rsidR="00C74214">
        <w:rPr>
          <w:rFonts w:ascii="Georgia" w:hAnsi="Georgia" w:cs="Times New Roman (Body CS)"/>
          <w:color w:val="000000" w:themeColor="text1"/>
        </w:rPr>
        <w:t>i</w:t>
      </w:r>
      <w:r w:rsidR="005E1821">
        <w:rPr>
          <w:rFonts w:ascii="Georgia" w:hAnsi="Georgia" w:cs="Times New Roman (Body CS)"/>
          <w:color w:val="000000" w:themeColor="text1"/>
        </w:rPr>
        <w:t>t</w:t>
      </w:r>
      <w:r w:rsidR="00C74214">
        <w:rPr>
          <w:rFonts w:ascii="Georgia" w:hAnsi="Georgia" w:cs="Times New Roman (Body CS)"/>
          <w:color w:val="000000" w:themeColor="text1"/>
        </w:rPr>
        <w:t>ting</w:t>
      </w:r>
      <w:r w:rsidR="005E1821">
        <w:rPr>
          <w:rFonts w:ascii="Georgia" w:hAnsi="Georgia" w:cs="Times New Roman (Body CS)"/>
          <w:color w:val="000000" w:themeColor="text1"/>
        </w:rPr>
        <w:t xml:space="preserve"> at the city gate means that he had become more than just a citizen of Sodom. He </w:t>
      </w:r>
      <w:r w:rsidR="00C74214">
        <w:rPr>
          <w:rFonts w:ascii="Georgia" w:hAnsi="Georgia" w:cs="Times New Roman (Body CS)"/>
          <w:color w:val="000000" w:themeColor="text1"/>
        </w:rPr>
        <w:t>is</w:t>
      </w:r>
      <w:r w:rsidR="005E1821">
        <w:rPr>
          <w:rFonts w:ascii="Georgia" w:hAnsi="Georgia" w:cs="Times New Roman (Body CS)"/>
          <w:color w:val="000000" w:themeColor="text1"/>
        </w:rPr>
        <w:t xml:space="preserve"> </w:t>
      </w:r>
      <w:r w:rsidR="00B41F68">
        <w:rPr>
          <w:rFonts w:ascii="Georgia" w:hAnsi="Georgia" w:cs="Times New Roman (Body CS)"/>
          <w:color w:val="000000" w:themeColor="text1"/>
        </w:rPr>
        <w:t xml:space="preserve">a leader, possibly even a judge. It was the custom </w:t>
      </w:r>
      <w:r w:rsidR="009D2E73">
        <w:rPr>
          <w:rFonts w:ascii="Georgia" w:hAnsi="Georgia" w:cs="Times New Roman (Body CS)"/>
          <w:color w:val="000000" w:themeColor="text1"/>
        </w:rPr>
        <w:t>in those days for men of important stature in the community to sit at the city gates during the day.</w:t>
      </w:r>
      <w:r w:rsidR="00070E67">
        <w:rPr>
          <w:rFonts w:ascii="Georgia" w:hAnsi="Georgia" w:cs="Times New Roman (Body CS)"/>
          <w:color w:val="000000" w:themeColor="text1"/>
        </w:rPr>
        <w:t xml:space="preserve"> Lot, like Abraham, recognizes that these two men are not merely men. They are angels of the most high God</w:t>
      </w:r>
      <w:r w:rsidR="00354CEA">
        <w:rPr>
          <w:rFonts w:ascii="Georgia" w:hAnsi="Georgia" w:cs="Times New Roman (Body CS)"/>
          <w:color w:val="000000" w:themeColor="text1"/>
        </w:rPr>
        <w:t xml:space="preserve">, and he bows himself to </w:t>
      </w:r>
      <w:r w:rsidR="003C0C45">
        <w:rPr>
          <w:rFonts w:ascii="Georgia" w:hAnsi="Georgia" w:cs="Times New Roman (Body CS)"/>
          <w:color w:val="000000" w:themeColor="text1"/>
        </w:rPr>
        <w:t>them, entreating them</w:t>
      </w:r>
      <w:r w:rsidR="00055815">
        <w:rPr>
          <w:rFonts w:ascii="Georgia" w:hAnsi="Georgia" w:cs="Times New Roman (Body CS)"/>
          <w:color w:val="000000" w:themeColor="text1"/>
        </w:rPr>
        <w:t xml:space="preserve"> to stay the night with him.</w:t>
      </w:r>
    </w:p>
    <w:p w14:paraId="1BD723FB" w14:textId="0AEF8710" w:rsidR="001F59F9" w:rsidRDefault="001F59F9" w:rsidP="0017127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But the angels refuse. They tell Lot that they will spend the night in the street.</w:t>
      </w:r>
      <w:r w:rsidR="00D20AAC">
        <w:rPr>
          <w:rFonts w:ascii="Georgia" w:hAnsi="Georgia" w:cs="Times New Roman (Body CS)"/>
          <w:color w:val="000000" w:themeColor="text1"/>
        </w:rPr>
        <w:t xml:space="preserve"> Lot, knowing the great wickedness that will befall them if they do so, </w:t>
      </w:r>
      <w:r w:rsidR="007826AF">
        <w:rPr>
          <w:rFonts w:ascii="Georgia" w:hAnsi="Georgia" w:cs="Times New Roman (Body CS)"/>
          <w:color w:val="000000" w:themeColor="text1"/>
        </w:rPr>
        <w:t xml:space="preserve">pleads with them to stay in his house instead. So the angels relent </w:t>
      </w:r>
      <w:r w:rsidR="00470025">
        <w:rPr>
          <w:rFonts w:ascii="Georgia" w:hAnsi="Georgia" w:cs="Times New Roman (Body CS)"/>
          <w:color w:val="000000" w:themeColor="text1"/>
        </w:rPr>
        <w:t>and Lot takes them home. He prepares a feast for them</w:t>
      </w:r>
      <w:r w:rsidR="00B025A3">
        <w:rPr>
          <w:rFonts w:ascii="Georgia" w:hAnsi="Georgia" w:cs="Times New Roman (Body CS)"/>
          <w:color w:val="000000" w:themeColor="text1"/>
        </w:rPr>
        <w:t>, including unleavened bread.</w:t>
      </w:r>
    </w:p>
    <w:p w14:paraId="5613A83D" w14:textId="77777777" w:rsidR="008E3AFE" w:rsidRDefault="008E3AFE" w:rsidP="0017127C">
      <w:pPr>
        <w:spacing w:line="360" w:lineRule="auto"/>
        <w:ind w:firstLine="720"/>
        <w:jc w:val="both"/>
        <w:rPr>
          <w:rFonts w:ascii="Georgia" w:hAnsi="Georgia" w:cs="Times New Roman (Body CS)"/>
          <w:color w:val="000000" w:themeColor="text1"/>
        </w:rPr>
      </w:pPr>
    </w:p>
    <w:p w14:paraId="2765B1F7" w14:textId="60C1B3EA" w:rsidR="008E3AFE" w:rsidRDefault="008E3AFE" w:rsidP="0017127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4-5: </w:t>
      </w:r>
      <w:r w:rsidR="004D5842">
        <w:rPr>
          <w:rFonts w:ascii="Georgia" w:hAnsi="Georgia" w:cs="Times New Roman (Body CS)"/>
          <w:color w:val="000000" w:themeColor="text1"/>
        </w:rPr>
        <w:t xml:space="preserve">As </w:t>
      </w:r>
      <w:r w:rsidR="00AC19F9">
        <w:rPr>
          <w:rFonts w:ascii="Georgia" w:hAnsi="Georgia" w:cs="Times New Roman (Body CS)"/>
          <w:color w:val="000000" w:themeColor="text1"/>
        </w:rPr>
        <w:t xml:space="preserve">Lot’s family and the visitors are preparing to bed down for the night, the wicked and carnal men of Sodom, both the </w:t>
      </w:r>
      <w:r w:rsidR="0066676F">
        <w:rPr>
          <w:rFonts w:ascii="Georgia" w:hAnsi="Georgia" w:cs="Times New Roman (Body CS)"/>
          <w:color w:val="000000" w:themeColor="text1"/>
          <w:u w:val="single"/>
        </w:rPr>
        <w:t>old</w:t>
      </w:r>
      <w:r w:rsidR="0066676F">
        <w:rPr>
          <w:rFonts w:ascii="Georgia" w:hAnsi="Georgia" w:cs="Times New Roman (Body CS)"/>
          <w:color w:val="000000" w:themeColor="text1"/>
        </w:rPr>
        <w:t xml:space="preserve"> </w:t>
      </w:r>
      <w:r w:rsidR="0066676F">
        <w:rPr>
          <w:rFonts w:ascii="Georgia" w:hAnsi="Georgia" w:cs="Times New Roman (Body CS)"/>
          <w:color w:val="000000" w:themeColor="text1"/>
          <w:u w:val="single"/>
        </w:rPr>
        <w:t>and</w:t>
      </w:r>
      <w:r w:rsidR="0066676F">
        <w:rPr>
          <w:rFonts w:ascii="Georgia" w:hAnsi="Georgia" w:cs="Times New Roman (Body CS)"/>
          <w:color w:val="000000" w:themeColor="text1"/>
        </w:rPr>
        <w:t xml:space="preserve"> </w:t>
      </w:r>
      <w:r w:rsidR="0066676F">
        <w:rPr>
          <w:rFonts w:ascii="Georgia" w:hAnsi="Georgia" w:cs="Times New Roman (Body CS)"/>
          <w:color w:val="000000" w:themeColor="text1"/>
          <w:u w:val="single"/>
        </w:rPr>
        <w:t>young</w:t>
      </w:r>
      <w:r w:rsidR="0066676F">
        <w:rPr>
          <w:rFonts w:ascii="Georgia" w:hAnsi="Georgia" w:cs="Times New Roman (Body CS)"/>
          <w:color w:val="000000" w:themeColor="text1"/>
        </w:rPr>
        <w:t xml:space="preserve">, surround the house and demand that Lot bring out the two men that are with him. </w:t>
      </w:r>
      <w:r w:rsidR="00431D6B">
        <w:rPr>
          <w:rFonts w:ascii="Georgia" w:hAnsi="Georgia" w:cs="Times New Roman (Body CS)"/>
          <w:color w:val="000000" w:themeColor="text1"/>
        </w:rPr>
        <w:t>The Sodomites desire to have sex with the men.</w:t>
      </w:r>
      <w:r w:rsidR="00695F45">
        <w:rPr>
          <w:rFonts w:ascii="Georgia" w:hAnsi="Georgia" w:cs="Times New Roman (Body CS)"/>
          <w:color w:val="000000" w:themeColor="text1"/>
        </w:rPr>
        <w:t xml:space="preserve"> (v.5) The word “know” here is used in the same context as Genesis 4:1</w:t>
      </w:r>
      <w:r w:rsidR="005E61E3">
        <w:rPr>
          <w:rFonts w:ascii="Georgia" w:hAnsi="Georgia" w:cs="Times New Roman (Body CS)"/>
          <w:color w:val="000000" w:themeColor="text1"/>
        </w:rPr>
        <w:t>. It means carnal or sexual knowledge, and this term is used often throughout the Bible in this manner.</w:t>
      </w:r>
      <w:r w:rsidR="00027006">
        <w:rPr>
          <w:rFonts w:ascii="Georgia" w:hAnsi="Georgia" w:cs="Times New Roman (Body CS)"/>
          <w:color w:val="000000" w:themeColor="text1"/>
        </w:rPr>
        <w:t xml:space="preserve"> Notice too, the phrase “…both old and young…” from verse 4. </w:t>
      </w:r>
      <w:r w:rsidR="00F5051F">
        <w:rPr>
          <w:rFonts w:ascii="Georgia" w:hAnsi="Georgia" w:cs="Times New Roman (Body CS)"/>
          <w:color w:val="000000" w:themeColor="text1"/>
        </w:rPr>
        <w:t xml:space="preserve">The depth of depravity and wickedness in this city </w:t>
      </w:r>
      <w:r w:rsidR="00D10088">
        <w:rPr>
          <w:rFonts w:ascii="Georgia" w:hAnsi="Georgia" w:cs="Times New Roman (Body CS)"/>
          <w:color w:val="000000" w:themeColor="text1"/>
        </w:rPr>
        <w:t>is</w:t>
      </w:r>
      <w:r w:rsidR="00F5051F">
        <w:rPr>
          <w:rFonts w:ascii="Georgia" w:hAnsi="Georgia" w:cs="Times New Roman (Body CS)"/>
          <w:color w:val="000000" w:themeColor="text1"/>
        </w:rPr>
        <w:t xml:space="preserve"> so great, that even </w:t>
      </w:r>
      <w:r w:rsidR="007777B9">
        <w:rPr>
          <w:rFonts w:ascii="Georgia" w:hAnsi="Georgia" w:cs="Times New Roman (Body CS)"/>
          <w:color w:val="000000" w:themeColor="text1"/>
        </w:rPr>
        <w:t xml:space="preserve">multiple generations </w:t>
      </w:r>
      <w:r w:rsidR="00D10088">
        <w:rPr>
          <w:rFonts w:ascii="Georgia" w:hAnsi="Georgia" w:cs="Times New Roman (Body CS)"/>
          <w:color w:val="000000" w:themeColor="text1"/>
        </w:rPr>
        <w:t>are</w:t>
      </w:r>
      <w:r w:rsidR="00C13397">
        <w:rPr>
          <w:rFonts w:ascii="Georgia" w:hAnsi="Georgia" w:cs="Times New Roman (Body CS)"/>
          <w:color w:val="000000" w:themeColor="text1"/>
        </w:rPr>
        <w:t xml:space="preserve"> participating </w:t>
      </w:r>
      <w:r w:rsidR="000B24B0">
        <w:rPr>
          <w:rFonts w:ascii="Georgia" w:hAnsi="Georgia" w:cs="Times New Roman (Body CS)"/>
          <w:color w:val="000000" w:themeColor="text1"/>
          <w:u w:val="single"/>
        </w:rPr>
        <w:t>together</w:t>
      </w:r>
      <w:r w:rsidR="000B24B0">
        <w:rPr>
          <w:rFonts w:ascii="Georgia" w:hAnsi="Georgia" w:cs="Times New Roman (Body CS)"/>
          <w:color w:val="000000" w:themeColor="text1"/>
        </w:rPr>
        <w:t xml:space="preserve"> </w:t>
      </w:r>
      <w:r w:rsidR="00C13397">
        <w:rPr>
          <w:rFonts w:ascii="Georgia" w:hAnsi="Georgia" w:cs="Times New Roman (Body CS)"/>
          <w:color w:val="000000" w:themeColor="text1"/>
        </w:rPr>
        <w:t xml:space="preserve">in homosexual gang rape and other such </w:t>
      </w:r>
      <w:r w:rsidR="000B24B0">
        <w:rPr>
          <w:rFonts w:ascii="Georgia" w:hAnsi="Georgia" w:cs="Times New Roman (Body CS)"/>
          <w:color w:val="000000" w:themeColor="text1"/>
        </w:rPr>
        <w:t>perversions!</w:t>
      </w:r>
    </w:p>
    <w:p w14:paraId="63B05D57" w14:textId="69C61977" w:rsidR="004B22A0" w:rsidRDefault="004B22A0" w:rsidP="0017127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God, through His holy word, </w:t>
      </w:r>
      <w:r w:rsidR="008D0AAF">
        <w:rPr>
          <w:rFonts w:ascii="Georgia" w:hAnsi="Georgia" w:cs="Times New Roman (Body CS)"/>
          <w:color w:val="000000" w:themeColor="text1"/>
        </w:rPr>
        <w:t>clearly and explicitly condemns homosexuality as sin. (</w:t>
      </w:r>
      <w:r w:rsidR="008D0AAF" w:rsidRPr="0013028E">
        <w:rPr>
          <w:rFonts w:ascii="Georgia" w:hAnsi="Georgia" w:cs="Times New Roman (Body CS)"/>
          <w:color w:val="4472C4" w:themeColor="accent1"/>
        </w:rPr>
        <w:t>Leviticus 18:22</w:t>
      </w:r>
      <w:r w:rsidR="007B662C">
        <w:rPr>
          <w:rFonts w:ascii="Georgia" w:hAnsi="Georgia" w:cs="Times New Roman (Body CS)"/>
          <w:color w:val="000000" w:themeColor="text1"/>
        </w:rPr>
        <w:t>,</w:t>
      </w:r>
      <w:r w:rsidR="00C17980">
        <w:rPr>
          <w:rFonts w:ascii="Georgia" w:hAnsi="Georgia" w:cs="Times New Roman (Body CS)"/>
          <w:color w:val="000000" w:themeColor="text1"/>
        </w:rPr>
        <w:t xml:space="preserve"> </w:t>
      </w:r>
      <w:r w:rsidR="008D0AAF" w:rsidRPr="0013028E">
        <w:rPr>
          <w:rFonts w:ascii="Georgia" w:hAnsi="Georgia" w:cs="Times New Roman (Body CS)"/>
          <w:color w:val="4472C4" w:themeColor="accent1"/>
        </w:rPr>
        <w:t>30</w:t>
      </w:r>
      <w:r w:rsidR="00C17980">
        <w:rPr>
          <w:rStyle w:val="EndnoteReference"/>
          <w:rFonts w:ascii="Georgia" w:hAnsi="Georgia" w:cs="Times New Roman (Body CS)"/>
          <w:color w:val="000000" w:themeColor="text1"/>
        </w:rPr>
        <w:endnoteReference w:id="351"/>
      </w:r>
      <w:r w:rsidR="008D0AAF">
        <w:rPr>
          <w:rFonts w:ascii="Georgia" w:hAnsi="Georgia" w:cs="Times New Roman (Body CS)"/>
          <w:color w:val="000000" w:themeColor="text1"/>
        </w:rPr>
        <w:t xml:space="preserve">, </w:t>
      </w:r>
      <w:r w:rsidR="008D0AAF" w:rsidRPr="0013028E">
        <w:rPr>
          <w:rFonts w:ascii="Georgia" w:hAnsi="Georgia" w:cs="Times New Roman (Body CS)"/>
          <w:color w:val="4472C4" w:themeColor="accent1"/>
        </w:rPr>
        <w:t>20:13</w:t>
      </w:r>
      <w:r w:rsidR="003A4916">
        <w:rPr>
          <w:rStyle w:val="EndnoteReference"/>
          <w:rFonts w:ascii="Georgia" w:hAnsi="Georgia" w:cs="Times New Roman (Body CS)"/>
          <w:color w:val="000000" w:themeColor="text1"/>
        </w:rPr>
        <w:endnoteReference w:id="352"/>
      </w:r>
      <w:r w:rsidR="00BA7CD3">
        <w:rPr>
          <w:rFonts w:ascii="Georgia" w:hAnsi="Georgia" w:cs="Times New Roman (Body CS)"/>
          <w:color w:val="000000" w:themeColor="text1"/>
        </w:rPr>
        <w:t xml:space="preserve">, </w:t>
      </w:r>
      <w:r w:rsidR="00BA7CD3" w:rsidRPr="0013028E">
        <w:rPr>
          <w:rFonts w:ascii="Georgia" w:hAnsi="Georgia" w:cs="Times New Roman (Body CS)"/>
          <w:color w:val="4472C4" w:themeColor="accent1"/>
        </w:rPr>
        <w:t>Romans 1:24-27</w:t>
      </w:r>
      <w:r w:rsidR="00490218">
        <w:rPr>
          <w:rStyle w:val="EndnoteReference"/>
          <w:rFonts w:ascii="Georgia" w:hAnsi="Georgia" w:cs="Times New Roman (Body CS)"/>
          <w:color w:val="000000" w:themeColor="text1"/>
        </w:rPr>
        <w:endnoteReference w:id="353"/>
      </w:r>
      <w:r w:rsidR="00BA7CD3">
        <w:rPr>
          <w:rFonts w:ascii="Georgia" w:hAnsi="Georgia" w:cs="Times New Roman (Body CS)"/>
          <w:color w:val="000000" w:themeColor="text1"/>
        </w:rPr>
        <w:t xml:space="preserve">, </w:t>
      </w:r>
      <w:r w:rsidR="00BA7CD3" w:rsidRPr="0013028E">
        <w:rPr>
          <w:rFonts w:ascii="Georgia" w:hAnsi="Georgia" w:cs="Times New Roman (Body CS)"/>
          <w:color w:val="4472C4" w:themeColor="accent1"/>
        </w:rPr>
        <w:t>1 Corinthians 6:9</w:t>
      </w:r>
      <w:r w:rsidR="00644EEE" w:rsidRPr="0013028E">
        <w:rPr>
          <w:rFonts w:ascii="Georgia" w:hAnsi="Georgia" w:cs="Times New Roman (Body CS)"/>
          <w:color w:val="4472C4" w:themeColor="accent1"/>
        </w:rPr>
        <w:t>-10</w:t>
      </w:r>
      <w:r w:rsidR="00644EEE">
        <w:rPr>
          <w:rStyle w:val="EndnoteReference"/>
          <w:rFonts w:ascii="Georgia" w:hAnsi="Georgia" w:cs="Times New Roman (Body CS)"/>
          <w:color w:val="000000" w:themeColor="text1"/>
        </w:rPr>
        <w:endnoteReference w:id="354"/>
      </w:r>
      <w:r w:rsidR="00BA7CD3">
        <w:rPr>
          <w:rFonts w:ascii="Georgia" w:hAnsi="Georgia" w:cs="Times New Roman (Body CS)"/>
          <w:color w:val="000000" w:themeColor="text1"/>
        </w:rPr>
        <w:t xml:space="preserve">, </w:t>
      </w:r>
      <w:r w:rsidR="00BA7CD3" w:rsidRPr="0099024B">
        <w:rPr>
          <w:rFonts w:ascii="Georgia" w:hAnsi="Georgia" w:cs="Times New Roman (Body CS)"/>
          <w:color w:val="4472C4" w:themeColor="accent1"/>
        </w:rPr>
        <w:t>1 Timothy 1:</w:t>
      </w:r>
      <w:r w:rsidR="00491A67" w:rsidRPr="0099024B">
        <w:rPr>
          <w:rFonts w:ascii="Georgia" w:hAnsi="Georgia" w:cs="Times New Roman (Body CS)"/>
          <w:color w:val="4472C4" w:themeColor="accent1"/>
        </w:rPr>
        <w:t>9-</w:t>
      </w:r>
      <w:r w:rsidR="00BA7CD3" w:rsidRPr="0099024B">
        <w:rPr>
          <w:rFonts w:ascii="Georgia" w:hAnsi="Georgia" w:cs="Times New Roman (Body CS)"/>
          <w:color w:val="4472C4" w:themeColor="accent1"/>
        </w:rPr>
        <w:t>10</w:t>
      </w:r>
      <w:r w:rsidR="00491A67">
        <w:rPr>
          <w:rStyle w:val="EndnoteReference"/>
          <w:rFonts w:ascii="Georgia" w:hAnsi="Georgia" w:cs="Times New Roman (Body CS)"/>
          <w:color w:val="000000" w:themeColor="text1"/>
        </w:rPr>
        <w:endnoteReference w:id="355"/>
      </w:r>
      <w:r w:rsidR="00BA7CD3">
        <w:rPr>
          <w:rFonts w:ascii="Georgia" w:hAnsi="Georgia" w:cs="Times New Roman (Body CS)"/>
          <w:color w:val="000000" w:themeColor="text1"/>
        </w:rPr>
        <w:t xml:space="preserve">, </w:t>
      </w:r>
      <w:r w:rsidR="00BA7CD3" w:rsidRPr="0099024B">
        <w:rPr>
          <w:rFonts w:ascii="Georgia" w:hAnsi="Georgia" w:cs="Times New Roman (Body CS)"/>
          <w:color w:val="4472C4" w:themeColor="accent1"/>
        </w:rPr>
        <w:t xml:space="preserve">Jude </w:t>
      </w:r>
      <w:r w:rsidR="004F00E9" w:rsidRPr="0099024B">
        <w:rPr>
          <w:rFonts w:ascii="Georgia" w:hAnsi="Georgia" w:cs="Times New Roman (Body CS)"/>
          <w:color w:val="4472C4" w:themeColor="accent1"/>
        </w:rPr>
        <w:t>7</w:t>
      </w:r>
      <w:r w:rsidR="00B3002A">
        <w:rPr>
          <w:rStyle w:val="EndnoteReference"/>
          <w:rFonts w:ascii="Georgia" w:hAnsi="Georgia" w:cs="Times New Roman (Body CS)"/>
          <w:color w:val="000000" w:themeColor="text1"/>
        </w:rPr>
        <w:endnoteReference w:id="356"/>
      </w:r>
      <w:r w:rsidR="0013427B">
        <w:rPr>
          <w:rFonts w:ascii="Georgia" w:hAnsi="Georgia" w:cs="Times New Roman (Body CS)"/>
          <w:color w:val="000000" w:themeColor="text1"/>
        </w:rPr>
        <w:t>) Anyone today</w:t>
      </w:r>
      <w:r w:rsidR="00E16A61">
        <w:rPr>
          <w:rFonts w:ascii="Georgia" w:hAnsi="Georgia" w:cs="Times New Roman (Body CS)"/>
          <w:color w:val="000000" w:themeColor="text1"/>
        </w:rPr>
        <w:t xml:space="preserve">, especially any clergyman or pastor, who </w:t>
      </w:r>
      <w:r w:rsidR="001C09A5">
        <w:rPr>
          <w:rFonts w:ascii="Georgia" w:hAnsi="Georgia" w:cs="Times New Roman (Body CS)"/>
          <w:color w:val="000000" w:themeColor="text1"/>
        </w:rPr>
        <w:t>says</w:t>
      </w:r>
      <w:r w:rsidR="00E16A61">
        <w:rPr>
          <w:rFonts w:ascii="Georgia" w:hAnsi="Georgia" w:cs="Times New Roman (Body CS)"/>
          <w:color w:val="000000" w:themeColor="text1"/>
        </w:rPr>
        <w:t xml:space="preserve"> that homosexuality is </w:t>
      </w:r>
      <w:r w:rsidR="002607E1">
        <w:rPr>
          <w:rFonts w:ascii="Georgia" w:hAnsi="Georgia" w:cs="Times New Roman (Body CS)"/>
          <w:color w:val="000000" w:themeColor="text1"/>
        </w:rPr>
        <w:t>normal</w:t>
      </w:r>
      <w:r w:rsidR="00E16A61">
        <w:rPr>
          <w:rFonts w:ascii="Georgia" w:hAnsi="Georgia" w:cs="Times New Roman (Body CS)"/>
          <w:color w:val="000000" w:themeColor="text1"/>
        </w:rPr>
        <w:t>, that God created men and women this way and that gay marriage is</w:t>
      </w:r>
      <w:r w:rsidR="001C09A5">
        <w:rPr>
          <w:rFonts w:ascii="Georgia" w:hAnsi="Georgia" w:cs="Times New Roman (Body CS)"/>
          <w:color w:val="000000" w:themeColor="text1"/>
        </w:rPr>
        <w:t xml:space="preserve"> acceptable</w:t>
      </w:r>
      <w:r w:rsidR="00293457">
        <w:rPr>
          <w:rFonts w:ascii="Georgia" w:hAnsi="Georgia" w:cs="Times New Roman (Body CS)"/>
          <w:color w:val="000000" w:themeColor="text1"/>
        </w:rPr>
        <w:t xml:space="preserve"> to Him</w:t>
      </w:r>
      <w:r w:rsidR="001C09A5">
        <w:rPr>
          <w:rFonts w:ascii="Georgia" w:hAnsi="Georgia" w:cs="Times New Roman (Body CS)"/>
          <w:color w:val="000000" w:themeColor="text1"/>
        </w:rPr>
        <w:t xml:space="preserve">, </w:t>
      </w:r>
      <w:r w:rsidR="003C284E">
        <w:rPr>
          <w:rFonts w:ascii="Georgia" w:hAnsi="Georgia" w:cs="Times New Roman (Body CS)"/>
          <w:color w:val="000000" w:themeColor="text1"/>
        </w:rPr>
        <w:t>is lying through their teeth. This is one of Satan’s greatest and most powerful deceptions</w:t>
      </w:r>
      <w:r w:rsidR="00284649">
        <w:rPr>
          <w:rFonts w:ascii="Georgia" w:hAnsi="Georgia" w:cs="Times New Roman (Body CS)"/>
          <w:color w:val="000000" w:themeColor="text1"/>
        </w:rPr>
        <w:t xml:space="preserve">. Nowhere in scripture will you find </w:t>
      </w:r>
      <w:r w:rsidR="00284649">
        <w:rPr>
          <w:rFonts w:ascii="Georgia" w:hAnsi="Georgia" w:cs="Times New Roman (Body CS)"/>
          <w:color w:val="000000" w:themeColor="text1"/>
          <w:u w:val="single"/>
        </w:rPr>
        <w:t>any</w:t>
      </w:r>
      <w:r w:rsidR="00284649">
        <w:rPr>
          <w:rFonts w:ascii="Georgia" w:hAnsi="Georgia" w:cs="Times New Roman (Body CS)"/>
          <w:color w:val="000000" w:themeColor="text1"/>
        </w:rPr>
        <w:t xml:space="preserve"> justification </w:t>
      </w:r>
      <w:r w:rsidR="00B25E67">
        <w:rPr>
          <w:rFonts w:ascii="Georgia" w:hAnsi="Georgia" w:cs="Times New Roman (Body CS)"/>
          <w:color w:val="000000" w:themeColor="text1"/>
        </w:rPr>
        <w:t xml:space="preserve">whatsoever </w:t>
      </w:r>
      <w:r w:rsidR="00284649">
        <w:rPr>
          <w:rFonts w:ascii="Georgia" w:hAnsi="Georgia" w:cs="Times New Roman (Body CS)"/>
          <w:color w:val="000000" w:themeColor="text1"/>
        </w:rPr>
        <w:t>for this wicked and immoral lifestyle</w:t>
      </w:r>
      <w:r w:rsidR="00224FBD">
        <w:rPr>
          <w:rFonts w:ascii="Georgia" w:hAnsi="Georgia" w:cs="Times New Roman (Body CS)"/>
          <w:color w:val="000000" w:themeColor="text1"/>
        </w:rPr>
        <w:t xml:space="preserve">, despite the </w:t>
      </w:r>
      <w:r w:rsidR="00365192">
        <w:rPr>
          <w:rFonts w:ascii="Georgia" w:hAnsi="Georgia" w:cs="Times New Roman (Body CS)"/>
          <w:color w:val="000000" w:themeColor="text1"/>
        </w:rPr>
        <w:t>desperate</w:t>
      </w:r>
      <w:r w:rsidR="00224FBD">
        <w:rPr>
          <w:rFonts w:ascii="Georgia" w:hAnsi="Georgia" w:cs="Times New Roman (Body CS)"/>
          <w:color w:val="000000" w:themeColor="text1"/>
        </w:rPr>
        <w:t xml:space="preserve"> efforts of “gay Christians” today who try to twist and mangle verses such these two</w:t>
      </w:r>
      <w:r w:rsidR="00F75A9C">
        <w:rPr>
          <w:rFonts w:ascii="Georgia" w:hAnsi="Georgia" w:cs="Times New Roman (Body CS)"/>
          <w:color w:val="000000" w:themeColor="text1"/>
        </w:rPr>
        <w:t xml:space="preserve"> here in Genesis 19</w:t>
      </w:r>
      <w:r w:rsidR="00224FBD">
        <w:rPr>
          <w:rFonts w:ascii="Georgia" w:hAnsi="Georgia" w:cs="Times New Roman (Body CS)"/>
          <w:color w:val="000000" w:themeColor="text1"/>
        </w:rPr>
        <w:t xml:space="preserve"> and the other references mentioned above</w:t>
      </w:r>
      <w:r w:rsidR="00E52A53">
        <w:rPr>
          <w:rFonts w:ascii="Georgia" w:hAnsi="Georgia" w:cs="Times New Roman (Body CS)"/>
          <w:color w:val="000000" w:themeColor="text1"/>
        </w:rPr>
        <w:t xml:space="preserve">. They </w:t>
      </w:r>
      <w:r w:rsidR="0011074D">
        <w:rPr>
          <w:rFonts w:ascii="Georgia" w:hAnsi="Georgia" w:cs="Times New Roman (Body CS)"/>
          <w:color w:val="000000" w:themeColor="text1"/>
        </w:rPr>
        <w:t>claim</w:t>
      </w:r>
      <w:r w:rsidR="00E52A53">
        <w:rPr>
          <w:rFonts w:ascii="Georgia" w:hAnsi="Georgia" w:cs="Times New Roman (Body CS)"/>
          <w:color w:val="000000" w:themeColor="text1"/>
        </w:rPr>
        <w:t xml:space="preserve"> that the writers of th</w:t>
      </w:r>
      <w:r w:rsidR="00B24C11">
        <w:rPr>
          <w:rFonts w:ascii="Georgia" w:hAnsi="Georgia" w:cs="Times New Roman (Body CS)"/>
          <w:color w:val="000000" w:themeColor="text1"/>
        </w:rPr>
        <w:t xml:space="preserve">ese passages in the Bible were not </w:t>
      </w:r>
      <w:r w:rsidR="00B24C11">
        <w:rPr>
          <w:rFonts w:ascii="Georgia" w:hAnsi="Georgia" w:cs="Times New Roman (Body CS)"/>
          <w:color w:val="000000" w:themeColor="text1"/>
        </w:rPr>
        <w:lastRenderedPageBreak/>
        <w:t>referring to homosexuality as we know it today, or that what was being condemned here in these two verses was just gang rape, not</w:t>
      </w:r>
      <w:r w:rsidR="0011074D">
        <w:rPr>
          <w:rFonts w:ascii="Georgia" w:hAnsi="Georgia" w:cs="Times New Roman (Body CS)"/>
          <w:color w:val="000000" w:themeColor="text1"/>
        </w:rPr>
        <w:t xml:space="preserve"> consensual sex between two adults of the same gender.</w:t>
      </w:r>
      <w:r w:rsidR="0047138A">
        <w:rPr>
          <w:rFonts w:ascii="Georgia" w:hAnsi="Georgia" w:cs="Times New Roman (Body CS)"/>
          <w:color w:val="000000" w:themeColor="text1"/>
        </w:rPr>
        <w:t xml:space="preserve"> They will often refer to many outside sources such as the writings of secular historians of this time period or other academic and scholarly linguistic works </w:t>
      </w:r>
      <w:r w:rsidR="00255E8B">
        <w:rPr>
          <w:rFonts w:ascii="Georgia" w:hAnsi="Georgia" w:cs="Times New Roman (Body CS)"/>
          <w:color w:val="000000" w:themeColor="text1"/>
        </w:rPr>
        <w:t xml:space="preserve">of this time </w:t>
      </w:r>
      <w:r w:rsidR="0047138A">
        <w:rPr>
          <w:rFonts w:ascii="Georgia" w:hAnsi="Georgia" w:cs="Times New Roman (Body CS)"/>
          <w:color w:val="000000" w:themeColor="text1"/>
        </w:rPr>
        <w:t>in a vain attempt to prove that what the Apostle Paul</w:t>
      </w:r>
      <w:r w:rsidR="00255E8B">
        <w:rPr>
          <w:rFonts w:ascii="Georgia" w:hAnsi="Georgia" w:cs="Times New Roman (Body CS)"/>
          <w:color w:val="000000" w:themeColor="text1"/>
        </w:rPr>
        <w:t xml:space="preserve"> meant in the original Greek when he wrote Romans was not</w:t>
      </w:r>
      <w:r w:rsidR="00E20CE9">
        <w:rPr>
          <w:rFonts w:ascii="Georgia" w:hAnsi="Georgia" w:cs="Times New Roman (Body CS)"/>
          <w:color w:val="000000" w:themeColor="text1"/>
        </w:rPr>
        <w:t xml:space="preserve"> homosexuality as it is practiced in</w:t>
      </w:r>
      <w:r w:rsidR="003B3932">
        <w:rPr>
          <w:rFonts w:ascii="Georgia" w:hAnsi="Georgia" w:cs="Times New Roman (Body CS)"/>
          <w:color w:val="000000" w:themeColor="text1"/>
        </w:rPr>
        <w:t xml:space="preserve"> our present day</w:t>
      </w:r>
      <w:r w:rsidR="00E20CE9">
        <w:rPr>
          <w:rFonts w:ascii="Georgia" w:hAnsi="Georgia" w:cs="Times New Roman (Body CS)"/>
          <w:color w:val="000000" w:themeColor="text1"/>
        </w:rPr>
        <w:t>. The list of excuses goes on and on.</w:t>
      </w:r>
    </w:p>
    <w:p w14:paraId="1DF872D6" w14:textId="3BCA6B18" w:rsidR="006A45C7" w:rsidRPr="0079673D" w:rsidRDefault="006A45C7" w:rsidP="0017127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But all one needs is the plain and simple truth of the King James Bible, A.V. 1611, translated in perfectly clear and simple modern English. God hates </w:t>
      </w:r>
      <w:r w:rsidRPr="001622AB">
        <w:rPr>
          <w:rFonts w:ascii="Georgia" w:hAnsi="Georgia" w:cs="Times New Roman (Body CS)"/>
          <w:b/>
          <w:color w:val="000000" w:themeColor="text1"/>
          <w:u w:val="single"/>
        </w:rPr>
        <w:t>ALL</w:t>
      </w:r>
      <w:r>
        <w:rPr>
          <w:rFonts w:ascii="Georgia" w:hAnsi="Georgia" w:cs="Times New Roman (Body CS)"/>
          <w:color w:val="000000" w:themeColor="text1"/>
        </w:rPr>
        <w:t xml:space="preserve"> sin, and homosexuality </w:t>
      </w:r>
      <w:r w:rsidRPr="001622AB">
        <w:rPr>
          <w:rFonts w:ascii="Georgia" w:hAnsi="Georgia" w:cs="Times New Roman (Body CS)"/>
          <w:b/>
          <w:color w:val="000000" w:themeColor="text1"/>
          <w:u w:val="single"/>
        </w:rPr>
        <w:t>is</w:t>
      </w:r>
      <w:r>
        <w:rPr>
          <w:rFonts w:ascii="Georgia" w:hAnsi="Georgia" w:cs="Times New Roman (Body CS)"/>
          <w:color w:val="000000" w:themeColor="text1"/>
        </w:rPr>
        <w:t xml:space="preserve"> sin! Period! </w:t>
      </w:r>
      <w:r w:rsidR="00020FF1">
        <w:rPr>
          <w:rFonts w:ascii="Georgia" w:hAnsi="Georgia" w:cs="Times New Roman (Body CS)"/>
          <w:color w:val="000000" w:themeColor="text1"/>
        </w:rPr>
        <w:t xml:space="preserve">When God created the institution of marriage in </w:t>
      </w:r>
      <w:r w:rsidR="00020FF1" w:rsidRPr="001A307D">
        <w:rPr>
          <w:rFonts w:ascii="Georgia" w:hAnsi="Georgia" w:cs="Times New Roman (Body CS)"/>
          <w:color w:val="4472C4" w:themeColor="accent1"/>
        </w:rPr>
        <w:t xml:space="preserve">Genesis </w:t>
      </w:r>
      <w:r w:rsidR="004F45AE" w:rsidRPr="001A307D">
        <w:rPr>
          <w:rFonts w:ascii="Georgia" w:hAnsi="Georgia" w:cs="Times New Roman (Body CS)"/>
          <w:color w:val="4472C4" w:themeColor="accent1"/>
        </w:rPr>
        <w:t>2:23-24</w:t>
      </w:r>
      <w:r w:rsidR="002002A8">
        <w:rPr>
          <w:rStyle w:val="EndnoteReference"/>
          <w:rFonts w:ascii="Georgia" w:hAnsi="Georgia" w:cs="Times New Roman (Body CS)"/>
          <w:color w:val="000000" w:themeColor="text1"/>
        </w:rPr>
        <w:endnoteReference w:id="357"/>
      </w:r>
      <w:r w:rsidR="004F45AE">
        <w:rPr>
          <w:rFonts w:ascii="Georgia" w:hAnsi="Georgia" w:cs="Times New Roman (Body CS)"/>
          <w:color w:val="000000" w:themeColor="text1"/>
        </w:rPr>
        <w:t xml:space="preserve">, He made it absolutely clear what was acceptable to Him in the matter of human sexuality: one man, one woman, married for life, </w:t>
      </w:r>
      <w:r w:rsidR="00E90305">
        <w:rPr>
          <w:rFonts w:ascii="Georgia" w:hAnsi="Georgia" w:cs="Times New Roman (Body CS)"/>
          <w:color w:val="000000" w:themeColor="text1"/>
        </w:rPr>
        <w:t>sharing and experienc</w:t>
      </w:r>
      <w:r w:rsidR="00525728">
        <w:rPr>
          <w:rFonts w:ascii="Georgia" w:hAnsi="Georgia" w:cs="Times New Roman (Body CS)"/>
          <w:color w:val="000000" w:themeColor="text1"/>
        </w:rPr>
        <w:t>ing</w:t>
      </w:r>
      <w:r w:rsidR="00E90305">
        <w:rPr>
          <w:rFonts w:ascii="Georgia" w:hAnsi="Georgia" w:cs="Times New Roman (Body CS)"/>
          <w:color w:val="000000" w:themeColor="text1"/>
        </w:rPr>
        <w:t xml:space="preserve"> the joy of sexuality with </w:t>
      </w:r>
      <w:r w:rsidR="00E90305" w:rsidRPr="00E04D54">
        <w:rPr>
          <w:rFonts w:ascii="Georgia" w:hAnsi="Georgia" w:cs="Times New Roman (Body CS)"/>
          <w:i/>
          <w:iCs/>
          <w:color w:val="000000" w:themeColor="text1"/>
          <w:u w:val="single"/>
        </w:rPr>
        <w:t>only</w:t>
      </w:r>
      <w:r w:rsidR="00E90305">
        <w:rPr>
          <w:rFonts w:ascii="Georgia" w:hAnsi="Georgia" w:cs="Times New Roman (Body CS)"/>
          <w:color w:val="000000" w:themeColor="text1"/>
        </w:rPr>
        <w:t xml:space="preserve"> each other, and </w:t>
      </w:r>
      <w:r w:rsidR="00E90305" w:rsidRPr="00E04D54">
        <w:rPr>
          <w:rFonts w:ascii="Georgia" w:hAnsi="Georgia" w:cs="Times New Roman (Body CS)"/>
          <w:i/>
          <w:iCs/>
          <w:color w:val="000000" w:themeColor="text1"/>
          <w:u w:val="single"/>
        </w:rPr>
        <w:t>only</w:t>
      </w:r>
      <w:r w:rsidR="00E90305" w:rsidRPr="00E04D54">
        <w:rPr>
          <w:rFonts w:ascii="Georgia" w:hAnsi="Georgia" w:cs="Times New Roman (Body CS)"/>
          <w:i/>
          <w:iCs/>
          <w:color w:val="000000" w:themeColor="text1"/>
        </w:rPr>
        <w:t xml:space="preserve"> </w:t>
      </w:r>
      <w:r w:rsidR="00E90305" w:rsidRPr="00E04D54">
        <w:rPr>
          <w:rFonts w:ascii="Georgia" w:hAnsi="Georgia" w:cs="Times New Roman (Body CS)"/>
          <w:i/>
          <w:iCs/>
          <w:color w:val="000000" w:themeColor="text1"/>
          <w:u w:val="single"/>
        </w:rPr>
        <w:t>after</w:t>
      </w:r>
      <w:r w:rsidR="00E90305">
        <w:rPr>
          <w:rFonts w:ascii="Georgia" w:hAnsi="Georgia" w:cs="Times New Roman (Body CS)"/>
          <w:color w:val="000000" w:themeColor="text1"/>
        </w:rPr>
        <w:t xml:space="preserve"> they are married. </w:t>
      </w:r>
      <w:r w:rsidR="00E90305" w:rsidRPr="00796C86">
        <w:rPr>
          <w:rFonts w:ascii="Georgia" w:hAnsi="Georgia" w:cs="Times New Roman (Body CS)"/>
          <w:b/>
          <w:color w:val="000000" w:themeColor="text1"/>
          <w:u w:val="single"/>
        </w:rPr>
        <w:t>ANYTHING</w:t>
      </w:r>
      <w:r w:rsidR="00E90305">
        <w:rPr>
          <w:rFonts w:ascii="Georgia" w:hAnsi="Georgia" w:cs="Times New Roman (Body CS)"/>
          <w:color w:val="000000" w:themeColor="text1"/>
        </w:rPr>
        <w:t xml:space="preserve"> outside of that </w:t>
      </w:r>
      <w:r w:rsidR="008D299E">
        <w:rPr>
          <w:rFonts w:ascii="Georgia" w:hAnsi="Georgia" w:cs="Times New Roman (Body CS)"/>
          <w:color w:val="000000" w:themeColor="text1"/>
        </w:rPr>
        <w:t xml:space="preserve">– adultery, group sex, homosexuality, </w:t>
      </w:r>
      <w:r w:rsidR="00852901">
        <w:rPr>
          <w:rFonts w:ascii="Georgia" w:hAnsi="Georgia" w:cs="Times New Roman (Body CS)"/>
          <w:color w:val="000000" w:themeColor="text1"/>
        </w:rPr>
        <w:t xml:space="preserve">pedophilia, </w:t>
      </w:r>
      <w:r w:rsidR="008D299E">
        <w:rPr>
          <w:rFonts w:ascii="Georgia" w:hAnsi="Georgia" w:cs="Times New Roman (Body CS)"/>
          <w:color w:val="000000" w:themeColor="text1"/>
        </w:rPr>
        <w:t>sex between unmarried singles, incest, bestiality</w:t>
      </w:r>
      <w:r w:rsidR="0079673D">
        <w:rPr>
          <w:rFonts w:ascii="Georgia" w:hAnsi="Georgia" w:cs="Times New Roman (Body CS)"/>
          <w:color w:val="000000" w:themeColor="text1"/>
        </w:rPr>
        <w:t xml:space="preserve">, etc, etc – </w:t>
      </w:r>
      <w:r w:rsidR="0079673D" w:rsidRPr="00796C86">
        <w:rPr>
          <w:rFonts w:ascii="Georgia" w:hAnsi="Georgia" w:cs="Times New Roman (Body CS)"/>
          <w:b/>
          <w:color w:val="000000" w:themeColor="text1"/>
          <w:u w:val="single"/>
        </w:rPr>
        <w:t>is</w:t>
      </w:r>
      <w:r w:rsidR="0079673D">
        <w:rPr>
          <w:rFonts w:ascii="Georgia" w:hAnsi="Georgia" w:cs="Times New Roman (Body CS)"/>
          <w:color w:val="000000" w:themeColor="text1"/>
        </w:rPr>
        <w:t xml:space="preserve"> </w:t>
      </w:r>
      <w:r w:rsidR="0079673D" w:rsidRPr="00796C86">
        <w:rPr>
          <w:rFonts w:ascii="Georgia" w:hAnsi="Georgia" w:cs="Times New Roman (Body CS)"/>
          <w:b/>
          <w:color w:val="000000" w:themeColor="text1"/>
          <w:u w:val="single"/>
        </w:rPr>
        <w:t>sin</w:t>
      </w:r>
      <w:r w:rsidR="0079673D">
        <w:rPr>
          <w:rFonts w:ascii="Georgia" w:hAnsi="Georgia" w:cs="Times New Roman (Body CS)"/>
          <w:color w:val="000000" w:themeColor="text1"/>
        </w:rPr>
        <w:t>. Plain and simple. Period!</w:t>
      </w:r>
    </w:p>
    <w:p w14:paraId="5A43FA0B" w14:textId="77777777" w:rsidR="0073099C" w:rsidRDefault="0073099C" w:rsidP="0017127C">
      <w:pPr>
        <w:spacing w:line="360" w:lineRule="auto"/>
        <w:ind w:firstLine="720"/>
        <w:jc w:val="both"/>
        <w:rPr>
          <w:rFonts w:ascii="Georgia" w:hAnsi="Georgia" w:cs="Times New Roman (Body CS)"/>
          <w:color w:val="000000" w:themeColor="text1"/>
        </w:rPr>
      </w:pPr>
    </w:p>
    <w:p w14:paraId="06A4ACB3" w14:textId="20C0A8BE" w:rsidR="00FD7315" w:rsidRDefault="00FD7315" w:rsidP="0017127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6-8: </w:t>
      </w:r>
      <w:r w:rsidR="00C548CF">
        <w:rPr>
          <w:rFonts w:ascii="Georgia" w:hAnsi="Georgia" w:cs="Times New Roman (Body CS)"/>
          <w:color w:val="000000" w:themeColor="text1"/>
        </w:rPr>
        <w:t xml:space="preserve">Lot goes outside, shutting the door behind him, pleading with the Sodomites to leave the visitors alone. </w:t>
      </w:r>
      <w:r w:rsidR="000A0267">
        <w:rPr>
          <w:rFonts w:ascii="Georgia" w:hAnsi="Georgia" w:cs="Times New Roman (Body CS)"/>
          <w:color w:val="000000" w:themeColor="text1"/>
        </w:rPr>
        <w:t xml:space="preserve">He then offers them two of his daughters who are </w:t>
      </w:r>
      <w:r w:rsidR="00184648">
        <w:rPr>
          <w:rFonts w:ascii="Georgia" w:hAnsi="Georgia" w:cs="Times New Roman (Body CS)"/>
          <w:color w:val="000000" w:themeColor="text1"/>
        </w:rPr>
        <w:t>still virgins, telling the men that they may do with them as they please</w:t>
      </w:r>
      <w:r w:rsidR="00354E7A">
        <w:rPr>
          <w:rFonts w:ascii="Georgia" w:hAnsi="Georgia" w:cs="Times New Roman (Body CS)"/>
          <w:color w:val="000000" w:themeColor="text1"/>
        </w:rPr>
        <w:t>. (v.8)</w:t>
      </w:r>
      <w:r w:rsidR="00B403AA">
        <w:rPr>
          <w:rFonts w:ascii="Georgia" w:hAnsi="Georgia" w:cs="Times New Roman (Body CS)"/>
          <w:color w:val="000000" w:themeColor="text1"/>
        </w:rPr>
        <w:t xml:space="preserve"> This is an utterly bizarre </w:t>
      </w:r>
      <w:r w:rsidR="00591BD8">
        <w:rPr>
          <w:rFonts w:ascii="Georgia" w:hAnsi="Georgia" w:cs="Times New Roman (Body CS)"/>
          <w:color w:val="000000" w:themeColor="text1"/>
        </w:rPr>
        <w:t xml:space="preserve">and astounding alternative for any man, let alone someone who is supposed to be a man of God! </w:t>
      </w:r>
      <w:r w:rsidR="00964151">
        <w:rPr>
          <w:rFonts w:ascii="Georgia" w:hAnsi="Georgia" w:cs="Times New Roman (Body CS)"/>
          <w:color w:val="000000" w:themeColor="text1"/>
        </w:rPr>
        <w:t xml:space="preserve">This shows just how far Lot has fallen in his spiritual walk with the </w:t>
      </w:r>
      <w:r w:rsidR="00964151">
        <w:rPr>
          <w:rFonts w:ascii="Georgia" w:hAnsi="Georgia" w:cs="Times New Roman (Body CS)"/>
          <w:smallCaps/>
          <w:color w:val="000000" w:themeColor="text1"/>
        </w:rPr>
        <w:t>Lord</w:t>
      </w:r>
      <w:r w:rsidR="00761762">
        <w:rPr>
          <w:rFonts w:ascii="Georgia" w:hAnsi="Georgia" w:cs="Times New Roman (Body CS)"/>
          <w:color w:val="000000" w:themeColor="text1"/>
        </w:rPr>
        <w:t xml:space="preserve">! </w:t>
      </w:r>
      <w:r w:rsidR="006D7141">
        <w:rPr>
          <w:rFonts w:ascii="Georgia" w:hAnsi="Georgia" w:cs="Times New Roman (Body CS)"/>
          <w:color w:val="000000" w:themeColor="text1"/>
        </w:rPr>
        <w:t>(</w:t>
      </w:r>
      <w:r w:rsidR="006D7141" w:rsidRPr="00863F4E">
        <w:rPr>
          <w:rFonts w:ascii="Georgia" w:hAnsi="Georgia" w:cs="Times New Roman (Body CS)"/>
          <w:color w:val="4472C4" w:themeColor="accent1"/>
        </w:rPr>
        <w:t>2 Peter 2:7-8</w:t>
      </w:r>
      <w:r w:rsidR="003A6AED">
        <w:rPr>
          <w:rStyle w:val="EndnoteReference"/>
          <w:rFonts w:ascii="Georgia" w:hAnsi="Georgia" w:cs="Times New Roman (Body CS)"/>
          <w:color w:val="000000" w:themeColor="text1"/>
        </w:rPr>
        <w:endnoteReference w:id="358"/>
      </w:r>
      <w:r w:rsidR="006D7141">
        <w:rPr>
          <w:rFonts w:ascii="Georgia" w:hAnsi="Georgia" w:cs="Times New Roman (Body CS)"/>
          <w:color w:val="000000" w:themeColor="text1"/>
        </w:rPr>
        <w:t xml:space="preserve">) </w:t>
      </w:r>
      <w:r w:rsidR="00761762">
        <w:rPr>
          <w:rFonts w:ascii="Georgia" w:hAnsi="Georgia" w:cs="Times New Roman (Body CS)"/>
          <w:color w:val="000000" w:themeColor="text1"/>
        </w:rPr>
        <w:t>The contrast</w:t>
      </w:r>
      <w:r w:rsidR="008E7CBF">
        <w:rPr>
          <w:rFonts w:ascii="Georgia" w:hAnsi="Georgia" w:cs="Times New Roman (Body CS)"/>
          <w:color w:val="000000" w:themeColor="text1"/>
        </w:rPr>
        <w:t xml:space="preserve"> here</w:t>
      </w:r>
      <w:r w:rsidR="006D7141">
        <w:rPr>
          <w:rFonts w:ascii="Georgia" w:hAnsi="Georgia" w:cs="Times New Roman (Body CS)"/>
          <w:color w:val="000000" w:themeColor="text1"/>
        </w:rPr>
        <w:t xml:space="preserve"> </w:t>
      </w:r>
      <w:r w:rsidR="00761762">
        <w:rPr>
          <w:rFonts w:ascii="Georgia" w:hAnsi="Georgia" w:cs="Times New Roman (Body CS)"/>
          <w:color w:val="000000" w:themeColor="text1"/>
        </w:rPr>
        <w:t xml:space="preserve">with </w:t>
      </w:r>
      <w:r w:rsidR="00650747">
        <w:rPr>
          <w:rFonts w:ascii="Georgia" w:hAnsi="Georgia" w:cs="Times New Roman (Body CS)"/>
          <w:color w:val="000000" w:themeColor="text1"/>
        </w:rPr>
        <w:t>his uncle Abraham in the previous chapters, is quite sharp and remarkable.</w:t>
      </w:r>
    </w:p>
    <w:p w14:paraId="66DFFCF3" w14:textId="77777777" w:rsidR="005F7443" w:rsidRDefault="005F7443" w:rsidP="0017127C">
      <w:pPr>
        <w:spacing w:line="360" w:lineRule="auto"/>
        <w:ind w:firstLine="720"/>
        <w:jc w:val="both"/>
        <w:rPr>
          <w:rFonts w:ascii="Georgia" w:hAnsi="Georgia" w:cs="Times New Roman (Body CS)"/>
          <w:color w:val="000000" w:themeColor="text1"/>
        </w:rPr>
      </w:pPr>
    </w:p>
    <w:p w14:paraId="73485CF2" w14:textId="53274597" w:rsidR="005F7443" w:rsidRDefault="005F7443" w:rsidP="0017127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9-11: The Sodomites refuse Lot’s offer, becoming even more agitated and</w:t>
      </w:r>
      <w:r w:rsidR="00082A09">
        <w:rPr>
          <w:rFonts w:ascii="Georgia" w:hAnsi="Georgia" w:cs="Times New Roman (Body CS)"/>
          <w:color w:val="000000" w:themeColor="text1"/>
        </w:rPr>
        <w:t xml:space="preserve"> angry in their </w:t>
      </w:r>
      <w:r w:rsidR="00562B3F">
        <w:rPr>
          <w:rFonts w:ascii="Georgia" w:hAnsi="Georgia" w:cs="Times New Roman (Body CS)"/>
          <w:color w:val="000000" w:themeColor="text1"/>
        </w:rPr>
        <w:t>perverted</w:t>
      </w:r>
      <w:r w:rsidR="00082A09">
        <w:rPr>
          <w:rFonts w:ascii="Georgia" w:hAnsi="Georgia" w:cs="Times New Roman (Body CS)"/>
          <w:color w:val="000000" w:themeColor="text1"/>
        </w:rPr>
        <w:t xml:space="preserve"> lust. They begin pressing towards Lot, threatening to break down the door. </w:t>
      </w:r>
      <w:r w:rsidR="00864F16">
        <w:rPr>
          <w:rFonts w:ascii="Georgia" w:hAnsi="Georgia" w:cs="Times New Roman (Body CS)"/>
          <w:color w:val="000000" w:themeColor="text1"/>
        </w:rPr>
        <w:t>They</w:t>
      </w:r>
      <w:r w:rsidR="00E05ECC">
        <w:rPr>
          <w:rFonts w:ascii="Georgia" w:hAnsi="Georgia" w:cs="Times New Roman (Body CS)"/>
          <w:color w:val="000000" w:themeColor="text1"/>
        </w:rPr>
        <w:t xml:space="preserve"> tell Lot, who only recently was just a traveler and is now a judge in their city, that they’ll deal worse with him when they are done </w:t>
      </w:r>
      <w:r w:rsidR="000D4986">
        <w:rPr>
          <w:rFonts w:ascii="Georgia" w:hAnsi="Georgia" w:cs="Times New Roman (Body CS)"/>
          <w:color w:val="000000" w:themeColor="text1"/>
        </w:rPr>
        <w:t>raping the visitors. At this point the angels directly intervene, pulling Lot back into the house, and then str</w:t>
      </w:r>
      <w:r w:rsidR="00490E92">
        <w:rPr>
          <w:rFonts w:ascii="Georgia" w:hAnsi="Georgia" w:cs="Times New Roman (Body CS)"/>
          <w:color w:val="000000" w:themeColor="text1"/>
        </w:rPr>
        <w:t>iking all the men outside with blindness.</w:t>
      </w:r>
    </w:p>
    <w:p w14:paraId="3AE9E113" w14:textId="77777777" w:rsidR="0080220C" w:rsidRDefault="0080220C" w:rsidP="0017127C">
      <w:pPr>
        <w:spacing w:line="360" w:lineRule="auto"/>
        <w:ind w:firstLine="720"/>
        <w:jc w:val="both"/>
        <w:rPr>
          <w:rFonts w:ascii="Georgia" w:hAnsi="Georgia" w:cs="Times New Roman (Body CS)"/>
          <w:color w:val="000000" w:themeColor="text1"/>
        </w:rPr>
      </w:pPr>
    </w:p>
    <w:p w14:paraId="0D1C3F53" w14:textId="0CCF544C" w:rsidR="0080220C" w:rsidRDefault="0080220C" w:rsidP="0017127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lastRenderedPageBreak/>
        <w:t xml:space="preserve">Verses 12-14: The angels warn Lot to flee the city, </w:t>
      </w:r>
      <w:r w:rsidR="00AA5367">
        <w:rPr>
          <w:rFonts w:ascii="Georgia" w:hAnsi="Georgia" w:cs="Times New Roman (Body CS)"/>
          <w:color w:val="000000" w:themeColor="text1"/>
        </w:rPr>
        <w:t>explaining that</w:t>
      </w:r>
      <w:r w:rsidR="00EE1C8E">
        <w:rPr>
          <w:rFonts w:ascii="Georgia" w:hAnsi="Georgia" w:cs="Times New Roman (Body CS)"/>
          <w:color w:val="000000" w:themeColor="text1"/>
        </w:rPr>
        <w:t xml:space="preserve"> “…we will destroy this place, because the cry of them is waxen great before the face of the </w:t>
      </w:r>
      <w:r w:rsidR="00EE1C8E">
        <w:rPr>
          <w:rFonts w:ascii="Georgia" w:hAnsi="Georgia" w:cs="Times New Roman (Body CS)"/>
          <w:smallCaps/>
          <w:color w:val="000000" w:themeColor="text1"/>
        </w:rPr>
        <w:t>Lord</w:t>
      </w:r>
      <w:r w:rsidR="007A55D4">
        <w:rPr>
          <w:rFonts w:ascii="Georgia" w:hAnsi="Georgia" w:cs="Times New Roman (Body CS)"/>
          <w:smallCaps/>
          <w:color w:val="000000" w:themeColor="text1"/>
        </w:rPr>
        <w:t xml:space="preserve">; </w:t>
      </w:r>
      <w:r w:rsidR="007A55D4">
        <w:rPr>
          <w:rFonts w:ascii="Georgia" w:hAnsi="Georgia" w:cs="Times New Roman (Body CS)"/>
          <w:color w:val="000000" w:themeColor="text1"/>
        </w:rPr>
        <w:t xml:space="preserve">and the </w:t>
      </w:r>
      <w:r w:rsidR="007A55D4">
        <w:rPr>
          <w:rFonts w:ascii="Georgia" w:hAnsi="Georgia" w:cs="Times New Roman (Body CS)"/>
          <w:smallCaps/>
          <w:color w:val="000000" w:themeColor="text1"/>
        </w:rPr>
        <w:t xml:space="preserve">Lord </w:t>
      </w:r>
      <w:r w:rsidR="004C1CBB">
        <w:rPr>
          <w:rFonts w:ascii="Georgia" w:hAnsi="Georgia" w:cs="Times New Roman (Body CS)"/>
          <w:color w:val="000000" w:themeColor="text1"/>
        </w:rPr>
        <w:t xml:space="preserve">hath sent us to destroy it.” (v.13) </w:t>
      </w:r>
      <w:r w:rsidR="00A6160C">
        <w:rPr>
          <w:rFonts w:ascii="Georgia" w:hAnsi="Georgia" w:cs="Times New Roman (Body CS)"/>
          <w:color w:val="000000" w:themeColor="text1"/>
        </w:rPr>
        <w:t>As was often the case in the OT</w:t>
      </w:r>
      <w:r w:rsidR="001E2283">
        <w:rPr>
          <w:rFonts w:ascii="Georgia" w:hAnsi="Georgia" w:cs="Times New Roman (Body CS)"/>
          <w:color w:val="000000" w:themeColor="text1"/>
        </w:rPr>
        <w:t xml:space="preserve">, </w:t>
      </w:r>
      <w:r w:rsidR="00051C56">
        <w:rPr>
          <w:rFonts w:ascii="Georgia" w:hAnsi="Georgia" w:cs="Times New Roman (Body CS)"/>
          <w:color w:val="000000" w:themeColor="text1"/>
        </w:rPr>
        <w:t xml:space="preserve">God </w:t>
      </w:r>
      <w:r w:rsidR="005973A0">
        <w:rPr>
          <w:rFonts w:ascii="Georgia" w:hAnsi="Georgia" w:cs="Times New Roman (Body CS)"/>
          <w:color w:val="000000" w:themeColor="text1"/>
        </w:rPr>
        <w:t>use</w:t>
      </w:r>
      <w:r w:rsidR="001E2283">
        <w:rPr>
          <w:rFonts w:ascii="Georgia" w:hAnsi="Georgia" w:cs="Times New Roman (Body CS)"/>
          <w:color w:val="000000" w:themeColor="text1"/>
        </w:rPr>
        <w:t>d</w:t>
      </w:r>
      <w:r w:rsidR="005973A0">
        <w:rPr>
          <w:rFonts w:ascii="Georgia" w:hAnsi="Georgia" w:cs="Times New Roman (Body CS)"/>
          <w:color w:val="000000" w:themeColor="text1"/>
        </w:rPr>
        <w:t xml:space="preserve"> angels as executioners of </w:t>
      </w:r>
      <w:r w:rsidR="00E9727E">
        <w:rPr>
          <w:rFonts w:ascii="Georgia" w:hAnsi="Georgia" w:cs="Times New Roman (Body CS)"/>
          <w:color w:val="000000" w:themeColor="text1"/>
        </w:rPr>
        <w:t xml:space="preserve">His judgment and righteous wrath upon sinful mankind. </w:t>
      </w:r>
      <w:r w:rsidR="005607E9">
        <w:rPr>
          <w:rFonts w:ascii="Georgia" w:hAnsi="Georgia" w:cs="Times New Roman (Body CS)"/>
          <w:color w:val="000000" w:themeColor="text1"/>
        </w:rPr>
        <w:t xml:space="preserve">This is </w:t>
      </w:r>
      <w:r w:rsidR="00913570">
        <w:rPr>
          <w:rFonts w:ascii="Georgia" w:hAnsi="Georgia" w:cs="Times New Roman (Body CS)"/>
          <w:color w:val="000000" w:themeColor="text1"/>
        </w:rPr>
        <w:t>also</w:t>
      </w:r>
      <w:r w:rsidR="005607E9">
        <w:rPr>
          <w:rFonts w:ascii="Georgia" w:hAnsi="Georgia" w:cs="Times New Roman (Body CS)"/>
          <w:color w:val="000000" w:themeColor="text1"/>
        </w:rPr>
        <w:t xml:space="preserve"> another foreshadowing of the events in Revelation where the angels will be used </w:t>
      </w:r>
      <w:r w:rsidR="00913570">
        <w:rPr>
          <w:rFonts w:ascii="Georgia" w:hAnsi="Georgia" w:cs="Times New Roman (Body CS)"/>
          <w:color w:val="000000" w:themeColor="text1"/>
        </w:rPr>
        <w:t>again</w:t>
      </w:r>
      <w:r w:rsidR="005607E9">
        <w:rPr>
          <w:rFonts w:ascii="Georgia" w:hAnsi="Georgia" w:cs="Times New Roman (Body CS)"/>
          <w:color w:val="000000" w:themeColor="text1"/>
        </w:rPr>
        <w:t xml:space="preserve"> as both messengers of</w:t>
      </w:r>
      <w:r w:rsidR="009A35B7">
        <w:rPr>
          <w:rFonts w:ascii="Georgia" w:hAnsi="Georgia" w:cs="Times New Roman (Body CS)"/>
          <w:color w:val="000000" w:themeColor="text1"/>
        </w:rPr>
        <w:t xml:space="preserve"> destruction and the actual agents of judgment upon the world.</w:t>
      </w:r>
    </w:p>
    <w:p w14:paraId="66CF1DE6" w14:textId="2E439056" w:rsidR="009F6800" w:rsidRDefault="009F6800" w:rsidP="0017127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Lot then goes to the rest of his family who are, presumably, living in the same house and implores them to flee with him, his wife, and two youngest daughters. </w:t>
      </w:r>
      <w:r w:rsidR="0068385A">
        <w:rPr>
          <w:rFonts w:ascii="Georgia" w:hAnsi="Georgia" w:cs="Times New Roman (Body CS)"/>
          <w:color w:val="000000" w:themeColor="text1"/>
        </w:rPr>
        <w:t>“But he seemed as one that mocked</w:t>
      </w:r>
      <w:r w:rsidR="00435B94">
        <w:rPr>
          <w:rFonts w:ascii="Georgia" w:hAnsi="Georgia" w:cs="Times New Roman (Body CS)"/>
          <w:color w:val="000000" w:themeColor="text1"/>
        </w:rPr>
        <w:t xml:space="preserve"> unto his sons in law.” (v.14) Lot’s testimony had degenerated so far that even his own family</w:t>
      </w:r>
      <w:r w:rsidR="002A7053">
        <w:rPr>
          <w:rFonts w:ascii="Georgia" w:hAnsi="Georgia" w:cs="Times New Roman (Body CS)"/>
          <w:color w:val="000000" w:themeColor="text1"/>
        </w:rPr>
        <w:t xml:space="preserve"> d</w:t>
      </w:r>
      <w:r w:rsidR="00DE65A6">
        <w:rPr>
          <w:rFonts w:ascii="Georgia" w:hAnsi="Georgia" w:cs="Times New Roman (Body CS)"/>
          <w:color w:val="000000" w:themeColor="text1"/>
        </w:rPr>
        <w:t>on’t</w:t>
      </w:r>
      <w:r w:rsidR="002A7053">
        <w:rPr>
          <w:rFonts w:ascii="Georgia" w:hAnsi="Georgia" w:cs="Times New Roman (Body CS)"/>
          <w:color w:val="000000" w:themeColor="text1"/>
        </w:rPr>
        <w:t xml:space="preserve"> believe him. What’s even more astounding is that they stubbornly h</w:t>
      </w:r>
      <w:r w:rsidR="00DE65A6">
        <w:rPr>
          <w:rFonts w:ascii="Georgia" w:hAnsi="Georgia" w:cs="Times New Roman (Body CS)"/>
          <w:color w:val="000000" w:themeColor="text1"/>
        </w:rPr>
        <w:t>o</w:t>
      </w:r>
      <w:r w:rsidR="002A7053">
        <w:rPr>
          <w:rFonts w:ascii="Georgia" w:hAnsi="Georgia" w:cs="Times New Roman (Body CS)"/>
          <w:color w:val="000000" w:themeColor="text1"/>
        </w:rPr>
        <w:t>ld on to their unbelief in the presence of what was a clearly divine miracle</w:t>
      </w:r>
      <w:r w:rsidR="00460EC6">
        <w:rPr>
          <w:rFonts w:ascii="Georgia" w:hAnsi="Georgia" w:cs="Times New Roman (Body CS)"/>
          <w:color w:val="000000" w:themeColor="text1"/>
        </w:rPr>
        <w:t xml:space="preserve"> when the angels struck the men outside with blindness!</w:t>
      </w:r>
    </w:p>
    <w:p w14:paraId="15E05EEA" w14:textId="77777777" w:rsidR="004B1471" w:rsidRDefault="004B1471" w:rsidP="0017127C">
      <w:pPr>
        <w:spacing w:line="360" w:lineRule="auto"/>
        <w:ind w:firstLine="720"/>
        <w:jc w:val="both"/>
        <w:rPr>
          <w:rFonts w:ascii="Georgia" w:hAnsi="Georgia" w:cs="Times New Roman (Body CS)"/>
          <w:color w:val="000000" w:themeColor="text1"/>
        </w:rPr>
      </w:pPr>
    </w:p>
    <w:p w14:paraId="06527209" w14:textId="5A7FA50F" w:rsidR="004B1471" w:rsidRDefault="004B1471" w:rsidP="0017127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15-1</w:t>
      </w:r>
      <w:r w:rsidR="006E284C">
        <w:rPr>
          <w:rFonts w:ascii="Georgia" w:hAnsi="Georgia" w:cs="Times New Roman (Body CS)"/>
          <w:color w:val="000000" w:themeColor="text1"/>
        </w:rPr>
        <w:t>7</w:t>
      </w:r>
      <w:r>
        <w:rPr>
          <w:rFonts w:ascii="Georgia" w:hAnsi="Georgia" w:cs="Times New Roman (Body CS)"/>
          <w:color w:val="000000" w:themeColor="text1"/>
        </w:rPr>
        <w:t xml:space="preserve">: </w:t>
      </w:r>
      <w:r w:rsidR="00DB79C9">
        <w:rPr>
          <w:rFonts w:ascii="Georgia" w:hAnsi="Georgia" w:cs="Times New Roman (Body CS)"/>
          <w:color w:val="000000" w:themeColor="text1"/>
        </w:rPr>
        <w:t xml:space="preserve">At dawn, the angels urge Lot to hasten and go! </w:t>
      </w:r>
      <w:r w:rsidR="00DD38F6">
        <w:rPr>
          <w:rFonts w:ascii="Georgia" w:hAnsi="Georgia" w:cs="Times New Roman (Body CS)"/>
          <w:color w:val="000000" w:themeColor="text1"/>
        </w:rPr>
        <w:t xml:space="preserve">They once again emphasize that they </w:t>
      </w:r>
      <w:r w:rsidR="001430C6">
        <w:rPr>
          <w:rFonts w:ascii="Georgia" w:hAnsi="Georgia" w:cs="Times New Roman (Body CS)"/>
          <w:color w:val="000000" w:themeColor="text1"/>
        </w:rPr>
        <w:t>are</w:t>
      </w:r>
      <w:r w:rsidR="00DD38F6">
        <w:rPr>
          <w:rFonts w:ascii="Georgia" w:hAnsi="Georgia" w:cs="Times New Roman (Body CS)"/>
          <w:color w:val="000000" w:themeColor="text1"/>
        </w:rPr>
        <w:t xml:space="preserve"> about to destroy the whole city. But Lot still linge</w:t>
      </w:r>
      <w:r w:rsidR="001430C6">
        <w:rPr>
          <w:rFonts w:ascii="Georgia" w:hAnsi="Georgia" w:cs="Times New Roman (Body CS)"/>
          <w:color w:val="000000" w:themeColor="text1"/>
        </w:rPr>
        <w:t>rs</w:t>
      </w:r>
      <w:r w:rsidR="00DD38F6">
        <w:rPr>
          <w:rFonts w:ascii="Georgia" w:hAnsi="Georgia" w:cs="Times New Roman (Body CS)"/>
          <w:color w:val="000000" w:themeColor="text1"/>
        </w:rPr>
        <w:t xml:space="preserve">! </w:t>
      </w:r>
      <w:r w:rsidR="007D3FF6">
        <w:rPr>
          <w:rFonts w:ascii="Georgia" w:hAnsi="Georgia" w:cs="Times New Roman (Body CS)"/>
          <w:color w:val="000000" w:themeColor="text1"/>
        </w:rPr>
        <w:t xml:space="preserve">This is truly </w:t>
      </w:r>
      <w:r w:rsidR="00603D13">
        <w:rPr>
          <w:rFonts w:ascii="Georgia" w:hAnsi="Georgia" w:cs="Times New Roman (Body CS)"/>
          <w:color w:val="000000" w:themeColor="text1"/>
        </w:rPr>
        <w:t>baffling and tragic</w:t>
      </w:r>
      <w:r w:rsidR="00F50097">
        <w:rPr>
          <w:rFonts w:ascii="Georgia" w:hAnsi="Georgia" w:cs="Times New Roman (Body CS)"/>
          <w:color w:val="000000" w:themeColor="text1"/>
        </w:rPr>
        <w:t>!</w:t>
      </w:r>
      <w:r w:rsidR="007D3FF6">
        <w:rPr>
          <w:rFonts w:ascii="Georgia" w:hAnsi="Georgia" w:cs="Times New Roman (Body CS)"/>
          <w:color w:val="000000" w:themeColor="text1"/>
        </w:rPr>
        <w:t xml:space="preserve"> A man of God </w:t>
      </w:r>
      <w:r w:rsidR="001430C6">
        <w:rPr>
          <w:rFonts w:ascii="Georgia" w:hAnsi="Georgia" w:cs="Times New Roman (Body CS)"/>
          <w:color w:val="000000" w:themeColor="text1"/>
        </w:rPr>
        <w:t>is</w:t>
      </w:r>
      <w:r w:rsidR="007D3FF6">
        <w:rPr>
          <w:rFonts w:ascii="Georgia" w:hAnsi="Georgia" w:cs="Times New Roman (Body CS)"/>
          <w:color w:val="000000" w:themeColor="text1"/>
        </w:rPr>
        <w:t xml:space="preserve"> so backslidden and mired in</w:t>
      </w:r>
      <w:r w:rsidR="005C4552">
        <w:rPr>
          <w:rFonts w:ascii="Georgia" w:hAnsi="Georgia" w:cs="Times New Roman (Body CS)"/>
          <w:color w:val="000000" w:themeColor="text1"/>
        </w:rPr>
        <w:t xml:space="preserve"> such great wickedness and depravity that he </w:t>
      </w:r>
      <w:r w:rsidR="001430C6">
        <w:rPr>
          <w:rFonts w:ascii="Georgia" w:hAnsi="Georgia" w:cs="Times New Roman (Body CS)"/>
          <w:color w:val="000000" w:themeColor="text1"/>
        </w:rPr>
        <w:t>is</w:t>
      </w:r>
      <w:r w:rsidR="005C4552">
        <w:rPr>
          <w:rFonts w:ascii="Georgia" w:hAnsi="Georgia" w:cs="Times New Roman (Body CS)"/>
          <w:color w:val="000000" w:themeColor="text1"/>
        </w:rPr>
        <w:t xml:space="preserve"> reluctant to leave his wealth and prestige</w:t>
      </w:r>
      <w:r w:rsidR="00072E30">
        <w:rPr>
          <w:rFonts w:ascii="Georgia" w:hAnsi="Georgia" w:cs="Times New Roman (Body CS)"/>
          <w:color w:val="000000" w:themeColor="text1"/>
        </w:rPr>
        <w:t xml:space="preserve"> that he had gained in Sodom! </w:t>
      </w:r>
      <w:r w:rsidR="00513A37">
        <w:rPr>
          <w:rFonts w:ascii="Georgia" w:hAnsi="Georgia" w:cs="Times New Roman (Body CS)"/>
          <w:color w:val="000000" w:themeColor="text1"/>
        </w:rPr>
        <w:t>As he continue</w:t>
      </w:r>
      <w:r w:rsidR="001430C6">
        <w:rPr>
          <w:rFonts w:ascii="Georgia" w:hAnsi="Georgia" w:cs="Times New Roman (Body CS)"/>
          <w:color w:val="000000" w:themeColor="text1"/>
        </w:rPr>
        <w:t>s</w:t>
      </w:r>
      <w:r w:rsidR="00513A37">
        <w:rPr>
          <w:rFonts w:ascii="Georgia" w:hAnsi="Georgia" w:cs="Times New Roman (Body CS)"/>
          <w:color w:val="000000" w:themeColor="text1"/>
        </w:rPr>
        <w:t xml:space="preserve"> to linger, deliberating with himself, t</w:t>
      </w:r>
      <w:r w:rsidR="00072E30">
        <w:rPr>
          <w:rFonts w:ascii="Georgia" w:hAnsi="Georgia" w:cs="Times New Roman (Body CS)"/>
          <w:color w:val="000000" w:themeColor="text1"/>
        </w:rPr>
        <w:t xml:space="preserve">he angels </w:t>
      </w:r>
      <w:r w:rsidR="00513A37">
        <w:rPr>
          <w:rFonts w:ascii="Georgia" w:hAnsi="Georgia" w:cs="Times New Roman (Body CS)"/>
          <w:color w:val="000000" w:themeColor="text1"/>
        </w:rPr>
        <w:t xml:space="preserve">physically </w:t>
      </w:r>
      <w:r w:rsidR="00072E30">
        <w:rPr>
          <w:rFonts w:ascii="Georgia" w:hAnsi="Georgia" w:cs="Times New Roman (Body CS)"/>
          <w:color w:val="000000" w:themeColor="text1"/>
        </w:rPr>
        <w:t>t</w:t>
      </w:r>
      <w:r w:rsidR="001430C6">
        <w:rPr>
          <w:rFonts w:ascii="Georgia" w:hAnsi="Georgia" w:cs="Times New Roman (Body CS)"/>
          <w:color w:val="000000" w:themeColor="text1"/>
        </w:rPr>
        <w:t>ake</w:t>
      </w:r>
      <w:r w:rsidR="00072E30">
        <w:rPr>
          <w:rFonts w:ascii="Georgia" w:hAnsi="Georgia" w:cs="Times New Roman (Body CS)"/>
          <w:color w:val="000000" w:themeColor="text1"/>
        </w:rPr>
        <w:t xml:space="preserve"> hold of him, his wife and daughters</w:t>
      </w:r>
      <w:r w:rsidR="00513A37">
        <w:rPr>
          <w:rFonts w:ascii="Georgia" w:hAnsi="Georgia" w:cs="Times New Roman (Body CS)"/>
          <w:color w:val="000000" w:themeColor="text1"/>
        </w:rPr>
        <w:t xml:space="preserve"> and supernaturally transport them outside the city walls. They instruct Lot</w:t>
      </w:r>
      <w:r w:rsidR="00512D1E">
        <w:rPr>
          <w:rFonts w:ascii="Georgia" w:hAnsi="Georgia" w:cs="Times New Roman (Body CS)"/>
          <w:color w:val="000000" w:themeColor="text1"/>
        </w:rPr>
        <w:t xml:space="preserve"> to “Escape for thy life; look not behind thee, neither stay thou in all the plain</w:t>
      </w:r>
      <w:r w:rsidR="00F50097">
        <w:rPr>
          <w:rFonts w:ascii="Georgia" w:hAnsi="Georgia" w:cs="Times New Roman (Body CS)"/>
          <w:color w:val="000000" w:themeColor="text1"/>
        </w:rPr>
        <w:t>; escape to the mountain, lest thou be consumed.” (v.17)</w:t>
      </w:r>
    </w:p>
    <w:p w14:paraId="16FE8A42" w14:textId="77777777" w:rsidR="00262D2A" w:rsidRDefault="00262D2A" w:rsidP="0017127C">
      <w:pPr>
        <w:spacing w:line="360" w:lineRule="auto"/>
        <w:ind w:firstLine="720"/>
        <w:jc w:val="both"/>
        <w:rPr>
          <w:rFonts w:ascii="Georgia" w:hAnsi="Georgia" w:cs="Times New Roman (Body CS)"/>
          <w:color w:val="000000" w:themeColor="text1"/>
        </w:rPr>
      </w:pPr>
    </w:p>
    <w:p w14:paraId="3D457FA1" w14:textId="5C7836BC" w:rsidR="00262D2A" w:rsidRDefault="00262D2A" w:rsidP="0017127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18-22: </w:t>
      </w:r>
      <w:r w:rsidR="00453921">
        <w:rPr>
          <w:rFonts w:ascii="Georgia" w:hAnsi="Georgia" w:cs="Times New Roman (Body CS)"/>
          <w:color w:val="000000" w:themeColor="text1"/>
        </w:rPr>
        <w:t>But Lo</w:t>
      </w:r>
      <w:r w:rsidR="002B1EB1">
        <w:rPr>
          <w:rFonts w:ascii="Georgia" w:hAnsi="Georgia" w:cs="Times New Roman (Body CS)"/>
          <w:color w:val="000000" w:themeColor="text1"/>
        </w:rPr>
        <w:t xml:space="preserve">t, in </w:t>
      </w:r>
      <w:r w:rsidR="009F6FD3">
        <w:rPr>
          <w:rFonts w:ascii="Georgia" w:hAnsi="Georgia" w:cs="Times New Roman (Body CS)"/>
          <w:color w:val="000000" w:themeColor="text1"/>
        </w:rPr>
        <w:t>an</w:t>
      </w:r>
      <w:r w:rsidR="002B1EB1">
        <w:rPr>
          <w:rFonts w:ascii="Georgia" w:hAnsi="Georgia" w:cs="Times New Roman (Body CS)"/>
          <w:color w:val="000000" w:themeColor="text1"/>
        </w:rPr>
        <w:t xml:space="preserve"> </w:t>
      </w:r>
      <w:r w:rsidR="000736CF">
        <w:rPr>
          <w:rFonts w:ascii="Georgia" w:hAnsi="Georgia" w:cs="Times New Roman (Body CS)"/>
          <w:color w:val="000000" w:themeColor="text1"/>
        </w:rPr>
        <w:t xml:space="preserve">astounding act of </w:t>
      </w:r>
      <w:r w:rsidR="00F45D00">
        <w:rPr>
          <w:rFonts w:ascii="Georgia" w:hAnsi="Georgia" w:cs="Times New Roman (Body CS)"/>
          <w:color w:val="000000" w:themeColor="text1"/>
        </w:rPr>
        <w:t xml:space="preserve">incredible </w:t>
      </w:r>
      <w:r w:rsidR="0041376E">
        <w:rPr>
          <w:rFonts w:ascii="Georgia" w:hAnsi="Georgia" w:cs="Times New Roman (Body CS)"/>
          <w:color w:val="000000" w:themeColor="text1"/>
        </w:rPr>
        <w:t>audacity</w:t>
      </w:r>
      <w:r w:rsidR="00F45D00">
        <w:rPr>
          <w:rFonts w:ascii="Georgia" w:hAnsi="Georgia" w:cs="Times New Roman (Body CS)"/>
          <w:color w:val="000000" w:themeColor="text1"/>
        </w:rPr>
        <w:t xml:space="preserve">, actually stops and protests. </w:t>
      </w:r>
      <w:r w:rsidR="006D253D">
        <w:rPr>
          <w:rFonts w:ascii="Georgia" w:hAnsi="Georgia" w:cs="Times New Roman (Body CS)"/>
          <w:color w:val="000000" w:themeColor="text1"/>
        </w:rPr>
        <w:t xml:space="preserve">After </w:t>
      </w:r>
      <w:r w:rsidR="0075145B">
        <w:rPr>
          <w:rFonts w:ascii="Georgia" w:hAnsi="Georgia" w:cs="Times New Roman (Body CS)"/>
          <w:color w:val="000000" w:themeColor="text1"/>
        </w:rPr>
        <w:t>finally acknowledging God’s grace and mercy for saving him, h</w:t>
      </w:r>
      <w:r w:rsidR="00F45D00">
        <w:rPr>
          <w:rFonts w:ascii="Georgia" w:hAnsi="Georgia" w:cs="Times New Roman (Body CS)"/>
          <w:color w:val="000000" w:themeColor="text1"/>
        </w:rPr>
        <w:t xml:space="preserve">e </w:t>
      </w:r>
      <w:r w:rsidR="001E647D">
        <w:rPr>
          <w:rFonts w:ascii="Georgia" w:hAnsi="Georgia" w:cs="Times New Roman (Body CS)"/>
          <w:color w:val="000000" w:themeColor="text1"/>
        </w:rPr>
        <w:t xml:space="preserve">goes on to </w:t>
      </w:r>
      <w:r w:rsidR="00F45D00">
        <w:rPr>
          <w:rFonts w:ascii="Georgia" w:hAnsi="Georgia" w:cs="Times New Roman (Body CS)"/>
          <w:color w:val="000000" w:themeColor="text1"/>
        </w:rPr>
        <w:t xml:space="preserve">plead with the angels </w:t>
      </w:r>
      <w:r w:rsidR="001A64C4">
        <w:rPr>
          <w:rFonts w:ascii="Georgia" w:hAnsi="Georgia" w:cs="Times New Roman (Body CS)"/>
          <w:color w:val="000000" w:themeColor="text1"/>
        </w:rPr>
        <w:t xml:space="preserve">that he be allowed </w:t>
      </w:r>
      <w:r w:rsidR="00F45D00">
        <w:rPr>
          <w:rFonts w:ascii="Georgia" w:hAnsi="Georgia" w:cs="Times New Roman (Body CS)"/>
          <w:color w:val="000000" w:themeColor="text1"/>
        </w:rPr>
        <w:t xml:space="preserve">to flee to </w:t>
      </w:r>
      <w:r w:rsidR="00C94288">
        <w:rPr>
          <w:rFonts w:ascii="Georgia" w:hAnsi="Georgia" w:cs="Times New Roman (Body CS)"/>
          <w:color w:val="000000" w:themeColor="text1"/>
        </w:rPr>
        <w:t>a</w:t>
      </w:r>
      <w:r w:rsidR="00F45D00">
        <w:rPr>
          <w:rFonts w:ascii="Georgia" w:hAnsi="Georgia" w:cs="Times New Roman (Body CS)"/>
          <w:color w:val="000000" w:themeColor="text1"/>
        </w:rPr>
        <w:t xml:space="preserve"> nearby city</w:t>
      </w:r>
      <w:r w:rsidR="00C3275C">
        <w:rPr>
          <w:rFonts w:ascii="Georgia" w:hAnsi="Georgia" w:cs="Times New Roman (Body CS)"/>
          <w:color w:val="000000" w:themeColor="text1"/>
        </w:rPr>
        <w:t xml:space="preserve"> that is much smaller than Sodom, instead of the desolate mountains where he is afraid</w:t>
      </w:r>
      <w:r w:rsidR="00EA2D78">
        <w:rPr>
          <w:rFonts w:ascii="Georgia" w:hAnsi="Georgia" w:cs="Times New Roman (Body CS)"/>
          <w:color w:val="000000" w:themeColor="text1"/>
        </w:rPr>
        <w:t xml:space="preserve"> some other great evil might befall him</w:t>
      </w:r>
      <w:r w:rsidR="001E647D">
        <w:rPr>
          <w:rFonts w:ascii="Georgia" w:hAnsi="Georgia" w:cs="Times New Roman (Body CS)"/>
          <w:color w:val="000000" w:themeColor="text1"/>
        </w:rPr>
        <w:t>! Even more surprising</w:t>
      </w:r>
      <w:r w:rsidR="00AC3BB3">
        <w:rPr>
          <w:rFonts w:ascii="Georgia" w:hAnsi="Georgia" w:cs="Times New Roman (Body CS)"/>
          <w:color w:val="000000" w:themeColor="text1"/>
        </w:rPr>
        <w:t xml:space="preserve"> is the fact that not only do the angels relent to his request, but they also agree to spare that city, called </w:t>
      </w:r>
      <w:r w:rsidR="00D15ADE">
        <w:rPr>
          <w:rFonts w:ascii="Georgia" w:hAnsi="Georgia" w:cs="Times New Roman (Body CS)"/>
          <w:color w:val="000000" w:themeColor="text1"/>
        </w:rPr>
        <w:t>Zoar (v.22) from the same judgment that will very soon rain upon Sodom and Gomorrah!</w:t>
      </w:r>
    </w:p>
    <w:p w14:paraId="4FE7BE41" w14:textId="1B314C1F" w:rsidR="00D95AEF" w:rsidRDefault="008828C3" w:rsidP="00611B5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Doctrinal note from my study Bible: </w:t>
      </w:r>
      <w:r>
        <w:rPr>
          <w:rFonts w:ascii="Georgia" w:hAnsi="Georgia" w:cs="Times New Roman (Body CS)"/>
          <w:i/>
          <w:iCs/>
          <w:color w:val="000000" w:themeColor="text1"/>
        </w:rPr>
        <w:t>“That God not only spared</w:t>
      </w:r>
      <w:r w:rsidR="00E662E1">
        <w:rPr>
          <w:rFonts w:ascii="Georgia" w:hAnsi="Georgia" w:cs="Times New Roman (Body CS)"/>
          <w:i/>
          <w:iCs/>
          <w:color w:val="000000" w:themeColor="text1"/>
        </w:rPr>
        <w:t xml:space="preserve"> Sodom until Lot was safe, but also spared another city (Zoar</w:t>
      </w:r>
      <w:r w:rsidR="00AC5FD1">
        <w:rPr>
          <w:rFonts w:ascii="Georgia" w:hAnsi="Georgia" w:cs="Times New Roman (Body CS)"/>
          <w:i/>
          <w:iCs/>
          <w:color w:val="000000" w:themeColor="text1"/>
        </w:rPr>
        <w:t>) permanently because of his prayer, is one of the strongest Old Testament illustrations of eternal security for backslidden believers</w:t>
      </w:r>
      <w:r w:rsidR="00863D5F">
        <w:rPr>
          <w:rFonts w:ascii="Georgia" w:hAnsi="Georgia" w:cs="Times New Roman (Body CS)"/>
          <w:i/>
          <w:iCs/>
          <w:color w:val="000000" w:themeColor="text1"/>
        </w:rPr>
        <w:t xml:space="preserve">. </w:t>
      </w:r>
      <w:r w:rsidR="00863D5F">
        <w:rPr>
          <w:rFonts w:ascii="Georgia" w:hAnsi="Georgia" w:cs="Times New Roman (Body CS)"/>
          <w:i/>
          <w:iCs/>
          <w:color w:val="000000" w:themeColor="text1"/>
        </w:rPr>
        <w:lastRenderedPageBreak/>
        <w:t xml:space="preserve">In spite of Lot’s deep apostasy, the NT assures us that he was a </w:t>
      </w:r>
      <w:r w:rsidR="00B132C2">
        <w:rPr>
          <w:rFonts w:ascii="Georgia" w:hAnsi="Georgia" w:cs="Times New Roman (Body CS)"/>
          <w:i/>
          <w:iCs/>
          <w:color w:val="000000" w:themeColor="text1"/>
        </w:rPr>
        <w:t>“righteous man” (redeemed), and that his “righteous soul” was daily vexed wit</w:t>
      </w:r>
      <w:r w:rsidR="00E92C4D">
        <w:rPr>
          <w:rFonts w:ascii="Georgia" w:hAnsi="Georgia" w:cs="Times New Roman (Body CS)"/>
          <w:i/>
          <w:iCs/>
          <w:color w:val="000000" w:themeColor="text1"/>
        </w:rPr>
        <w:t>h the unlawful deeds of his Sodomite neighbors. (2 Peter 2:7-8)</w:t>
      </w:r>
      <w:r w:rsidR="00611B5F">
        <w:rPr>
          <w:rFonts w:ascii="Georgia" w:hAnsi="Georgia" w:cs="Times New Roman (Body CS)"/>
          <w:i/>
          <w:iCs/>
          <w:color w:val="000000" w:themeColor="text1"/>
        </w:rPr>
        <w:t xml:space="preserve"> Doubtless, Lot </w:t>
      </w:r>
      <w:r w:rsidR="0094017E">
        <w:rPr>
          <w:rFonts w:ascii="Georgia" w:hAnsi="Georgia" w:cs="Times New Roman (Body CS)"/>
          <w:i/>
          <w:iCs/>
          <w:color w:val="000000" w:themeColor="text1"/>
        </w:rPr>
        <w:t>will be among those</w:t>
      </w:r>
      <w:r w:rsidR="006652DD">
        <w:rPr>
          <w:rFonts w:ascii="Georgia" w:hAnsi="Georgia" w:cs="Times New Roman (Body CS)"/>
          <w:i/>
          <w:iCs/>
          <w:color w:val="000000" w:themeColor="text1"/>
        </w:rPr>
        <w:t xml:space="preserve"> who “shall suffer loss: but he himself shall be saved; yet so as by fire.</w:t>
      </w:r>
      <w:r w:rsidR="00280394">
        <w:rPr>
          <w:rFonts w:ascii="Georgia" w:hAnsi="Georgia" w:cs="Times New Roman (Body CS)"/>
          <w:i/>
          <w:iCs/>
          <w:color w:val="000000" w:themeColor="text1"/>
        </w:rPr>
        <w:t>” (</w:t>
      </w:r>
      <w:r w:rsidR="00280394" w:rsidRPr="002D0DF9">
        <w:rPr>
          <w:rFonts w:ascii="Georgia" w:hAnsi="Georgia" w:cs="Times New Roman (Body CS)"/>
          <w:i/>
          <w:iCs/>
          <w:color w:val="4472C4" w:themeColor="accent1"/>
        </w:rPr>
        <w:t>1 Corinthians 3:15</w:t>
      </w:r>
      <w:r w:rsidR="00CC5672">
        <w:rPr>
          <w:rStyle w:val="EndnoteReference"/>
          <w:rFonts w:ascii="Georgia" w:hAnsi="Georgia" w:cs="Times New Roman (Body CS)"/>
          <w:i/>
          <w:iCs/>
          <w:color w:val="000000" w:themeColor="text1"/>
        </w:rPr>
        <w:endnoteReference w:id="359"/>
      </w:r>
      <w:r w:rsidR="00280394">
        <w:rPr>
          <w:rFonts w:ascii="Georgia" w:hAnsi="Georgia" w:cs="Times New Roman (Body CS)"/>
          <w:i/>
          <w:iCs/>
          <w:color w:val="000000" w:themeColor="text1"/>
        </w:rPr>
        <w:t>)</w:t>
      </w:r>
    </w:p>
    <w:p w14:paraId="238A654C" w14:textId="77777777" w:rsidR="00C7266F" w:rsidRDefault="00C7266F" w:rsidP="00611B5F">
      <w:pPr>
        <w:spacing w:line="360" w:lineRule="auto"/>
        <w:ind w:firstLine="720"/>
        <w:jc w:val="both"/>
        <w:rPr>
          <w:rFonts w:ascii="Georgia" w:hAnsi="Georgia" w:cs="Times New Roman (Body CS)"/>
          <w:color w:val="000000" w:themeColor="text1"/>
        </w:rPr>
      </w:pPr>
    </w:p>
    <w:p w14:paraId="76075F11" w14:textId="5289C8D2" w:rsidR="00C7266F" w:rsidRDefault="00C7266F" w:rsidP="00611B5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23-26: The sun</w:t>
      </w:r>
      <w:r w:rsidR="00861E48">
        <w:rPr>
          <w:rFonts w:ascii="Georgia" w:hAnsi="Georgia" w:cs="Times New Roman (Body CS)"/>
          <w:color w:val="000000" w:themeColor="text1"/>
        </w:rPr>
        <w:t xml:space="preserve"> is</w:t>
      </w:r>
      <w:r>
        <w:rPr>
          <w:rFonts w:ascii="Georgia" w:hAnsi="Georgia" w:cs="Times New Roman (Body CS)"/>
          <w:color w:val="000000" w:themeColor="text1"/>
        </w:rPr>
        <w:t xml:space="preserve"> now full</w:t>
      </w:r>
      <w:r w:rsidR="00861E48">
        <w:rPr>
          <w:rFonts w:ascii="Georgia" w:hAnsi="Georgia" w:cs="Times New Roman (Body CS)"/>
          <w:color w:val="000000" w:themeColor="text1"/>
        </w:rPr>
        <w:t>y</w:t>
      </w:r>
      <w:r>
        <w:rPr>
          <w:rFonts w:ascii="Georgia" w:hAnsi="Georgia" w:cs="Times New Roman (Body CS)"/>
          <w:color w:val="000000" w:themeColor="text1"/>
        </w:rPr>
        <w:t xml:space="preserve"> risen by the time Lot and</w:t>
      </w:r>
      <w:r w:rsidR="00191406">
        <w:rPr>
          <w:rFonts w:ascii="Georgia" w:hAnsi="Georgia" w:cs="Times New Roman (Body CS)"/>
          <w:color w:val="000000" w:themeColor="text1"/>
        </w:rPr>
        <w:t xml:space="preserve"> his family arrive at Zoar. </w:t>
      </w:r>
      <w:r w:rsidR="00861E48">
        <w:rPr>
          <w:rFonts w:ascii="Georgia" w:hAnsi="Georgia" w:cs="Times New Roman (Body CS)"/>
          <w:color w:val="000000" w:themeColor="text1"/>
        </w:rPr>
        <w:t xml:space="preserve">God </w:t>
      </w:r>
      <w:r w:rsidR="00B0608A">
        <w:rPr>
          <w:rFonts w:ascii="Georgia" w:hAnsi="Georgia" w:cs="Times New Roman (Body CS)"/>
          <w:color w:val="000000" w:themeColor="text1"/>
        </w:rPr>
        <w:t>rains</w:t>
      </w:r>
      <w:r w:rsidR="00861E48">
        <w:rPr>
          <w:rFonts w:ascii="Georgia" w:hAnsi="Georgia" w:cs="Times New Roman (Body CS)"/>
          <w:color w:val="000000" w:themeColor="text1"/>
        </w:rPr>
        <w:t xml:space="preserve"> down from heaven fire</w:t>
      </w:r>
      <w:r w:rsidR="00334E69">
        <w:rPr>
          <w:rFonts w:ascii="Georgia" w:hAnsi="Georgia" w:cs="Times New Roman (Body CS)"/>
          <w:color w:val="000000" w:themeColor="text1"/>
        </w:rPr>
        <w:t xml:space="preserve"> </w:t>
      </w:r>
      <w:r w:rsidR="00861E48">
        <w:rPr>
          <w:rFonts w:ascii="Georgia" w:hAnsi="Georgia" w:cs="Times New Roman (Body CS)"/>
          <w:color w:val="000000" w:themeColor="text1"/>
        </w:rPr>
        <w:t>and brimstone</w:t>
      </w:r>
      <w:r w:rsidR="00B0608A">
        <w:rPr>
          <w:rFonts w:ascii="Georgia" w:hAnsi="Georgia" w:cs="Times New Roman (Body CS)"/>
          <w:color w:val="000000" w:themeColor="text1"/>
        </w:rPr>
        <w:t>, utterly consuming Sodom and Gomorrah</w:t>
      </w:r>
      <w:r w:rsidR="00CB5928">
        <w:rPr>
          <w:rFonts w:ascii="Georgia" w:hAnsi="Georgia" w:cs="Times New Roman (Body CS)"/>
          <w:color w:val="000000" w:themeColor="text1"/>
        </w:rPr>
        <w:t xml:space="preserve">, destroying even the earth and all vegetation around the cities. </w:t>
      </w:r>
      <w:r w:rsidR="008C68ED">
        <w:rPr>
          <w:rFonts w:ascii="Georgia" w:hAnsi="Georgia" w:cs="Times New Roman (Body CS)"/>
          <w:color w:val="000000" w:themeColor="text1"/>
        </w:rPr>
        <w:t xml:space="preserve">Referring back to verse </w:t>
      </w:r>
      <w:r w:rsidR="009B7F65">
        <w:rPr>
          <w:rFonts w:ascii="Georgia" w:hAnsi="Georgia" w:cs="Times New Roman (Body CS)"/>
          <w:color w:val="000000" w:themeColor="text1"/>
        </w:rPr>
        <w:t xml:space="preserve">13, it’s logical to conclude that </w:t>
      </w:r>
      <w:r w:rsidR="002D449B">
        <w:rPr>
          <w:rFonts w:ascii="Georgia" w:hAnsi="Georgia" w:cs="Times New Roman (Body CS)"/>
          <w:color w:val="000000" w:themeColor="text1"/>
        </w:rPr>
        <w:t xml:space="preserve">the angels swept through the cities as the fire and brimstone fell, ensuring that </w:t>
      </w:r>
      <w:r w:rsidR="00022159">
        <w:rPr>
          <w:rFonts w:ascii="Georgia" w:hAnsi="Georgia" w:cs="Times New Roman (Body CS)"/>
          <w:color w:val="000000" w:themeColor="text1"/>
        </w:rPr>
        <w:t xml:space="preserve">no man, woman or child </w:t>
      </w:r>
      <w:r w:rsidR="00F54C23">
        <w:rPr>
          <w:rFonts w:ascii="Georgia" w:hAnsi="Georgia" w:cs="Times New Roman (Body CS)"/>
          <w:color w:val="000000" w:themeColor="text1"/>
        </w:rPr>
        <w:t xml:space="preserve">could flee before the fire </w:t>
      </w:r>
      <w:r w:rsidR="00FD60D4">
        <w:rPr>
          <w:rFonts w:ascii="Georgia" w:hAnsi="Georgia" w:cs="Times New Roman (Body CS)"/>
          <w:color w:val="000000" w:themeColor="text1"/>
        </w:rPr>
        <w:t>devoured them</w:t>
      </w:r>
      <w:r w:rsidR="00022159">
        <w:rPr>
          <w:rFonts w:ascii="Georgia" w:hAnsi="Georgia" w:cs="Times New Roman (Body CS)"/>
          <w:color w:val="000000" w:themeColor="text1"/>
        </w:rPr>
        <w:t xml:space="preserve">. </w:t>
      </w:r>
      <w:r w:rsidR="00DC0BC2">
        <w:rPr>
          <w:rFonts w:ascii="Georgia" w:hAnsi="Georgia" w:cs="Times New Roman (Body CS)"/>
          <w:color w:val="000000" w:themeColor="text1"/>
        </w:rPr>
        <w:t xml:space="preserve">(Compare this to </w:t>
      </w:r>
      <w:r w:rsidR="000C6A00" w:rsidRPr="002D0DF9">
        <w:rPr>
          <w:rFonts w:ascii="Georgia" w:hAnsi="Georgia" w:cs="Times New Roman (Body CS)"/>
          <w:color w:val="4472C4" w:themeColor="accent1"/>
        </w:rPr>
        <w:t>Exodus 12:23</w:t>
      </w:r>
      <w:r w:rsidR="000C6A00">
        <w:rPr>
          <w:rFonts w:ascii="Georgia" w:hAnsi="Georgia" w:cs="Times New Roman (Body CS)"/>
          <w:color w:val="000000" w:themeColor="text1"/>
        </w:rPr>
        <w:t xml:space="preserve"> &amp; </w:t>
      </w:r>
      <w:r w:rsidR="000C6A00" w:rsidRPr="002D0DF9">
        <w:rPr>
          <w:rFonts w:ascii="Georgia" w:hAnsi="Georgia" w:cs="Times New Roman (Body CS)"/>
          <w:color w:val="4472C4" w:themeColor="accent1"/>
        </w:rPr>
        <w:t>29</w:t>
      </w:r>
      <w:r w:rsidR="006D1AEB">
        <w:rPr>
          <w:rStyle w:val="EndnoteReference"/>
          <w:rFonts w:ascii="Georgia" w:hAnsi="Georgia" w:cs="Times New Roman (Body CS)"/>
          <w:color w:val="000000" w:themeColor="text1"/>
        </w:rPr>
        <w:endnoteReference w:id="360"/>
      </w:r>
      <w:r w:rsidR="00357C54">
        <w:rPr>
          <w:rFonts w:ascii="Georgia" w:hAnsi="Georgia" w:cs="Times New Roman (Body CS)"/>
          <w:color w:val="000000" w:themeColor="text1"/>
        </w:rPr>
        <w:t>.)</w:t>
      </w:r>
    </w:p>
    <w:p w14:paraId="2B045999" w14:textId="492113B3" w:rsidR="00FD60D4" w:rsidRDefault="009954A1" w:rsidP="00611B5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Even though verse 23 says that Lot </w:t>
      </w:r>
      <w:r w:rsidR="00A0162A">
        <w:rPr>
          <w:rFonts w:ascii="Georgia" w:hAnsi="Georgia" w:cs="Times New Roman (Body CS)"/>
          <w:color w:val="000000" w:themeColor="text1"/>
        </w:rPr>
        <w:t>entered Zoar, verse 26 makes it clear that his wife didn’t make it that far.</w:t>
      </w:r>
      <w:r w:rsidR="003C6DE4">
        <w:rPr>
          <w:rFonts w:ascii="Georgia" w:hAnsi="Georgia" w:cs="Times New Roman (Body CS)"/>
          <w:color w:val="000000" w:themeColor="text1"/>
        </w:rPr>
        <w:t xml:space="preserve"> She was not redeemed. Only Lot and his daughters were righteous, though severely backslidden and apostate. Lot’s wife</w:t>
      </w:r>
      <w:r w:rsidR="00F3024D">
        <w:rPr>
          <w:rFonts w:ascii="Georgia" w:hAnsi="Georgia" w:cs="Times New Roman (Body CS)"/>
          <w:color w:val="000000" w:themeColor="text1"/>
        </w:rPr>
        <w:t xml:space="preserve"> paused and turned back, looking longingly at the burning city, desiring the wor</w:t>
      </w:r>
      <w:r w:rsidR="00925B07">
        <w:rPr>
          <w:rFonts w:ascii="Georgia" w:hAnsi="Georgia" w:cs="Times New Roman (Body CS)"/>
          <w:color w:val="000000" w:themeColor="text1"/>
        </w:rPr>
        <w:t>l</w:t>
      </w:r>
      <w:r w:rsidR="00F3024D">
        <w:rPr>
          <w:rFonts w:ascii="Georgia" w:hAnsi="Georgia" w:cs="Times New Roman (Body CS)"/>
          <w:color w:val="000000" w:themeColor="text1"/>
        </w:rPr>
        <w:t>dly wealth and</w:t>
      </w:r>
      <w:r w:rsidR="00925B07">
        <w:rPr>
          <w:rFonts w:ascii="Georgia" w:hAnsi="Georgia" w:cs="Times New Roman (Body CS)"/>
          <w:color w:val="000000" w:themeColor="text1"/>
        </w:rPr>
        <w:t xml:space="preserve"> status that she was forced to leave behind. </w:t>
      </w:r>
      <w:r w:rsidR="009275CF">
        <w:rPr>
          <w:rFonts w:ascii="Georgia" w:hAnsi="Georgia" w:cs="Times New Roman (Body CS)"/>
          <w:color w:val="000000" w:themeColor="text1"/>
        </w:rPr>
        <w:t xml:space="preserve">Jesus used her as an example in </w:t>
      </w:r>
      <w:r w:rsidR="009275CF" w:rsidRPr="002D0DF9">
        <w:rPr>
          <w:rFonts w:ascii="Georgia" w:hAnsi="Georgia" w:cs="Times New Roman (Body CS)"/>
          <w:color w:val="4472C4" w:themeColor="accent1"/>
        </w:rPr>
        <w:t>Luke 17:28-32</w:t>
      </w:r>
      <w:r w:rsidR="004A157B">
        <w:rPr>
          <w:rStyle w:val="EndnoteReference"/>
          <w:rFonts w:ascii="Georgia" w:hAnsi="Georgia" w:cs="Times New Roman (Body CS)"/>
          <w:color w:val="000000" w:themeColor="text1"/>
        </w:rPr>
        <w:endnoteReference w:id="361"/>
      </w:r>
      <w:r w:rsidR="009275CF">
        <w:rPr>
          <w:rFonts w:ascii="Georgia" w:hAnsi="Georgia" w:cs="Times New Roman (Body CS)"/>
          <w:color w:val="000000" w:themeColor="text1"/>
        </w:rPr>
        <w:t xml:space="preserve"> when describing the last days</w:t>
      </w:r>
      <w:r w:rsidR="00BF4442">
        <w:rPr>
          <w:rFonts w:ascii="Georgia" w:hAnsi="Georgia" w:cs="Times New Roman (Body CS)"/>
          <w:color w:val="000000" w:themeColor="text1"/>
        </w:rPr>
        <w:t xml:space="preserve"> before His </w:t>
      </w:r>
      <w:r w:rsidR="00B703E1">
        <w:rPr>
          <w:rFonts w:ascii="Georgia" w:hAnsi="Georgia" w:cs="Times New Roman (Body CS)"/>
          <w:color w:val="000000" w:themeColor="text1"/>
        </w:rPr>
        <w:t>return at the battle of Armageddon at the end of the Tribulation.</w:t>
      </w:r>
      <w:r w:rsidR="000D4B1B">
        <w:rPr>
          <w:rFonts w:ascii="Georgia" w:hAnsi="Georgia" w:cs="Times New Roman (Body CS)"/>
          <w:color w:val="000000" w:themeColor="text1"/>
        </w:rPr>
        <w:t xml:space="preserve"> He also indirectly referenced her </w:t>
      </w:r>
      <w:r w:rsidR="00171F23">
        <w:rPr>
          <w:rFonts w:ascii="Georgia" w:hAnsi="Georgia" w:cs="Times New Roman (Body CS)"/>
          <w:color w:val="000000" w:themeColor="text1"/>
        </w:rPr>
        <w:t xml:space="preserve">in </w:t>
      </w:r>
      <w:r w:rsidR="000D4B1B">
        <w:rPr>
          <w:rFonts w:ascii="Georgia" w:hAnsi="Georgia" w:cs="Times New Roman (Body CS)"/>
          <w:color w:val="000000" w:themeColor="text1"/>
        </w:rPr>
        <w:t>Luke 9:62</w:t>
      </w:r>
      <w:r w:rsidR="0005580C">
        <w:rPr>
          <w:rStyle w:val="EndnoteReference"/>
          <w:rFonts w:ascii="Georgia" w:hAnsi="Georgia" w:cs="Times New Roman (Body CS)"/>
          <w:color w:val="000000" w:themeColor="text1"/>
        </w:rPr>
        <w:endnoteReference w:id="362"/>
      </w:r>
      <w:r w:rsidR="000D4B1B">
        <w:rPr>
          <w:rFonts w:ascii="Georgia" w:hAnsi="Georgia" w:cs="Times New Roman (Body CS)"/>
          <w:color w:val="000000" w:themeColor="text1"/>
        </w:rPr>
        <w:t>.</w:t>
      </w:r>
      <w:r w:rsidR="00E54EC8">
        <w:rPr>
          <w:rFonts w:ascii="Georgia" w:hAnsi="Georgia" w:cs="Times New Roman (Body CS)"/>
          <w:color w:val="000000" w:themeColor="text1"/>
        </w:rPr>
        <w:t xml:space="preserve"> In looking back, Lot’s wife</w:t>
      </w:r>
      <w:r w:rsidR="00C57AC7">
        <w:rPr>
          <w:rFonts w:ascii="Georgia" w:hAnsi="Georgia" w:cs="Times New Roman (Body CS)"/>
          <w:color w:val="000000" w:themeColor="text1"/>
        </w:rPr>
        <w:t xml:space="preserve"> disobeyed the direct order of the angels</w:t>
      </w:r>
      <w:r w:rsidR="000A6CBC">
        <w:rPr>
          <w:rFonts w:ascii="Georgia" w:hAnsi="Georgia" w:cs="Times New Roman (Body CS)"/>
          <w:color w:val="000000" w:themeColor="text1"/>
        </w:rPr>
        <w:t xml:space="preserve"> in verse 17. Lot and his family were clearly told </w:t>
      </w:r>
      <w:r w:rsidR="000A6CBC">
        <w:rPr>
          <w:rFonts w:ascii="Georgia" w:hAnsi="Georgia" w:cs="Times New Roman (Body CS)"/>
          <w:color w:val="000000" w:themeColor="text1"/>
          <w:u w:val="single"/>
        </w:rPr>
        <w:t>not</w:t>
      </w:r>
      <w:r w:rsidR="000A6CBC">
        <w:rPr>
          <w:rFonts w:ascii="Georgia" w:hAnsi="Georgia" w:cs="Times New Roman (Body CS)"/>
          <w:color w:val="000000" w:themeColor="text1"/>
        </w:rPr>
        <w:t xml:space="preserve"> </w:t>
      </w:r>
      <w:r w:rsidR="000B2600">
        <w:rPr>
          <w:rFonts w:ascii="Georgia" w:hAnsi="Georgia" w:cs="Times New Roman (Body CS)"/>
          <w:color w:val="000000" w:themeColor="text1"/>
        </w:rPr>
        <w:t xml:space="preserve">to </w:t>
      </w:r>
      <w:r w:rsidR="000A6CBC">
        <w:rPr>
          <w:rFonts w:ascii="Georgia" w:hAnsi="Georgia" w:cs="Times New Roman (Body CS)"/>
          <w:color w:val="000000" w:themeColor="text1"/>
        </w:rPr>
        <w:t>look behind them as they fled, nor remain in the plains outside the city. For her</w:t>
      </w:r>
      <w:r w:rsidR="00EB0688">
        <w:rPr>
          <w:rFonts w:ascii="Georgia" w:hAnsi="Georgia" w:cs="Times New Roman (Body CS)"/>
          <w:color w:val="000000" w:themeColor="text1"/>
        </w:rPr>
        <w:t xml:space="preserve"> rebellious </w:t>
      </w:r>
      <w:r w:rsidR="00D1633D">
        <w:rPr>
          <w:rFonts w:ascii="Georgia" w:hAnsi="Georgia" w:cs="Times New Roman (Body CS)"/>
          <w:color w:val="000000" w:themeColor="text1"/>
        </w:rPr>
        <w:t xml:space="preserve">disobedience, </w:t>
      </w:r>
      <w:r w:rsidR="00E731BE">
        <w:rPr>
          <w:rFonts w:ascii="Georgia" w:hAnsi="Georgia" w:cs="Times New Roman (Body CS)"/>
          <w:color w:val="000000" w:themeColor="text1"/>
        </w:rPr>
        <w:t>which was only further evidence of her lack of saving faith</w:t>
      </w:r>
      <w:r w:rsidR="00D1633D">
        <w:rPr>
          <w:rFonts w:ascii="Georgia" w:hAnsi="Georgia" w:cs="Times New Roman (Body CS)"/>
          <w:color w:val="000000" w:themeColor="text1"/>
        </w:rPr>
        <w:t>, Lot’s wife was judged and destroyed</w:t>
      </w:r>
      <w:r w:rsidR="00E731BE">
        <w:rPr>
          <w:rFonts w:ascii="Georgia" w:hAnsi="Georgia" w:cs="Times New Roman (Body CS)"/>
          <w:color w:val="000000" w:themeColor="text1"/>
        </w:rPr>
        <w:t xml:space="preserve"> by God along with the rest of the </w:t>
      </w:r>
      <w:r w:rsidR="00515EE3">
        <w:rPr>
          <w:rFonts w:ascii="Georgia" w:hAnsi="Georgia" w:cs="Times New Roman (Body CS)"/>
          <w:color w:val="000000" w:themeColor="text1"/>
        </w:rPr>
        <w:t>sinners of Sodom and Gomorrah.</w:t>
      </w:r>
    </w:p>
    <w:p w14:paraId="1166296E" w14:textId="77777777" w:rsidR="007D1DF6" w:rsidRDefault="007D1DF6" w:rsidP="00611B5F">
      <w:pPr>
        <w:spacing w:line="360" w:lineRule="auto"/>
        <w:ind w:firstLine="720"/>
        <w:jc w:val="both"/>
        <w:rPr>
          <w:rFonts w:ascii="Georgia" w:hAnsi="Georgia" w:cs="Times New Roman (Body CS)"/>
          <w:color w:val="000000" w:themeColor="text1"/>
        </w:rPr>
      </w:pPr>
    </w:p>
    <w:p w14:paraId="76C257A2" w14:textId="08DE4B71" w:rsidR="007D1DF6" w:rsidRDefault="007D1DF6" w:rsidP="00944E7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w:t>
      </w:r>
      <w:r w:rsidR="000B2600">
        <w:rPr>
          <w:rFonts w:ascii="Georgia" w:hAnsi="Georgia" w:cs="Times New Roman (Body CS)"/>
          <w:color w:val="000000" w:themeColor="text1"/>
        </w:rPr>
        <w:t xml:space="preserve"> 27-</w:t>
      </w:r>
      <w:r w:rsidR="00FC1147">
        <w:rPr>
          <w:rFonts w:ascii="Georgia" w:hAnsi="Georgia" w:cs="Times New Roman (Body CS)"/>
          <w:color w:val="000000" w:themeColor="text1"/>
        </w:rPr>
        <w:t xml:space="preserve">29: Early the next morning, Abraham arises and </w:t>
      </w:r>
      <w:r w:rsidR="002951CB">
        <w:rPr>
          <w:rFonts w:ascii="Georgia" w:hAnsi="Georgia" w:cs="Times New Roman (Body CS)"/>
          <w:color w:val="000000" w:themeColor="text1"/>
        </w:rPr>
        <w:t xml:space="preserve">returns to the same place where he had stood </w:t>
      </w:r>
      <w:r w:rsidR="00DC7452">
        <w:rPr>
          <w:rFonts w:ascii="Georgia" w:hAnsi="Georgia" w:cs="Times New Roman (Body CS)"/>
          <w:color w:val="000000" w:themeColor="text1"/>
        </w:rPr>
        <w:t xml:space="preserve">two days before with the </w:t>
      </w:r>
      <w:r w:rsidR="00DC7452">
        <w:rPr>
          <w:rFonts w:ascii="Georgia" w:hAnsi="Georgia" w:cs="Times New Roman (Body CS)"/>
          <w:smallCaps/>
          <w:color w:val="000000" w:themeColor="text1"/>
        </w:rPr>
        <w:t>Lord</w:t>
      </w:r>
      <w:r w:rsidR="00DC7452">
        <w:rPr>
          <w:rFonts w:ascii="Georgia" w:hAnsi="Georgia" w:cs="Times New Roman (Body CS)"/>
          <w:color w:val="000000" w:themeColor="text1"/>
        </w:rPr>
        <w:t xml:space="preserve">. Verse </w:t>
      </w:r>
      <w:r w:rsidR="00944E7F">
        <w:rPr>
          <w:rFonts w:ascii="Georgia" w:hAnsi="Georgia" w:cs="Times New Roman (Body CS)"/>
          <w:color w:val="000000" w:themeColor="text1"/>
        </w:rPr>
        <w:t xml:space="preserve">28 describes the incredible scene that greeted him: </w:t>
      </w:r>
      <w:r w:rsidR="001E18C7">
        <w:rPr>
          <w:rFonts w:ascii="Georgia" w:hAnsi="Georgia" w:cs="Times New Roman (Body CS)"/>
          <w:color w:val="000000" w:themeColor="text1"/>
        </w:rPr>
        <w:t>“</w:t>
      </w:r>
      <w:r w:rsidR="00944E7F" w:rsidRPr="00944E7F">
        <w:rPr>
          <w:rFonts w:ascii="Georgia" w:hAnsi="Georgia" w:cs="Times New Roman (Body CS)"/>
          <w:color w:val="000000" w:themeColor="text1"/>
        </w:rPr>
        <w:t>And he looked toward Sodom and Gomorrah, and toward all the land of the plain, and beheld, and, lo, the smoke of the country went up as the smoke of a furnace.</w:t>
      </w:r>
      <w:r w:rsidR="001E18C7">
        <w:rPr>
          <w:rFonts w:ascii="Georgia" w:hAnsi="Georgia" w:cs="Times New Roman (Body CS)"/>
          <w:color w:val="000000" w:themeColor="text1"/>
        </w:rPr>
        <w:t>” So large were those twin cities that whole plain was still on fire</w:t>
      </w:r>
      <w:r w:rsidR="00351826">
        <w:rPr>
          <w:rFonts w:ascii="Georgia" w:hAnsi="Georgia" w:cs="Times New Roman (Body CS)"/>
          <w:color w:val="000000" w:themeColor="text1"/>
        </w:rPr>
        <w:t xml:space="preserve"> a day later, the smoke billowing into the sky in great, rolling clouds that must have surely dimmed the </w:t>
      </w:r>
      <w:r w:rsidR="00FA3CA5">
        <w:rPr>
          <w:rFonts w:ascii="Georgia" w:hAnsi="Georgia" w:cs="Times New Roman (Body CS)"/>
          <w:color w:val="000000" w:themeColor="text1"/>
        </w:rPr>
        <w:t>sun.</w:t>
      </w:r>
    </w:p>
    <w:p w14:paraId="62157E04" w14:textId="4FB08B4E" w:rsidR="00FA3CA5" w:rsidRDefault="00FA3CA5" w:rsidP="00944E7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 29 is the key verse of this whole chapter. God remembered Abraham and heard his prayer of intercession for his nephew Lot.</w:t>
      </w:r>
      <w:r w:rsidR="00C1294A">
        <w:rPr>
          <w:rFonts w:ascii="Georgia" w:hAnsi="Georgia" w:cs="Times New Roman (Body CS)"/>
          <w:color w:val="000000" w:themeColor="text1"/>
        </w:rPr>
        <w:t xml:space="preserve"> </w:t>
      </w:r>
      <w:r w:rsidR="009071A9">
        <w:rPr>
          <w:rFonts w:ascii="Georgia" w:hAnsi="Georgia" w:cs="Times New Roman (Body CS)"/>
          <w:color w:val="000000" w:themeColor="text1"/>
        </w:rPr>
        <w:t xml:space="preserve">It’s not that </w:t>
      </w:r>
      <w:r w:rsidR="00E05702">
        <w:rPr>
          <w:rFonts w:ascii="Georgia" w:hAnsi="Georgia" w:cs="Times New Roman (Body CS)"/>
          <w:color w:val="000000" w:themeColor="text1"/>
        </w:rPr>
        <w:t>Abraham change</w:t>
      </w:r>
      <w:r w:rsidR="009071A9">
        <w:rPr>
          <w:rFonts w:ascii="Georgia" w:hAnsi="Georgia" w:cs="Times New Roman (Body CS)"/>
          <w:color w:val="000000" w:themeColor="text1"/>
        </w:rPr>
        <w:t>d</w:t>
      </w:r>
      <w:r w:rsidR="00E05702">
        <w:rPr>
          <w:rFonts w:ascii="Georgia" w:hAnsi="Georgia" w:cs="Times New Roman (Body CS)"/>
          <w:color w:val="000000" w:themeColor="text1"/>
        </w:rPr>
        <w:t xml:space="preserve"> God’s </w:t>
      </w:r>
      <w:r w:rsidR="00E05702">
        <w:rPr>
          <w:rFonts w:ascii="Georgia" w:hAnsi="Georgia" w:cs="Times New Roman (Body CS)"/>
          <w:color w:val="000000" w:themeColor="text1"/>
        </w:rPr>
        <w:lastRenderedPageBreak/>
        <w:t>mind. Lot was already saved and redeemed</w:t>
      </w:r>
      <w:r w:rsidR="00681A8B">
        <w:rPr>
          <w:rFonts w:ascii="Georgia" w:hAnsi="Georgia" w:cs="Times New Roman (Body CS)"/>
          <w:color w:val="000000" w:themeColor="text1"/>
        </w:rPr>
        <w:t>. God had already chosen to save Lot and his family</w:t>
      </w:r>
      <w:r w:rsidR="006B5858">
        <w:rPr>
          <w:rFonts w:ascii="Georgia" w:hAnsi="Georgia" w:cs="Times New Roman (Body CS)"/>
          <w:color w:val="000000" w:themeColor="text1"/>
        </w:rPr>
        <w:t xml:space="preserve"> </w:t>
      </w:r>
      <w:r w:rsidR="003963BC">
        <w:rPr>
          <w:rFonts w:ascii="Georgia" w:hAnsi="Georgia" w:cs="Times New Roman (Body CS)"/>
          <w:color w:val="000000" w:themeColor="text1"/>
          <w:u w:val="single"/>
        </w:rPr>
        <w:t>before</w:t>
      </w:r>
      <w:r w:rsidR="006B5858">
        <w:rPr>
          <w:rFonts w:ascii="Georgia" w:hAnsi="Georgia" w:cs="Times New Roman (Body CS)"/>
          <w:color w:val="000000" w:themeColor="text1"/>
        </w:rPr>
        <w:t xml:space="preserve"> Abraham interceded.</w:t>
      </w:r>
      <w:r w:rsidR="00C33E9B">
        <w:rPr>
          <w:rFonts w:ascii="Georgia" w:hAnsi="Georgia" w:cs="Times New Roman (Body CS)"/>
          <w:color w:val="000000" w:themeColor="text1"/>
        </w:rPr>
        <w:t xml:space="preserve"> Instead, the verb “remembered”, as it is used in this verse, is identical to the same word used in Genesis 8:1</w:t>
      </w:r>
      <w:r w:rsidR="00714F81">
        <w:rPr>
          <w:rFonts w:ascii="Georgia" w:hAnsi="Georgia" w:cs="Times New Roman (Body CS)"/>
          <w:color w:val="000000" w:themeColor="text1"/>
        </w:rPr>
        <w:t>, and conveys the same meaning here as it did there. Note from my study Bible</w:t>
      </w:r>
      <w:r w:rsidR="00F5425B">
        <w:rPr>
          <w:rFonts w:ascii="Georgia" w:hAnsi="Georgia" w:cs="Times New Roman (Body CS)"/>
          <w:color w:val="000000" w:themeColor="text1"/>
        </w:rPr>
        <w:t xml:space="preserve"> regarding that verse</w:t>
      </w:r>
      <w:r w:rsidR="00714F81">
        <w:rPr>
          <w:rFonts w:ascii="Georgia" w:hAnsi="Georgia" w:cs="Times New Roman (Body CS)"/>
          <w:color w:val="000000" w:themeColor="text1"/>
        </w:rPr>
        <w:t xml:space="preserve">: </w:t>
      </w:r>
      <w:r w:rsidR="00714F81">
        <w:rPr>
          <w:rFonts w:ascii="Georgia" w:hAnsi="Georgia" w:cs="Times New Roman (Body CS)"/>
          <w:i/>
          <w:iCs/>
          <w:color w:val="000000" w:themeColor="text1"/>
        </w:rPr>
        <w:t xml:space="preserve">“The verb ‘remember’ </w:t>
      </w:r>
      <w:r w:rsidR="00D5219B">
        <w:rPr>
          <w:rFonts w:ascii="Georgia" w:hAnsi="Georgia" w:cs="Times New Roman (Body CS)"/>
          <w:i/>
          <w:iCs/>
          <w:color w:val="000000" w:themeColor="text1"/>
        </w:rPr>
        <w:t xml:space="preserve">refers to the special attention or personal care that God gives to his own. The verb is used the same way </w:t>
      </w:r>
      <w:r w:rsidR="000E0187">
        <w:rPr>
          <w:rFonts w:ascii="Georgia" w:hAnsi="Georgia" w:cs="Times New Roman (Body CS)"/>
          <w:i/>
          <w:iCs/>
          <w:color w:val="000000" w:themeColor="text1"/>
        </w:rPr>
        <w:t>concerning Samson (</w:t>
      </w:r>
      <w:r w:rsidR="000E0187" w:rsidRPr="00FB5D14">
        <w:rPr>
          <w:rFonts w:ascii="Georgia" w:hAnsi="Georgia" w:cs="Times New Roman (Body CS)"/>
          <w:i/>
          <w:iCs/>
          <w:color w:val="4472C4" w:themeColor="accent1"/>
        </w:rPr>
        <w:t>Judges 16:28</w:t>
      </w:r>
      <w:r w:rsidR="00CD32BE">
        <w:rPr>
          <w:rStyle w:val="EndnoteReference"/>
          <w:rFonts w:ascii="Georgia" w:hAnsi="Georgia" w:cs="Times New Roman (Body CS)"/>
          <w:i/>
          <w:iCs/>
          <w:color w:val="000000" w:themeColor="text1"/>
        </w:rPr>
        <w:endnoteReference w:id="363"/>
      </w:r>
      <w:r w:rsidR="000E0187">
        <w:rPr>
          <w:rFonts w:ascii="Georgia" w:hAnsi="Georgia" w:cs="Times New Roman (Body CS)"/>
          <w:i/>
          <w:iCs/>
          <w:color w:val="000000" w:themeColor="text1"/>
        </w:rPr>
        <w:t>); Hannah (</w:t>
      </w:r>
      <w:r w:rsidR="000E0187" w:rsidRPr="00FB5D14">
        <w:rPr>
          <w:rFonts w:ascii="Georgia" w:hAnsi="Georgia" w:cs="Times New Roman (Body CS)"/>
          <w:i/>
          <w:iCs/>
          <w:color w:val="4472C4" w:themeColor="accent1"/>
        </w:rPr>
        <w:t>1 Samuel 1:11</w:t>
      </w:r>
      <w:r w:rsidR="00B31734">
        <w:rPr>
          <w:rStyle w:val="EndnoteReference"/>
          <w:rFonts w:ascii="Georgia" w:hAnsi="Georgia" w:cs="Times New Roman (Body CS)"/>
          <w:i/>
          <w:iCs/>
          <w:color w:val="000000" w:themeColor="text1"/>
        </w:rPr>
        <w:endnoteReference w:id="364"/>
      </w:r>
      <w:r w:rsidR="000E0187">
        <w:rPr>
          <w:rFonts w:ascii="Georgia" w:hAnsi="Georgia" w:cs="Times New Roman (Body CS)"/>
          <w:i/>
          <w:iCs/>
          <w:color w:val="000000" w:themeColor="text1"/>
        </w:rPr>
        <w:t>); Abraham</w:t>
      </w:r>
      <w:r w:rsidR="00A333AE">
        <w:rPr>
          <w:rFonts w:ascii="Georgia" w:hAnsi="Georgia" w:cs="Times New Roman (Body CS)"/>
          <w:i/>
          <w:iCs/>
          <w:color w:val="000000" w:themeColor="text1"/>
        </w:rPr>
        <w:t>, for Lot’s benefit (Genesis 19:29); on behalf of Israel (</w:t>
      </w:r>
      <w:r w:rsidR="006F75A7" w:rsidRPr="00FB5D14">
        <w:rPr>
          <w:rFonts w:ascii="Georgia" w:hAnsi="Georgia" w:cs="Times New Roman (Body CS)"/>
          <w:i/>
          <w:iCs/>
          <w:color w:val="4472C4" w:themeColor="accent1"/>
        </w:rPr>
        <w:t>Exodus 2:24</w:t>
      </w:r>
      <w:r w:rsidR="00CB724E">
        <w:rPr>
          <w:rStyle w:val="EndnoteReference"/>
          <w:rFonts w:ascii="Georgia" w:hAnsi="Georgia" w:cs="Times New Roman (Body CS)"/>
          <w:i/>
          <w:iCs/>
          <w:color w:val="000000" w:themeColor="text1"/>
        </w:rPr>
        <w:endnoteReference w:id="365"/>
      </w:r>
      <w:r w:rsidR="006F75A7">
        <w:rPr>
          <w:rFonts w:ascii="Georgia" w:hAnsi="Georgia" w:cs="Times New Roman (Body CS)"/>
          <w:i/>
          <w:iCs/>
          <w:color w:val="000000" w:themeColor="text1"/>
        </w:rPr>
        <w:t>); and for the repentant thief on the cross (</w:t>
      </w:r>
      <w:r w:rsidR="006F75A7" w:rsidRPr="00FB5D14">
        <w:rPr>
          <w:rFonts w:ascii="Georgia" w:hAnsi="Georgia" w:cs="Times New Roman (Body CS)"/>
          <w:i/>
          <w:iCs/>
          <w:color w:val="4472C4" w:themeColor="accent1"/>
        </w:rPr>
        <w:t>Luke 23:42</w:t>
      </w:r>
      <w:r w:rsidR="00C14A8E" w:rsidRPr="00FB5D14">
        <w:rPr>
          <w:rFonts w:ascii="Georgia" w:hAnsi="Georgia" w:cs="Times New Roman (Body CS)"/>
          <w:i/>
          <w:iCs/>
          <w:color w:val="4472C4" w:themeColor="accent1"/>
        </w:rPr>
        <w:t>-43</w:t>
      </w:r>
      <w:r w:rsidR="00C14A8E">
        <w:rPr>
          <w:rStyle w:val="EndnoteReference"/>
          <w:rFonts w:ascii="Georgia" w:hAnsi="Georgia" w:cs="Times New Roman (Body CS)"/>
          <w:i/>
          <w:iCs/>
          <w:color w:val="000000" w:themeColor="text1"/>
        </w:rPr>
        <w:endnoteReference w:id="366"/>
      </w:r>
      <w:r w:rsidR="006F75A7">
        <w:rPr>
          <w:rFonts w:ascii="Georgia" w:hAnsi="Georgia" w:cs="Times New Roman (Body CS)"/>
          <w:i/>
          <w:iCs/>
          <w:color w:val="000000" w:themeColor="text1"/>
        </w:rPr>
        <w:t>).</w:t>
      </w:r>
      <w:r w:rsidR="003963BC">
        <w:rPr>
          <w:rFonts w:ascii="Georgia" w:hAnsi="Georgia" w:cs="Times New Roman (Body CS)"/>
          <w:i/>
          <w:iCs/>
          <w:color w:val="000000" w:themeColor="text1"/>
        </w:rPr>
        <w:t>”</w:t>
      </w:r>
    </w:p>
    <w:p w14:paraId="6ECD4E54" w14:textId="0998725A" w:rsidR="009C18DB" w:rsidRDefault="002B3AA1" w:rsidP="00944E7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One way that I look at this verse – as well as the overall story of Lot</w:t>
      </w:r>
      <w:r w:rsidR="00824599">
        <w:rPr>
          <w:rFonts w:ascii="Georgia" w:hAnsi="Georgia" w:cs="Times New Roman (Body CS)"/>
          <w:color w:val="000000" w:themeColor="text1"/>
        </w:rPr>
        <w:t xml:space="preserve">, especially in connection with the salvation and divine calling of Abraham as the father of a chosen people </w:t>
      </w:r>
      <w:r w:rsidR="00C7656F">
        <w:rPr>
          <w:rFonts w:ascii="Georgia" w:hAnsi="Georgia" w:cs="Times New Roman (Body CS)"/>
          <w:color w:val="000000" w:themeColor="text1"/>
        </w:rPr>
        <w:t>–</w:t>
      </w:r>
      <w:r w:rsidR="00824599">
        <w:rPr>
          <w:rFonts w:ascii="Georgia" w:hAnsi="Georgia" w:cs="Times New Roman (Body CS)"/>
          <w:color w:val="000000" w:themeColor="text1"/>
        </w:rPr>
        <w:t xml:space="preserve"> </w:t>
      </w:r>
      <w:r w:rsidR="00C7656F">
        <w:rPr>
          <w:rFonts w:ascii="Georgia" w:hAnsi="Georgia" w:cs="Times New Roman (Body CS)"/>
          <w:color w:val="000000" w:themeColor="text1"/>
        </w:rPr>
        <w:t>is that God, in his omniscience, knowing Abraham’s future</w:t>
      </w:r>
      <w:r w:rsidR="00A25A24">
        <w:rPr>
          <w:rFonts w:ascii="Georgia" w:hAnsi="Georgia" w:cs="Times New Roman (Body CS)"/>
          <w:color w:val="000000" w:themeColor="text1"/>
        </w:rPr>
        <w:t xml:space="preserve"> and what He had in mind for him, also</w:t>
      </w:r>
      <w:r w:rsidR="0068775D">
        <w:rPr>
          <w:rFonts w:ascii="Georgia" w:hAnsi="Georgia" w:cs="Times New Roman (Body CS)"/>
          <w:color w:val="000000" w:themeColor="text1"/>
        </w:rPr>
        <w:t xml:space="preserve"> called Lot. </w:t>
      </w:r>
      <w:r w:rsidR="005D6E84">
        <w:rPr>
          <w:rFonts w:ascii="Georgia" w:hAnsi="Georgia" w:cs="Times New Roman (Body CS)"/>
          <w:color w:val="000000" w:themeColor="text1"/>
        </w:rPr>
        <w:t xml:space="preserve">We can safely conclude </w:t>
      </w:r>
      <w:r w:rsidR="007610FE">
        <w:rPr>
          <w:rFonts w:ascii="Georgia" w:hAnsi="Georgia" w:cs="Times New Roman (Body CS)"/>
          <w:color w:val="000000" w:themeColor="text1"/>
        </w:rPr>
        <w:t>from</w:t>
      </w:r>
      <w:r w:rsidR="005D6E84">
        <w:rPr>
          <w:rFonts w:ascii="Georgia" w:hAnsi="Georgia" w:cs="Times New Roman (Body CS)"/>
          <w:color w:val="000000" w:themeColor="text1"/>
        </w:rPr>
        <w:t xml:space="preserve"> Genesis 12:</w:t>
      </w:r>
      <w:r w:rsidR="00C94402">
        <w:rPr>
          <w:rFonts w:ascii="Georgia" w:hAnsi="Georgia" w:cs="Times New Roman (Body CS)"/>
          <w:color w:val="000000" w:themeColor="text1"/>
        </w:rPr>
        <w:t>4-5</w:t>
      </w:r>
      <w:r w:rsidR="00C94402">
        <w:rPr>
          <w:rStyle w:val="EndnoteReference"/>
          <w:rFonts w:ascii="Georgia" w:hAnsi="Georgia" w:cs="Times New Roman (Body CS)"/>
          <w:color w:val="000000" w:themeColor="text1"/>
        </w:rPr>
        <w:endnoteReference w:id="367"/>
      </w:r>
      <w:r w:rsidR="007610FE">
        <w:rPr>
          <w:rFonts w:ascii="Georgia" w:hAnsi="Georgia" w:cs="Times New Roman (Body CS)"/>
          <w:color w:val="000000" w:themeColor="text1"/>
        </w:rPr>
        <w:t xml:space="preserve"> that God called not only Abram but his immediate family as well. </w:t>
      </w:r>
      <w:r w:rsidR="00C068B2">
        <w:rPr>
          <w:rFonts w:ascii="Georgia" w:hAnsi="Georgia" w:cs="Times New Roman (Body CS)"/>
          <w:color w:val="000000" w:themeColor="text1"/>
        </w:rPr>
        <w:t>Though not stated directly, in can be naturally assumed from a close reading of those verses, as well as the rest of Abram/Abraham’s story</w:t>
      </w:r>
      <w:r w:rsidR="0024035C">
        <w:rPr>
          <w:rFonts w:ascii="Georgia" w:hAnsi="Georgia" w:cs="Times New Roman (Body CS)"/>
          <w:color w:val="000000" w:themeColor="text1"/>
        </w:rPr>
        <w:t xml:space="preserve"> up to this point</w:t>
      </w:r>
      <w:r w:rsidR="00C068B2">
        <w:rPr>
          <w:rFonts w:ascii="Georgia" w:hAnsi="Georgia" w:cs="Times New Roman (Body CS)"/>
          <w:color w:val="000000" w:themeColor="text1"/>
        </w:rPr>
        <w:t>, that Lot and his family</w:t>
      </w:r>
      <w:r w:rsidR="00F67EF7">
        <w:rPr>
          <w:rFonts w:ascii="Georgia" w:hAnsi="Georgia" w:cs="Times New Roman (Body CS)"/>
          <w:color w:val="000000" w:themeColor="text1"/>
        </w:rPr>
        <w:t xml:space="preserve"> were saved, called and redeemed too.</w:t>
      </w:r>
      <w:r w:rsidR="001446EA">
        <w:rPr>
          <w:rFonts w:ascii="Georgia" w:hAnsi="Georgia" w:cs="Times New Roman (Body CS)"/>
          <w:color w:val="000000" w:themeColor="text1"/>
        </w:rPr>
        <w:t xml:space="preserve"> </w:t>
      </w:r>
      <w:r w:rsidR="001446EA" w:rsidRPr="00CB6446">
        <w:rPr>
          <w:rFonts w:ascii="Georgia" w:hAnsi="Georgia" w:cs="Times New Roman (Body CS)"/>
          <w:color w:val="000000" w:themeColor="text1"/>
        </w:rPr>
        <w:t xml:space="preserve">Thus, </w:t>
      </w:r>
      <w:r w:rsidR="001446EA" w:rsidRPr="009E5721">
        <w:rPr>
          <w:rFonts w:ascii="Georgia" w:hAnsi="Georgia" w:cs="Times New Roman (Body CS)"/>
          <w:color w:val="000000" w:themeColor="text1"/>
          <w:u w:val="single"/>
        </w:rPr>
        <w:t>even though Lot failed to obey God and walk as close with Him as his uncle did</w:t>
      </w:r>
      <w:r w:rsidR="001446EA" w:rsidRPr="00CB6446">
        <w:rPr>
          <w:rFonts w:ascii="Georgia" w:hAnsi="Georgia" w:cs="Times New Roman (Body CS)"/>
          <w:color w:val="000000" w:themeColor="text1"/>
        </w:rPr>
        <w:t>,</w:t>
      </w:r>
      <w:r w:rsidR="00F31F1A" w:rsidRPr="00CB6446">
        <w:rPr>
          <w:rFonts w:ascii="Georgia" w:hAnsi="Georgia" w:cs="Times New Roman (Body CS)"/>
          <w:color w:val="000000" w:themeColor="text1"/>
        </w:rPr>
        <w:t xml:space="preserve"> </w:t>
      </w:r>
      <w:r w:rsidR="00F31F1A" w:rsidRPr="009E5721">
        <w:rPr>
          <w:rFonts w:ascii="Georgia" w:hAnsi="Georgia" w:cs="Times New Roman (Body CS)"/>
          <w:color w:val="000000" w:themeColor="text1"/>
          <w:u w:val="single"/>
        </w:rPr>
        <w:t>God still honored Lot’s initial saving faith of belief</w:t>
      </w:r>
      <w:r w:rsidR="00F31F1A" w:rsidRPr="00CB6446">
        <w:rPr>
          <w:rFonts w:ascii="Georgia" w:hAnsi="Georgia" w:cs="Times New Roman (Body CS)"/>
          <w:color w:val="000000" w:themeColor="text1"/>
        </w:rPr>
        <w:t>,</w:t>
      </w:r>
      <w:r w:rsidR="00F31F1A">
        <w:rPr>
          <w:rFonts w:ascii="Georgia" w:hAnsi="Georgia" w:cs="Times New Roman (Body CS)"/>
          <w:color w:val="000000" w:themeColor="text1"/>
        </w:rPr>
        <w:t xml:space="preserve"> just as He did Abraham’s</w:t>
      </w:r>
      <w:r w:rsidR="00CF6315">
        <w:rPr>
          <w:rFonts w:ascii="Georgia" w:hAnsi="Georgia" w:cs="Times New Roman (Body CS)"/>
          <w:color w:val="000000" w:themeColor="text1"/>
        </w:rPr>
        <w:t>!</w:t>
      </w:r>
      <w:r w:rsidR="00F31F1A">
        <w:rPr>
          <w:rFonts w:ascii="Georgia" w:hAnsi="Georgia" w:cs="Times New Roman (Body CS)"/>
          <w:color w:val="000000" w:themeColor="text1"/>
        </w:rPr>
        <w:t xml:space="preserve"> </w:t>
      </w:r>
      <w:r w:rsidR="00752436">
        <w:rPr>
          <w:rFonts w:ascii="Georgia" w:hAnsi="Georgia" w:cs="Times New Roman (Body CS)"/>
          <w:color w:val="000000" w:themeColor="text1"/>
        </w:rPr>
        <w:t>And thus, God remembered Abraham and gave special attention to his intercession on behalf of Lot and his immediate family</w:t>
      </w:r>
      <w:r w:rsidR="002A3BAF">
        <w:rPr>
          <w:rFonts w:ascii="Georgia" w:hAnsi="Georgia" w:cs="Times New Roman (Body CS)"/>
          <w:color w:val="000000" w:themeColor="text1"/>
        </w:rPr>
        <w:t>, even though that act of</w:t>
      </w:r>
      <w:r w:rsidR="00B00419">
        <w:rPr>
          <w:rFonts w:ascii="Georgia" w:hAnsi="Georgia" w:cs="Times New Roman (Body CS)"/>
          <w:color w:val="000000" w:themeColor="text1"/>
        </w:rPr>
        <w:t xml:space="preserve"> intercession did not affect the already divinely determined choice to save Lot.</w:t>
      </w:r>
      <w:r w:rsidR="006A4455">
        <w:rPr>
          <w:rFonts w:ascii="Georgia" w:hAnsi="Georgia" w:cs="Times New Roman (Body CS)"/>
          <w:color w:val="000000" w:themeColor="text1"/>
        </w:rPr>
        <w:t xml:space="preserve"> (</w:t>
      </w:r>
      <w:r w:rsidR="00620F95">
        <w:rPr>
          <w:rFonts w:ascii="Georgia" w:hAnsi="Georgia" w:cs="Times New Roman (Body CS)"/>
          <w:color w:val="000000" w:themeColor="text1"/>
        </w:rPr>
        <w:t>And y</w:t>
      </w:r>
      <w:r w:rsidR="006A4455">
        <w:rPr>
          <w:rFonts w:ascii="Georgia" w:hAnsi="Georgia" w:cs="Times New Roman (Body CS)"/>
          <w:color w:val="000000" w:themeColor="text1"/>
        </w:rPr>
        <w:t xml:space="preserve">es, I know how that sounds. The debate of how exactly human free will fits into the overall design of God’s omniscience and providence, especially </w:t>
      </w:r>
      <w:r w:rsidR="00483FD9">
        <w:rPr>
          <w:rFonts w:ascii="Georgia" w:hAnsi="Georgia" w:cs="Times New Roman (Body CS)"/>
          <w:color w:val="000000" w:themeColor="text1"/>
        </w:rPr>
        <w:t xml:space="preserve">in regards to </w:t>
      </w:r>
      <w:r w:rsidR="00A40081">
        <w:rPr>
          <w:rFonts w:ascii="Georgia" w:hAnsi="Georgia" w:cs="Times New Roman (Body CS)"/>
          <w:color w:val="000000" w:themeColor="text1"/>
        </w:rPr>
        <w:t xml:space="preserve">the </w:t>
      </w:r>
      <w:r w:rsidR="00FD707D">
        <w:rPr>
          <w:rFonts w:ascii="Georgia" w:hAnsi="Georgia" w:cs="Times New Roman (Body CS)"/>
          <w:color w:val="000000" w:themeColor="text1"/>
        </w:rPr>
        <w:t xml:space="preserve">act and process of </w:t>
      </w:r>
      <w:r w:rsidR="00483FD9">
        <w:rPr>
          <w:rFonts w:ascii="Georgia" w:hAnsi="Georgia" w:cs="Times New Roman (Body CS)"/>
          <w:color w:val="000000" w:themeColor="text1"/>
        </w:rPr>
        <w:t>salvation</w:t>
      </w:r>
      <w:r w:rsidR="00FD707D">
        <w:rPr>
          <w:rFonts w:ascii="Georgia" w:hAnsi="Georgia" w:cs="Times New Roman (Body CS)"/>
          <w:color w:val="000000" w:themeColor="text1"/>
        </w:rPr>
        <w:t xml:space="preserve"> </w:t>
      </w:r>
      <w:r w:rsidR="002E2327">
        <w:rPr>
          <w:rFonts w:ascii="Georgia" w:hAnsi="Georgia" w:cs="Times New Roman (Body CS)"/>
          <w:color w:val="000000" w:themeColor="text1"/>
        </w:rPr>
        <w:t>via</w:t>
      </w:r>
      <w:r w:rsidR="00FD707D">
        <w:rPr>
          <w:rFonts w:ascii="Georgia" w:hAnsi="Georgia" w:cs="Times New Roman (Body CS)"/>
          <w:color w:val="000000" w:themeColor="text1"/>
        </w:rPr>
        <w:t xml:space="preserve"> the initial saving faith</w:t>
      </w:r>
      <w:r w:rsidR="00483FD9">
        <w:rPr>
          <w:rFonts w:ascii="Georgia" w:hAnsi="Georgia" w:cs="Times New Roman (Body CS)"/>
          <w:color w:val="000000" w:themeColor="text1"/>
        </w:rPr>
        <w:t xml:space="preserve">, </w:t>
      </w:r>
      <w:r w:rsidR="00FF0743">
        <w:rPr>
          <w:rFonts w:ascii="Georgia" w:hAnsi="Georgia" w:cs="Times New Roman (Body CS)"/>
          <w:color w:val="000000" w:themeColor="text1"/>
        </w:rPr>
        <w:t xml:space="preserve">is one that we </w:t>
      </w:r>
      <w:r w:rsidR="00A40081">
        <w:rPr>
          <w:rFonts w:ascii="Georgia" w:hAnsi="Georgia" w:cs="Times New Roman (Body CS)"/>
          <w:color w:val="000000" w:themeColor="text1"/>
        </w:rPr>
        <w:t>will</w:t>
      </w:r>
      <w:r w:rsidR="00FF0743">
        <w:rPr>
          <w:rFonts w:ascii="Georgia" w:hAnsi="Georgia" w:cs="Times New Roman (Body CS)"/>
          <w:color w:val="000000" w:themeColor="text1"/>
        </w:rPr>
        <w:t xml:space="preserve"> never truly resolve or understand this side of heaven.</w:t>
      </w:r>
      <w:r w:rsidR="00620F95">
        <w:rPr>
          <w:rFonts w:ascii="Georgia" w:hAnsi="Georgia" w:cs="Times New Roman (Body CS)"/>
          <w:color w:val="000000" w:themeColor="text1"/>
        </w:rPr>
        <w:t xml:space="preserve"> Just let it go for now and stay with me as we move on to the rest of this chapter.)</w:t>
      </w:r>
    </w:p>
    <w:p w14:paraId="47909D68" w14:textId="77777777" w:rsidR="002E2327" w:rsidRDefault="002E2327" w:rsidP="00944E7F">
      <w:pPr>
        <w:spacing w:line="360" w:lineRule="auto"/>
        <w:ind w:firstLine="720"/>
        <w:jc w:val="both"/>
        <w:rPr>
          <w:rFonts w:ascii="Georgia" w:hAnsi="Georgia" w:cs="Times New Roman (Body CS)"/>
          <w:color w:val="000000" w:themeColor="text1"/>
        </w:rPr>
      </w:pPr>
    </w:p>
    <w:p w14:paraId="7AF58336" w14:textId="034F59F4" w:rsidR="00944CD7" w:rsidRDefault="00944CD7" w:rsidP="00944E7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30-38: </w:t>
      </w:r>
      <w:r w:rsidR="00D3593D">
        <w:rPr>
          <w:rFonts w:ascii="Georgia" w:hAnsi="Georgia" w:cs="Times New Roman (Body CS)"/>
          <w:color w:val="000000" w:themeColor="text1"/>
        </w:rPr>
        <w:t>Lot chooses to obey the initial directive of the angels and flees Zoar with his two daughters into the mountains beyond the plains.</w:t>
      </w:r>
      <w:r w:rsidR="00C058AC">
        <w:rPr>
          <w:rFonts w:ascii="Georgia" w:hAnsi="Georgia" w:cs="Times New Roman (Body CS)"/>
          <w:color w:val="000000" w:themeColor="text1"/>
        </w:rPr>
        <w:t xml:space="preserve"> The ending of his story here in Genesis is a sad one which, unfortunately, is fitting for how he lived his life thus far.</w:t>
      </w:r>
      <w:r w:rsidR="001A21F2">
        <w:rPr>
          <w:rFonts w:ascii="Georgia" w:hAnsi="Georgia" w:cs="Times New Roman (Body CS)"/>
          <w:color w:val="000000" w:themeColor="text1"/>
        </w:rPr>
        <w:t xml:space="preserve"> Rather than join his uncle Abraham, fall at his feet and repent for his life of sin, rebellion, wickedness, and apostasy, Lot chooses </w:t>
      </w:r>
      <w:r w:rsidR="009F033B">
        <w:rPr>
          <w:rFonts w:ascii="Georgia" w:hAnsi="Georgia" w:cs="Times New Roman (Body CS)"/>
          <w:color w:val="000000" w:themeColor="text1"/>
        </w:rPr>
        <w:t xml:space="preserve">instead to hide out in the mountains with his daughters, very likely bemoaning and mourning the loss of his worldly wealth and former </w:t>
      </w:r>
      <w:r w:rsidR="009F033B">
        <w:rPr>
          <w:rFonts w:ascii="Georgia" w:hAnsi="Georgia" w:cs="Times New Roman (Body CS)"/>
          <w:color w:val="000000" w:themeColor="text1"/>
        </w:rPr>
        <w:lastRenderedPageBreak/>
        <w:t xml:space="preserve">status in Sodom. </w:t>
      </w:r>
      <w:r w:rsidR="00231F36">
        <w:rPr>
          <w:rFonts w:ascii="Georgia" w:hAnsi="Georgia" w:cs="Times New Roman (Body CS)"/>
          <w:color w:val="000000" w:themeColor="text1"/>
        </w:rPr>
        <w:t>And, of course, his daughters do what comes naturally for them. Having been raised in the depravity and extreme perversion of Sodom, they</w:t>
      </w:r>
      <w:r w:rsidR="007B5C5C">
        <w:rPr>
          <w:rFonts w:ascii="Georgia" w:hAnsi="Georgia" w:cs="Times New Roman (Body CS)"/>
          <w:color w:val="000000" w:themeColor="text1"/>
        </w:rPr>
        <w:t xml:space="preserve"> decide to get their father drunk and sleep with him since they have no husbands of their own, and they desire children.</w:t>
      </w:r>
    </w:p>
    <w:p w14:paraId="094B6EB3" w14:textId="1CBA5325" w:rsidR="00086969" w:rsidRDefault="00086969" w:rsidP="00944E7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In the closing verses of this chapter, we learn the fate of this offspring: two nations that will plague the children of Israel many generations later. The Moabites and the Ammonites </w:t>
      </w:r>
      <w:r w:rsidR="00D312FB">
        <w:rPr>
          <w:rFonts w:ascii="Georgia" w:hAnsi="Georgia" w:cs="Times New Roman (Body CS)"/>
          <w:color w:val="000000" w:themeColor="text1"/>
        </w:rPr>
        <w:t xml:space="preserve">will become two of the most wicked and depraved peoples of Canaan. </w:t>
      </w:r>
      <w:r w:rsidR="007C78A1">
        <w:rPr>
          <w:rFonts w:ascii="Georgia" w:hAnsi="Georgia" w:cs="Times New Roman (Body CS)"/>
          <w:color w:val="000000" w:themeColor="text1"/>
        </w:rPr>
        <w:t xml:space="preserve">Lot’s story is the </w:t>
      </w:r>
      <w:r w:rsidR="00C85E1F">
        <w:rPr>
          <w:rFonts w:ascii="Georgia" w:hAnsi="Georgia" w:cs="Times New Roman (Body CS)"/>
          <w:color w:val="000000" w:themeColor="text1"/>
        </w:rPr>
        <w:t>saga of every believer who, of their own free will, falls away from God</w:t>
      </w:r>
      <w:r w:rsidR="00051B21">
        <w:rPr>
          <w:rFonts w:ascii="Georgia" w:hAnsi="Georgia" w:cs="Times New Roman (Body CS)"/>
          <w:color w:val="000000" w:themeColor="text1"/>
        </w:rPr>
        <w:t xml:space="preserve">, rejecting </w:t>
      </w:r>
      <w:r w:rsidR="004A1ADF">
        <w:rPr>
          <w:rFonts w:ascii="Georgia" w:hAnsi="Georgia" w:cs="Times New Roman (Body CS)"/>
          <w:color w:val="000000" w:themeColor="text1"/>
        </w:rPr>
        <w:t>His will for their life,</w:t>
      </w:r>
      <w:r w:rsidR="00C85E1F">
        <w:rPr>
          <w:rFonts w:ascii="Georgia" w:hAnsi="Georgia" w:cs="Times New Roman (Body CS)"/>
          <w:color w:val="000000" w:themeColor="text1"/>
        </w:rPr>
        <w:t xml:space="preserve"> and backslides into sin. Yes, they are still saved, and </w:t>
      </w:r>
      <w:r w:rsidR="00F46E90">
        <w:rPr>
          <w:rFonts w:ascii="Georgia" w:hAnsi="Georgia" w:cs="Times New Roman (Body CS)"/>
          <w:color w:val="000000" w:themeColor="text1"/>
        </w:rPr>
        <w:t>thus they will go to heaven when they leave this life, but there will be very little – if any – rewards waiting for them.</w:t>
      </w:r>
      <w:r w:rsidR="00DE21FB">
        <w:rPr>
          <w:rFonts w:ascii="Georgia" w:hAnsi="Georgia" w:cs="Times New Roman (Body CS)"/>
          <w:color w:val="000000" w:themeColor="text1"/>
        </w:rPr>
        <w:t xml:space="preserve"> </w:t>
      </w:r>
      <w:r w:rsidR="00513B84">
        <w:rPr>
          <w:rFonts w:ascii="Georgia" w:hAnsi="Georgia" w:cs="Times New Roman (Body CS)"/>
          <w:color w:val="000000" w:themeColor="text1"/>
        </w:rPr>
        <w:t xml:space="preserve">There will be sorrow and regret as they stand before Jesus Christ and answer for their </w:t>
      </w:r>
      <w:r w:rsidR="00075E05">
        <w:rPr>
          <w:rFonts w:ascii="Georgia" w:hAnsi="Georgia" w:cs="Times New Roman (Body CS)"/>
          <w:color w:val="000000" w:themeColor="text1"/>
        </w:rPr>
        <w:t xml:space="preserve">foolish </w:t>
      </w:r>
      <w:r w:rsidR="00513B84">
        <w:rPr>
          <w:rFonts w:ascii="Georgia" w:hAnsi="Georgia" w:cs="Times New Roman (Body CS)"/>
          <w:color w:val="000000" w:themeColor="text1"/>
        </w:rPr>
        <w:t xml:space="preserve">choices </w:t>
      </w:r>
      <w:r w:rsidR="00075E05">
        <w:rPr>
          <w:rFonts w:ascii="Georgia" w:hAnsi="Georgia" w:cs="Times New Roman (Body CS)"/>
          <w:color w:val="000000" w:themeColor="text1"/>
        </w:rPr>
        <w:t xml:space="preserve">and disobedience </w:t>
      </w:r>
      <w:r w:rsidR="00513B84">
        <w:rPr>
          <w:rFonts w:ascii="Georgia" w:hAnsi="Georgia" w:cs="Times New Roman (Body CS)"/>
          <w:color w:val="000000" w:themeColor="text1"/>
        </w:rPr>
        <w:t>in this life.</w:t>
      </w:r>
      <w:r w:rsidR="00075E05">
        <w:rPr>
          <w:rFonts w:ascii="Georgia" w:hAnsi="Georgia" w:cs="Times New Roman (Body CS)"/>
          <w:color w:val="000000" w:themeColor="text1"/>
        </w:rPr>
        <w:t xml:space="preserve"> As mentioned earlier, these are the ones of whom Paul is</w:t>
      </w:r>
      <w:r w:rsidR="00C87724">
        <w:rPr>
          <w:rFonts w:ascii="Georgia" w:hAnsi="Georgia" w:cs="Times New Roman (Body CS)"/>
          <w:color w:val="000000" w:themeColor="text1"/>
        </w:rPr>
        <w:t xml:space="preserve"> speaking in </w:t>
      </w:r>
      <w:r w:rsidR="00C87724" w:rsidRPr="009E5721">
        <w:rPr>
          <w:rFonts w:ascii="Georgia" w:hAnsi="Georgia" w:cs="Times New Roman (Body CS)"/>
          <w:color w:val="4472C4" w:themeColor="accent1"/>
        </w:rPr>
        <w:t xml:space="preserve">1 Corinthians </w:t>
      </w:r>
      <w:r w:rsidR="002F5228" w:rsidRPr="009E5721">
        <w:rPr>
          <w:rFonts w:ascii="Georgia" w:hAnsi="Georgia" w:cs="Times New Roman (Body CS)"/>
          <w:color w:val="4472C4" w:themeColor="accent1"/>
        </w:rPr>
        <w:t>3:13-15</w:t>
      </w:r>
      <w:r w:rsidR="00213823">
        <w:rPr>
          <w:rStyle w:val="EndnoteReference"/>
          <w:rFonts w:ascii="Georgia" w:hAnsi="Georgia" w:cs="Times New Roman (Body CS)"/>
          <w:color w:val="000000" w:themeColor="text1"/>
        </w:rPr>
        <w:endnoteReference w:id="368"/>
      </w:r>
      <w:r w:rsidR="002F5228">
        <w:rPr>
          <w:rFonts w:ascii="Georgia" w:hAnsi="Georgia" w:cs="Times New Roman (Body CS)"/>
          <w:color w:val="000000" w:themeColor="text1"/>
        </w:rPr>
        <w:t>.</w:t>
      </w:r>
    </w:p>
    <w:p w14:paraId="76DAD554" w14:textId="317DAE50" w:rsidR="004A1ADF" w:rsidRDefault="004A1ADF" w:rsidP="00944E7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Lot’s story is a sobering warning for all believers today of the consequences of </w:t>
      </w:r>
      <w:r w:rsidR="00AE0232">
        <w:rPr>
          <w:rFonts w:ascii="Georgia" w:hAnsi="Georgia" w:cs="Times New Roman (Body CS)"/>
          <w:color w:val="000000" w:themeColor="text1"/>
        </w:rPr>
        <w:t>disobeying God and</w:t>
      </w:r>
      <w:r w:rsidR="008319A4">
        <w:rPr>
          <w:rFonts w:ascii="Georgia" w:hAnsi="Georgia" w:cs="Times New Roman (Body CS)"/>
          <w:color w:val="000000" w:themeColor="text1"/>
        </w:rPr>
        <w:t xml:space="preserve"> stubbornly refusing his chastening. </w:t>
      </w:r>
      <w:r w:rsidR="005C0568">
        <w:rPr>
          <w:rFonts w:ascii="Georgia" w:hAnsi="Georgia" w:cs="Times New Roman (Body CS)"/>
          <w:color w:val="000000" w:themeColor="text1"/>
        </w:rPr>
        <w:t>Not only do we forfeit many of God’s blessings in this life, but we also</w:t>
      </w:r>
      <w:r w:rsidR="0069336C">
        <w:rPr>
          <w:rFonts w:ascii="Georgia" w:hAnsi="Georgia" w:cs="Times New Roman (Body CS)"/>
          <w:color w:val="000000" w:themeColor="text1"/>
        </w:rPr>
        <w:t xml:space="preserve"> </w:t>
      </w:r>
      <w:r w:rsidR="00A004A0">
        <w:rPr>
          <w:rFonts w:ascii="Georgia" w:hAnsi="Georgia" w:cs="Times New Roman (Body CS)"/>
          <w:color w:val="000000" w:themeColor="text1"/>
        </w:rPr>
        <w:t>lose</w:t>
      </w:r>
      <w:r w:rsidR="0069336C">
        <w:rPr>
          <w:rFonts w:ascii="Georgia" w:hAnsi="Georgia" w:cs="Times New Roman (Body CS)"/>
          <w:color w:val="000000" w:themeColor="text1"/>
        </w:rPr>
        <w:t xml:space="preserve"> </w:t>
      </w:r>
      <w:r w:rsidR="00A004A0">
        <w:rPr>
          <w:rFonts w:ascii="Georgia" w:hAnsi="Georgia" w:cs="Times New Roman (Body CS)"/>
          <w:color w:val="000000" w:themeColor="text1"/>
        </w:rPr>
        <w:t xml:space="preserve">much – if not all – of the treasures and inheritance that God waits to bestow on His children as an eternal reward for </w:t>
      </w:r>
      <w:r w:rsidR="00DE006B">
        <w:rPr>
          <w:rFonts w:ascii="Georgia" w:hAnsi="Georgia" w:cs="Times New Roman (Body CS)"/>
          <w:color w:val="000000" w:themeColor="text1"/>
        </w:rPr>
        <w:t xml:space="preserve">all of </w:t>
      </w:r>
      <w:r w:rsidR="00A004A0">
        <w:rPr>
          <w:rFonts w:ascii="Georgia" w:hAnsi="Georgia" w:cs="Times New Roman (Body CS)"/>
          <w:color w:val="000000" w:themeColor="text1"/>
        </w:rPr>
        <w:t xml:space="preserve">our </w:t>
      </w:r>
      <w:r w:rsidR="00E83811">
        <w:rPr>
          <w:rFonts w:ascii="Georgia" w:hAnsi="Georgia" w:cs="Times New Roman (Body CS)"/>
          <w:color w:val="000000" w:themeColor="text1"/>
        </w:rPr>
        <w:t>good works and obedience to Him here on earth</w:t>
      </w:r>
      <w:r w:rsidR="00831CE2">
        <w:rPr>
          <w:rFonts w:ascii="Georgia" w:hAnsi="Georgia" w:cs="Times New Roman (Body CS)"/>
          <w:color w:val="000000" w:themeColor="text1"/>
        </w:rPr>
        <w:t xml:space="preserve"> </w:t>
      </w:r>
      <w:r w:rsidR="00831CE2">
        <w:rPr>
          <w:rFonts w:ascii="Georgia" w:hAnsi="Georgia" w:cs="Times New Roman (Body CS)"/>
          <w:i/>
          <w:iCs/>
          <w:color w:val="000000" w:themeColor="text1"/>
        </w:rPr>
        <w:t>after</w:t>
      </w:r>
      <w:r w:rsidR="00831CE2">
        <w:rPr>
          <w:rFonts w:ascii="Georgia" w:hAnsi="Georgia" w:cs="Times New Roman (Body CS)"/>
          <w:color w:val="000000" w:themeColor="text1"/>
        </w:rPr>
        <w:t xml:space="preserve"> our salvation</w:t>
      </w:r>
      <w:r w:rsidR="00E83811">
        <w:rPr>
          <w:rFonts w:ascii="Georgia" w:hAnsi="Georgia" w:cs="Times New Roman (Body CS)"/>
          <w:color w:val="000000" w:themeColor="text1"/>
        </w:rPr>
        <w:t>.</w:t>
      </w:r>
    </w:p>
    <w:p w14:paraId="0423560A" w14:textId="77777777" w:rsidR="008E377C" w:rsidRDefault="008E377C" w:rsidP="00944E7F">
      <w:pPr>
        <w:spacing w:line="360" w:lineRule="auto"/>
        <w:ind w:firstLine="720"/>
        <w:jc w:val="both"/>
        <w:rPr>
          <w:rFonts w:ascii="Georgia" w:hAnsi="Georgia" w:cs="Times New Roman (Body CS)"/>
          <w:color w:val="000000" w:themeColor="text1"/>
        </w:rPr>
      </w:pPr>
    </w:p>
    <w:p w14:paraId="09E89DC8" w14:textId="77777777" w:rsidR="008E377C" w:rsidRDefault="008E377C" w:rsidP="00944E7F">
      <w:pPr>
        <w:spacing w:line="360" w:lineRule="auto"/>
        <w:ind w:firstLine="720"/>
        <w:jc w:val="both"/>
        <w:rPr>
          <w:rFonts w:ascii="Georgia" w:hAnsi="Georgia" w:cs="Times New Roman (Body CS)"/>
          <w:color w:val="000000" w:themeColor="text1"/>
        </w:rPr>
      </w:pPr>
    </w:p>
    <w:p w14:paraId="0DC364F8" w14:textId="77777777" w:rsidR="00C17980" w:rsidRDefault="00C17980" w:rsidP="00944E7F">
      <w:pPr>
        <w:spacing w:line="360" w:lineRule="auto"/>
        <w:ind w:firstLine="720"/>
        <w:jc w:val="both"/>
        <w:rPr>
          <w:rFonts w:ascii="Georgia" w:hAnsi="Georgia" w:cs="Times New Roman (Body CS)"/>
          <w:color w:val="000000" w:themeColor="text1"/>
        </w:rPr>
      </w:pPr>
    </w:p>
    <w:p w14:paraId="7419FCDE" w14:textId="2406C9A9" w:rsidR="008E377C" w:rsidRDefault="008E377C">
      <w:pPr>
        <w:rPr>
          <w:rFonts w:ascii="Georgia" w:hAnsi="Georgia" w:cs="Times New Roman (Body CS)"/>
          <w:color w:val="000000" w:themeColor="text1"/>
        </w:rPr>
      </w:pPr>
      <w:r>
        <w:rPr>
          <w:rFonts w:ascii="Georgia" w:hAnsi="Georgia" w:cs="Times New Roman (Body CS)"/>
          <w:color w:val="000000" w:themeColor="text1"/>
        </w:rPr>
        <w:br w:type="page"/>
      </w:r>
    </w:p>
    <w:p w14:paraId="168D53EB" w14:textId="77777777" w:rsidR="007D703E" w:rsidRDefault="007D703E" w:rsidP="008E377C">
      <w:pPr>
        <w:pStyle w:val="Heading1"/>
        <w:spacing w:line="360" w:lineRule="auto"/>
        <w:rPr>
          <w:rFonts w:ascii="Georgia" w:hAnsi="Georgia"/>
          <w:b/>
          <w:bCs/>
          <w:u w:val="single"/>
        </w:rPr>
        <w:sectPr w:rsidR="007D703E" w:rsidSect="00AA369D">
          <w:endnotePr>
            <w:numFmt w:val="decimal"/>
            <w:numRestart w:val="eachSect"/>
          </w:endnotePr>
          <w:pgSz w:w="12240" w:h="15840"/>
          <w:pgMar w:top="1440" w:right="1440" w:bottom="1440" w:left="1440" w:header="720" w:footer="144" w:gutter="0"/>
          <w:cols w:space="720"/>
          <w:docGrid w:linePitch="360"/>
        </w:sectPr>
      </w:pPr>
    </w:p>
    <w:p w14:paraId="677F272C" w14:textId="4C52BF1C" w:rsidR="008E377C" w:rsidRDefault="008E377C" w:rsidP="008E377C">
      <w:pPr>
        <w:pStyle w:val="Heading1"/>
        <w:spacing w:line="360" w:lineRule="auto"/>
        <w:rPr>
          <w:rFonts w:ascii="Georgia" w:hAnsi="Georgia"/>
          <w:color w:val="000000" w:themeColor="text1"/>
          <w:sz w:val="24"/>
          <w:szCs w:val="24"/>
        </w:rPr>
      </w:pPr>
      <w:bookmarkStart w:id="21" w:name="_Toc162509109"/>
      <w:r>
        <w:rPr>
          <w:rFonts w:ascii="Georgia" w:hAnsi="Georgia"/>
          <w:b/>
          <w:bCs/>
          <w:u w:val="single"/>
        </w:rPr>
        <w:lastRenderedPageBreak/>
        <w:t>Chapter 20</w:t>
      </w:r>
      <w:bookmarkEnd w:id="21"/>
    </w:p>
    <w:p w14:paraId="140EC19E" w14:textId="77777777" w:rsidR="008E377C" w:rsidRDefault="008E377C" w:rsidP="008E377C">
      <w:pPr>
        <w:spacing w:line="360" w:lineRule="auto"/>
        <w:ind w:firstLine="720"/>
        <w:jc w:val="both"/>
        <w:rPr>
          <w:rFonts w:ascii="Georgia" w:hAnsi="Georgia" w:cs="Times New Roman (Body CS)"/>
          <w:color w:val="000000" w:themeColor="text1"/>
        </w:rPr>
      </w:pPr>
    </w:p>
    <w:p w14:paraId="3373195C" w14:textId="0E44B40D" w:rsidR="008828C3" w:rsidRDefault="00612D39" w:rsidP="0017127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Once again, Abraham </w:t>
      </w:r>
      <w:r w:rsidR="003D176C">
        <w:rPr>
          <w:rFonts w:ascii="Georgia" w:hAnsi="Georgia" w:cs="Times New Roman (Body CS)"/>
          <w:color w:val="000000" w:themeColor="text1"/>
        </w:rPr>
        <w:t>displays an amazing lack of faith and trust in God’s ability</w:t>
      </w:r>
      <w:r w:rsidR="00E830F1">
        <w:rPr>
          <w:rFonts w:ascii="Georgia" w:hAnsi="Georgia" w:cs="Times New Roman (Body CS)"/>
          <w:color w:val="000000" w:themeColor="text1"/>
        </w:rPr>
        <w:t xml:space="preserve"> to protect and sustain him and his family. </w:t>
      </w:r>
      <w:r w:rsidR="00EB3E7A">
        <w:rPr>
          <w:rFonts w:ascii="Georgia" w:hAnsi="Georgia" w:cs="Times New Roman (Body CS)"/>
          <w:color w:val="000000" w:themeColor="text1"/>
        </w:rPr>
        <w:t xml:space="preserve">Once again, he and his household </w:t>
      </w:r>
      <w:r w:rsidR="006C3B60">
        <w:rPr>
          <w:rFonts w:ascii="Georgia" w:hAnsi="Georgia" w:cs="Times New Roman (Body CS)"/>
          <w:color w:val="000000" w:themeColor="text1"/>
        </w:rPr>
        <w:t>le</w:t>
      </w:r>
      <w:r w:rsidR="001A0112">
        <w:rPr>
          <w:rFonts w:ascii="Georgia" w:hAnsi="Georgia" w:cs="Times New Roman (Body CS)"/>
          <w:color w:val="000000" w:themeColor="text1"/>
        </w:rPr>
        <w:t>ave</w:t>
      </w:r>
      <w:r w:rsidR="006C3B60">
        <w:rPr>
          <w:rFonts w:ascii="Georgia" w:hAnsi="Georgia" w:cs="Times New Roman (Body CS)"/>
          <w:color w:val="000000" w:themeColor="text1"/>
        </w:rPr>
        <w:t xml:space="preserve"> their current homestead</w:t>
      </w:r>
      <w:r w:rsidR="00A45CE5">
        <w:rPr>
          <w:rFonts w:ascii="Georgia" w:hAnsi="Georgia" w:cs="Times New Roman (Body CS)"/>
          <w:color w:val="000000" w:themeColor="text1"/>
        </w:rPr>
        <w:t>,</w:t>
      </w:r>
      <w:r w:rsidR="006C3B60">
        <w:rPr>
          <w:rFonts w:ascii="Georgia" w:hAnsi="Georgia" w:cs="Times New Roman (Body CS)"/>
          <w:color w:val="000000" w:themeColor="text1"/>
        </w:rPr>
        <w:t xml:space="preserve"> and </w:t>
      </w:r>
      <w:r w:rsidR="00AC4500">
        <w:rPr>
          <w:rFonts w:ascii="Georgia" w:hAnsi="Georgia" w:cs="Times New Roman (Body CS)"/>
          <w:color w:val="000000" w:themeColor="text1"/>
        </w:rPr>
        <w:t xml:space="preserve">this time they </w:t>
      </w:r>
      <w:r w:rsidR="006C3B60">
        <w:rPr>
          <w:rFonts w:ascii="Georgia" w:hAnsi="Georgia" w:cs="Times New Roman (Body CS)"/>
          <w:color w:val="000000" w:themeColor="text1"/>
        </w:rPr>
        <w:t>“…journeyed thence toward</w:t>
      </w:r>
      <w:r w:rsidR="00AC4500">
        <w:rPr>
          <w:rFonts w:ascii="Georgia" w:hAnsi="Georgia" w:cs="Times New Roman (Body CS)"/>
          <w:color w:val="000000" w:themeColor="text1"/>
        </w:rPr>
        <w:t xml:space="preserve"> the south country, and dwelled between Kadesh and Shur, and</w:t>
      </w:r>
      <w:r w:rsidR="00D71A34">
        <w:rPr>
          <w:rFonts w:ascii="Georgia" w:hAnsi="Georgia" w:cs="Times New Roman (Body CS)"/>
          <w:color w:val="000000" w:themeColor="text1"/>
        </w:rPr>
        <w:t xml:space="preserve"> sojourned in Gerar.”</w:t>
      </w:r>
      <w:r w:rsidR="00296EE9">
        <w:rPr>
          <w:rFonts w:ascii="Georgia" w:hAnsi="Georgia" w:cs="Times New Roman (Body CS)"/>
          <w:color w:val="000000" w:themeColor="text1"/>
        </w:rPr>
        <w:t xml:space="preserve"> </w:t>
      </w:r>
      <w:r w:rsidR="003F73EC">
        <w:rPr>
          <w:rFonts w:ascii="Georgia" w:hAnsi="Georgia" w:cs="Times New Roman (Body CS)"/>
          <w:color w:val="000000" w:themeColor="text1"/>
        </w:rPr>
        <w:t xml:space="preserve">(v.1) </w:t>
      </w:r>
      <w:r w:rsidR="00296EE9">
        <w:rPr>
          <w:rFonts w:ascii="Georgia" w:hAnsi="Georgia" w:cs="Times New Roman (Body CS)"/>
          <w:color w:val="000000" w:themeColor="text1"/>
        </w:rPr>
        <w:t>The text doesn’t say why</w:t>
      </w:r>
      <w:r w:rsidR="00B041F0">
        <w:rPr>
          <w:rFonts w:ascii="Georgia" w:hAnsi="Georgia" w:cs="Times New Roman (Body CS)"/>
          <w:color w:val="000000" w:themeColor="text1"/>
        </w:rPr>
        <w:t xml:space="preserve"> Abraham and Sarah le</w:t>
      </w:r>
      <w:r w:rsidR="007E4304">
        <w:rPr>
          <w:rFonts w:ascii="Georgia" w:hAnsi="Georgia" w:cs="Times New Roman (Body CS)"/>
          <w:color w:val="000000" w:themeColor="text1"/>
        </w:rPr>
        <w:t>ave</w:t>
      </w:r>
      <w:r w:rsidR="00B041F0">
        <w:rPr>
          <w:rFonts w:ascii="Georgia" w:hAnsi="Georgia" w:cs="Times New Roman (Body CS)"/>
          <w:color w:val="000000" w:themeColor="text1"/>
        </w:rPr>
        <w:t xml:space="preserve"> </w:t>
      </w:r>
      <w:r w:rsidR="00582C1B">
        <w:rPr>
          <w:rFonts w:ascii="Georgia" w:hAnsi="Georgia" w:cs="Times New Roman (Body CS)"/>
          <w:color w:val="000000" w:themeColor="text1"/>
        </w:rPr>
        <w:t>the plain of Mamre</w:t>
      </w:r>
      <w:r w:rsidR="00361AC3">
        <w:rPr>
          <w:rFonts w:ascii="Georgia" w:hAnsi="Georgia" w:cs="Times New Roman (Body CS)"/>
          <w:color w:val="000000" w:themeColor="text1"/>
        </w:rPr>
        <w:t>, but whatever the case, Abraham f</w:t>
      </w:r>
      <w:r w:rsidR="007E4304">
        <w:rPr>
          <w:rFonts w:ascii="Georgia" w:hAnsi="Georgia" w:cs="Times New Roman (Body CS)"/>
          <w:color w:val="000000" w:themeColor="text1"/>
        </w:rPr>
        <w:t>a</w:t>
      </w:r>
      <w:r w:rsidR="00361AC3">
        <w:rPr>
          <w:rFonts w:ascii="Georgia" w:hAnsi="Georgia" w:cs="Times New Roman (Body CS)"/>
          <w:color w:val="000000" w:themeColor="text1"/>
        </w:rPr>
        <w:t>ll</w:t>
      </w:r>
      <w:r w:rsidR="007E4304">
        <w:rPr>
          <w:rFonts w:ascii="Georgia" w:hAnsi="Georgia" w:cs="Times New Roman (Body CS)"/>
          <w:color w:val="000000" w:themeColor="text1"/>
        </w:rPr>
        <w:t>s</w:t>
      </w:r>
      <w:r w:rsidR="00361AC3">
        <w:rPr>
          <w:rFonts w:ascii="Georgia" w:hAnsi="Georgia" w:cs="Times New Roman (Body CS)"/>
          <w:color w:val="000000" w:themeColor="text1"/>
        </w:rPr>
        <w:t xml:space="preserve"> back into his old habit of lying about his marriage to Sarah because he fear</w:t>
      </w:r>
      <w:r w:rsidR="00A40F88">
        <w:rPr>
          <w:rFonts w:ascii="Georgia" w:hAnsi="Georgia" w:cs="Times New Roman (Body CS)"/>
          <w:color w:val="000000" w:themeColor="text1"/>
        </w:rPr>
        <w:t>s</w:t>
      </w:r>
      <w:r w:rsidR="00361AC3">
        <w:rPr>
          <w:rFonts w:ascii="Georgia" w:hAnsi="Georgia" w:cs="Times New Roman (Body CS)"/>
          <w:color w:val="000000" w:themeColor="text1"/>
        </w:rPr>
        <w:t xml:space="preserve"> </w:t>
      </w:r>
      <w:r w:rsidR="00355A2C">
        <w:rPr>
          <w:rFonts w:ascii="Georgia" w:hAnsi="Georgia" w:cs="Times New Roman (Body CS)"/>
          <w:color w:val="000000" w:themeColor="text1"/>
        </w:rPr>
        <w:t>for his life should any of the foreign men take a liking to Sarah because of her beauty.</w:t>
      </w:r>
    </w:p>
    <w:p w14:paraId="388B4FBE" w14:textId="750623E5" w:rsidR="00355A2C" w:rsidRDefault="00355A2C" w:rsidP="0017127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It should be noted here that Sara was </w:t>
      </w:r>
      <w:r w:rsidR="00112B74">
        <w:rPr>
          <w:rFonts w:ascii="Georgia" w:hAnsi="Georgia" w:cs="Times New Roman (Body CS)"/>
          <w:color w:val="000000" w:themeColor="text1"/>
        </w:rPr>
        <w:t xml:space="preserve">almost 90 years old. Either Abraham was </w:t>
      </w:r>
      <w:r w:rsidR="003D3FAB">
        <w:rPr>
          <w:rFonts w:ascii="Georgia" w:hAnsi="Georgia" w:cs="Times New Roman (Body CS)"/>
          <w:color w:val="000000" w:themeColor="text1"/>
        </w:rPr>
        <w:t>still so much in love with his wife that she was as beautiful now to him as she was several decades earlier when they were first married, which is often the case with married couples</w:t>
      </w:r>
      <w:r w:rsidR="00920BBB">
        <w:rPr>
          <w:rFonts w:ascii="Georgia" w:hAnsi="Georgia" w:cs="Times New Roman (Body CS)"/>
          <w:color w:val="000000" w:themeColor="text1"/>
        </w:rPr>
        <w:t xml:space="preserve"> who have been together this long; or Sarah truly was </w:t>
      </w:r>
      <w:r w:rsidR="00C6046D">
        <w:rPr>
          <w:rFonts w:ascii="Georgia" w:hAnsi="Georgia" w:cs="Times New Roman (Body CS)"/>
          <w:color w:val="000000" w:themeColor="text1"/>
        </w:rPr>
        <w:t>a</w:t>
      </w:r>
      <w:r w:rsidR="00920BBB">
        <w:rPr>
          <w:rFonts w:ascii="Georgia" w:hAnsi="Georgia" w:cs="Times New Roman (Body CS)"/>
          <w:color w:val="000000" w:themeColor="text1"/>
        </w:rPr>
        <w:t xml:space="preserve">n unusually </w:t>
      </w:r>
      <w:r w:rsidR="00C6046D">
        <w:rPr>
          <w:rFonts w:ascii="Georgia" w:hAnsi="Georgia" w:cs="Times New Roman (Body CS)"/>
          <w:color w:val="000000" w:themeColor="text1"/>
        </w:rPr>
        <w:t>beautiful woman who appeared</w:t>
      </w:r>
      <w:r w:rsidR="0009639D">
        <w:rPr>
          <w:rFonts w:ascii="Georgia" w:hAnsi="Georgia" w:cs="Times New Roman (Body CS)"/>
          <w:color w:val="000000" w:themeColor="text1"/>
        </w:rPr>
        <w:t xml:space="preserve"> to be many </w:t>
      </w:r>
      <w:r w:rsidR="00C6046D">
        <w:rPr>
          <w:rFonts w:ascii="Georgia" w:hAnsi="Georgia" w:cs="Times New Roman (Body CS)"/>
          <w:color w:val="000000" w:themeColor="text1"/>
        </w:rPr>
        <w:t>years younger than her actual age.</w:t>
      </w:r>
    </w:p>
    <w:p w14:paraId="0842B922" w14:textId="72E1F8B0" w:rsidR="0009639D" w:rsidRDefault="00435E2C" w:rsidP="0017127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Whatever the case, the king of Gerar, Ab</w:t>
      </w:r>
      <w:r w:rsidR="00636195">
        <w:rPr>
          <w:rFonts w:ascii="Georgia" w:hAnsi="Georgia" w:cs="Times New Roman (Body CS)"/>
          <w:color w:val="000000" w:themeColor="text1"/>
        </w:rPr>
        <w:t>imelech, saw Sarah and, believing Abraham’s lie, took her</w:t>
      </w:r>
      <w:r w:rsidR="003F73EC">
        <w:rPr>
          <w:rFonts w:ascii="Georgia" w:hAnsi="Georgia" w:cs="Times New Roman (Body CS)"/>
          <w:color w:val="000000" w:themeColor="text1"/>
        </w:rPr>
        <w:t xml:space="preserve"> to be his wife. </w:t>
      </w:r>
      <w:r w:rsidR="00C54D85">
        <w:rPr>
          <w:rFonts w:ascii="Georgia" w:hAnsi="Georgia" w:cs="Times New Roman (Body CS)"/>
          <w:color w:val="000000" w:themeColor="text1"/>
        </w:rPr>
        <w:t xml:space="preserve">Once again, the very thing Abraham had feared came to be true. We should </w:t>
      </w:r>
      <w:r w:rsidR="00035488">
        <w:rPr>
          <w:rFonts w:ascii="Georgia" w:hAnsi="Georgia" w:cs="Times New Roman (Body CS)"/>
          <w:color w:val="000000" w:themeColor="text1"/>
        </w:rPr>
        <w:t>also remember that Abraham’s status and</w:t>
      </w:r>
      <w:r w:rsidR="00C3702D">
        <w:rPr>
          <w:rFonts w:ascii="Georgia" w:hAnsi="Georgia" w:cs="Times New Roman (Body CS)"/>
          <w:color w:val="000000" w:themeColor="text1"/>
        </w:rPr>
        <w:t xml:space="preserve"> wealth is consistently growing, </w:t>
      </w:r>
      <w:r w:rsidR="00B73F88">
        <w:rPr>
          <w:rFonts w:ascii="Georgia" w:hAnsi="Georgia" w:cs="Times New Roman (Body CS)"/>
          <w:color w:val="000000" w:themeColor="text1"/>
        </w:rPr>
        <w:t xml:space="preserve">due to God’s promise to bless him and his household, </w:t>
      </w:r>
      <w:r w:rsidR="00C3702D">
        <w:rPr>
          <w:rFonts w:ascii="Georgia" w:hAnsi="Georgia" w:cs="Times New Roman (Body CS)"/>
          <w:color w:val="000000" w:themeColor="text1"/>
        </w:rPr>
        <w:t>and</w:t>
      </w:r>
      <w:r w:rsidR="00B73F88">
        <w:rPr>
          <w:rFonts w:ascii="Georgia" w:hAnsi="Georgia" w:cs="Times New Roman (Body CS)"/>
          <w:color w:val="000000" w:themeColor="text1"/>
        </w:rPr>
        <w:t>, as a consequence,</w:t>
      </w:r>
      <w:r w:rsidR="00C3702D">
        <w:rPr>
          <w:rFonts w:ascii="Georgia" w:hAnsi="Georgia" w:cs="Times New Roman (Body CS)"/>
          <w:color w:val="000000" w:themeColor="text1"/>
        </w:rPr>
        <w:t xml:space="preserve"> his name is known among the nations and peoples of Canaan</w:t>
      </w:r>
      <w:r w:rsidR="00B73F88">
        <w:rPr>
          <w:rFonts w:ascii="Georgia" w:hAnsi="Georgia" w:cs="Times New Roman (Body CS)"/>
          <w:color w:val="000000" w:themeColor="text1"/>
        </w:rPr>
        <w:t xml:space="preserve">. The is especially true after the events of chapter </w:t>
      </w:r>
      <w:r w:rsidR="001E7958">
        <w:rPr>
          <w:rFonts w:ascii="Georgia" w:hAnsi="Georgia" w:cs="Times New Roman (Body CS)"/>
          <w:color w:val="000000" w:themeColor="text1"/>
        </w:rPr>
        <w:t>14.</w:t>
      </w:r>
      <w:r w:rsidR="00B73F88">
        <w:rPr>
          <w:rFonts w:ascii="Georgia" w:hAnsi="Georgia" w:cs="Times New Roman (Body CS)"/>
          <w:color w:val="000000" w:themeColor="text1"/>
        </w:rPr>
        <w:t xml:space="preserve"> Perhaps this is</w:t>
      </w:r>
      <w:r w:rsidR="001E7958">
        <w:rPr>
          <w:rFonts w:ascii="Georgia" w:hAnsi="Georgia" w:cs="Times New Roman (Body CS)"/>
          <w:color w:val="000000" w:themeColor="text1"/>
        </w:rPr>
        <w:t xml:space="preserve"> why Abraham was so afraid of the foreign kings</w:t>
      </w:r>
      <w:r w:rsidR="00857DE5">
        <w:rPr>
          <w:rFonts w:ascii="Georgia" w:hAnsi="Georgia" w:cs="Times New Roman (Body CS)"/>
          <w:color w:val="000000" w:themeColor="text1"/>
        </w:rPr>
        <w:t xml:space="preserve"> capturing Sarah. Though he was a relatively wealthy and somewhat famous man in this region, he may not have had a large enough army to adequately defend</w:t>
      </w:r>
      <w:r w:rsidR="00547600">
        <w:rPr>
          <w:rFonts w:ascii="Georgia" w:hAnsi="Georgia" w:cs="Times New Roman (Body CS)"/>
          <w:color w:val="000000" w:themeColor="text1"/>
        </w:rPr>
        <w:t xml:space="preserve"> Sarah and his household from any king or nobleman that decided to take Sarah – as well as any</w:t>
      </w:r>
      <w:r w:rsidR="004E6F18">
        <w:rPr>
          <w:rFonts w:ascii="Georgia" w:hAnsi="Georgia" w:cs="Times New Roman (Body CS)"/>
          <w:color w:val="000000" w:themeColor="text1"/>
        </w:rPr>
        <w:t xml:space="preserve"> other goods or money – by force. But this only reinforces the</w:t>
      </w:r>
      <w:r w:rsidR="00130D4E">
        <w:rPr>
          <w:rFonts w:ascii="Georgia" w:hAnsi="Georgia" w:cs="Times New Roman (Body CS)"/>
          <w:color w:val="000000" w:themeColor="text1"/>
        </w:rPr>
        <w:t xml:space="preserve"> fact that Abraham should have trusted in God to protect him and his household</w:t>
      </w:r>
      <w:r w:rsidR="004856D4">
        <w:rPr>
          <w:rFonts w:ascii="Georgia" w:hAnsi="Georgia" w:cs="Times New Roman (Body CS)"/>
          <w:color w:val="000000" w:themeColor="text1"/>
        </w:rPr>
        <w:t xml:space="preserve"> wherever they sojourned.</w:t>
      </w:r>
    </w:p>
    <w:p w14:paraId="60B3885B" w14:textId="57B88968" w:rsidR="004856D4" w:rsidRDefault="00FA477B" w:rsidP="0017127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Just as He did in Egypt</w:t>
      </w:r>
      <w:r w:rsidR="00403BF7">
        <w:rPr>
          <w:rFonts w:ascii="Georgia" w:hAnsi="Georgia" w:cs="Times New Roman (Body CS)"/>
          <w:color w:val="000000" w:themeColor="text1"/>
        </w:rPr>
        <w:t>, God directly intervened here</w:t>
      </w:r>
      <w:r w:rsidR="0018468F">
        <w:rPr>
          <w:rFonts w:ascii="Georgia" w:hAnsi="Georgia" w:cs="Times New Roman (Body CS)"/>
          <w:color w:val="000000" w:themeColor="text1"/>
        </w:rPr>
        <w:t>, this time by appearing to Abimelech in a dream and revealing the truth of Sarah’s marriage to Abraham. (v.</w:t>
      </w:r>
      <w:r w:rsidR="00047CDB">
        <w:rPr>
          <w:rFonts w:ascii="Georgia" w:hAnsi="Georgia" w:cs="Times New Roman (Body CS)"/>
          <w:color w:val="000000" w:themeColor="text1"/>
        </w:rPr>
        <w:t>3)</w:t>
      </w:r>
      <w:r w:rsidR="00E2272B">
        <w:rPr>
          <w:rFonts w:ascii="Georgia" w:hAnsi="Georgia" w:cs="Times New Roman (Body CS)"/>
          <w:color w:val="000000" w:themeColor="text1"/>
        </w:rPr>
        <w:t xml:space="preserve"> Abimelech</w:t>
      </w:r>
      <w:r w:rsidR="007B46E5">
        <w:rPr>
          <w:rFonts w:ascii="Georgia" w:hAnsi="Georgia" w:cs="Times New Roman (Body CS)"/>
          <w:color w:val="000000" w:themeColor="text1"/>
        </w:rPr>
        <w:t>, who had not yet slept with Sarah,</w:t>
      </w:r>
      <w:r w:rsidR="00E2272B">
        <w:rPr>
          <w:rFonts w:ascii="Georgia" w:hAnsi="Georgia" w:cs="Times New Roman (Body CS)"/>
          <w:color w:val="000000" w:themeColor="text1"/>
        </w:rPr>
        <w:t xml:space="preserve"> defends himself, pointing out that she told him </w:t>
      </w:r>
      <w:r w:rsidR="007B46E5">
        <w:rPr>
          <w:rFonts w:ascii="Georgia" w:hAnsi="Georgia" w:cs="Times New Roman (Body CS)"/>
          <w:color w:val="000000" w:themeColor="text1"/>
        </w:rPr>
        <w:t>Abraham was her brother.</w:t>
      </w:r>
      <w:r w:rsidR="00B94656">
        <w:rPr>
          <w:rFonts w:ascii="Georgia" w:hAnsi="Georgia" w:cs="Times New Roman (Body CS)"/>
          <w:color w:val="000000" w:themeColor="text1"/>
        </w:rPr>
        <w:t xml:space="preserve"> (v.5)</w:t>
      </w:r>
      <w:r w:rsidR="007B46E5">
        <w:rPr>
          <w:rFonts w:ascii="Georgia" w:hAnsi="Georgia" w:cs="Times New Roman (Body CS)"/>
          <w:color w:val="000000" w:themeColor="text1"/>
        </w:rPr>
        <w:t xml:space="preserve"> God does not punish the king</w:t>
      </w:r>
      <w:r w:rsidR="00B94656">
        <w:rPr>
          <w:rFonts w:ascii="Georgia" w:hAnsi="Georgia" w:cs="Times New Roman (Body CS)"/>
          <w:color w:val="000000" w:themeColor="text1"/>
        </w:rPr>
        <w:t xml:space="preserve"> for his </w:t>
      </w:r>
      <w:r w:rsidR="00E524F2">
        <w:rPr>
          <w:rFonts w:ascii="Georgia" w:hAnsi="Georgia" w:cs="Times New Roman (Body CS)"/>
          <w:color w:val="000000" w:themeColor="text1"/>
        </w:rPr>
        <w:t>error, telling Abimelech that it was for that reason that He had</w:t>
      </w:r>
      <w:r w:rsidR="00836A77">
        <w:rPr>
          <w:rFonts w:ascii="Georgia" w:hAnsi="Georgia" w:cs="Times New Roman (Body CS)"/>
          <w:color w:val="000000" w:themeColor="text1"/>
        </w:rPr>
        <w:t xml:space="preserve"> withheld the king’s sexual desire. (v.6). He tells Abimelech t</w:t>
      </w:r>
      <w:r w:rsidR="0099608A">
        <w:rPr>
          <w:rFonts w:ascii="Georgia" w:hAnsi="Georgia" w:cs="Times New Roman (Body CS)"/>
          <w:color w:val="000000" w:themeColor="text1"/>
        </w:rPr>
        <w:t>hat He will not punish him or his house if he re</w:t>
      </w:r>
      <w:r w:rsidR="000546AD">
        <w:rPr>
          <w:rFonts w:ascii="Georgia" w:hAnsi="Georgia" w:cs="Times New Roman (Body CS)"/>
          <w:color w:val="000000" w:themeColor="text1"/>
        </w:rPr>
        <w:t>stores</w:t>
      </w:r>
      <w:r w:rsidR="0099608A">
        <w:rPr>
          <w:rFonts w:ascii="Georgia" w:hAnsi="Georgia" w:cs="Times New Roman (Body CS)"/>
          <w:color w:val="000000" w:themeColor="text1"/>
        </w:rPr>
        <w:t xml:space="preserve"> Sarah to </w:t>
      </w:r>
      <w:r w:rsidR="0099608A">
        <w:rPr>
          <w:rFonts w:ascii="Georgia" w:hAnsi="Georgia" w:cs="Times New Roman (Body CS)"/>
          <w:color w:val="000000" w:themeColor="text1"/>
        </w:rPr>
        <w:lastRenderedPageBreak/>
        <w:t>Abraham immediately</w:t>
      </w:r>
      <w:r w:rsidR="000546AD">
        <w:rPr>
          <w:rFonts w:ascii="Georgia" w:hAnsi="Georgia" w:cs="Times New Roman (Body CS)"/>
          <w:color w:val="000000" w:themeColor="text1"/>
        </w:rPr>
        <w:t>. (v.7)</w:t>
      </w:r>
      <w:r w:rsidR="00FD2B8E">
        <w:rPr>
          <w:rFonts w:ascii="Georgia" w:hAnsi="Georgia" w:cs="Times New Roman (Body CS)"/>
          <w:color w:val="000000" w:themeColor="text1"/>
        </w:rPr>
        <w:t xml:space="preserve"> </w:t>
      </w:r>
      <w:r w:rsidR="007251D8">
        <w:rPr>
          <w:rFonts w:ascii="Georgia" w:hAnsi="Georgia" w:cs="Times New Roman (Body CS)"/>
          <w:color w:val="000000" w:themeColor="text1"/>
        </w:rPr>
        <w:t xml:space="preserve">For the first time in scripture, </w:t>
      </w:r>
      <w:r w:rsidR="00FD2B8E">
        <w:rPr>
          <w:rFonts w:ascii="Georgia" w:hAnsi="Georgia" w:cs="Times New Roman (Body CS)"/>
          <w:color w:val="000000" w:themeColor="text1"/>
        </w:rPr>
        <w:t xml:space="preserve">God </w:t>
      </w:r>
      <w:r w:rsidR="007251D8">
        <w:rPr>
          <w:rFonts w:ascii="Georgia" w:hAnsi="Georgia" w:cs="Times New Roman (Body CS)"/>
          <w:color w:val="000000" w:themeColor="text1"/>
        </w:rPr>
        <w:t>uses the title of “prophet” when referring to</w:t>
      </w:r>
      <w:r w:rsidR="00CE6688">
        <w:rPr>
          <w:rFonts w:ascii="Georgia" w:hAnsi="Georgia" w:cs="Times New Roman (Body CS)"/>
          <w:color w:val="000000" w:themeColor="text1"/>
        </w:rPr>
        <w:t xml:space="preserve"> Abraham, telling Abimelech</w:t>
      </w:r>
      <w:r w:rsidR="002D0135">
        <w:rPr>
          <w:rFonts w:ascii="Georgia" w:hAnsi="Georgia" w:cs="Times New Roman (Body CS)"/>
          <w:color w:val="000000" w:themeColor="text1"/>
        </w:rPr>
        <w:t xml:space="preserve"> that Abraham will pray on his behalf if the king returns Sarah to him</w:t>
      </w:r>
      <w:r w:rsidR="007251D8">
        <w:rPr>
          <w:rFonts w:ascii="Georgia" w:hAnsi="Georgia" w:cs="Times New Roman (Body CS)"/>
          <w:color w:val="000000" w:themeColor="text1"/>
        </w:rPr>
        <w:t>.</w:t>
      </w:r>
      <w:r w:rsidR="007804EB">
        <w:rPr>
          <w:rFonts w:ascii="Georgia" w:hAnsi="Georgia" w:cs="Times New Roman (Body CS)"/>
          <w:color w:val="000000" w:themeColor="text1"/>
        </w:rPr>
        <w:t xml:space="preserve"> But if the king refuses, he and all his house will surely die.</w:t>
      </w:r>
    </w:p>
    <w:p w14:paraId="19272DD7" w14:textId="5144FFE6" w:rsidR="000546AD" w:rsidRDefault="005A2280" w:rsidP="0017127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w:t>
      </w:r>
      <w:r w:rsidR="000546AD">
        <w:rPr>
          <w:rFonts w:ascii="Georgia" w:hAnsi="Georgia" w:cs="Times New Roman (Body CS)"/>
          <w:color w:val="000000" w:themeColor="text1"/>
        </w:rPr>
        <w:t xml:space="preserve">Verse 4 </w:t>
      </w:r>
      <w:r w:rsidR="00044234">
        <w:rPr>
          <w:rFonts w:ascii="Georgia" w:hAnsi="Georgia" w:cs="Times New Roman (Body CS)"/>
          <w:color w:val="000000" w:themeColor="text1"/>
        </w:rPr>
        <w:t>has an interesting phrase, a question from Abimelech: “</w:t>
      </w:r>
      <w:r w:rsidR="00044234">
        <w:rPr>
          <w:rFonts w:ascii="Georgia" w:hAnsi="Georgia" w:cs="Times New Roman (Body CS)"/>
          <w:smallCaps/>
          <w:color w:val="000000" w:themeColor="text1"/>
        </w:rPr>
        <w:t xml:space="preserve">Lord, </w:t>
      </w:r>
      <w:r w:rsidR="00044234">
        <w:rPr>
          <w:rFonts w:ascii="Georgia" w:hAnsi="Georgia" w:cs="Times New Roman (Body CS)"/>
          <w:color w:val="000000" w:themeColor="text1"/>
        </w:rPr>
        <w:t>wilt thou</w:t>
      </w:r>
      <w:r w:rsidR="002279C3">
        <w:rPr>
          <w:rFonts w:ascii="Georgia" w:hAnsi="Georgia" w:cs="Times New Roman (Body CS)"/>
          <w:color w:val="000000" w:themeColor="text1"/>
        </w:rPr>
        <w:t xml:space="preserve"> slay also a righteous nation?” Once again, we are given a hint </w:t>
      </w:r>
      <w:r w:rsidR="00F2689D">
        <w:rPr>
          <w:rFonts w:ascii="Georgia" w:hAnsi="Georgia" w:cs="Times New Roman (Body CS)"/>
          <w:color w:val="000000" w:themeColor="text1"/>
        </w:rPr>
        <w:t>that God ha</w:t>
      </w:r>
      <w:r w:rsidR="00C92896">
        <w:rPr>
          <w:rFonts w:ascii="Georgia" w:hAnsi="Georgia" w:cs="Times New Roman (Body CS)"/>
          <w:color w:val="000000" w:themeColor="text1"/>
        </w:rPr>
        <w:t>s</w:t>
      </w:r>
      <w:r w:rsidR="00F2689D">
        <w:rPr>
          <w:rFonts w:ascii="Georgia" w:hAnsi="Georgia" w:cs="Times New Roman (Body CS)"/>
          <w:color w:val="000000" w:themeColor="text1"/>
        </w:rPr>
        <w:t xml:space="preserve"> appeared to – and regularly sp</w:t>
      </w:r>
      <w:r w:rsidR="00C92896">
        <w:rPr>
          <w:rFonts w:ascii="Georgia" w:hAnsi="Georgia" w:cs="Times New Roman (Body CS)"/>
          <w:color w:val="000000" w:themeColor="text1"/>
        </w:rPr>
        <w:t>eaks</w:t>
      </w:r>
      <w:r w:rsidR="00F2689D">
        <w:rPr>
          <w:rFonts w:ascii="Georgia" w:hAnsi="Georgia" w:cs="Times New Roman (Body CS)"/>
          <w:color w:val="000000" w:themeColor="text1"/>
        </w:rPr>
        <w:t xml:space="preserve"> with – other men besides Abraham in this time period.</w:t>
      </w:r>
      <w:r>
        <w:rPr>
          <w:rFonts w:ascii="Georgia" w:hAnsi="Georgia" w:cs="Times New Roman (Body CS)"/>
          <w:color w:val="000000" w:themeColor="text1"/>
        </w:rPr>
        <w:t>)</w:t>
      </w:r>
    </w:p>
    <w:p w14:paraId="0BA63B47" w14:textId="6561DA77" w:rsidR="00D25BD9" w:rsidRDefault="003D6A05" w:rsidP="0017127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Early t</w:t>
      </w:r>
      <w:r w:rsidR="00D25BD9">
        <w:rPr>
          <w:rFonts w:ascii="Georgia" w:hAnsi="Georgia" w:cs="Times New Roman (Body CS)"/>
          <w:color w:val="000000" w:themeColor="text1"/>
        </w:rPr>
        <w:t xml:space="preserve">he next morning, Abimelech </w:t>
      </w:r>
      <w:r>
        <w:rPr>
          <w:rFonts w:ascii="Georgia" w:hAnsi="Georgia" w:cs="Times New Roman (Body CS)"/>
          <w:color w:val="000000" w:themeColor="text1"/>
        </w:rPr>
        <w:t xml:space="preserve">summons </w:t>
      </w:r>
      <w:r w:rsidR="00EC5E27">
        <w:rPr>
          <w:rFonts w:ascii="Georgia" w:hAnsi="Georgia" w:cs="Times New Roman (Body CS)"/>
          <w:color w:val="000000" w:themeColor="text1"/>
        </w:rPr>
        <w:t>all his household and tells them of Abraham’s deception. All the servants become frightened at the prospect of God’s wrath, and Abimelech</w:t>
      </w:r>
      <w:r w:rsidR="00CF5D5F">
        <w:rPr>
          <w:rFonts w:ascii="Georgia" w:hAnsi="Georgia" w:cs="Times New Roman (Body CS)"/>
          <w:color w:val="000000" w:themeColor="text1"/>
        </w:rPr>
        <w:t xml:space="preserve"> orders </w:t>
      </w:r>
      <w:r w:rsidR="00BD6186">
        <w:rPr>
          <w:rFonts w:ascii="Georgia" w:hAnsi="Georgia" w:cs="Times New Roman (Body CS)"/>
          <w:color w:val="000000" w:themeColor="text1"/>
        </w:rPr>
        <w:t xml:space="preserve">them to bring Abraham before him immediately. </w:t>
      </w:r>
      <w:r w:rsidR="00E317CA">
        <w:rPr>
          <w:rFonts w:ascii="Georgia" w:hAnsi="Georgia" w:cs="Times New Roman (Body CS)"/>
          <w:color w:val="000000" w:themeColor="text1"/>
        </w:rPr>
        <w:t xml:space="preserve">(v.8) Abimelech demands of Abraham an explanation for why he brought such trouble to his household and kingdom. </w:t>
      </w:r>
      <w:r w:rsidR="008E3649">
        <w:rPr>
          <w:rFonts w:ascii="Georgia" w:hAnsi="Georgia" w:cs="Times New Roman (Body CS)"/>
          <w:color w:val="000000" w:themeColor="text1"/>
        </w:rPr>
        <w:t xml:space="preserve">“How have I offended you?” he asks, and then rightly points out that Abraham has greatly offended </w:t>
      </w:r>
      <w:r w:rsidR="008E3649" w:rsidRPr="0031224F">
        <w:rPr>
          <w:rFonts w:ascii="Georgia" w:hAnsi="Georgia" w:cs="Times New Roman (Body CS)"/>
          <w:i/>
          <w:iCs/>
          <w:color w:val="000000" w:themeColor="text1"/>
        </w:rPr>
        <w:t>him</w:t>
      </w:r>
      <w:r w:rsidR="00E63931">
        <w:rPr>
          <w:rFonts w:ascii="Georgia" w:hAnsi="Georgia" w:cs="Times New Roman (Body CS)"/>
          <w:color w:val="000000" w:themeColor="text1"/>
        </w:rPr>
        <w:t xml:space="preserve"> by bring upon his kingdom </w:t>
      </w:r>
      <w:r w:rsidR="0031224F">
        <w:rPr>
          <w:rFonts w:ascii="Georgia" w:hAnsi="Georgia" w:cs="Times New Roman (Body CS)"/>
          <w:color w:val="000000" w:themeColor="text1"/>
        </w:rPr>
        <w:t>this great sin. (v.9)</w:t>
      </w:r>
    </w:p>
    <w:p w14:paraId="013FFDDA" w14:textId="6F36787D" w:rsidR="0031224F" w:rsidRDefault="00D510B2" w:rsidP="0017127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Abraham claims</w:t>
      </w:r>
      <w:r w:rsidR="00BA1860">
        <w:rPr>
          <w:rFonts w:ascii="Georgia" w:hAnsi="Georgia" w:cs="Times New Roman (Body CS)"/>
          <w:color w:val="000000" w:themeColor="text1"/>
        </w:rPr>
        <w:t>, “Because I thought, Surely the fear of God is not in this place; and they will slay me for my wife’s sake.” (v.11)</w:t>
      </w:r>
      <w:r w:rsidR="003A61FC">
        <w:rPr>
          <w:rFonts w:ascii="Georgia" w:hAnsi="Georgia" w:cs="Times New Roman (Body CS)"/>
          <w:color w:val="000000" w:themeColor="text1"/>
        </w:rPr>
        <w:t xml:space="preserve"> He then goes on to say that Sarah is indeed his sister, but only by half. They</w:t>
      </w:r>
      <w:r w:rsidR="00907149">
        <w:rPr>
          <w:rFonts w:ascii="Georgia" w:hAnsi="Georgia" w:cs="Times New Roman (Body CS)"/>
          <w:color w:val="000000" w:themeColor="text1"/>
        </w:rPr>
        <w:t xml:space="preserve"> have the same father but different mothers.</w:t>
      </w:r>
      <w:r w:rsidR="002A0F28">
        <w:rPr>
          <w:rFonts w:ascii="Georgia" w:hAnsi="Georgia" w:cs="Times New Roman (Body CS)"/>
          <w:color w:val="000000" w:themeColor="text1"/>
        </w:rPr>
        <w:t xml:space="preserve"> (v.12) He then concludes by saying he was afraid</w:t>
      </w:r>
      <w:r w:rsidR="00F108CF">
        <w:rPr>
          <w:rFonts w:ascii="Georgia" w:hAnsi="Georgia" w:cs="Times New Roman (Body CS)"/>
          <w:color w:val="000000" w:themeColor="text1"/>
        </w:rPr>
        <w:t xml:space="preserve"> for both their lives if it was known that they were married. (v.13)</w:t>
      </w:r>
    </w:p>
    <w:p w14:paraId="0C6EB8CD" w14:textId="2431DAE7" w:rsidR="00F108CF" w:rsidRDefault="00E62290" w:rsidP="0017127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While Abraham’s defense is weak, </w:t>
      </w:r>
      <w:r w:rsidR="00F108CF">
        <w:rPr>
          <w:rFonts w:ascii="Georgia" w:hAnsi="Georgia" w:cs="Times New Roman (Body CS)"/>
          <w:color w:val="000000" w:themeColor="text1"/>
        </w:rPr>
        <w:t xml:space="preserve">Abimelech </w:t>
      </w:r>
      <w:r>
        <w:rPr>
          <w:rFonts w:ascii="Georgia" w:hAnsi="Georgia" w:cs="Times New Roman (Body CS)"/>
          <w:color w:val="000000" w:themeColor="text1"/>
        </w:rPr>
        <w:t xml:space="preserve">seems to </w:t>
      </w:r>
      <w:r w:rsidR="00F108CF">
        <w:rPr>
          <w:rFonts w:ascii="Georgia" w:hAnsi="Georgia" w:cs="Times New Roman (Body CS)"/>
          <w:color w:val="000000" w:themeColor="text1"/>
        </w:rPr>
        <w:t xml:space="preserve">accept this reasoning, </w:t>
      </w:r>
      <w:r w:rsidR="00F07FFC">
        <w:rPr>
          <w:rFonts w:ascii="Georgia" w:hAnsi="Georgia" w:cs="Times New Roman (Body CS)"/>
          <w:color w:val="000000" w:themeColor="text1"/>
        </w:rPr>
        <w:t>and though scripture doesn’t record his verbal response, it does say in verse</w:t>
      </w:r>
      <w:r w:rsidR="00DB12CB">
        <w:rPr>
          <w:rFonts w:ascii="Georgia" w:hAnsi="Georgia" w:cs="Times New Roman (Body CS)"/>
          <w:color w:val="000000" w:themeColor="text1"/>
        </w:rPr>
        <w:t>s 14-1</w:t>
      </w:r>
      <w:r w:rsidR="00D97CB9">
        <w:rPr>
          <w:rFonts w:ascii="Georgia" w:hAnsi="Georgia" w:cs="Times New Roman (Body CS)"/>
          <w:color w:val="000000" w:themeColor="text1"/>
        </w:rPr>
        <w:t>6</w:t>
      </w:r>
      <w:r w:rsidR="00DB12CB">
        <w:rPr>
          <w:rFonts w:ascii="Georgia" w:hAnsi="Georgia" w:cs="Times New Roman (Body CS)"/>
          <w:color w:val="000000" w:themeColor="text1"/>
        </w:rPr>
        <w:t xml:space="preserve"> that he gives Abraham livestock, servants</w:t>
      </w:r>
      <w:r w:rsidR="002602A4">
        <w:rPr>
          <w:rFonts w:ascii="Georgia" w:hAnsi="Georgia" w:cs="Times New Roman (Body CS)"/>
          <w:color w:val="000000" w:themeColor="text1"/>
        </w:rPr>
        <w:t>, and</w:t>
      </w:r>
      <w:r w:rsidR="00D97CB9">
        <w:rPr>
          <w:rFonts w:ascii="Georgia" w:hAnsi="Georgia" w:cs="Times New Roman (Body CS)"/>
          <w:color w:val="000000" w:themeColor="text1"/>
        </w:rPr>
        <w:t xml:space="preserve"> a thousand pieces of silver. He also gives his permission for Abraham to settle anywhere </w:t>
      </w:r>
      <w:r w:rsidR="00B12C47">
        <w:rPr>
          <w:rFonts w:ascii="Georgia" w:hAnsi="Georgia" w:cs="Times New Roman (Body CS)"/>
          <w:color w:val="000000" w:themeColor="text1"/>
        </w:rPr>
        <w:t xml:space="preserve">he chooses </w:t>
      </w:r>
      <w:r w:rsidR="00D97CB9">
        <w:rPr>
          <w:rFonts w:ascii="Georgia" w:hAnsi="Georgia" w:cs="Times New Roman (Body CS)"/>
          <w:color w:val="000000" w:themeColor="text1"/>
        </w:rPr>
        <w:t xml:space="preserve">in </w:t>
      </w:r>
      <w:r w:rsidR="00B12C47">
        <w:rPr>
          <w:rFonts w:ascii="Georgia" w:hAnsi="Georgia" w:cs="Times New Roman (Body CS)"/>
          <w:color w:val="000000" w:themeColor="text1"/>
        </w:rPr>
        <w:t>the king’s</w:t>
      </w:r>
      <w:r w:rsidR="00D97CB9">
        <w:rPr>
          <w:rFonts w:ascii="Georgia" w:hAnsi="Georgia" w:cs="Times New Roman (Body CS)"/>
          <w:color w:val="000000" w:themeColor="text1"/>
        </w:rPr>
        <w:t xml:space="preserve"> land</w:t>
      </w:r>
      <w:r w:rsidR="00B12C47">
        <w:rPr>
          <w:rFonts w:ascii="Georgia" w:hAnsi="Georgia" w:cs="Times New Roman (Body CS)"/>
          <w:color w:val="000000" w:themeColor="text1"/>
        </w:rPr>
        <w:t>. Verse 16 also confirms that Sarah was vindicated and all shame removed from her by the king’s actions.</w:t>
      </w:r>
    </w:p>
    <w:p w14:paraId="4CB03FE2" w14:textId="1AAFDA76" w:rsidR="006029E6" w:rsidRDefault="006029E6" w:rsidP="0017127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The last two verse</w:t>
      </w:r>
      <w:r w:rsidR="000610AE">
        <w:rPr>
          <w:rFonts w:ascii="Georgia" w:hAnsi="Georgia" w:cs="Times New Roman (Body CS)"/>
          <w:color w:val="000000" w:themeColor="text1"/>
        </w:rPr>
        <w:t>s</w:t>
      </w:r>
      <w:r>
        <w:rPr>
          <w:rFonts w:ascii="Georgia" w:hAnsi="Georgia" w:cs="Times New Roman (Body CS)"/>
          <w:color w:val="000000" w:themeColor="text1"/>
        </w:rPr>
        <w:t xml:space="preserve"> of this chapter reveal something else that God had done to</w:t>
      </w:r>
      <w:r w:rsidR="00B05F8D">
        <w:rPr>
          <w:rFonts w:ascii="Georgia" w:hAnsi="Georgia" w:cs="Times New Roman (Body CS)"/>
          <w:color w:val="000000" w:themeColor="text1"/>
        </w:rPr>
        <w:t xml:space="preserve"> Abimelech and his household as a consequence of Abraham’s deception. The wombs of all the women </w:t>
      </w:r>
      <w:r w:rsidR="00796CC5">
        <w:rPr>
          <w:rFonts w:ascii="Georgia" w:hAnsi="Georgia" w:cs="Times New Roman (Body CS)"/>
          <w:color w:val="000000" w:themeColor="text1"/>
        </w:rPr>
        <w:t>had been closed up,</w:t>
      </w:r>
      <w:r w:rsidR="0071162F">
        <w:rPr>
          <w:rFonts w:ascii="Georgia" w:hAnsi="Georgia" w:cs="Times New Roman (Body CS)"/>
          <w:color w:val="000000" w:themeColor="text1"/>
        </w:rPr>
        <w:t xml:space="preserve"> and Abraham now prays to the </w:t>
      </w:r>
      <w:r w:rsidR="0071162F">
        <w:rPr>
          <w:rFonts w:ascii="Georgia" w:hAnsi="Georgia" w:cs="Times New Roman (Body CS)"/>
          <w:smallCaps/>
          <w:color w:val="000000" w:themeColor="text1"/>
        </w:rPr>
        <w:t xml:space="preserve">Lord </w:t>
      </w:r>
      <w:r w:rsidR="0071162F">
        <w:rPr>
          <w:rFonts w:ascii="Georgia" w:hAnsi="Georgia" w:cs="Times New Roman (Body CS)"/>
          <w:color w:val="000000" w:themeColor="text1"/>
        </w:rPr>
        <w:t>on their behalf.</w:t>
      </w:r>
      <w:r w:rsidR="005600E7">
        <w:rPr>
          <w:rFonts w:ascii="Georgia" w:hAnsi="Georgia" w:cs="Times New Roman (Body CS)"/>
          <w:color w:val="000000" w:themeColor="text1"/>
        </w:rPr>
        <w:t xml:space="preserve"> Verse 17 states, “God healed Abimelech, and his wife, and his maidservants</w:t>
      </w:r>
      <w:r w:rsidR="001F7A55">
        <w:rPr>
          <w:rFonts w:ascii="Georgia" w:hAnsi="Georgia" w:cs="Times New Roman (Body CS)"/>
          <w:color w:val="000000" w:themeColor="text1"/>
        </w:rPr>
        <w:t>; and they bare children.”</w:t>
      </w:r>
    </w:p>
    <w:p w14:paraId="57920DF2" w14:textId="4BEFDE65" w:rsidR="008C1C28" w:rsidRDefault="008C1C28" w:rsidP="0017127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And so, once more, Abraham stumbles in his walk with God, </w:t>
      </w:r>
      <w:r w:rsidR="00824907">
        <w:rPr>
          <w:rFonts w:ascii="Georgia" w:hAnsi="Georgia" w:cs="Times New Roman (Body CS)"/>
          <w:color w:val="000000" w:themeColor="text1"/>
        </w:rPr>
        <w:t>displaying weak faith, and God corrects him while also graciously blessing him and all his house.</w:t>
      </w:r>
    </w:p>
    <w:p w14:paraId="3FEE69F1" w14:textId="77777777" w:rsidR="00CD3E21" w:rsidRDefault="00CD3E21" w:rsidP="0017127C">
      <w:pPr>
        <w:spacing w:line="360" w:lineRule="auto"/>
        <w:ind w:firstLine="720"/>
        <w:jc w:val="both"/>
        <w:rPr>
          <w:rFonts w:ascii="Georgia" w:hAnsi="Georgia" w:cs="Times New Roman (Body CS)"/>
          <w:color w:val="000000" w:themeColor="text1"/>
        </w:rPr>
      </w:pPr>
    </w:p>
    <w:p w14:paraId="4AEC3507" w14:textId="62BB383D" w:rsidR="00CD3E21" w:rsidRDefault="00CD3E21">
      <w:pPr>
        <w:rPr>
          <w:rFonts w:ascii="Georgia" w:hAnsi="Georgia" w:cs="Times New Roman (Body CS)"/>
          <w:color w:val="000000" w:themeColor="text1"/>
        </w:rPr>
      </w:pPr>
      <w:r>
        <w:rPr>
          <w:rFonts w:ascii="Georgia" w:hAnsi="Georgia" w:cs="Times New Roman (Body CS)"/>
          <w:color w:val="000000" w:themeColor="text1"/>
        </w:rPr>
        <w:br w:type="page"/>
      </w:r>
    </w:p>
    <w:p w14:paraId="46D91392" w14:textId="77777777" w:rsidR="007D703E" w:rsidRDefault="007D703E" w:rsidP="00CD3E21">
      <w:pPr>
        <w:pStyle w:val="Heading1"/>
        <w:spacing w:line="360" w:lineRule="auto"/>
        <w:rPr>
          <w:rFonts w:ascii="Georgia" w:hAnsi="Georgia"/>
          <w:b/>
          <w:bCs/>
          <w:u w:val="single"/>
        </w:rPr>
        <w:sectPr w:rsidR="007D703E" w:rsidSect="00AA369D">
          <w:endnotePr>
            <w:numFmt w:val="decimal"/>
            <w:numRestart w:val="eachSect"/>
          </w:endnotePr>
          <w:pgSz w:w="12240" w:h="15840"/>
          <w:pgMar w:top="1440" w:right="1440" w:bottom="1440" w:left="1440" w:header="720" w:footer="144" w:gutter="0"/>
          <w:cols w:space="720"/>
          <w:docGrid w:linePitch="360"/>
        </w:sectPr>
      </w:pPr>
    </w:p>
    <w:p w14:paraId="3EDAE438" w14:textId="67B13191" w:rsidR="00CD3E21" w:rsidRDefault="00CD3E21" w:rsidP="00CD3E21">
      <w:pPr>
        <w:pStyle w:val="Heading1"/>
        <w:spacing w:line="360" w:lineRule="auto"/>
        <w:rPr>
          <w:rFonts w:ascii="Georgia" w:hAnsi="Georgia"/>
          <w:color w:val="000000" w:themeColor="text1"/>
          <w:sz w:val="24"/>
          <w:szCs w:val="24"/>
        </w:rPr>
      </w:pPr>
      <w:bookmarkStart w:id="22" w:name="_Toc162509110"/>
      <w:r>
        <w:rPr>
          <w:rFonts w:ascii="Georgia" w:hAnsi="Georgia"/>
          <w:b/>
          <w:bCs/>
          <w:u w:val="single"/>
        </w:rPr>
        <w:lastRenderedPageBreak/>
        <w:t>Chapter 21</w:t>
      </w:r>
      <w:bookmarkEnd w:id="22"/>
    </w:p>
    <w:p w14:paraId="6E720E22" w14:textId="77777777" w:rsidR="00CD3E21" w:rsidRDefault="00CD3E21" w:rsidP="00CD3E21">
      <w:pPr>
        <w:spacing w:line="360" w:lineRule="auto"/>
        <w:ind w:firstLine="720"/>
        <w:jc w:val="both"/>
        <w:rPr>
          <w:rFonts w:ascii="Georgia" w:hAnsi="Georgia" w:cs="Times New Roman (Body CS)"/>
          <w:color w:val="000000" w:themeColor="text1"/>
        </w:rPr>
      </w:pPr>
    </w:p>
    <w:p w14:paraId="43696F2D" w14:textId="78F851AA" w:rsidR="008C1C28" w:rsidRDefault="007A4B87" w:rsidP="0017127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God delivers on His promise to Abraham and Sarah. Sarah conceives </w:t>
      </w:r>
      <w:r w:rsidR="008555E7">
        <w:rPr>
          <w:rFonts w:ascii="Georgia" w:hAnsi="Georgia" w:cs="Times New Roman (Body CS)"/>
          <w:color w:val="000000" w:themeColor="text1"/>
        </w:rPr>
        <w:t>and bares a son</w:t>
      </w:r>
      <w:r w:rsidR="004D08E9">
        <w:rPr>
          <w:rFonts w:ascii="Georgia" w:hAnsi="Georgia" w:cs="Times New Roman (Body CS)"/>
          <w:color w:val="000000" w:themeColor="text1"/>
        </w:rPr>
        <w:t xml:space="preserve"> whom Abraham names Isaac, per the instructions of the </w:t>
      </w:r>
      <w:r w:rsidR="004D08E9">
        <w:rPr>
          <w:rFonts w:ascii="Georgia" w:hAnsi="Georgia" w:cs="Times New Roman (Body CS)"/>
          <w:smallCaps/>
          <w:color w:val="000000" w:themeColor="text1"/>
        </w:rPr>
        <w:t>Lord</w:t>
      </w:r>
      <w:r w:rsidR="008555E7">
        <w:rPr>
          <w:rFonts w:ascii="Georgia" w:hAnsi="Georgia" w:cs="Times New Roman (Body CS)"/>
          <w:color w:val="000000" w:themeColor="text1"/>
        </w:rPr>
        <w:t xml:space="preserve">. </w:t>
      </w:r>
      <w:r w:rsidR="00DD24C1">
        <w:rPr>
          <w:rFonts w:ascii="Georgia" w:hAnsi="Georgia" w:cs="Times New Roman (Body CS)"/>
          <w:color w:val="000000" w:themeColor="text1"/>
        </w:rPr>
        <w:t>(</w:t>
      </w:r>
      <w:r w:rsidR="00DD24C1" w:rsidRPr="00115DCF">
        <w:rPr>
          <w:rFonts w:ascii="Georgia" w:hAnsi="Georgia" w:cs="Times New Roman (Body CS)"/>
          <w:color w:val="4472C4" w:themeColor="accent1"/>
        </w:rPr>
        <w:t>Genesis 17:19</w:t>
      </w:r>
      <w:r w:rsidR="00A10B4C">
        <w:rPr>
          <w:rStyle w:val="EndnoteReference"/>
          <w:rFonts w:ascii="Georgia" w:hAnsi="Georgia" w:cs="Times New Roman (Body CS)"/>
          <w:color w:val="000000" w:themeColor="text1"/>
        </w:rPr>
        <w:endnoteReference w:id="369"/>
      </w:r>
      <w:r w:rsidR="00DD24C1">
        <w:rPr>
          <w:rFonts w:ascii="Georgia" w:hAnsi="Georgia" w:cs="Times New Roman (Body CS)"/>
          <w:color w:val="000000" w:themeColor="text1"/>
        </w:rPr>
        <w:t>)</w:t>
      </w:r>
      <w:r w:rsidR="004D08E9">
        <w:rPr>
          <w:rFonts w:ascii="Georgia" w:hAnsi="Georgia" w:cs="Times New Roman (Body CS)"/>
          <w:color w:val="000000" w:themeColor="text1"/>
        </w:rPr>
        <w:t xml:space="preserve"> Isaac’s name means “laughter”</w:t>
      </w:r>
      <w:r w:rsidR="005E4B7A">
        <w:rPr>
          <w:rFonts w:ascii="Georgia" w:hAnsi="Georgia" w:cs="Times New Roman (Body CS)"/>
          <w:color w:val="000000" w:themeColor="text1"/>
        </w:rPr>
        <w:t xml:space="preserve"> because both Abraham and Sarah had reacted with laughter</w:t>
      </w:r>
      <w:r w:rsidR="009730EB">
        <w:rPr>
          <w:rFonts w:ascii="Georgia" w:hAnsi="Georgia" w:cs="Times New Roman (Body CS)"/>
          <w:color w:val="000000" w:themeColor="text1"/>
        </w:rPr>
        <w:t xml:space="preserve"> at the impossibility of Sarah conceiving. (</w:t>
      </w:r>
      <w:r w:rsidR="009730EB" w:rsidRPr="00115DCF">
        <w:rPr>
          <w:rFonts w:ascii="Georgia" w:hAnsi="Georgia" w:cs="Times New Roman (Body CS)"/>
          <w:color w:val="4472C4" w:themeColor="accent1"/>
        </w:rPr>
        <w:t>Genesis 17:</w:t>
      </w:r>
      <w:r w:rsidR="006032EC" w:rsidRPr="00115DCF">
        <w:rPr>
          <w:rFonts w:ascii="Georgia" w:hAnsi="Georgia" w:cs="Times New Roman (Body CS)"/>
          <w:color w:val="4472C4" w:themeColor="accent1"/>
        </w:rPr>
        <w:t>17</w:t>
      </w:r>
      <w:r w:rsidR="00581417">
        <w:rPr>
          <w:rStyle w:val="EndnoteReference"/>
          <w:rFonts w:ascii="Georgia" w:hAnsi="Georgia" w:cs="Times New Roman (Body CS)"/>
          <w:color w:val="000000" w:themeColor="text1"/>
        </w:rPr>
        <w:endnoteReference w:id="370"/>
      </w:r>
      <w:r w:rsidR="00581417">
        <w:rPr>
          <w:rFonts w:ascii="Georgia" w:hAnsi="Georgia" w:cs="Times New Roman (Body CS)"/>
          <w:color w:val="000000" w:themeColor="text1"/>
        </w:rPr>
        <w:t>,</w:t>
      </w:r>
      <w:r w:rsidR="006032EC">
        <w:rPr>
          <w:rFonts w:ascii="Georgia" w:hAnsi="Georgia" w:cs="Times New Roman (Body CS)"/>
          <w:color w:val="000000" w:themeColor="text1"/>
        </w:rPr>
        <w:t xml:space="preserve"> </w:t>
      </w:r>
      <w:r w:rsidR="006032EC" w:rsidRPr="00115DCF">
        <w:rPr>
          <w:rFonts w:ascii="Georgia" w:hAnsi="Georgia" w:cs="Times New Roman (Body CS)"/>
          <w:color w:val="4472C4" w:themeColor="accent1"/>
        </w:rPr>
        <w:t>18:12</w:t>
      </w:r>
      <w:r w:rsidR="0029091B">
        <w:rPr>
          <w:rStyle w:val="EndnoteReference"/>
          <w:rFonts w:ascii="Georgia" w:hAnsi="Georgia" w:cs="Times New Roman (Body CS)"/>
          <w:color w:val="000000" w:themeColor="text1"/>
        </w:rPr>
        <w:endnoteReference w:id="371"/>
      </w:r>
      <w:r w:rsidR="006032EC">
        <w:rPr>
          <w:rFonts w:ascii="Georgia" w:hAnsi="Georgia" w:cs="Times New Roman (Body CS)"/>
          <w:color w:val="000000" w:themeColor="text1"/>
        </w:rPr>
        <w:t>) At the time of Isaac’s birth Abraham is 100 and Sarah is 90.</w:t>
      </w:r>
      <w:r w:rsidR="00812B78">
        <w:rPr>
          <w:rFonts w:ascii="Georgia" w:hAnsi="Georgia" w:cs="Times New Roman (Body CS)"/>
          <w:color w:val="000000" w:themeColor="text1"/>
        </w:rPr>
        <w:t xml:space="preserve"> Sarah is especially joyful</w:t>
      </w:r>
      <w:r w:rsidR="004B5346">
        <w:rPr>
          <w:rFonts w:ascii="Georgia" w:hAnsi="Georgia" w:cs="Times New Roman (Body CS)"/>
          <w:color w:val="000000" w:themeColor="text1"/>
        </w:rPr>
        <w:t>. (v. 6-7) When Isaac is eight days old, Abraham circumcises him according to the instructions of the covenant given to Abraham by God</w:t>
      </w:r>
      <w:r w:rsidR="00AA5B95">
        <w:rPr>
          <w:rFonts w:ascii="Georgia" w:hAnsi="Georgia" w:cs="Times New Roman (Body CS)"/>
          <w:color w:val="000000" w:themeColor="text1"/>
        </w:rPr>
        <w:t xml:space="preserve">. And, some </w:t>
      </w:r>
      <w:r w:rsidR="00543181">
        <w:rPr>
          <w:rFonts w:ascii="Georgia" w:hAnsi="Georgia" w:cs="Times New Roman (Body CS)"/>
          <w:color w:val="000000" w:themeColor="text1"/>
        </w:rPr>
        <w:t xml:space="preserve">weeks </w:t>
      </w:r>
      <w:r w:rsidR="005F385A">
        <w:rPr>
          <w:rFonts w:ascii="Georgia" w:hAnsi="Georgia" w:cs="Times New Roman (Body CS)"/>
          <w:color w:val="000000" w:themeColor="text1"/>
        </w:rPr>
        <w:t>later</w:t>
      </w:r>
      <w:r w:rsidR="00BD1CB0">
        <w:rPr>
          <w:rFonts w:ascii="Georgia" w:hAnsi="Georgia" w:cs="Times New Roman (Body CS)"/>
          <w:color w:val="000000" w:themeColor="text1"/>
        </w:rPr>
        <w:t>, Abraham hosts a great feast for all his household in honor of Isaac</w:t>
      </w:r>
      <w:r w:rsidR="00543181">
        <w:rPr>
          <w:rFonts w:ascii="Georgia" w:hAnsi="Georgia" w:cs="Times New Roman (Body CS)"/>
          <w:color w:val="000000" w:themeColor="text1"/>
        </w:rPr>
        <w:t xml:space="preserve"> as soon as the boy is weaned.</w:t>
      </w:r>
      <w:r w:rsidR="00A12376">
        <w:rPr>
          <w:rFonts w:ascii="Georgia" w:hAnsi="Georgia" w:cs="Times New Roman (Body CS)"/>
          <w:color w:val="000000" w:themeColor="text1"/>
        </w:rPr>
        <w:t xml:space="preserve"> (v.8)</w:t>
      </w:r>
    </w:p>
    <w:p w14:paraId="17E2FFDB" w14:textId="77777777" w:rsidR="00A12376" w:rsidRDefault="00A12376" w:rsidP="0017127C">
      <w:pPr>
        <w:spacing w:line="360" w:lineRule="auto"/>
        <w:ind w:firstLine="720"/>
        <w:jc w:val="both"/>
        <w:rPr>
          <w:rFonts w:ascii="Georgia" w:hAnsi="Georgia" w:cs="Times New Roman (Body CS)"/>
          <w:color w:val="000000" w:themeColor="text1"/>
        </w:rPr>
      </w:pPr>
    </w:p>
    <w:p w14:paraId="574B167D" w14:textId="2D833789" w:rsidR="00A12376" w:rsidRDefault="00A12376" w:rsidP="0017127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w:t>
      </w:r>
      <w:r w:rsidR="00223709">
        <w:rPr>
          <w:rFonts w:ascii="Georgia" w:hAnsi="Georgia" w:cs="Times New Roman (Body CS)"/>
          <w:color w:val="000000" w:themeColor="text1"/>
        </w:rPr>
        <w:t xml:space="preserve">9-13: But now the </w:t>
      </w:r>
      <w:r w:rsidR="005F385A">
        <w:rPr>
          <w:rFonts w:ascii="Georgia" w:hAnsi="Georgia" w:cs="Times New Roman (Body CS)"/>
          <w:color w:val="000000" w:themeColor="text1"/>
        </w:rPr>
        <w:t>consequences of Abraham’s and Sarah’s sin regarding Hagar</w:t>
      </w:r>
      <w:r w:rsidR="00683509">
        <w:rPr>
          <w:rFonts w:ascii="Georgia" w:hAnsi="Georgia" w:cs="Times New Roman (Body CS)"/>
          <w:color w:val="000000" w:themeColor="text1"/>
        </w:rPr>
        <w:t xml:space="preserve"> bears full fruit. Ishmael, now 14, </w:t>
      </w:r>
      <w:r w:rsidR="0067219A">
        <w:rPr>
          <w:rFonts w:ascii="Georgia" w:hAnsi="Georgia" w:cs="Times New Roman (Body CS)"/>
          <w:color w:val="000000" w:themeColor="text1"/>
        </w:rPr>
        <w:t>mocks Isaac, scoffing and deriding him. (v.9) Ishmael ha</w:t>
      </w:r>
      <w:r w:rsidR="004931FA">
        <w:rPr>
          <w:rFonts w:ascii="Georgia" w:hAnsi="Georgia" w:cs="Times New Roman (Body CS)"/>
          <w:color w:val="000000" w:themeColor="text1"/>
        </w:rPr>
        <w:t>s</w:t>
      </w:r>
      <w:r w:rsidR="0067219A">
        <w:rPr>
          <w:rFonts w:ascii="Georgia" w:hAnsi="Georgia" w:cs="Times New Roman (Body CS)"/>
          <w:color w:val="000000" w:themeColor="text1"/>
        </w:rPr>
        <w:t xml:space="preserve"> good reason to be jealous and resentful. Because of Isaac, he </w:t>
      </w:r>
      <w:r w:rsidR="00990E80">
        <w:rPr>
          <w:rFonts w:ascii="Georgia" w:hAnsi="Georgia" w:cs="Times New Roman (Body CS)"/>
          <w:color w:val="000000" w:themeColor="text1"/>
        </w:rPr>
        <w:t xml:space="preserve">has </w:t>
      </w:r>
      <w:r w:rsidR="0067219A">
        <w:rPr>
          <w:rFonts w:ascii="Georgia" w:hAnsi="Georgia" w:cs="Times New Roman (Body CS)"/>
          <w:color w:val="000000" w:themeColor="text1"/>
        </w:rPr>
        <w:t>lost his</w:t>
      </w:r>
      <w:r w:rsidR="00574991">
        <w:rPr>
          <w:rFonts w:ascii="Georgia" w:hAnsi="Georgia" w:cs="Times New Roman (Body CS)"/>
          <w:color w:val="000000" w:themeColor="text1"/>
        </w:rPr>
        <w:t xml:space="preserve"> status and inheritance as Abraham’s firstborn and heir. </w:t>
      </w:r>
      <w:r w:rsidR="00FC7660">
        <w:rPr>
          <w:rFonts w:ascii="Georgia" w:hAnsi="Georgia" w:cs="Times New Roman (Body CS)"/>
          <w:color w:val="000000" w:themeColor="text1"/>
        </w:rPr>
        <w:t>(</w:t>
      </w:r>
      <w:r w:rsidR="00990E80">
        <w:rPr>
          <w:rFonts w:ascii="Georgia" w:hAnsi="Georgia" w:cs="Times New Roman (Body CS)"/>
          <w:color w:val="000000" w:themeColor="text1"/>
        </w:rPr>
        <w:t>The fact that</w:t>
      </w:r>
      <w:r w:rsidR="00CF7C75">
        <w:rPr>
          <w:rFonts w:ascii="Georgia" w:hAnsi="Georgia" w:cs="Times New Roman (Body CS)"/>
          <w:color w:val="000000" w:themeColor="text1"/>
        </w:rPr>
        <w:t xml:space="preserve"> verse 9 uses the word “mocking”, which is a derisive and scornful form of laughter, </w:t>
      </w:r>
      <w:r w:rsidR="001F2693">
        <w:rPr>
          <w:rFonts w:ascii="Georgia" w:hAnsi="Georgia" w:cs="Times New Roman (Body CS)"/>
          <w:color w:val="000000" w:themeColor="text1"/>
        </w:rPr>
        <w:t>is to point out the irony of this in relation to Isaac’s name.</w:t>
      </w:r>
      <w:r w:rsidR="00FC7660">
        <w:rPr>
          <w:rFonts w:ascii="Georgia" w:hAnsi="Georgia" w:cs="Times New Roman (Body CS)"/>
          <w:color w:val="000000" w:themeColor="text1"/>
        </w:rPr>
        <w:t>)</w:t>
      </w:r>
      <w:r w:rsidR="009550F3">
        <w:rPr>
          <w:rFonts w:ascii="Georgia" w:hAnsi="Georgia" w:cs="Times New Roman (Body CS)"/>
          <w:color w:val="000000" w:themeColor="text1"/>
        </w:rPr>
        <w:t xml:space="preserve"> Sarah witnesses Ishmael’s behavior and immediately goes to Abraham and demands that he </w:t>
      </w:r>
      <w:r w:rsidR="003F550F">
        <w:rPr>
          <w:rFonts w:ascii="Georgia" w:hAnsi="Georgia" w:cs="Times New Roman (Body CS)"/>
          <w:color w:val="000000" w:themeColor="text1"/>
        </w:rPr>
        <w:t>cast out Hagar and Ishmael from their household.</w:t>
      </w:r>
      <w:r w:rsidR="00817089">
        <w:rPr>
          <w:rFonts w:ascii="Georgia" w:hAnsi="Georgia" w:cs="Times New Roman (Body CS)"/>
          <w:color w:val="000000" w:themeColor="text1"/>
        </w:rPr>
        <w:t xml:space="preserve"> Now that she has a son of her own, she refuses to allow Ishmael to be the heir</w:t>
      </w:r>
      <w:r w:rsidR="009A40EE">
        <w:rPr>
          <w:rFonts w:ascii="Georgia" w:hAnsi="Georgia" w:cs="Times New Roman (Body CS)"/>
          <w:color w:val="000000" w:themeColor="text1"/>
        </w:rPr>
        <w:t>.</w:t>
      </w:r>
    </w:p>
    <w:p w14:paraId="635BE105" w14:textId="0CA2FE18" w:rsidR="00C24CB3" w:rsidRDefault="00494AB4" w:rsidP="00C24CB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Abraham</w:t>
      </w:r>
      <w:r w:rsidR="00830333">
        <w:rPr>
          <w:rFonts w:ascii="Georgia" w:hAnsi="Georgia" w:cs="Times New Roman (Body CS)"/>
          <w:color w:val="000000" w:themeColor="text1"/>
        </w:rPr>
        <w:t xml:space="preserve"> takes the matter to God, who assures him that Isaac is the chosen son through whom God will make a blessed and chosen nation.</w:t>
      </w:r>
      <w:r w:rsidR="003247D6">
        <w:rPr>
          <w:rFonts w:ascii="Georgia" w:hAnsi="Georgia" w:cs="Times New Roman (Body CS)"/>
          <w:color w:val="000000" w:themeColor="text1"/>
        </w:rPr>
        <w:t xml:space="preserve"> He tells Abraham to do as Sarah instructed, and that He will also make a great nation of Ishmael</w:t>
      </w:r>
      <w:r w:rsidR="00C24CB3">
        <w:rPr>
          <w:rFonts w:ascii="Georgia" w:hAnsi="Georgia" w:cs="Times New Roman (Body CS)"/>
          <w:color w:val="000000" w:themeColor="text1"/>
        </w:rPr>
        <w:t xml:space="preserve"> because he, too, is of Abraham’s seed. (v.13)</w:t>
      </w:r>
      <w:r w:rsidR="00435D9A">
        <w:rPr>
          <w:rFonts w:ascii="Georgia" w:hAnsi="Georgia" w:cs="Times New Roman (Body CS)"/>
          <w:color w:val="000000" w:themeColor="text1"/>
        </w:rPr>
        <w:t xml:space="preserve"> This is an interesting aspect of God’s original promise to Abraham.</w:t>
      </w:r>
      <w:r w:rsidR="004D7039">
        <w:rPr>
          <w:rFonts w:ascii="Georgia" w:hAnsi="Georgia" w:cs="Times New Roman (Body CS)"/>
          <w:color w:val="000000" w:themeColor="text1"/>
        </w:rPr>
        <w:t xml:space="preserve"> Even though Abraham and Sarah sinned by trying to fulfill God’s promise through their own ways and means, God still chooses to honor Hagar’s seed</w:t>
      </w:r>
      <w:r w:rsidR="00BB3F46">
        <w:rPr>
          <w:rFonts w:ascii="Georgia" w:hAnsi="Georgia" w:cs="Times New Roman (Body CS)"/>
          <w:color w:val="000000" w:themeColor="text1"/>
        </w:rPr>
        <w:t xml:space="preserve">. And the way that verse 13 is worded strongly suggests the </w:t>
      </w:r>
      <w:r w:rsidR="00BB3F46">
        <w:rPr>
          <w:rFonts w:ascii="Georgia" w:hAnsi="Georgia" w:cs="Times New Roman (Body CS)"/>
          <w:i/>
          <w:iCs/>
          <w:color w:val="000000" w:themeColor="text1"/>
        </w:rPr>
        <w:t>only</w:t>
      </w:r>
      <w:r w:rsidR="00BB3F46">
        <w:rPr>
          <w:rFonts w:ascii="Georgia" w:hAnsi="Georgia" w:cs="Times New Roman (Body CS)"/>
          <w:color w:val="000000" w:themeColor="text1"/>
        </w:rPr>
        <w:t xml:space="preserve"> reason God will make a great nation of Ishmael</w:t>
      </w:r>
      <w:r w:rsidR="00C73A61">
        <w:rPr>
          <w:rFonts w:ascii="Georgia" w:hAnsi="Georgia" w:cs="Times New Roman (Body CS)"/>
          <w:color w:val="000000" w:themeColor="text1"/>
        </w:rPr>
        <w:t xml:space="preserve"> is because Abraham is his father. Yet, </w:t>
      </w:r>
      <w:r w:rsidR="00EE12D9">
        <w:rPr>
          <w:rFonts w:ascii="Georgia" w:hAnsi="Georgia" w:cs="Times New Roman (Body CS)"/>
          <w:color w:val="000000" w:themeColor="text1"/>
        </w:rPr>
        <w:t xml:space="preserve">ironically, </w:t>
      </w:r>
      <w:r w:rsidR="00C73A61">
        <w:rPr>
          <w:rFonts w:ascii="Georgia" w:hAnsi="Georgia" w:cs="Times New Roman (Body CS)"/>
          <w:color w:val="000000" w:themeColor="text1"/>
        </w:rPr>
        <w:t xml:space="preserve">the nation that results from Ishmael’s seed becomes a bitter </w:t>
      </w:r>
      <w:r w:rsidR="00EE12D9">
        <w:rPr>
          <w:rFonts w:ascii="Georgia" w:hAnsi="Georgia" w:cs="Times New Roman (Body CS)"/>
          <w:color w:val="000000" w:themeColor="text1"/>
        </w:rPr>
        <w:t>and vicious enemy of the children of Israel, causing nothing but strife and</w:t>
      </w:r>
      <w:r w:rsidR="00E260FF">
        <w:rPr>
          <w:rFonts w:ascii="Georgia" w:hAnsi="Georgia" w:cs="Times New Roman (Body CS)"/>
          <w:color w:val="000000" w:themeColor="text1"/>
        </w:rPr>
        <w:t xml:space="preserve"> </w:t>
      </w:r>
      <w:r w:rsidR="0043310B">
        <w:rPr>
          <w:rFonts w:ascii="Georgia" w:hAnsi="Georgia" w:cs="Times New Roman (Body CS)"/>
          <w:color w:val="000000" w:themeColor="text1"/>
        </w:rPr>
        <w:t>all kinds of conflict with God’s</w:t>
      </w:r>
      <w:r w:rsidR="008D480A">
        <w:rPr>
          <w:rFonts w:ascii="Georgia" w:hAnsi="Georgia" w:cs="Times New Roman (Body CS)"/>
          <w:color w:val="000000" w:themeColor="text1"/>
        </w:rPr>
        <w:t xml:space="preserve"> chosen people, even up to this present day.</w:t>
      </w:r>
    </w:p>
    <w:p w14:paraId="21457D21" w14:textId="0CFB480C" w:rsidR="008D480A" w:rsidRDefault="008D480A" w:rsidP="00C24CB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lastRenderedPageBreak/>
        <w:t xml:space="preserve">Paul uses this whole situation </w:t>
      </w:r>
      <w:r w:rsidR="00444A90">
        <w:rPr>
          <w:rFonts w:ascii="Georgia" w:hAnsi="Georgia" w:cs="Times New Roman (Body CS)"/>
          <w:color w:val="000000" w:themeColor="text1"/>
        </w:rPr>
        <w:t>as an example of the war between the flesh and the Spirit after salvation</w:t>
      </w:r>
      <w:r w:rsidR="005155FA">
        <w:rPr>
          <w:rFonts w:ascii="Georgia" w:hAnsi="Georgia" w:cs="Times New Roman (Body CS)"/>
          <w:color w:val="000000" w:themeColor="text1"/>
        </w:rPr>
        <w:t xml:space="preserve"> in his letter to the Galatians</w:t>
      </w:r>
      <w:r w:rsidR="00562BCE">
        <w:rPr>
          <w:rFonts w:ascii="Georgia" w:hAnsi="Georgia" w:cs="Times New Roman (Body CS)"/>
          <w:color w:val="000000" w:themeColor="text1"/>
        </w:rPr>
        <w:t>. In chapter 4</w:t>
      </w:r>
      <w:r w:rsidR="00DC1193">
        <w:rPr>
          <w:rFonts w:ascii="Georgia" w:hAnsi="Georgia" w:cs="Times New Roman (Body CS)"/>
          <w:color w:val="000000" w:themeColor="text1"/>
        </w:rPr>
        <w:t xml:space="preserve">, starting in verse </w:t>
      </w:r>
      <w:r w:rsidR="00DC1193" w:rsidRPr="00743B51">
        <w:rPr>
          <w:rFonts w:ascii="Georgia" w:hAnsi="Georgia" w:cs="Times New Roman (Body CS)"/>
          <w:color w:val="4472C4" w:themeColor="accent1"/>
        </w:rPr>
        <w:t>22</w:t>
      </w:r>
      <w:r w:rsidR="00A1760B">
        <w:rPr>
          <w:rStyle w:val="EndnoteReference"/>
          <w:rFonts w:ascii="Georgia" w:hAnsi="Georgia" w:cs="Times New Roman (Body CS)"/>
          <w:color w:val="000000" w:themeColor="text1"/>
        </w:rPr>
        <w:endnoteReference w:id="372"/>
      </w:r>
      <w:r w:rsidR="00562BCE">
        <w:rPr>
          <w:rFonts w:ascii="Georgia" w:hAnsi="Georgia" w:cs="Times New Roman (Body CS)"/>
          <w:color w:val="000000" w:themeColor="text1"/>
        </w:rPr>
        <w:t>, he compares us of the NT church age, the redeemed</w:t>
      </w:r>
      <w:r w:rsidR="00694588">
        <w:rPr>
          <w:rFonts w:ascii="Georgia" w:hAnsi="Georgia" w:cs="Times New Roman (Body CS)"/>
          <w:color w:val="000000" w:themeColor="text1"/>
        </w:rPr>
        <w:t xml:space="preserve">, to the seed of Isaac. Our flesh, the old man, is like the seed of Ishmael. In order to walk upright </w:t>
      </w:r>
      <w:r w:rsidR="00702C18">
        <w:rPr>
          <w:rFonts w:ascii="Georgia" w:hAnsi="Georgia" w:cs="Times New Roman (Body CS)"/>
          <w:color w:val="000000" w:themeColor="text1"/>
        </w:rPr>
        <w:t>before God and to always be striving for holiness, we must cast out the old man as Abraham cast out Hagar and Ishmael.</w:t>
      </w:r>
    </w:p>
    <w:p w14:paraId="12CEFD09" w14:textId="77777777" w:rsidR="00CB7F0B" w:rsidRDefault="00CB7F0B" w:rsidP="00C24CB3">
      <w:pPr>
        <w:spacing w:line="360" w:lineRule="auto"/>
        <w:ind w:firstLine="720"/>
        <w:jc w:val="both"/>
        <w:rPr>
          <w:rFonts w:ascii="Georgia" w:hAnsi="Georgia" w:cs="Times New Roman (Body CS)"/>
          <w:color w:val="000000" w:themeColor="text1"/>
        </w:rPr>
      </w:pPr>
    </w:p>
    <w:p w14:paraId="5E6A85C5" w14:textId="2E3CFCA3" w:rsidR="00CB7F0B" w:rsidRDefault="00CB7F0B" w:rsidP="00C24CB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14-21: Abraham</w:t>
      </w:r>
      <w:r w:rsidR="000017C1">
        <w:rPr>
          <w:rFonts w:ascii="Georgia" w:hAnsi="Georgia" w:cs="Times New Roman (Body CS)"/>
          <w:color w:val="000000" w:themeColor="text1"/>
        </w:rPr>
        <w:t xml:space="preserve"> rises up early the next morning, gives Hagar some water and food and then sends her away into the desert</w:t>
      </w:r>
      <w:r w:rsidR="007D0F57">
        <w:rPr>
          <w:rFonts w:ascii="Georgia" w:hAnsi="Georgia" w:cs="Times New Roman (Body CS)"/>
          <w:color w:val="000000" w:themeColor="text1"/>
        </w:rPr>
        <w:t>. She wanders through the wilderness of Beersheba</w:t>
      </w:r>
      <w:r w:rsidR="00C5244A">
        <w:rPr>
          <w:rFonts w:ascii="Georgia" w:hAnsi="Georgia" w:cs="Times New Roman (Body CS)"/>
          <w:color w:val="000000" w:themeColor="text1"/>
        </w:rPr>
        <w:t xml:space="preserve"> until the water and food are gone. She has no shelter, no one to taker her and Ishmael in, and she finally </w:t>
      </w:r>
      <w:r w:rsidR="004A51C7">
        <w:rPr>
          <w:rFonts w:ascii="Georgia" w:hAnsi="Georgia" w:cs="Times New Roman (Body CS)"/>
          <w:color w:val="000000" w:themeColor="text1"/>
        </w:rPr>
        <w:t>comes to the end of herself. In utter despair, Hagar leaves Ishmael</w:t>
      </w:r>
      <w:r w:rsidR="00AF1F05">
        <w:rPr>
          <w:rFonts w:ascii="Georgia" w:hAnsi="Georgia" w:cs="Times New Roman (Body CS)"/>
          <w:color w:val="000000" w:themeColor="text1"/>
        </w:rPr>
        <w:t>, who has very likely fainted from lack of bread and water and the heat of the day,</w:t>
      </w:r>
      <w:r w:rsidR="00CC2650">
        <w:rPr>
          <w:rFonts w:ascii="Georgia" w:hAnsi="Georgia" w:cs="Times New Roman (Body CS)"/>
          <w:color w:val="000000" w:themeColor="text1"/>
        </w:rPr>
        <w:t xml:space="preserve"> under a shrub and then goes off on her own</w:t>
      </w:r>
      <w:r w:rsidR="00226D1C">
        <w:rPr>
          <w:rFonts w:ascii="Georgia" w:hAnsi="Georgia" w:cs="Times New Roman (Body CS)"/>
          <w:color w:val="000000" w:themeColor="text1"/>
        </w:rPr>
        <w:t xml:space="preserve"> because she doesn’t want to witness the death of her </w:t>
      </w:r>
      <w:r w:rsidR="008E0810">
        <w:rPr>
          <w:rFonts w:ascii="Georgia" w:hAnsi="Georgia" w:cs="Times New Roman (Body CS)"/>
          <w:color w:val="000000" w:themeColor="text1"/>
        </w:rPr>
        <w:t>only child</w:t>
      </w:r>
      <w:r w:rsidR="00226D1C">
        <w:rPr>
          <w:rFonts w:ascii="Georgia" w:hAnsi="Georgia" w:cs="Times New Roman (Body CS)"/>
          <w:color w:val="000000" w:themeColor="text1"/>
        </w:rPr>
        <w:t>.</w:t>
      </w:r>
      <w:r w:rsidR="007D3A83">
        <w:rPr>
          <w:rFonts w:ascii="Georgia" w:hAnsi="Georgia" w:cs="Times New Roman (Body CS)"/>
          <w:color w:val="000000" w:themeColor="text1"/>
        </w:rPr>
        <w:t xml:space="preserve"> (v.16)</w:t>
      </w:r>
    </w:p>
    <w:p w14:paraId="4E3FCBAC" w14:textId="64191AAA" w:rsidR="00AF1F05" w:rsidRDefault="008E0810" w:rsidP="00C24CB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But Ishmael wakes up and he cries out for his mother. God hears the boy’s cry and visits Hagar</w:t>
      </w:r>
      <w:r w:rsidR="001B4ADA">
        <w:rPr>
          <w:rFonts w:ascii="Georgia" w:hAnsi="Georgia" w:cs="Times New Roman (Body CS)"/>
          <w:color w:val="000000" w:themeColor="text1"/>
        </w:rPr>
        <w:t xml:space="preserve">, telling her to not be afraid and to go back to her son. </w:t>
      </w:r>
      <w:r w:rsidR="00B2570A">
        <w:rPr>
          <w:rFonts w:ascii="Georgia" w:hAnsi="Georgia" w:cs="Times New Roman (Body CS)"/>
          <w:color w:val="000000" w:themeColor="text1"/>
        </w:rPr>
        <w:t>An angel appears to show Hagar a nearby well from which she fills up her water bottle</w:t>
      </w:r>
      <w:r w:rsidR="004E710E">
        <w:rPr>
          <w:rFonts w:ascii="Georgia" w:hAnsi="Georgia" w:cs="Times New Roman (Body CS)"/>
          <w:color w:val="000000" w:themeColor="text1"/>
        </w:rPr>
        <w:t xml:space="preserve"> and gives to Ishmael to drink. God then provides for the two of them,</w:t>
      </w:r>
      <w:r w:rsidR="002C4BD1">
        <w:rPr>
          <w:rFonts w:ascii="Georgia" w:hAnsi="Georgia" w:cs="Times New Roman (Body CS)"/>
          <w:color w:val="000000" w:themeColor="text1"/>
        </w:rPr>
        <w:t xml:space="preserve"> sustaining them in the desert</w:t>
      </w:r>
      <w:r w:rsidR="005B61F5">
        <w:rPr>
          <w:rFonts w:ascii="Georgia" w:hAnsi="Georgia" w:cs="Times New Roman (Body CS)"/>
          <w:color w:val="000000" w:themeColor="text1"/>
        </w:rPr>
        <w:t>, until they end up</w:t>
      </w:r>
      <w:r w:rsidR="008E47B2">
        <w:rPr>
          <w:rFonts w:ascii="Georgia" w:hAnsi="Georgia" w:cs="Times New Roman (Body CS)"/>
          <w:color w:val="000000" w:themeColor="text1"/>
        </w:rPr>
        <w:t xml:space="preserve"> in the region of Paran. Ishmael, who is now of age, takes himself a wife whom Hagar selects from her home country of Egypt.</w:t>
      </w:r>
    </w:p>
    <w:p w14:paraId="7B0E6B65" w14:textId="77777777" w:rsidR="00427C24" w:rsidRDefault="00427C24" w:rsidP="00C24CB3">
      <w:pPr>
        <w:spacing w:line="360" w:lineRule="auto"/>
        <w:ind w:firstLine="720"/>
        <w:jc w:val="both"/>
        <w:rPr>
          <w:rFonts w:ascii="Georgia" w:hAnsi="Georgia" w:cs="Times New Roman (Body CS)"/>
          <w:color w:val="000000" w:themeColor="text1"/>
        </w:rPr>
      </w:pPr>
    </w:p>
    <w:p w14:paraId="39FB1D68" w14:textId="40F913E7" w:rsidR="00427C24" w:rsidRDefault="005C3605" w:rsidP="00C24CB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22</w:t>
      </w:r>
      <w:r w:rsidR="00760CE1">
        <w:rPr>
          <w:rFonts w:ascii="Georgia" w:hAnsi="Georgia" w:cs="Times New Roman (Body CS)"/>
          <w:color w:val="000000" w:themeColor="text1"/>
        </w:rPr>
        <w:t>-</w:t>
      </w:r>
      <w:r w:rsidR="00A758B4">
        <w:rPr>
          <w:rFonts w:ascii="Georgia" w:hAnsi="Georgia" w:cs="Times New Roman (Body CS)"/>
          <w:color w:val="000000" w:themeColor="text1"/>
        </w:rPr>
        <w:t>3</w:t>
      </w:r>
      <w:r w:rsidR="00760CE1">
        <w:rPr>
          <w:rFonts w:ascii="Georgia" w:hAnsi="Georgia" w:cs="Times New Roman (Body CS)"/>
          <w:color w:val="000000" w:themeColor="text1"/>
        </w:rPr>
        <w:t>4:</w:t>
      </w:r>
      <w:r w:rsidR="003B41B1">
        <w:rPr>
          <w:rFonts w:ascii="Georgia" w:hAnsi="Georgia" w:cs="Times New Roman (Body CS)"/>
          <w:color w:val="000000" w:themeColor="text1"/>
        </w:rPr>
        <w:t xml:space="preserve"> </w:t>
      </w:r>
      <w:r w:rsidR="009F7F47">
        <w:rPr>
          <w:rFonts w:ascii="Georgia" w:hAnsi="Georgia" w:cs="Times New Roman (Body CS)"/>
          <w:color w:val="000000" w:themeColor="text1"/>
        </w:rPr>
        <w:t>Because of the incident in the previous chapter regarding Sarah,</w:t>
      </w:r>
      <w:r w:rsidR="001363FD">
        <w:rPr>
          <w:rFonts w:ascii="Georgia" w:hAnsi="Georgia" w:cs="Times New Roman (Body CS)"/>
          <w:color w:val="000000" w:themeColor="text1"/>
        </w:rPr>
        <w:t xml:space="preserve"> Abimelech recognized that God was with Abraham</w:t>
      </w:r>
      <w:r w:rsidR="0087683A">
        <w:rPr>
          <w:rFonts w:ascii="Georgia" w:hAnsi="Georgia" w:cs="Times New Roman (Body CS)"/>
          <w:color w:val="000000" w:themeColor="text1"/>
        </w:rPr>
        <w:t>, and now he meets with Abraham to ask that he</w:t>
      </w:r>
      <w:r w:rsidR="006B4788">
        <w:rPr>
          <w:rFonts w:ascii="Georgia" w:hAnsi="Georgia" w:cs="Times New Roman (Body CS)"/>
          <w:color w:val="000000" w:themeColor="text1"/>
        </w:rPr>
        <w:t xml:space="preserve"> always deal kindly and truthfully with the king and his progeny. </w:t>
      </w:r>
      <w:r w:rsidR="00C11D8B">
        <w:rPr>
          <w:rFonts w:ascii="Georgia" w:hAnsi="Georgia" w:cs="Times New Roman (Body CS)"/>
          <w:color w:val="000000" w:themeColor="text1"/>
        </w:rPr>
        <w:t xml:space="preserve">Abraham agrees. </w:t>
      </w:r>
      <w:r w:rsidR="00A758B4">
        <w:rPr>
          <w:rFonts w:ascii="Georgia" w:hAnsi="Georgia" w:cs="Times New Roman (Body CS)"/>
          <w:color w:val="000000" w:themeColor="text1"/>
        </w:rPr>
        <w:t xml:space="preserve">But then Abraham tells Abimelech of an incident regarding the king’s servants </w:t>
      </w:r>
      <w:r w:rsidR="0003642A">
        <w:rPr>
          <w:rFonts w:ascii="Georgia" w:hAnsi="Georgia" w:cs="Times New Roman (Body CS)"/>
          <w:color w:val="000000" w:themeColor="text1"/>
        </w:rPr>
        <w:t xml:space="preserve">and a well that Abraham’s </w:t>
      </w:r>
      <w:r w:rsidR="00E215C3">
        <w:rPr>
          <w:rFonts w:ascii="Georgia" w:hAnsi="Georgia" w:cs="Times New Roman (Body CS)"/>
          <w:color w:val="000000" w:themeColor="text1"/>
        </w:rPr>
        <w:t>servants had been using</w:t>
      </w:r>
      <w:r w:rsidR="00064087">
        <w:rPr>
          <w:rFonts w:ascii="Georgia" w:hAnsi="Georgia" w:cs="Times New Roman (Body CS)"/>
          <w:color w:val="000000" w:themeColor="text1"/>
        </w:rPr>
        <w:t xml:space="preserve">. </w:t>
      </w:r>
      <w:r w:rsidR="00E4567D">
        <w:rPr>
          <w:rFonts w:ascii="Georgia" w:hAnsi="Georgia" w:cs="Times New Roman (Body CS)"/>
          <w:color w:val="000000" w:themeColor="text1"/>
        </w:rPr>
        <w:t>(v.25)</w:t>
      </w:r>
      <w:r w:rsidR="0003642A">
        <w:rPr>
          <w:rFonts w:ascii="Georgia" w:hAnsi="Georgia" w:cs="Times New Roman (Body CS)"/>
          <w:color w:val="000000" w:themeColor="text1"/>
        </w:rPr>
        <w:t xml:space="preserve"> </w:t>
      </w:r>
      <w:r w:rsidR="004E7606">
        <w:rPr>
          <w:rFonts w:ascii="Georgia" w:hAnsi="Georgia" w:cs="Times New Roman (Body CS)"/>
          <w:color w:val="000000" w:themeColor="text1"/>
        </w:rPr>
        <w:t>Abimelech was unaware of the actions of his servants, so Abraham ma</w:t>
      </w:r>
      <w:r w:rsidR="00206A26">
        <w:rPr>
          <w:rFonts w:ascii="Georgia" w:hAnsi="Georgia" w:cs="Times New Roman (Body CS)"/>
          <w:color w:val="000000" w:themeColor="text1"/>
        </w:rPr>
        <w:t>kes</w:t>
      </w:r>
      <w:r w:rsidR="004E7606">
        <w:rPr>
          <w:rFonts w:ascii="Georgia" w:hAnsi="Georgia" w:cs="Times New Roman (Body CS)"/>
          <w:color w:val="000000" w:themeColor="text1"/>
        </w:rPr>
        <w:t xml:space="preserve"> a covenant with the king</w:t>
      </w:r>
      <w:r w:rsidR="00682978">
        <w:rPr>
          <w:rFonts w:ascii="Georgia" w:hAnsi="Georgia" w:cs="Times New Roman (Body CS)"/>
          <w:color w:val="000000" w:themeColor="text1"/>
        </w:rPr>
        <w:t xml:space="preserve"> </w:t>
      </w:r>
      <w:r w:rsidR="001468D5">
        <w:rPr>
          <w:rFonts w:ascii="Georgia" w:hAnsi="Georgia" w:cs="Times New Roman (Body CS)"/>
          <w:color w:val="000000" w:themeColor="text1"/>
        </w:rPr>
        <w:t>for future use of the well.</w:t>
      </w:r>
      <w:r w:rsidR="00206A26">
        <w:rPr>
          <w:rFonts w:ascii="Georgia" w:hAnsi="Georgia" w:cs="Times New Roman (Body CS)"/>
          <w:color w:val="000000" w:themeColor="text1"/>
        </w:rPr>
        <w:t xml:space="preserve"> The place where this treaty </w:t>
      </w:r>
      <w:r w:rsidR="00950EA4">
        <w:rPr>
          <w:rFonts w:ascii="Georgia" w:hAnsi="Georgia" w:cs="Times New Roman (Body CS)"/>
          <w:color w:val="000000" w:themeColor="text1"/>
        </w:rPr>
        <w:t>is</w:t>
      </w:r>
      <w:r w:rsidR="00206A26">
        <w:rPr>
          <w:rFonts w:ascii="Georgia" w:hAnsi="Georgia" w:cs="Times New Roman (Body CS)"/>
          <w:color w:val="000000" w:themeColor="text1"/>
        </w:rPr>
        <w:t xml:space="preserve"> made</w:t>
      </w:r>
      <w:r w:rsidR="00950EA4">
        <w:rPr>
          <w:rFonts w:ascii="Georgia" w:hAnsi="Georgia" w:cs="Times New Roman (Body CS)"/>
          <w:color w:val="000000" w:themeColor="text1"/>
        </w:rPr>
        <w:t xml:space="preserve"> is called Beersheba (v.</w:t>
      </w:r>
      <w:r w:rsidR="007716A9">
        <w:rPr>
          <w:rFonts w:ascii="Georgia" w:hAnsi="Georgia" w:cs="Times New Roman (Body CS)"/>
          <w:color w:val="000000" w:themeColor="text1"/>
        </w:rPr>
        <w:t>32), which means “Well of the Oath”.</w:t>
      </w:r>
      <w:r w:rsidR="00B83AFF">
        <w:rPr>
          <w:rFonts w:ascii="Georgia" w:hAnsi="Georgia" w:cs="Times New Roman (Body CS)"/>
          <w:color w:val="000000" w:themeColor="text1"/>
        </w:rPr>
        <w:t xml:space="preserve"> Abraham plants a grove there and then calls </w:t>
      </w:r>
      <w:r w:rsidR="00056905">
        <w:rPr>
          <w:rFonts w:ascii="Georgia" w:hAnsi="Georgia" w:cs="Times New Roman (Body CS)"/>
          <w:color w:val="000000" w:themeColor="text1"/>
        </w:rPr>
        <w:t xml:space="preserve">“…on the name of the </w:t>
      </w:r>
      <w:r w:rsidR="00056905">
        <w:rPr>
          <w:rFonts w:ascii="Georgia" w:hAnsi="Georgia" w:cs="Times New Roman (Body CS)"/>
          <w:smallCaps/>
          <w:color w:val="000000" w:themeColor="text1"/>
        </w:rPr>
        <w:t>Lord</w:t>
      </w:r>
      <w:r w:rsidR="00056905">
        <w:rPr>
          <w:rFonts w:ascii="Georgia" w:hAnsi="Georgia" w:cs="Times New Roman (Body CS)"/>
          <w:color w:val="000000" w:themeColor="text1"/>
        </w:rPr>
        <w:t>, the everlasting God.</w:t>
      </w:r>
      <w:r w:rsidR="00C63350">
        <w:rPr>
          <w:rFonts w:ascii="Georgia" w:hAnsi="Georgia" w:cs="Times New Roman (Body CS)"/>
          <w:color w:val="000000" w:themeColor="text1"/>
        </w:rPr>
        <w:t>” (v.33)</w:t>
      </w:r>
    </w:p>
    <w:p w14:paraId="1A97CAED" w14:textId="78D7A2BB" w:rsidR="00C63350" w:rsidRDefault="00C63350" w:rsidP="00C24CB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w:t>
      </w:r>
      <w:r w:rsidR="0062730D">
        <w:rPr>
          <w:rFonts w:ascii="Georgia" w:hAnsi="Georgia" w:cs="Times New Roman (Body CS)"/>
          <w:color w:val="000000" w:themeColor="text1"/>
        </w:rPr>
        <w:t xml:space="preserve">32 and 34 reveal that Abimelech </w:t>
      </w:r>
      <w:r w:rsidR="004A6626">
        <w:rPr>
          <w:rFonts w:ascii="Georgia" w:hAnsi="Georgia" w:cs="Times New Roman (Body CS)"/>
          <w:color w:val="000000" w:themeColor="text1"/>
        </w:rPr>
        <w:t>is a Philistine king.</w:t>
      </w:r>
      <w:r w:rsidR="00816CF6">
        <w:rPr>
          <w:rFonts w:ascii="Georgia" w:hAnsi="Georgia" w:cs="Times New Roman (Body CS)"/>
          <w:color w:val="000000" w:themeColor="text1"/>
        </w:rPr>
        <w:t xml:space="preserve"> The historical note in my study Bible says</w:t>
      </w:r>
      <w:r w:rsidR="00D85FAA">
        <w:rPr>
          <w:rFonts w:ascii="Georgia" w:hAnsi="Georgia" w:cs="Times New Roman (Body CS)"/>
          <w:color w:val="000000" w:themeColor="text1"/>
        </w:rPr>
        <w:t xml:space="preserve"> that the coastal plain where Abimelech ruled and where Abraham is </w:t>
      </w:r>
      <w:r w:rsidR="00D85FAA">
        <w:rPr>
          <w:rFonts w:ascii="Georgia" w:hAnsi="Georgia" w:cs="Times New Roman (Body CS)"/>
          <w:color w:val="000000" w:themeColor="text1"/>
        </w:rPr>
        <w:lastRenderedPageBreak/>
        <w:t>now living</w:t>
      </w:r>
      <w:r w:rsidR="00805399">
        <w:rPr>
          <w:rFonts w:ascii="Georgia" w:hAnsi="Georgia" w:cs="Times New Roman (Body CS)"/>
          <w:color w:val="000000" w:themeColor="text1"/>
        </w:rPr>
        <w:t xml:space="preserve"> would later become fully occupied by the Philistines from 1200 B.C. onward</w:t>
      </w:r>
      <w:r w:rsidR="00962D65">
        <w:rPr>
          <w:rFonts w:ascii="Georgia" w:hAnsi="Georgia" w:cs="Times New Roman (Body CS)"/>
          <w:color w:val="000000" w:themeColor="text1"/>
        </w:rPr>
        <w:t>. Thus, Abimelech and his seed would eventually become that nation</w:t>
      </w:r>
      <w:r w:rsidR="00215495">
        <w:rPr>
          <w:rFonts w:ascii="Georgia" w:hAnsi="Georgia" w:cs="Times New Roman (Body CS)"/>
          <w:color w:val="000000" w:themeColor="text1"/>
        </w:rPr>
        <w:t xml:space="preserve"> with whom the children of Israel would have many ongoing conflicts and</w:t>
      </w:r>
      <w:r w:rsidR="00FA29D7">
        <w:rPr>
          <w:rFonts w:ascii="Georgia" w:hAnsi="Georgia" w:cs="Times New Roman (Body CS)"/>
          <w:color w:val="000000" w:themeColor="text1"/>
        </w:rPr>
        <w:t xml:space="preserve"> strife.</w:t>
      </w:r>
    </w:p>
    <w:p w14:paraId="76EDA164" w14:textId="77777777" w:rsidR="00797B93" w:rsidRDefault="00797B93" w:rsidP="00C24CB3">
      <w:pPr>
        <w:spacing w:line="360" w:lineRule="auto"/>
        <w:ind w:firstLine="720"/>
        <w:jc w:val="both"/>
        <w:rPr>
          <w:rFonts w:ascii="Georgia" w:hAnsi="Georgia" w:cs="Times New Roman (Body CS)"/>
          <w:color w:val="000000" w:themeColor="text1"/>
        </w:rPr>
      </w:pPr>
    </w:p>
    <w:p w14:paraId="7F5F7E95" w14:textId="77777777" w:rsidR="00A10B4C" w:rsidRDefault="00A10B4C" w:rsidP="00C24CB3">
      <w:pPr>
        <w:spacing w:line="360" w:lineRule="auto"/>
        <w:ind w:firstLine="720"/>
        <w:jc w:val="both"/>
        <w:rPr>
          <w:rFonts w:ascii="Georgia" w:hAnsi="Georgia" w:cs="Times New Roman (Body CS)"/>
          <w:color w:val="000000" w:themeColor="text1"/>
        </w:rPr>
      </w:pPr>
    </w:p>
    <w:p w14:paraId="09D3D736" w14:textId="77777777" w:rsidR="00797B93" w:rsidRDefault="00797B93" w:rsidP="00C24CB3">
      <w:pPr>
        <w:spacing w:line="360" w:lineRule="auto"/>
        <w:ind w:firstLine="720"/>
        <w:jc w:val="both"/>
        <w:rPr>
          <w:rFonts w:ascii="Georgia" w:hAnsi="Georgia" w:cs="Times New Roman (Body CS)"/>
          <w:color w:val="000000" w:themeColor="text1"/>
        </w:rPr>
      </w:pPr>
    </w:p>
    <w:p w14:paraId="11023389" w14:textId="1C7FD08F" w:rsidR="00797B93" w:rsidRDefault="00797B93">
      <w:pPr>
        <w:rPr>
          <w:rFonts w:ascii="Georgia" w:hAnsi="Georgia" w:cs="Times New Roman (Body CS)"/>
          <w:color w:val="000000" w:themeColor="text1"/>
        </w:rPr>
      </w:pPr>
      <w:r>
        <w:rPr>
          <w:rFonts w:ascii="Georgia" w:hAnsi="Georgia" w:cs="Times New Roman (Body CS)"/>
          <w:color w:val="000000" w:themeColor="text1"/>
        </w:rPr>
        <w:br w:type="page"/>
      </w:r>
    </w:p>
    <w:p w14:paraId="10D0A088" w14:textId="77777777" w:rsidR="007D703E" w:rsidRDefault="007D703E" w:rsidP="00797B93">
      <w:pPr>
        <w:pStyle w:val="Heading1"/>
        <w:spacing w:line="360" w:lineRule="auto"/>
        <w:rPr>
          <w:rFonts w:ascii="Georgia" w:hAnsi="Georgia"/>
          <w:b/>
          <w:bCs/>
          <w:u w:val="single"/>
        </w:rPr>
        <w:sectPr w:rsidR="007D703E" w:rsidSect="00AA369D">
          <w:endnotePr>
            <w:numFmt w:val="decimal"/>
            <w:numRestart w:val="eachSect"/>
          </w:endnotePr>
          <w:pgSz w:w="12240" w:h="15840"/>
          <w:pgMar w:top="1440" w:right="1440" w:bottom="1440" w:left="1440" w:header="720" w:footer="144" w:gutter="0"/>
          <w:cols w:space="720"/>
          <w:docGrid w:linePitch="360"/>
        </w:sectPr>
      </w:pPr>
    </w:p>
    <w:p w14:paraId="1C69D855" w14:textId="5B65D2F8" w:rsidR="00797B93" w:rsidRDefault="00797B93" w:rsidP="00797B93">
      <w:pPr>
        <w:pStyle w:val="Heading1"/>
        <w:spacing w:line="360" w:lineRule="auto"/>
        <w:rPr>
          <w:rFonts w:ascii="Georgia" w:hAnsi="Georgia"/>
          <w:color w:val="000000" w:themeColor="text1"/>
          <w:sz w:val="24"/>
          <w:szCs w:val="24"/>
        </w:rPr>
      </w:pPr>
      <w:bookmarkStart w:id="23" w:name="_Toc162509111"/>
      <w:r>
        <w:rPr>
          <w:rFonts w:ascii="Georgia" w:hAnsi="Georgia"/>
          <w:b/>
          <w:bCs/>
          <w:u w:val="single"/>
        </w:rPr>
        <w:lastRenderedPageBreak/>
        <w:t>Chapter 22</w:t>
      </w:r>
      <w:bookmarkEnd w:id="23"/>
    </w:p>
    <w:p w14:paraId="239CF7CB" w14:textId="77777777" w:rsidR="00797B93" w:rsidRDefault="00797B93" w:rsidP="00797B93">
      <w:pPr>
        <w:spacing w:line="360" w:lineRule="auto"/>
        <w:ind w:firstLine="720"/>
        <w:jc w:val="both"/>
        <w:rPr>
          <w:rFonts w:ascii="Georgia" w:hAnsi="Georgia" w:cs="Times New Roman (Body CS)"/>
          <w:color w:val="000000" w:themeColor="text1"/>
        </w:rPr>
      </w:pPr>
    </w:p>
    <w:p w14:paraId="6E70C3DB" w14:textId="3A0C6F90" w:rsidR="00C63350" w:rsidRDefault="00B416FE" w:rsidP="00C24CB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After all that God had promised Abraham and then delivered unto him, </w:t>
      </w:r>
      <w:r w:rsidR="00A80520">
        <w:rPr>
          <w:rFonts w:ascii="Georgia" w:hAnsi="Georgia" w:cs="Times New Roman (Body CS)"/>
          <w:color w:val="000000" w:themeColor="text1"/>
        </w:rPr>
        <w:t xml:space="preserve">the </w:t>
      </w:r>
      <w:r w:rsidR="00A80520">
        <w:rPr>
          <w:rFonts w:ascii="Georgia" w:hAnsi="Georgia" w:cs="Times New Roman (Body CS)"/>
          <w:smallCaps/>
          <w:color w:val="000000" w:themeColor="text1"/>
        </w:rPr>
        <w:t xml:space="preserve">Lord </w:t>
      </w:r>
      <w:r w:rsidR="00A80520">
        <w:rPr>
          <w:rFonts w:ascii="Georgia" w:hAnsi="Georgia" w:cs="Times New Roman (Body CS)"/>
          <w:color w:val="000000" w:themeColor="text1"/>
        </w:rPr>
        <w:t xml:space="preserve">now asks of Abraham something that seems </w:t>
      </w:r>
      <w:r w:rsidR="00830FE8">
        <w:rPr>
          <w:rFonts w:ascii="Georgia" w:hAnsi="Georgia" w:cs="Times New Roman (Body CS)"/>
          <w:color w:val="000000" w:themeColor="text1"/>
        </w:rPr>
        <w:t>directly contrary and</w:t>
      </w:r>
      <w:r w:rsidR="00821707">
        <w:rPr>
          <w:rFonts w:ascii="Georgia" w:hAnsi="Georgia" w:cs="Times New Roman (Body CS)"/>
          <w:color w:val="000000" w:themeColor="text1"/>
        </w:rPr>
        <w:t xml:space="preserve"> out of character for everything that we know of God and His covenant with Abraham to this point.</w:t>
      </w:r>
      <w:r w:rsidR="00874E50">
        <w:rPr>
          <w:rFonts w:ascii="Georgia" w:hAnsi="Georgia" w:cs="Times New Roman (Body CS)"/>
          <w:color w:val="000000" w:themeColor="text1"/>
        </w:rPr>
        <w:t xml:space="preserve"> Verse 1 of this chapter uses the word “tempt”</w:t>
      </w:r>
      <w:r w:rsidR="00FC1566">
        <w:rPr>
          <w:rFonts w:ascii="Georgia" w:hAnsi="Georgia" w:cs="Times New Roman (Body CS)"/>
          <w:color w:val="000000" w:themeColor="text1"/>
        </w:rPr>
        <w:t xml:space="preserve">, but it doesn’t mean </w:t>
      </w:r>
      <w:r w:rsidR="00D44D8F">
        <w:rPr>
          <w:rFonts w:ascii="Georgia" w:hAnsi="Georgia" w:cs="Times New Roman (Body CS)"/>
          <w:color w:val="000000" w:themeColor="text1"/>
        </w:rPr>
        <w:t xml:space="preserve">what we typically think of when we read that word in scripture. </w:t>
      </w:r>
      <w:r w:rsidR="000B4E9E">
        <w:rPr>
          <w:rFonts w:ascii="Georgia" w:hAnsi="Georgia" w:cs="Times New Roman (Body CS)"/>
          <w:color w:val="000000" w:themeColor="text1"/>
        </w:rPr>
        <w:t xml:space="preserve">God cannot tempt mankind to sin. He </w:t>
      </w:r>
      <w:r w:rsidR="00787A51">
        <w:rPr>
          <w:rFonts w:ascii="Georgia" w:hAnsi="Georgia" w:cs="Times New Roman (Body CS)"/>
          <w:color w:val="000000" w:themeColor="text1"/>
        </w:rPr>
        <w:t>is</w:t>
      </w:r>
      <w:r w:rsidR="000B4E9E">
        <w:rPr>
          <w:rFonts w:ascii="Georgia" w:hAnsi="Georgia" w:cs="Times New Roman (Body CS)"/>
          <w:color w:val="000000" w:themeColor="text1"/>
        </w:rPr>
        <w:t xml:space="preserve"> incapable of that because He</w:t>
      </w:r>
      <w:r w:rsidR="00787A51">
        <w:rPr>
          <w:rFonts w:ascii="Georgia" w:hAnsi="Georgia" w:cs="Times New Roman (Body CS)"/>
          <w:color w:val="000000" w:themeColor="text1"/>
        </w:rPr>
        <w:t xml:space="preserve"> is perfect. (</w:t>
      </w:r>
      <w:r w:rsidR="00787A51" w:rsidRPr="00F249DC">
        <w:rPr>
          <w:rFonts w:ascii="Georgia" w:hAnsi="Georgia" w:cs="Times New Roman (Body CS)"/>
          <w:color w:val="4472C4" w:themeColor="accent1"/>
        </w:rPr>
        <w:t>James 1:13</w:t>
      </w:r>
      <w:r w:rsidR="00F61773">
        <w:rPr>
          <w:rStyle w:val="EndnoteReference"/>
          <w:rFonts w:ascii="Georgia" w:hAnsi="Georgia" w:cs="Times New Roman (Body CS)"/>
          <w:color w:val="000000" w:themeColor="text1"/>
        </w:rPr>
        <w:endnoteReference w:id="373"/>
      </w:r>
      <w:r w:rsidR="00787A51">
        <w:rPr>
          <w:rFonts w:ascii="Georgia" w:hAnsi="Georgia" w:cs="Times New Roman (Body CS)"/>
          <w:color w:val="000000" w:themeColor="text1"/>
        </w:rPr>
        <w:t xml:space="preserve">) </w:t>
      </w:r>
      <w:r w:rsidR="001555FD">
        <w:rPr>
          <w:rFonts w:ascii="Georgia" w:hAnsi="Georgia" w:cs="Times New Roman (Body CS)"/>
          <w:color w:val="000000" w:themeColor="text1"/>
        </w:rPr>
        <w:t>Instead, w</w:t>
      </w:r>
      <w:r w:rsidR="00787A51">
        <w:rPr>
          <w:rFonts w:ascii="Georgia" w:hAnsi="Georgia" w:cs="Times New Roman (Body CS)"/>
          <w:color w:val="000000" w:themeColor="text1"/>
        </w:rPr>
        <w:t xml:space="preserve">hat that word means </w:t>
      </w:r>
      <w:r w:rsidR="001555FD">
        <w:rPr>
          <w:rFonts w:ascii="Georgia" w:hAnsi="Georgia" w:cs="Times New Roman (Body CS)"/>
          <w:color w:val="000000" w:themeColor="text1"/>
        </w:rPr>
        <w:t>in this context is “prove” or “test”.</w:t>
      </w:r>
      <w:r w:rsidR="004A5ECA">
        <w:rPr>
          <w:rFonts w:ascii="Georgia" w:hAnsi="Georgia" w:cs="Times New Roman (Body CS)"/>
          <w:color w:val="000000" w:themeColor="text1"/>
        </w:rPr>
        <w:t xml:space="preserve"> God was about to test Abraham’s faith, as He has done with all of His children</w:t>
      </w:r>
      <w:r w:rsidR="007625B4">
        <w:rPr>
          <w:rFonts w:ascii="Georgia" w:hAnsi="Georgia" w:cs="Times New Roman (Body CS)"/>
          <w:color w:val="000000" w:themeColor="text1"/>
        </w:rPr>
        <w:t xml:space="preserve"> from the beginning, and even today with you and me. (</w:t>
      </w:r>
      <w:r w:rsidR="007625B4" w:rsidRPr="00F249DC">
        <w:rPr>
          <w:rFonts w:ascii="Georgia" w:hAnsi="Georgia" w:cs="Times New Roman (Body CS)"/>
          <w:color w:val="4472C4" w:themeColor="accent1"/>
        </w:rPr>
        <w:t>James 1:2</w:t>
      </w:r>
      <w:r w:rsidR="007D06A8" w:rsidRPr="00F249DC">
        <w:rPr>
          <w:rFonts w:ascii="Georgia" w:hAnsi="Georgia" w:cs="Times New Roman (Body CS)"/>
          <w:color w:val="4472C4" w:themeColor="accent1"/>
        </w:rPr>
        <w:t>-4</w:t>
      </w:r>
      <w:r w:rsidR="00C50DA5">
        <w:rPr>
          <w:rStyle w:val="EndnoteReference"/>
          <w:rFonts w:ascii="Georgia" w:hAnsi="Georgia" w:cs="Times New Roman (Body CS)"/>
          <w:color w:val="000000" w:themeColor="text1"/>
        </w:rPr>
        <w:endnoteReference w:id="374"/>
      </w:r>
      <w:r w:rsidR="00723CDE">
        <w:rPr>
          <w:rFonts w:ascii="Georgia" w:hAnsi="Georgia" w:cs="Times New Roman (Body CS)"/>
          <w:color w:val="000000" w:themeColor="text1"/>
        </w:rPr>
        <w:t xml:space="preserve">, </w:t>
      </w:r>
      <w:r w:rsidR="00723CDE" w:rsidRPr="00FF51FB">
        <w:rPr>
          <w:rFonts w:ascii="Georgia" w:hAnsi="Georgia" w:cs="Times New Roman (Body CS)"/>
          <w:color w:val="4472C4" w:themeColor="accent1"/>
        </w:rPr>
        <w:t>1 Peter 1:6-7</w:t>
      </w:r>
      <w:r w:rsidR="008B5939">
        <w:rPr>
          <w:rStyle w:val="EndnoteReference"/>
          <w:rFonts w:ascii="Georgia" w:hAnsi="Georgia" w:cs="Times New Roman (Body CS)"/>
          <w:color w:val="000000" w:themeColor="text1"/>
        </w:rPr>
        <w:endnoteReference w:id="375"/>
      </w:r>
      <w:r w:rsidR="00723CDE">
        <w:rPr>
          <w:rFonts w:ascii="Georgia" w:hAnsi="Georgia" w:cs="Times New Roman (Body CS)"/>
          <w:color w:val="000000" w:themeColor="text1"/>
        </w:rPr>
        <w:t>)</w:t>
      </w:r>
      <w:r w:rsidR="007B0C4A">
        <w:rPr>
          <w:rFonts w:ascii="Georgia" w:hAnsi="Georgia" w:cs="Times New Roman (Body CS)"/>
          <w:color w:val="000000" w:themeColor="text1"/>
        </w:rPr>
        <w:t xml:space="preserve"> God command</w:t>
      </w:r>
      <w:r w:rsidR="000633F6">
        <w:rPr>
          <w:rFonts w:ascii="Georgia" w:hAnsi="Georgia" w:cs="Times New Roman (Body CS)"/>
          <w:color w:val="000000" w:themeColor="text1"/>
        </w:rPr>
        <w:t>s</w:t>
      </w:r>
      <w:r w:rsidR="007B0C4A">
        <w:rPr>
          <w:rFonts w:ascii="Georgia" w:hAnsi="Georgia" w:cs="Times New Roman (Body CS)"/>
          <w:color w:val="000000" w:themeColor="text1"/>
        </w:rPr>
        <w:t xml:space="preserve"> Abraham to take Isaac, his only son whom he loved,</w:t>
      </w:r>
      <w:r w:rsidR="00B03B32">
        <w:rPr>
          <w:rFonts w:ascii="Georgia" w:hAnsi="Georgia" w:cs="Times New Roman (Body CS)"/>
          <w:color w:val="000000" w:themeColor="text1"/>
        </w:rPr>
        <w:t xml:space="preserve"> and travel to the land of Moriah. Once there, Abraham </w:t>
      </w:r>
      <w:r w:rsidR="000633F6">
        <w:rPr>
          <w:rFonts w:ascii="Georgia" w:hAnsi="Georgia" w:cs="Times New Roman (Body CS)"/>
          <w:color w:val="000000" w:themeColor="text1"/>
        </w:rPr>
        <w:t>is</w:t>
      </w:r>
      <w:r w:rsidR="00B03B32">
        <w:rPr>
          <w:rFonts w:ascii="Georgia" w:hAnsi="Georgia" w:cs="Times New Roman (Body CS)"/>
          <w:color w:val="000000" w:themeColor="text1"/>
        </w:rPr>
        <w:t xml:space="preserve"> to offer up Isaac as a </w:t>
      </w:r>
      <w:r w:rsidR="001F6228">
        <w:rPr>
          <w:rFonts w:ascii="Georgia" w:hAnsi="Georgia" w:cs="Times New Roman (Body CS)"/>
          <w:color w:val="000000" w:themeColor="text1"/>
        </w:rPr>
        <w:t>blood sacrifice.</w:t>
      </w:r>
      <w:r w:rsidR="000633F6">
        <w:rPr>
          <w:rFonts w:ascii="Georgia" w:hAnsi="Georgia" w:cs="Times New Roman (Body CS)"/>
          <w:color w:val="000000" w:themeColor="text1"/>
        </w:rPr>
        <w:t xml:space="preserve"> (v.2)</w:t>
      </w:r>
    </w:p>
    <w:p w14:paraId="3016AC6F" w14:textId="50DA7C0D" w:rsidR="00DB527A" w:rsidRDefault="00DB527A" w:rsidP="00471491">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w:t>
      </w:r>
      <w:r w:rsidR="000633F6">
        <w:rPr>
          <w:rFonts w:ascii="Georgia" w:hAnsi="Georgia" w:cs="Times New Roman (Body CS)"/>
          <w:color w:val="000000" w:themeColor="text1"/>
        </w:rPr>
        <w:t xml:space="preserve">he first point of interest about this verse is the name of Moriah. </w:t>
      </w:r>
      <w:r w:rsidR="00DD0852" w:rsidRPr="00141690">
        <w:rPr>
          <w:rFonts w:ascii="Georgia" w:hAnsi="Georgia" w:cs="Times New Roman (Body CS)"/>
          <w:color w:val="4472C4" w:themeColor="accent1"/>
        </w:rPr>
        <w:t>2 Chronicles 3:1</w:t>
      </w:r>
      <w:r w:rsidR="00141690">
        <w:rPr>
          <w:rStyle w:val="EndnoteReference"/>
          <w:rFonts w:ascii="Georgia" w:hAnsi="Georgia" w:cs="Times New Roman (Body CS)"/>
          <w:color w:val="000000" w:themeColor="text1"/>
        </w:rPr>
        <w:endnoteReference w:id="376"/>
      </w:r>
      <w:r w:rsidR="00DD0852">
        <w:rPr>
          <w:rFonts w:ascii="Georgia" w:hAnsi="Georgia" w:cs="Times New Roman (Body CS)"/>
          <w:color w:val="000000" w:themeColor="text1"/>
        </w:rPr>
        <w:t xml:space="preserve"> tells us that Solomon built the temple of the </w:t>
      </w:r>
      <w:r w:rsidR="00DD0852">
        <w:rPr>
          <w:rFonts w:ascii="Georgia" w:hAnsi="Georgia" w:cs="Times New Roman (Body CS)"/>
          <w:smallCaps/>
          <w:color w:val="000000" w:themeColor="text1"/>
        </w:rPr>
        <w:t>Lord</w:t>
      </w:r>
      <w:r w:rsidR="00DD0852">
        <w:rPr>
          <w:rFonts w:ascii="Georgia" w:hAnsi="Georgia" w:cs="Times New Roman (Body CS)"/>
          <w:color w:val="000000" w:themeColor="text1"/>
        </w:rPr>
        <w:t xml:space="preserve"> in Jerusalem hundreds of years later </w:t>
      </w:r>
      <w:r w:rsidR="004800BF">
        <w:rPr>
          <w:rFonts w:ascii="Georgia" w:hAnsi="Georgia" w:cs="Times New Roman (Body CS)"/>
          <w:color w:val="000000" w:themeColor="text1"/>
        </w:rPr>
        <w:t xml:space="preserve">on that same mountain where Abraham </w:t>
      </w:r>
      <w:r w:rsidR="005F5BC4">
        <w:rPr>
          <w:rFonts w:ascii="Georgia" w:hAnsi="Georgia" w:cs="Times New Roman (Body CS)"/>
          <w:color w:val="000000" w:themeColor="text1"/>
        </w:rPr>
        <w:t xml:space="preserve">would soon </w:t>
      </w:r>
      <w:r w:rsidR="004800BF">
        <w:rPr>
          <w:rFonts w:ascii="Georgia" w:hAnsi="Georgia" w:cs="Times New Roman (Body CS)"/>
          <w:color w:val="000000" w:themeColor="text1"/>
        </w:rPr>
        <w:t>bui</w:t>
      </w:r>
      <w:r w:rsidR="005F5BC4">
        <w:rPr>
          <w:rFonts w:ascii="Georgia" w:hAnsi="Georgia" w:cs="Times New Roman (Body CS)"/>
          <w:color w:val="000000" w:themeColor="text1"/>
        </w:rPr>
        <w:t>ld</w:t>
      </w:r>
      <w:r w:rsidR="004800BF">
        <w:rPr>
          <w:rFonts w:ascii="Georgia" w:hAnsi="Georgia" w:cs="Times New Roman (Body CS)"/>
          <w:color w:val="000000" w:themeColor="text1"/>
        </w:rPr>
        <w:t xml:space="preserve"> his altar upon which to sacrifice Isaac.</w:t>
      </w:r>
      <w:r w:rsidR="001E78C2">
        <w:rPr>
          <w:rFonts w:ascii="Georgia" w:hAnsi="Georgia" w:cs="Times New Roman (Body CS)"/>
          <w:color w:val="000000" w:themeColor="text1"/>
        </w:rPr>
        <w:t xml:space="preserve"> It</w:t>
      </w:r>
      <w:r w:rsidR="00FB5047">
        <w:rPr>
          <w:rFonts w:ascii="Georgia" w:hAnsi="Georgia" w:cs="Times New Roman (Body CS)"/>
          <w:color w:val="000000" w:themeColor="text1"/>
        </w:rPr>
        <w:t>’</w:t>
      </w:r>
      <w:r w:rsidR="001E78C2">
        <w:rPr>
          <w:rFonts w:ascii="Georgia" w:hAnsi="Georgia" w:cs="Times New Roman (Body CS)"/>
          <w:color w:val="000000" w:themeColor="text1"/>
        </w:rPr>
        <w:t>s also the same location where King David “…prepared the threshing floor</w:t>
      </w:r>
      <w:r w:rsidR="00FB5047">
        <w:rPr>
          <w:rFonts w:ascii="Georgia" w:hAnsi="Georgia" w:cs="Times New Roman (Body CS)"/>
          <w:color w:val="000000" w:themeColor="text1"/>
        </w:rPr>
        <w:t xml:space="preserve"> of Ornan the Jebusite</w:t>
      </w:r>
      <w:r w:rsidR="007479B5">
        <w:rPr>
          <w:rFonts w:ascii="Georgia" w:hAnsi="Georgia" w:cs="Times New Roman (Body CS)"/>
          <w:color w:val="000000" w:themeColor="text1"/>
        </w:rPr>
        <w:t>…</w:t>
      </w:r>
      <w:r w:rsidR="00DC6703">
        <w:rPr>
          <w:rFonts w:ascii="Georgia" w:hAnsi="Georgia" w:cs="Times New Roman (Body CS)"/>
          <w:color w:val="000000" w:themeColor="text1"/>
        </w:rPr>
        <w:t>”, according to that same verse.</w:t>
      </w:r>
      <w:r w:rsidR="00471491">
        <w:rPr>
          <w:rFonts w:ascii="Georgia" w:hAnsi="Georgia" w:cs="Times New Roman (Body CS)"/>
          <w:color w:val="000000" w:themeColor="text1"/>
        </w:rPr>
        <w:t xml:space="preserve"> This particular land and region has been of significance to God</w:t>
      </w:r>
      <w:r w:rsidR="007929FE">
        <w:rPr>
          <w:rFonts w:ascii="Georgia" w:hAnsi="Georgia" w:cs="Times New Roman (Body CS)"/>
          <w:color w:val="000000" w:themeColor="text1"/>
        </w:rPr>
        <w:t xml:space="preserve"> ever since He first called Abraham to leave Ur of the Chaldees and be the father of a chosen people. This same land,</w:t>
      </w:r>
      <w:r w:rsidR="00242584">
        <w:rPr>
          <w:rFonts w:ascii="Georgia" w:hAnsi="Georgia" w:cs="Times New Roman (Body CS)"/>
          <w:color w:val="000000" w:themeColor="text1"/>
        </w:rPr>
        <w:t xml:space="preserve"> </w:t>
      </w:r>
      <w:r w:rsidR="00013C5E">
        <w:rPr>
          <w:rFonts w:ascii="Georgia" w:hAnsi="Georgia" w:cs="Times New Roman (Body CS)"/>
          <w:color w:val="000000" w:themeColor="text1"/>
        </w:rPr>
        <w:t>which was promised to the nation of Israel after their exodus from Egypt</w:t>
      </w:r>
      <w:r w:rsidR="0094184B">
        <w:rPr>
          <w:rFonts w:ascii="Georgia" w:hAnsi="Georgia" w:cs="Times New Roman (Body CS)"/>
          <w:color w:val="000000" w:themeColor="text1"/>
        </w:rPr>
        <w:t>;</w:t>
      </w:r>
      <w:r w:rsidR="00013C5E">
        <w:rPr>
          <w:rFonts w:ascii="Georgia" w:hAnsi="Georgia" w:cs="Times New Roman (Body CS)"/>
          <w:color w:val="000000" w:themeColor="text1"/>
        </w:rPr>
        <w:t xml:space="preserve"> </w:t>
      </w:r>
      <w:r w:rsidR="00E3219D">
        <w:rPr>
          <w:rFonts w:ascii="Georgia" w:hAnsi="Georgia" w:cs="Times New Roman (Body CS)"/>
          <w:color w:val="000000" w:themeColor="text1"/>
        </w:rPr>
        <w:t xml:space="preserve">where King David and King Solomon reigned during the </w:t>
      </w:r>
      <w:r w:rsidR="0094184B">
        <w:rPr>
          <w:rFonts w:ascii="Georgia" w:hAnsi="Georgia" w:cs="Times New Roman (Body CS)"/>
          <w:color w:val="000000" w:themeColor="text1"/>
        </w:rPr>
        <w:t xml:space="preserve">blessed years of Israel’s obedience and prosperity; </w:t>
      </w:r>
      <w:r w:rsidR="00242584">
        <w:rPr>
          <w:rFonts w:ascii="Georgia" w:hAnsi="Georgia" w:cs="Times New Roman (Body CS)"/>
          <w:color w:val="000000" w:themeColor="text1"/>
        </w:rPr>
        <w:t>where the temple will one day be rebuilt again</w:t>
      </w:r>
      <w:r w:rsidR="0094184B">
        <w:rPr>
          <w:rFonts w:ascii="Georgia" w:hAnsi="Georgia" w:cs="Times New Roman (Body CS)"/>
          <w:color w:val="000000" w:themeColor="text1"/>
        </w:rPr>
        <w:t>;</w:t>
      </w:r>
      <w:r w:rsidR="00242584">
        <w:rPr>
          <w:rFonts w:ascii="Georgia" w:hAnsi="Georgia" w:cs="Times New Roman (Body CS)"/>
          <w:color w:val="000000" w:themeColor="text1"/>
        </w:rPr>
        <w:t xml:space="preserve"> where God will one day gather again His chosen people</w:t>
      </w:r>
      <w:r w:rsidR="0094184B">
        <w:rPr>
          <w:rFonts w:ascii="Georgia" w:hAnsi="Georgia" w:cs="Times New Roman (Body CS)"/>
          <w:color w:val="000000" w:themeColor="text1"/>
        </w:rPr>
        <w:t>;</w:t>
      </w:r>
      <w:r w:rsidR="00747DBD">
        <w:rPr>
          <w:rFonts w:ascii="Georgia" w:hAnsi="Georgia" w:cs="Times New Roman (Body CS)"/>
          <w:color w:val="000000" w:themeColor="text1"/>
        </w:rPr>
        <w:t xml:space="preserve"> and from which Jesus Christ will reign for a thousand years here on earth</w:t>
      </w:r>
      <w:r w:rsidR="0094184B">
        <w:rPr>
          <w:rFonts w:ascii="Georgia" w:hAnsi="Georgia" w:cs="Times New Roman (Body CS)"/>
          <w:color w:val="000000" w:themeColor="text1"/>
        </w:rPr>
        <w:t>;</w:t>
      </w:r>
      <w:r w:rsidR="00747DBD">
        <w:rPr>
          <w:rFonts w:ascii="Georgia" w:hAnsi="Georgia" w:cs="Times New Roman (Body CS)"/>
          <w:color w:val="000000" w:themeColor="text1"/>
        </w:rPr>
        <w:t xml:space="preserve"> </w:t>
      </w:r>
      <w:r w:rsidR="006B5F30">
        <w:rPr>
          <w:rFonts w:ascii="Georgia" w:hAnsi="Georgia" w:cs="Times New Roman (Body CS)"/>
          <w:color w:val="000000" w:themeColor="text1"/>
        </w:rPr>
        <w:t>has been preserved by God for all of human history</w:t>
      </w:r>
      <w:r w:rsidR="00536912">
        <w:rPr>
          <w:rFonts w:ascii="Georgia" w:hAnsi="Georgia" w:cs="Times New Roman (Body CS)"/>
          <w:color w:val="000000" w:themeColor="text1"/>
        </w:rPr>
        <w:t xml:space="preserve">, despite all the heathen nations which have possessed – and even now attempt to possess </w:t>
      </w:r>
      <w:r w:rsidR="00F04155">
        <w:rPr>
          <w:rFonts w:ascii="Georgia" w:hAnsi="Georgia" w:cs="Times New Roman (Body CS)"/>
          <w:color w:val="000000" w:themeColor="text1"/>
        </w:rPr>
        <w:t>–</w:t>
      </w:r>
      <w:r w:rsidR="00536912">
        <w:rPr>
          <w:rFonts w:ascii="Georgia" w:hAnsi="Georgia" w:cs="Times New Roman (Body CS)"/>
          <w:color w:val="000000" w:themeColor="text1"/>
        </w:rPr>
        <w:t xml:space="preserve"> </w:t>
      </w:r>
      <w:r w:rsidR="00F04155">
        <w:rPr>
          <w:rFonts w:ascii="Georgia" w:hAnsi="Georgia" w:cs="Times New Roman (Body CS)"/>
          <w:color w:val="000000" w:themeColor="text1"/>
        </w:rPr>
        <w:t>it.</w:t>
      </w:r>
      <w:r w:rsidR="003B60F7">
        <w:rPr>
          <w:rFonts w:ascii="Georgia" w:hAnsi="Georgia" w:cs="Times New Roman (Body CS)"/>
          <w:color w:val="000000" w:themeColor="text1"/>
        </w:rPr>
        <w:t xml:space="preserve"> Of all the geographical </w:t>
      </w:r>
      <w:r w:rsidR="00E17EDD">
        <w:rPr>
          <w:rFonts w:ascii="Georgia" w:hAnsi="Georgia" w:cs="Times New Roman (Body CS)"/>
          <w:color w:val="000000" w:themeColor="text1"/>
        </w:rPr>
        <w:t xml:space="preserve">regions on earth, this specific land of Canaan where Abraham currently dwells </w:t>
      </w:r>
      <w:r w:rsidR="00072DF9">
        <w:rPr>
          <w:rFonts w:ascii="Georgia" w:hAnsi="Georgia" w:cs="Times New Roman (Body CS)"/>
          <w:color w:val="000000" w:themeColor="text1"/>
        </w:rPr>
        <w:t>is</w:t>
      </w:r>
      <w:r w:rsidR="00E17EDD">
        <w:rPr>
          <w:rFonts w:ascii="Georgia" w:hAnsi="Georgia" w:cs="Times New Roman (Body CS)"/>
          <w:color w:val="000000" w:themeColor="text1"/>
        </w:rPr>
        <w:t xml:space="preserve"> as special</w:t>
      </w:r>
      <w:r w:rsidR="00072DF9">
        <w:rPr>
          <w:rFonts w:ascii="Georgia" w:hAnsi="Georgia" w:cs="Times New Roman (Body CS)"/>
          <w:color w:val="000000" w:themeColor="text1"/>
        </w:rPr>
        <w:t xml:space="preserve"> to God as Abraham’s seed would soon be.</w:t>
      </w:r>
    </w:p>
    <w:p w14:paraId="27A88540" w14:textId="3FCCE9E6" w:rsidR="007B79B9" w:rsidRDefault="00B441A2" w:rsidP="00471491">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The second point of interest is verse 3. There is absolutely no reaction from Abraham except immediate obedience.</w:t>
      </w:r>
      <w:r w:rsidR="00A87F41">
        <w:rPr>
          <w:rFonts w:ascii="Georgia" w:hAnsi="Georgia" w:cs="Times New Roman (Body CS)"/>
          <w:color w:val="000000" w:themeColor="text1"/>
        </w:rPr>
        <w:t xml:space="preserve"> He rises early in the morning, saddles his donkey, cuts the wood necessary for the sacrifice, and then sets out with Isaac and two of his servants.</w:t>
      </w:r>
      <w:r w:rsidR="009B5B5B">
        <w:rPr>
          <w:rFonts w:ascii="Georgia" w:hAnsi="Georgia" w:cs="Times New Roman (Body CS)"/>
          <w:color w:val="000000" w:themeColor="text1"/>
        </w:rPr>
        <w:t xml:space="preserve"> There is no protest from Abraham, no questioning of God’s command, no</w:t>
      </w:r>
      <w:r w:rsidR="00063F37">
        <w:rPr>
          <w:rFonts w:ascii="Georgia" w:hAnsi="Georgia" w:cs="Times New Roman (Body CS)"/>
          <w:color w:val="000000" w:themeColor="text1"/>
        </w:rPr>
        <w:t xml:space="preserve">t even </w:t>
      </w:r>
      <w:r w:rsidR="00063F37">
        <w:rPr>
          <w:rFonts w:ascii="Georgia" w:hAnsi="Georgia" w:cs="Times New Roman (Body CS)"/>
          <w:color w:val="000000" w:themeColor="text1"/>
        </w:rPr>
        <w:lastRenderedPageBreak/>
        <w:t>a delay of one or two days while he thinks carefully about God’s directive. There isn’t even a</w:t>
      </w:r>
      <w:r w:rsidR="00A536AF">
        <w:rPr>
          <w:rFonts w:ascii="Georgia" w:hAnsi="Georgia" w:cs="Times New Roman (Body CS)"/>
          <w:color w:val="000000" w:themeColor="text1"/>
        </w:rPr>
        <w:t xml:space="preserve"> discussion with Sarah, which tells us that she, too, had faith as strong as Abraham’s. </w:t>
      </w:r>
      <w:r w:rsidR="00213DC1">
        <w:rPr>
          <w:rFonts w:ascii="Georgia" w:hAnsi="Georgia" w:cs="Times New Roman (Body CS)"/>
          <w:color w:val="000000" w:themeColor="text1"/>
        </w:rPr>
        <w:t>Both of them simply, completely obeyed. For all of their weaknesses and faults displayed in the previous chapters</w:t>
      </w:r>
      <w:r w:rsidR="00760E29">
        <w:rPr>
          <w:rFonts w:ascii="Georgia" w:hAnsi="Georgia" w:cs="Times New Roman (Body CS)"/>
          <w:color w:val="000000" w:themeColor="text1"/>
        </w:rPr>
        <w:t>, Abraham and Sarah had come to understand God’s perfect will for them, and that even in a matter such as this, He was in control. He had a plan.</w:t>
      </w:r>
    </w:p>
    <w:p w14:paraId="520F63CE" w14:textId="77777777" w:rsidR="00355500" w:rsidRDefault="00355500" w:rsidP="00471491">
      <w:pPr>
        <w:spacing w:line="360" w:lineRule="auto"/>
        <w:ind w:firstLine="720"/>
        <w:jc w:val="both"/>
        <w:rPr>
          <w:rFonts w:ascii="Georgia" w:hAnsi="Georgia" w:cs="Times New Roman (Body CS)"/>
          <w:color w:val="000000" w:themeColor="text1"/>
        </w:rPr>
      </w:pPr>
    </w:p>
    <w:p w14:paraId="0542D7A0" w14:textId="474F20B8" w:rsidR="00D62236" w:rsidRDefault="00D62236" w:rsidP="00471491">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w:t>
      </w:r>
      <w:r w:rsidR="00841233">
        <w:rPr>
          <w:rFonts w:ascii="Georgia" w:hAnsi="Georgia" w:cs="Times New Roman (Body CS)"/>
          <w:color w:val="000000" w:themeColor="text1"/>
        </w:rPr>
        <w:t>4-</w:t>
      </w:r>
      <w:r w:rsidR="006D7F63">
        <w:rPr>
          <w:rFonts w:ascii="Georgia" w:hAnsi="Georgia" w:cs="Times New Roman (Body CS)"/>
          <w:color w:val="000000" w:themeColor="text1"/>
        </w:rPr>
        <w:t>8</w:t>
      </w:r>
      <w:r w:rsidR="00841233">
        <w:rPr>
          <w:rFonts w:ascii="Georgia" w:hAnsi="Georgia" w:cs="Times New Roman (Body CS)"/>
          <w:color w:val="000000" w:themeColor="text1"/>
        </w:rPr>
        <w:t>: After 3 days of travel Abraham sees the mountain in the distance, and he tells his servants to wait here.</w:t>
      </w:r>
      <w:r w:rsidR="00065D53">
        <w:rPr>
          <w:rFonts w:ascii="Georgia" w:hAnsi="Georgia" w:cs="Times New Roman (Body CS)"/>
          <w:color w:val="000000" w:themeColor="text1"/>
        </w:rPr>
        <w:t xml:space="preserve"> Notice the wording </w:t>
      </w:r>
      <w:r w:rsidR="00CF6D76">
        <w:rPr>
          <w:rFonts w:ascii="Georgia" w:hAnsi="Georgia" w:cs="Times New Roman (Body CS)"/>
          <w:color w:val="000000" w:themeColor="text1"/>
        </w:rPr>
        <w:t>of that last sentence in verse 5: “</w:t>
      </w:r>
      <w:r w:rsidR="00997686">
        <w:rPr>
          <w:rFonts w:ascii="Georgia" w:hAnsi="Georgia" w:cs="Times New Roman (Body CS)"/>
          <w:color w:val="000000" w:themeColor="text1"/>
        </w:rPr>
        <w:t>…I and the lad will go yonder and worship, and come again to you.”</w:t>
      </w:r>
      <w:r w:rsidR="00C26BF5">
        <w:rPr>
          <w:rFonts w:ascii="Georgia" w:hAnsi="Georgia" w:cs="Times New Roman (Body CS)"/>
          <w:color w:val="000000" w:themeColor="text1"/>
        </w:rPr>
        <w:t xml:space="preserve"> </w:t>
      </w:r>
      <w:r w:rsidR="00AF0D3C">
        <w:rPr>
          <w:rFonts w:ascii="Georgia" w:hAnsi="Georgia" w:cs="Times New Roman (Body CS)"/>
          <w:color w:val="000000" w:themeColor="text1"/>
        </w:rPr>
        <w:t xml:space="preserve">Abraham’s faith in God was so great that he knew for certain that Isaac would be returning with him. </w:t>
      </w:r>
      <w:r w:rsidR="000C139F" w:rsidRPr="00677C06">
        <w:rPr>
          <w:rFonts w:ascii="Georgia" w:hAnsi="Georgia" w:cs="Times New Roman (Body CS)"/>
          <w:color w:val="4472C4" w:themeColor="accent1"/>
        </w:rPr>
        <w:t>Hebrews 11:17-19</w:t>
      </w:r>
      <w:r w:rsidR="007747E2">
        <w:rPr>
          <w:rStyle w:val="EndnoteReference"/>
          <w:rFonts w:ascii="Georgia" w:hAnsi="Georgia" w:cs="Times New Roman (Body CS)"/>
          <w:color w:val="000000" w:themeColor="text1"/>
        </w:rPr>
        <w:endnoteReference w:id="377"/>
      </w:r>
      <w:r w:rsidR="000C139F">
        <w:rPr>
          <w:rFonts w:ascii="Georgia" w:hAnsi="Georgia" w:cs="Times New Roman (Body CS)"/>
          <w:color w:val="000000" w:themeColor="text1"/>
        </w:rPr>
        <w:t xml:space="preserve"> tells us why Abraham was so sure of this. </w:t>
      </w:r>
      <w:r w:rsidR="004A24A8">
        <w:rPr>
          <w:rFonts w:ascii="Georgia" w:hAnsi="Georgia" w:cs="Times New Roman (Body CS)"/>
          <w:color w:val="000000" w:themeColor="text1"/>
        </w:rPr>
        <w:t>He knew that God could resurrect his only son</w:t>
      </w:r>
      <w:r w:rsidR="00B45D76">
        <w:rPr>
          <w:rFonts w:ascii="Georgia" w:hAnsi="Georgia" w:cs="Times New Roman (Body CS)"/>
          <w:color w:val="000000" w:themeColor="text1"/>
        </w:rPr>
        <w:t xml:space="preserve"> from whom God had promised Abraham would come the chosen nation</w:t>
      </w:r>
      <w:r w:rsidR="00715506">
        <w:rPr>
          <w:rFonts w:ascii="Georgia" w:hAnsi="Georgia" w:cs="Times New Roman (Body CS)"/>
          <w:color w:val="000000" w:themeColor="text1"/>
        </w:rPr>
        <w:t xml:space="preserve">. </w:t>
      </w:r>
      <w:r w:rsidR="00C51E58">
        <w:rPr>
          <w:rFonts w:ascii="Georgia" w:hAnsi="Georgia" w:cs="Times New Roman (Body CS)"/>
          <w:color w:val="000000" w:themeColor="text1"/>
        </w:rPr>
        <w:t xml:space="preserve">Abraham knew God’s character well enough by now to know that He could not contradict himself. If He had made a promise and a covenant with Abraham, then He could not go back on His word. </w:t>
      </w:r>
      <w:r w:rsidR="002B62F2">
        <w:rPr>
          <w:rFonts w:ascii="Georgia" w:hAnsi="Georgia" w:cs="Times New Roman (Body CS)"/>
          <w:color w:val="000000" w:themeColor="text1"/>
        </w:rPr>
        <w:t>To do so would prove that He wasn’t God.</w:t>
      </w:r>
    </w:p>
    <w:p w14:paraId="6C2C9502" w14:textId="7BC98864" w:rsidR="00406DDC" w:rsidRDefault="00773744" w:rsidP="00406DD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Therefore, Abraham knew, one way or another, he and Isaac </w:t>
      </w:r>
      <w:r w:rsidR="007E4115">
        <w:rPr>
          <w:rFonts w:ascii="Georgia" w:hAnsi="Georgia" w:cs="Times New Roman (Body CS)"/>
          <w:color w:val="000000" w:themeColor="text1"/>
        </w:rPr>
        <w:t xml:space="preserve">would be returning together. </w:t>
      </w:r>
      <w:r w:rsidR="00F373D3">
        <w:rPr>
          <w:rFonts w:ascii="Georgia" w:hAnsi="Georgia" w:cs="Times New Roman (Body CS)"/>
          <w:color w:val="000000" w:themeColor="text1"/>
        </w:rPr>
        <w:t xml:space="preserve">He didn’t know any of the specifics, but that didn’t matter. </w:t>
      </w:r>
      <w:r w:rsidR="00113471">
        <w:rPr>
          <w:rFonts w:ascii="Georgia" w:hAnsi="Georgia" w:cs="Times New Roman (Body CS)"/>
          <w:color w:val="000000" w:themeColor="text1"/>
        </w:rPr>
        <w:t xml:space="preserve">His response to Isaac’s question in verse </w:t>
      </w:r>
      <w:r w:rsidR="00BD7C0C">
        <w:rPr>
          <w:rFonts w:ascii="Georgia" w:hAnsi="Georgia" w:cs="Times New Roman (Body CS)"/>
          <w:color w:val="000000" w:themeColor="text1"/>
        </w:rPr>
        <w:t xml:space="preserve">7, “…where is the lamb for a burnt offering?”, </w:t>
      </w:r>
      <w:r w:rsidR="00964A0E">
        <w:rPr>
          <w:rFonts w:ascii="Georgia" w:hAnsi="Georgia" w:cs="Times New Roman (Body CS)"/>
          <w:color w:val="000000" w:themeColor="text1"/>
        </w:rPr>
        <w:t>is a perfect summation of Abraham’s faith. “My son, God will provide Himself a lamb for a burnt offering</w:t>
      </w:r>
      <w:r w:rsidR="00B410E0">
        <w:rPr>
          <w:rFonts w:ascii="Georgia" w:hAnsi="Georgia" w:cs="Times New Roman (Body CS)"/>
          <w:color w:val="000000" w:themeColor="text1"/>
        </w:rPr>
        <w:t>.” It was that simple.</w:t>
      </w:r>
    </w:p>
    <w:p w14:paraId="0F79DA05" w14:textId="77777777" w:rsidR="00B410E0" w:rsidRDefault="00B410E0" w:rsidP="00406DDC">
      <w:pPr>
        <w:spacing w:line="360" w:lineRule="auto"/>
        <w:ind w:firstLine="720"/>
        <w:jc w:val="both"/>
        <w:rPr>
          <w:rFonts w:ascii="Georgia" w:hAnsi="Georgia" w:cs="Times New Roman (Body CS)"/>
          <w:color w:val="000000" w:themeColor="text1"/>
        </w:rPr>
      </w:pPr>
    </w:p>
    <w:p w14:paraId="3179F69C" w14:textId="064F327C" w:rsidR="00B410E0" w:rsidRDefault="00B75667" w:rsidP="00406DD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9-10: Abraham and Isaac arrive at the designated spot, and Abraham builds the altar. He then binds Isaac and</w:t>
      </w:r>
      <w:r w:rsidR="00EB0DDB">
        <w:rPr>
          <w:rFonts w:ascii="Georgia" w:hAnsi="Georgia" w:cs="Times New Roman (Body CS)"/>
          <w:color w:val="000000" w:themeColor="text1"/>
        </w:rPr>
        <w:t xml:space="preserve"> lays the boy on the altar. Abraham draws his knife and prepares to slay his only son.</w:t>
      </w:r>
    </w:p>
    <w:p w14:paraId="51C82D10" w14:textId="17EA3D85" w:rsidR="00EB0DDB" w:rsidRDefault="00EB0DDB" w:rsidP="00406DD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Take note of Isaac’s trust and faith in his father. He d</w:t>
      </w:r>
      <w:r w:rsidR="00263C5B">
        <w:rPr>
          <w:rFonts w:ascii="Georgia" w:hAnsi="Georgia" w:cs="Times New Roman (Body CS)"/>
          <w:color w:val="000000" w:themeColor="text1"/>
        </w:rPr>
        <w:t xml:space="preserve">oesn’t fight, doesn’t struggle, doesn’t try to run away. </w:t>
      </w:r>
      <w:r w:rsidR="005E20CD">
        <w:rPr>
          <w:rFonts w:ascii="Georgia" w:hAnsi="Georgia" w:cs="Times New Roman (Body CS)"/>
          <w:color w:val="000000" w:themeColor="text1"/>
        </w:rPr>
        <w:t>Just as Abraham simply and completely trust</w:t>
      </w:r>
      <w:r w:rsidR="001F668C">
        <w:rPr>
          <w:rFonts w:ascii="Georgia" w:hAnsi="Georgia" w:cs="Times New Roman (Body CS)"/>
          <w:color w:val="000000" w:themeColor="text1"/>
        </w:rPr>
        <w:t>s</w:t>
      </w:r>
      <w:r w:rsidR="005E20CD">
        <w:rPr>
          <w:rFonts w:ascii="Georgia" w:hAnsi="Georgia" w:cs="Times New Roman (Body CS)"/>
          <w:color w:val="000000" w:themeColor="text1"/>
        </w:rPr>
        <w:t xml:space="preserve"> and obeys God, so Isaac simply and completely trusts and obeys </w:t>
      </w:r>
      <w:r w:rsidR="001F668C">
        <w:rPr>
          <w:rFonts w:ascii="Georgia" w:hAnsi="Georgia" w:cs="Times New Roman (Body CS)"/>
          <w:color w:val="000000" w:themeColor="text1"/>
        </w:rPr>
        <w:t xml:space="preserve">Abraham. This is evidence that Abraham has taught his son well. Isaac </w:t>
      </w:r>
      <w:r w:rsidR="006C7E35">
        <w:rPr>
          <w:rFonts w:ascii="Georgia" w:hAnsi="Georgia" w:cs="Times New Roman (Body CS)"/>
          <w:color w:val="000000" w:themeColor="text1"/>
        </w:rPr>
        <w:t>believes and trust</w:t>
      </w:r>
      <w:r w:rsidR="00A73D3D">
        <w:rPr>
          <w:rFonts w:ascii="Georgia" w:hAnsi="Georgia" w:cs="Times New Roman (Body CS)"/>
          <w:color w:val="000000" w:themeColor="text1"/>
        </w:rPr>
        <w:t>s</w:t>
      </w:r>
      <w:r w:rsidR="006C7E35">
        <w:rPr>
          <w:rFonts w:ascii="Georgia" w:hAnsi="Georgia" w:cs="Times New Roman (Body CS)"/>
          <w:color w:val="000000" w:themeColor="text1"/>
        </w:rPr>
        <w:t xml:space="preserve"> in God because Abraham has passed onto him</w:t>
      </w:r>
      <w:r w:rsidR="00AC7CF3">
        <w:rPr>
          <w:rFonts w:ascii="Georgia" w:hAnsi="Georgia" w:cs="Times New Roman (Body CS)"/>
          <w:color w:val="000000" w:themeColor="text1"/>
        </w:rPr>
        <w:t xml:space="preserve"> all that</w:t>
      </w:r>
      <w:r w:rsidR="006C7E35">
        <w:rPr>
          <w:rFonts w:ascii="Georgia" w:hAnsi="Georgia" w:cs="Times New Roman (Body CS)"/>
          <w:color w:val="000000" w:themeColor="text1"/>
        </w:rPr>
        <w:t xml:space="preserve"> he has learned </w:t>
      </w:r>
      <w:r w:rsidR="00AC7CF3">
        <w:rPr>
          <w:rFonts w:ascii="Georgia" w:hAnsi="Georgia" w:cs="Times New Roman (Body CS)"/>
          <w:color w:val="000000" w:themeColor="text1"/>
        </w:rPr>
        <w:t>of</w:t>
      </w:r>
      <w:r w:rsidR="006C7E35">
        <w:rPr>
          <w:rFonts w:ascii="Georgia" w:hAnsi="Georgia" w:cs="Times New Roman (Body CS)"/>
          <w:color w:val="000000" w:themeColor="text1"/>
        </w:rPr>
        <w:t xml:space="preserve"> God</w:t>
      </w:r>
      <w:r w:rsidR="007C7AE5">
        <w:rPr>
          <w:rFonts w:ascii="Georgia" w:hAnsi="Georgia" w:cs="Times New Roman (Body CS)"/>
          <w:color w:val="000000" w:themeColor="text1"/>
        </w:rPr>
        <w:t xml:space="preserve"> and His special covenant with Abraham.</w:t>
      </w:r>
    </w:p>
    <w:p w14:paraId="2C6D86D0" w14:textId="77777777" w:rsidR="000A285E" w:rsidRDefault="000A285E" w:rsidP="00406DDC">
      <w:pPr>
        <w:spacing w:line="360" w:lineRule="auto"/>
        <w:ind w:firstLine="720"/>
        <w:jc w:val="both"/>
        <w:rPr>
          <w:rFonts w:ascii="Georgia" w:hAnsi="Georgia" w:cs="Times New Roman (Body CS)"/>
          <w:color w:val="000000" w:themeColor="text1"/>
        </w:rPr>
      </w:pPr>
    </w:p>
    <w:p w14:paraId="1B3DA507" w14:textId="2BA6B69C" w:rsidR="00342335" w:rsidRDefault="00F33DF0" w:rsidP="003C5575">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11-14: </w:t>
      </w:r>
      <w:r w:rsidR="003C5575">
        <w:rPr>
          <w:rFonts w:ascii="Georgia" w:hAnsi="Georgia" w:cs="Times New Roman (Body CS)"/>
          <w:color w:val="000000" w:themeColor="text1"/>
        </w:rPr>
        <w:t>T</w:t>
      </w:r>
      <w:r w:rsidR="00486E2E">
        <w:rPr>
          <w:rFonts w:ascii="Georgia" w:hAnsi="Georgia" w:cs="Times New Roman (Body CS)"/>
          <w:color w:val="000000" w:themeColor="text1"/>
        </w:rPr>
        <w:t xml:space="preserve">he angel of the </w:t>
      </w:r>
      <w:r w:rsidR="00486E2E">
        <w:rPr>
          <w:rFonts w:ascii="Georgia" w:hAnsi="Georgia" w:cs="Times New Roman (Body CS)"/>
          <w:smallCaps/>
          <w:color w:val="000000" w:themeColor="text1"/>
        </w:rPr>
        <w:t>Lord</w:t>
      </w:r>
      <w:r w:rsidR="00486E2E">
        <w:rPr>
          <w:rFonts w:ascii="Georgia" w:hAnsi="Georgia" w:cs="Times New Roman (Body CS)"/>
          <w:color w:val="000000" w:themeColor="text1"/>
        </w:rPr>
        <w:t xml:space="preserve"> calls out to Abraham</w:t>
      </w:r>
      <w:r w:rsidR="0046262E">
        <w:rPr>
          <w:rFonts w:ascii="Georgia" w:hAnsi="Georgia" w:cs="Times New Roman (Body CS)"/>
          <w:color w:val="000000" w:themeColor="text1"/>
        </w:rPr>
        <w:t>, telling him not</w:t>
      </w:r>
      <w:r w:rsidR="003E6761">
        <w:rPr>
          <w:rFonts w:ascii="Georgia" w:hAnsi="Georgia" w:cs="Times New Roman (Body CS)"/>
          <w:color w:val="000000" w:themeColor="text1"/>
        </w:rPr>
        <w:t xml:space="preserve"> to kill Isaac. As we know from other references in the OT</w:t>
      </w:r>
      <w:r w:rsidR="00C6170C">
        <w:rPr>
          <w:rFonts w:ascii="Georgia" w:hAnsi="Georgia" w:cs="Times New Roman (Body CS)"/>
          <w:color w:val="000000" w:themeColor="text1"/>
        </w:rPr>
        <w:t xml:space="preserve"> where this title is used</w:t>
      </w:r>
      <w:r w:rsidR="005878DB">
        <w:rPr>
          <w:rFonts w:ascii="Georgia" w:hAnsi="Georgia" w:cs="Times New Roman (Body CS)"/>
          <w:color w:val="000000" w:themeColor="text1"/>
        </w:rPr>
        <w:t xml:space="preserve">, as well as the </w:t>
      </w:r>
      <w:r w:rsidR="005878DB">
        <w:rPr>
          <w:rFonts w:ascii="Georgia" w:hAnsi="Georgia" w:cs="Times New Roman (Body CS)"/>
          <w:color w:val="000000" w:themeColor="text1"/>
        </w:rPr>
        <w:lastRenderedPageBreak/>
        <w:t>wor</w:t>
      </w:r>
      <w:r w:rsidR="00204A9B">
        <w:rPr>
          <w:rFonts w:ascii="Georgia" w:hAnsi="Georgia" w:cs="Times New Roman (Body CS)"/>
          <w:color w:val="000000" w:themeColor="text1"/>
        </w:rPr>
        <w:t xml:space="preserve">ding of </w:t>
      </w:r>
      <w:r w:rsidR="005D330D">
        <w:rPr>
          <w:rFonts w:ascii="Georgia" w:hAnsi="Georgia" w:cs="Times New Roman (Body CS)"/>
          <w:color w:val="000000" w:themeColor="text1"/>
        </w:rPr>
        <w:t>verse</w:t>
      </w:r>
      <w:r w:rsidR="00C457A9">
        <w:rPr>
          <w:rFonts w:ascii="Georgia" w:hAnsi="Georgia" w:cs="Times New Roman (Body CS)"/>
          <w:color w:val="000000" w:themeColor="text1"/>
        </w:rPr>
        <w:t xml:space="preserve"> 12</w:t>
      </w:r>
      <w:r w:rsidR="005D330D">
        <w:rPr>
          <w:rFonts w:ascii="Georgia" w:hAnsi="Georgia" w:cs="Times New Roman (Body CS)"/>
          <w:color w:val="000000" w:themeColor="text1"/>
        </w:rPr>
        <w:t xml:space="preserve">, </w:t>
      </w:r>
      <w:r w:rsidR="003C5575">
        <w:rPr>
          <w:rFonts w:ascii="Georgia" w:hAnsi="Georgia" w:cs="Times New Roman (Body CS)"/>
          <w:color w:val="000000" w:themeColor="text1"/>
        </w:rPr>
        <w:t xml:space="preserve">this is Jesus </w:t>
      </w:r>
      <w:r w:rsidR="00460555">
        <w:rPr>
          <w:rFonts w:ascii="Georgia" w:hAnsi="Georgia" w:cs="Times New Roman (Body CS)"/>
          <w:color w:val="000000" w:themeColor="text1"/>
        </w:rPr>
        <w:t>Himself speaking to Abraham.</w:t>
      </w:r>
      <w:r w:rsidR="00EB6741">
        <w:rPr>
          <w:rFonts w:ascii="Georgia" w:hAnsi="Georgia" w:cs="Times New Roman (Body CS)"/>
          <w:color w:val="000000" w:themeColor="text1"/>
        </w:rPr>
        <w:t xml:space="preserve"> “</w:t>
      </w:r>
      <w:r w:rsidR="002847B3">
        <w:rPr>
          <w:rFonts w:ascii="Georgia" w:hAnsi="Georgia" w:cs="Times New Roman (Body CS)"/>
          <w:color w:val="000000" w:themeColor="text1"/>
        </w:rPr>
        <w:t xml:space="preserve">I know that thou fearest God, seeing thou hast not withheld thy son, thine only son </w:t>
      </w:r>
      <w:r w:rsidR="002847B3" w:rsidRPr="00C457A9">
        <w:rPr>
          <w:rFonts w:ascii="Georgia" w:hAnsi="Georgia" w:cs="Times New Roman (Body CS)"/>
          <w:color w:val="000000" w:themeColor="text1"/>
          <w:highlight w:val="yellow"/>
        </w:rPr>
        <w:t>from me</w:t>
      </w:r>
      <w:r w:rsidR="002847B3">
        <w:rPr>
          <w:rFonts w:ascii="Georgia" w:hAnsi="Georgia" w:cs="Times New Roman (Body CS)"/>
          <w:color w:val="000000" w:themeColor="text1"/>
        </w:rPr>
        <w:t>.”</w:t>
      </w:r>
      <w:r w:rsidR="00447071">
        <w:rPr>
          <w:rFonts w:ascii="Georgia" w:hAnsi="Georgia" w:cs="Times New Roman (Body CS)"/>
          <w:color w:val="000000" w:themeColor="text1"/>
        </w:rPr>
        <w:t xml:space="preserve"> Abraham had passed God’s test of his faith and obedience, and God was well pleased. </w:t>
      </w:r>
      <w:r w:rsidR="00D7651D">
        <w:rPr>
          <w:rFonts w:ascii="Georgia" w:hAnsi="Georgia" w:cs="Times New Roman (Body CS)"/>
          <w:color w:val="000000" w:themeColor="text1"/>
        </w:rPr>
        <w:t xml:space="preserve">The whole point of this test was for Abraham to </w:t>
      </w:r>
      <w:r w:rsidR="00265442">
        <w:rPr>
          <w:rFonts w:ascii="Georgia" w:hAnsi="Georgia" w:cs="Times New Roman (Body CS)"/>
          <w:color w:val="000000" w:themeColor="text1"/>
        </w:rPr>
        <w:t xml:space="preserve">prove to God that God had first place in Abraham’s life. </w:t>
      </w:r>
      <w:r w:rsidR="001C616C">
        <w:rPr>
          <w:rFonts w:ascii="Georgia" w:hAnsi="Georgia" w:cs="Times New Roman (Body CS)"/>
          <w:color w:val="000000" w:themeColor="text1"/>
        </w:rPr>
        <w:t xml:space="preserve">Absolute trust, faith and obedience to God was more important to Abraham than </w:t>
      </w:r>
      <w:r w:rsidR="001C616C">
        <w:rPr>
          <w:rFonts w:ascii="Georgia" w:hAnsi="Georgia" w:cs="Times New Roman (Body CS)"/>
          <w:i/>
          <w:iCs/>
          <w:color w:val="000000" w:themeColor="text1"/>
        </w:rPr>
        <w:t>anything else</w:t>
      </w:r>
      <w:r w:rsidR="001C616C">
        <w:rPr>
          <w:rFonts w:ascii="Georgia" w:hAnsi="Georgia" w:cs="Times New Roman (Body CS)"/>
          <w:color w:val="000000" w:themeColor="text1"/>
        </w:rPr>
        <w:t xml:space="preserve"> in his life, even </w:t>
      </w:r>
      <w:r w:rsidR="00A367EE">
        <w:rPr>
          <w:rFonts w:ascii="Georgia" w:hAnsi="Georgia" w:cs="Times New Roman (Body CS)"/>
          <w:color w:val="000000" w:themeColor="text1"/>
        </w:rPr>
        <w:t xml:space="preserve">the </w:t>
      </w:r>
      <w:r w:rsidR="00D931C8">
        <w:rPr>
          <w:rFonts w:ascii="Georgia" w:hAnsi="Georgia" w:cs="Times New Roman (Body CS)"/>
          <w:color w:val="000000" w:themeColor="text1"/>
        </w:rPr>
        <w:t xml:space="preserve">life of his </w:t>
      </w:r>
      <w:r w:rsidR="001C616C">
        <w:rPr>
          <w:rFonts w:ascii="Georgia" w:hAnsi="Georgia" w:cs="Times New Roman (Body CS)"/>
          <w:color w:val="000000" w:themeColor="text1"/>
        </w:rPr>
        <w:t>only son.</w:t>
      </w:r>
    </w:p>
    <w:p w14:paraId="21901099" w14:textId="78920FF3" w:rsidR="00132DCB" w:rsidRDefault="00132DCB" w:rsidP="003C5575">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Abraham at this point turns to see a ram caught by his horns in a nearby thicket, and he offers up the animal in a burnt sacrifice in place of Isaac. Furthermore, Abraham names </w:t>
      </w:r>
      <w:r w:rsidR="0006709C">
        <w:rPr>
          <w:rFonts w:ascii="Georgia" w:hAnsi="Georgia" w:cs="Times New Roman (Body CS)"/>
          <w:color w:val="000000" w:themeColor="text1"/>
        </w:rPr>
        <w:t xml:space="preserve">this place Jehovah-jireh, which means </w:t>
      </w:r>
      <w:r w:rsidR="002B3CB8">
        <w:rPr>
          <w:rFonts w:ascii="Georgia" w:hAnsi="Georgia" w:cs="Times New Roman (Body CS)"/>
          <w:color w:val="000000" w:themeColor="text1"/>
        </w:rPr>
        <w:t>“God will provide”.</w:t>
      </w:r>
    </w:p>
    <w:p w14:paraId="044195D5" w14:textId="77777777" w:rsidR="002B3CB8" w:rsidRDefault="002B3CB8" w:rsidP="003C5575">
      <w:pPr>
        <w:spacing w:line="360" w:lineRule="auto"/>
        <w:ind w:firstLine="720"/>
        <w:jc w:val="both"/>
        <w:rPr>
          <w:rFonts w:ascii="Georgia" w:hAnsi="Georgia" w:cs="Times New Roman (Body CS)"/>
          <w:color w:val="000000" w:themeColor="text1"/>
        </w:rPr>
      </w:pPr>
    </w:p>
    <w:p w14:paraId="05FFF5A0" w14:textId="38FC27E7" w:rsidR="002B3CB8" w:rsidRDefault="002B3CB8" w:rsidP="003C5575">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15-18: Jesus then speaks again to Abraham when the sacrifice is done.</w:t>
      </w:r>
      <w:r w:rsidR="00D13E31">
        <w:rPr>
          <w:rFonts w:ascii="Georgia" w:hAnsi="Georgia" w:cs="Times New Roman (Body CS)"/>
          <w:color w:val="000000" w:themeColor="text1"/>
        </w:rPr>
        <w:t xml:space="preserve"> “By Myself I have sworn, saith the </w:t>
      </w:r>
      <w:r w:rsidR="00D13E31">
        <w:rPr>
          <w:rFonts w:ascii="Georgia" w:hAnsi="Georgia" w:cs="Times New Roman (Body CS)"/>
          <w:smallCaps/>
          <w:color w:val="000000" w:themeColor="text1"/>
        </w:rPr>
        <w:t>Lord</w:t>
      </w:r>
      <w:r w:rsidR="00F8390C">
        <w:rPr>
          <w:rFonts w:ascii="Georgia" w:hAnsi="Georgia" w:cs="Times New Roman (Body CS)"/>
          <w:smallCaps/>
          <w:color w:val="000000" w:themeColor="text1"/>
        </w:rPr>
        <w:t xml:space="preserve">…” </w:t>
      </w:r>
      <w:r w:rsidR="00F8390C">
        <w:rPr>
          <w:rFonts w:ascii="Georgia" w:hAnsi="Georgia" w:cs="Times New Roman (Body CS)"/>
          <w:color w:val="000000" w:themeColor="text1"/>
        </w:rPr>
        <w:t>is a powerful statement. God can swear upon His own name and upon Himself</w:t>
      </w:r>
      <w:r w:rsidR="003A6437">
        <w:rPr>
          <w:rFonts w:ascii="Georgia" w:hAnsi="Georgia" w:cs="Times New Roman (Body CS)"/>
          <w:color w:val="000000" w:themeColor="text1"/>
        </w:rPr>
        <w:t xml:space="preserve"> because He </w:t>
      </w:r>
      <w:r w:rsidR="003A6437">
        <w:rPr>
          <w:rFonts w:ascii="Georgia" w:hAnsi="Georgia" w:cs="Times New Roman (Body CS)"/>
          <w:i/>
          <w:iCs/>
          <w:color w:val="000000" w:themeColor="text1"/>
        </w:rPr>
        <w:t xml:space="preserve">is </w:t>
      </w:r>
      <w:r w:rsidR="003A6437">
        <w:rPr>
          <w:rFonts w:ascii="Georgia" w:hAnsi="Georgia" w:cs="Times New Roman (Body CS)"/>
          <w:color w:val="000000" w:themeColor="text1"/>
        </w:rPr>
        <w:t>God! He is immutable, unchanging and eternal. He has no beginning and no end. He is Alpha and Omega,</w:t>
      </w:r>
      <w:r w:rsidR="00136EF6">
        <w:rPr>
          <w:rFonts w:ascii="Georgia" w:hAnsi="Georgia" w:cs="Times New Roman (Body CS)"/>
          <w:color w:val="000000" w:themeColor="text1"/>
        </w:rPr>
        <w:t xml:space="preserve"> He has always been and always shall be. And because He is perfect, He cannot go back on His word</w:t>
      </w:r>
      <w:r w:rsidR="00C209EB">
        <w:rPr>
          <w:rFonts w:ascii="Georgia" w:hAnsi="Georgia" w:cs="Times New Roman (Body CS)"/>
          <w:color w:val="000000" w:themeColor="text1"/>
        </w:rPr>
        <w:t>. Therefore, when He swears by Himself</w:t>
      </w:r>
      <w:r w:rsidR="003E6B0A">
        <w:rPr>
          <w:rFonts w:ascii="Georgia" w:hAnsi="Georgia" w:cs="Times New Roman (Body CS)"/>
          <w:color w:val="000000" w:themeColor="text1"/>
        </w:rPr>
        <w:t xml:space="preserve">, Abraham can be assured that God </w:t>
      </w:r>
      <w:r w:rsidR="003E6B0A">
        <w:rPr>
          <w:rFonts w:ascii="Georgia" w:hAnsi="Georgia" w:cs="Times New Roman (Body CS)"/>
          <w:color w:val="000000" w:themeColor="text1"/>
          <w:u w:val="single"/>
        </w:rPr>
        <w:t>will</w:t>
      </w:r>
      <w:r w:rsidR="003E6B0A">
        <w:rPr>
          <w:rFonts w:ascii="Georgia" w:hAnsi="Georgia" w:cs="Times New Roman (Body CS)"/>
          <w:color w:val="000000" w:themeColor="text1"/>
        </w:rPr>
        <w:t xml:space="preserve"> do what He has promised!</w:t>
      </w:r>
    </w:p>
    <w:p w14:paraId="78D2587F" w14:textId="5C948C0B" w:rsidR="00BD03D0" w:rsidRDefault="00D840B2" w:rsidP="00AD316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Because Abraham obeyed without question and with absolute faith and trust, God promises to bless him</w:t>
      </w:r>
      <w:r w:rsidR="00C15E01">
        <w:rPr>
          <w:rFonts w:ascii="Georgia" w:hAnsi="Georgia" w:cs="Times New Roman (Body CS)"/>
          <w:color w:val="000000" w:themeColor="text1"/>
        </w:rPr>
        <w:t xml:space="preserve"> and to multiply his seed upon the earth. Abraham’s </w:t>
      </w:r>
      <w:r w:rsidR="009A7A91">
        <w:rPr>
          <w:rFonts w:ascii="Georgia" w:hAnsi="Georgia" w:cs="Times New Roman (Body CS)"/>
          <w:color w:val="000000" w:themeColor="text1"/>
        </w:rPr>
        <w:t>seed</w:t>
      </w:r>
      <w:r w:rsidR="00C15E01">
        <w:rPr>
          <w:rFonts w:ascii="Georgia" w:hAnsi="Georgia" w:cs="Times New Roman (Body CS)"/>
          <w:color w:val="000000" w:themeColor="text1"/>
        </w:rPr>
        <w:t xml:space="preserve"> would “…possess the gate</w:t>
      </w:r>
      <w:r w:rsidR="009A7A91">
        <w:rPr>
          <w:rFonts w:ascii="Georgia" w:hAnsi="Georgia" w:cs="Times New Roman (Body CS)"/>
          <w:color w:val="000000" w:themeColor="text1"/>
        </w:rPr>
        <w:t xml:space="preserve"> of his enemies</w:t>
      </w:r>
      <w:r w:rsidR="000F3211">
        <w:rPr>
          <w:rFonts w:ascii="Georgia" w:hAnsi="Georgia" w:cs="Times New Roman (Body CS)"/>
          <w:color w:val="000000" w:themeColor="text1"/>
        </w:rPr>
        <w:t>…</w:t>
      </w:r>
      <w:r w:rsidR="009A7A91">
        <w:rPr>
          <w:rFonts w:ascii="Georgia" w:hAnsi="Georgia" w:cs="Times New Roman (Body CS)"/>
          <w:color w:val="000000" w:themeColor="text1"/>
        </w:rPr>
        <w:t>” (v.17)</w:t>
      </w:r>
      <w:r w:rsidR="000F3211">
        <w:rPr>
          <w:rFonts w:ascii="Georgia" w:hAnsi="Georgia" w:cs="Times New Roman (Body CS)"/>
          <w:color w:val="000000" w:themeColor="text1"/>
        </w:rPr>
        <w:t xml:space="preserve"> and all the nations of the earth would be blessed</w:t>
      </w:r>
      <w:r w:rsidR="005824AB">
        <w:rPr>
          <w:rFonts w:ascii="Georgia" w:hAnsi="Georgia" w:cs="Times New Roman (Body CS)"/>
          <w:color w:val="000000" w:themeColor="text1"/>
        </w:rPr>
        <w:t xml:space="preserve"> through them</w:t>
      </w:r>
      <w:r w:rsidR="00B93C28">
        <w:rPr>
          <w:rFonts w:ascii="Georgia" w:hAnsi="Georgia" w:cs="Times New Roman (Body CS)"/>
          <w:color w:val="000000" w:themeColor="text1"/>
        </w:rPr>
        <w:t xml:space="preserve"> “…because thou hast obeyed my voice,” </w:t>
      </w:r>
      <w:r w:rsidR="00DB58BC">
        <w:rPr>
          <w:rFonts w:ascii="Georgia" w:hAnsi="Georgia" w:cs="Times New Roman (Body CS)"/>
          <w:color w:val="000000" w:themeColor="text1"/>
        </w:rPr>
        <w:t xml:space="preserve">says the </w:t>
      </w:r>
      <w:r w:rsidR="00DB58BC">
        <w:rPr>
          <w:rFonts w:ascii="Georgia" w:hAnsi="Georgia" w:cs="Times New Roman (Body CS)"/>
          <w:smallCaps/>
          <w:color w:val="000000" w:themeColor="text1"/>
        </w:rPr>
        <w:t>Lord</w:t>
      </w:r>
      <w:r w:rsidR="00DB58BC">
        <w:rPr>
          <w:rFonts w:ascii="Georgia" w:hAnsi="Georgia" w:cs="Times New Roman (Body CS)"/>
          <w:color w:val="000000" w:themeColor="text1"/>
        </w:rPr>
        <w:t>.</w:t>
      </w:r>
    </w:p>
    <w:p w14:paraId="3D63FFD8" w14:textId="77777777" w:rsidR="00DB58BC" w:rsidRDefault="00DB58BC" w:rsidP="00AD3162">
      <w:pPr>
        <w:spacing w:line="360" w:lineRule="auto"/>
        <w:ind w:firstLine="720"/>
        <w:jc w:val="both"/>
        <w:rPr>
          <w:rFonts w:ascii="Georgia" w:hAnsi="Georgia" w:cs="Times New Roman (Body CS)"/>
          <w:color w:val="000000" w:themeColor="text1"/>
        </w:rPr>
      </w:pPr>
    </w:p>
    <w:p w14:paraId="756BDC19" w14:textId="3E839DAB" w:rsidR="00DB58BC" w:rsidRDefault="00DB58BC" w:rsidP="00AD316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w:t>
      </w:r>
      <w:r w:rsidR="00E25DEC">
        <w:rPr>
          <w:rFonts w:ascii="Georgia" w:hAnsi="Georgia" w:cs="Times New Roman (Body CS)"/>
          <w:color w:val="000000" w:themeColor="text1"/>
        </w:rPr>
        <w:t>19-24: This chapter closes with a bit of genealogy</w:t>
      </w:r>
      <w:r w:rsidR="001F54EE">
        <w:rPr>
          <w:rFonts w:ascii="Georgia" w:hAnsi="Georgia" w:cs="Times New Roman (Body CS)"/>
          <w:color w:val="000000" w:themeColor="text1"/>
        </w:rPr>
        <w:t>. We learn that Abraham’s brother, Nahor</w:t>
      </w:r>
      <w:r w:rsidR="00FD57CF">
        <w:rPr>
          <w:rFonts w:ascii="Georgia" w:hAnsi="Georgia" w:cs="Times New Roman (Body CS)"/>
          <w:color w:val="000000" w:themeColor="text1"/>
        </w:rPr>
        <w:t>,</w:t>
      </w:r>
      <w:r w:rsidR="0010347A">
        <w:rPr>
          <w:rFonts w:ascii="Georgia" w:hAnsi="Georgia" w:cs="Times New Roman (Body CS)"/>
          <w:color w:val="000000" w:themeColor="text1"/>
        </w:rPr>
        <w:t xml:space="preserve"> had eight sons, one of whom – Bethuel – is the father of </w:t>
      </w:r>
      <w:r w:rsidR="00CD2E90">
        <w:rPr>
          <w:rFonts w:ascii="Georgia" w:hAnsi="Georgia" w:cs="Times New Roman (Body CS)"/>
          <w:color w:val="000000" w:themeColor="text1"/>
        </w:rPr>
        <w:t>Rebekah</w:t>
      </w:r>
      <w:r w:rsidR="0043686F">
        <w:rPr>
          <w:rFonts w:ascii="Georgia" w:hAnsi="Georgia" w:cs="Times New Roman (Body CS)"/>
          <w:color w:val="000000" w:themeColor="text1"/>
        </w:rPr>
        <w:t>. Nahor also had four more children from his concubine</w:t>
      </w:r>
      <w:r w:rsidR="00C74342">
        <w:rPr>
          <w:rFonts w:ascii="Georgia" w:hAnsi="Georgia" w:cs="Times New Roman (Body CS)"/>
          <w:color w:val="000000" w:themeColor="text1"/>
        </w:rPr>
        <w:t>, Reumah.</w:t>
      </w:r>
    </w:p>
    <w:p w14:paraId="578FBCD3" w14:textId="77777777" w:rsidR="00843E3E" w:rsidRDefault="00843E3E" w:rsidP="00AD3162">
      <w:pPr>
        <w:spacing w:line="360" w:lineRule="auto"/>
        <w:ind w:firstLine="720"/>
        <w:jc w:val="both"/>
        <w:rPr>
          <w:rFonts w:ascii="Georgia" w:hAnsi="Georgia" w:cs="Times New Roman (Body CS)"/>
          <w:color w:val="000000" w:themeColor="text1"/>
        </w:rPr>
      </w:pPr>
    </w:p>
    <w:p w14:paraId="34B85337" w14:textId="1E5D35C1" w:rsidR="00843E3E" w:rsidRDefault="00843E3E">
      <w:pPr>
        <w:rPr>
          <w:rFonts w:ascii="Georgia" w:hAnsi="Georgia" w:cs="Times New Roman (Body CS)"/>
          <w:color w:val="000000" w:themeColor="text1"/>
        </w:rPr>
      </w:pPr>
      <w:r>
        <w:rPr>
          <w:rFonts w:ascii="Georgia" w:hAnsi="Georgia" w:cs="Times New Roman (Body CS)"/>
          <w:color w:val="000000" w:themeColor="text1"/>
        </w:rPr>
        <w:br w:type="page"/>
      </w:r>
    </w:p>
    <w:p w14:paraId="2EAB48BD" w14:textId="77777777" w:rsidR="007D703E" w:rsidRDefault="007D703E" w:rsidP="00843E3E">
      <w:pPr>
        <w:pStyle w:val="Heading1"/>
        <w:spacing w:line="360" w:lineRule="auto"/>
        <w:rPr>
          <w:rFonts w:ascii="Georgia" w:hAnsi="Georgia"/>
          <w:b/>
          <w:bCs/>
          <w:u w:val="single"/>
        </w:rPr>
        <w:sectPr w:rsidR="007D703E" w:rsidSect="00AA369D">
          <w:endnotePr>
            <w:numFmt w:val="decimal"/>
            <w:numRestart w:val="eachSect"/>
          </w:endnotePr>
          <w:pgSz w:w="12240" w:h="15840"/>
          <w:pgMar w:top="1440" w:right="1440" w:bottom="1440" w:left="1440" w:header="720" w:footer="144" w:gutter="0"/>
          <w:cols w:space="720"/>
          <w:docGrid w:linePitch="360"/>
        </w:sectPr>
      </w:pPr>
    </w:p>
    <w:p w14:paraId="2E9066F0" w14:textId="23022129" w:rsidR="00843E3E" w:rsidRDefault="00843E3E" w:rsidP="00843E3E">
      <w:pPr>
        <w:pStyle w:val="Heading1"/>
        <w:spacing w:line="360" w:lineRule="auto"/>
        <w:rPr>
          <w:rFonts w:ascii="Georgia" w:hAnsi="Georgia"/>
          <w:color w:val="000000" w:themeColor="text1"/>
          <w:sz w:val="24"/>
          <w:szCs w:val="24"/>
        </w:rPr>
      </w:pPr>
      <w:bookmarkStart w:id="24" w:name="_Toc162509112"/>
      <w:r>
        <w:rPr>
          <w:rFonts w:ascii="Georgia" w:hAnsi="Georgia"/>
          <w:b/>
          <w:bCs/>
          <w:u w:val="single"/>
        </w:rPr>
        <w:lastRenderedPageBreak/>
        <w:t>Chapter 23</w:t>
      </w:r>
      <w:bookmarkEnd w:id="24"/>
    </w:p>
    <w:p w14:paraId="74C9D8F4" w14:textId="77777777" w:rsidR="00843E3E" w:rsidRDefault="00843E3E" w:rsidP="00843E3E">
      <w:pPr>
        <w:spacing w:line="360" w:lineRule="auto"/>
        <w:ind w:firstLine="720"/>
        <w:jc w:val="both"/>
        <w:rPr>
          <w:rFonts w:ascii="Georgia" w:hAnsi="Georgia" w:cs="Times New Roman (Body CS)"/>
          <w:color w:val="000000" w:themeColor="text1"/>
        </w:rPr>
      </w:pPr>
    </w:p>
    <w:p w14:paraId="77278F56" w14:textId="07997031" w:rsidR="00092197" w:rsidRPr="00DB58BC" w:rsidRDefault="006A01B8" w:rsidP="00092197">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Sarah </w:t>
      </w:r>
      <w:r w:rsidR="00590502">
        <w:rPr>
          <w:rFonts w:ascii="Georgia" w:hAnsi="Georgia" w:cs="Times New Roman (Body CS)"/>
          <w:color w:val="000000" w:themeColor="text1"/>
        </w:rPr>
        <w:t>is</w:t>
      </w:r>
      <w:r w:rsidR="00474C78">
        <w:rPr>
          <w:rFonts w:ascii="Georgia" w:hAnsi="Georgia" w:cs="Times New Roman (Body CS)"/>
          <w:color w:val="000000" w:themeColor="text1"/>
        </w:rPr>
        <w:t xml:space="preserve"> a hundred and twenty-seven years old when she </w:t>
      </w:r>
      <w:r w:rsidR="002570AB">
        <w:rPr>
          <w:rFonts w:ascii="Georgia" w:hAnsi="Georgia" w:cs="Times New Roman (Body CS)"/>
          <w:color w:val="000000" w:themeColor="text1"/>
        </w:rPr>
        <w:t>die</w:t>
      </w:r>
      <w:r w:rsidR="00590502">
        <w:rPr>
          <w:rFonts w:ascii="Georgia" w:hAnsi="Georgia" w:cs="Times New Roman (Body CS)"/>
          <w:color w:val="000000" w:themeColor="text1"/>
        </w:rPr>
        <w:t>s</w:t>
      </w:r>
      <w:r w:rsidR="002570AB">
        <w:rPr>
          <w:rFonts w:ascii="Georgia" w:hAnsi="Georgia" w:cs="Times New Roman (Body CS)"/>
          <w:color w:val="000000" w:themeColor="text1"/>
        </w:rPr>
        <w:t xml:space="preserve"> in Kirjath</w:t>
      </w:r>
      <w:r w:rsidR="00795F6C">
        <w:rPr>
          <w:rFonts w:ascii="Georgia" w:hAnsi="Georgia" w:cs="Times New Roman (Body CS)"/>
          <w:color w:val="000000" w:themeColor="text1"/>
        </w:rPr>
        <w:t>-arba (Hebron).</w:t>
      </w:r>
      <w:r w:rsidR="00C84712">
        <w:rPr>
          <w:rFonts w:ascii="Georgia" w:hAnsi="Georgia" w:cs="Times New Roman (Body CS)"/>
          <w:color w:val="000000" w:themeColor="text1"/>
        </w:rPr>
        <w:t xml:space="preserve"> </w:t>
      </w:r>
      <w:r w:rsidR="00DE1943">
        <w:rPr>
          <w:rFonts w:ascii="Georgia" w:hAnsi="Georgia" w:cs="Times New Roman (Body CS)"/>
          <w:color w:val="000000" w:themeColor="text1"/>
        </w:rPr>
        <w:t>After a period of mourning, Abraham</w:t>
      </w:r>
      <w:r w:rsidR="00624162">
        <w:rPr>
          <w:rFonts w:ascii="Georgia" w:hAnsi="Georgia" w:cs="Times New Roman (Body CS)"/>
          <w:color w:val="000000" w:themeColor="text1"/>
        </w:rPr>
        <w:t xml:space="preserve"> goes to the</w:t>
      </w:r>
      <w:r w:rsidR="0023167E">
        <w:rPr>
          <w:rFonts w:ascii="Georgia" w:hAnsi="Georgia" w:cs="Times New Roman (Body CS)"/>
          <w:color w:val="000000" w:themeColor="text1"/>
        </w:rPr>
        <w:t xml:space="preserve"> sons of Heth</w:t>
      </w:r>
      <w:r w:rsidR="00BB7B7F">
        <w:rPr>
          <w:rFonts w:ascii="Georgia" w:hAnsi="Georgia" w:cs="Times New Roman (Body CS)"/>
          <w:color w:val="000000" w:themeColor="text1"/>
        </w:rPr>
        <w:t>,</w:t>
      </w:r>
      <w:r w:rsidR="0023167E">
        <w:rPr>
          <w:rFonts w:ascii="Georgia" w:hAnsi="Georgia" w:cs="Times New Roman (Body CS)"/>
          <w:color w:val="000000" w:themeColor="text1"/>
        </w:rPr>
        <w:t xml:space="preserve"> who are the inhabitants of this region of Canaan</w:t>
      </w:r>
      <w:r w:rsidR="00BB7B7F">
        <w:rPr>
          <w:rFonts w:ascii="Georgia" w:hAnsi="Georgia" w:cs="Times New Roman (Body CS)"/>
          <w:color w:val="000000" w:themeColor="text1"/>
        </w:rPr>
        <w:t>, and he asks to purchase from them a suitable burial site for Sarah.</w:t>
      </w:r>
      <w:r w:rsidR="00CD3711">
        <w:rPr>
          <w:rFonts w:ascii="Georgia" w:hAnsi="Georgia" w:cs="Times New Roman (Body CS)"/>
          <w:color w:val="000000" w:themeColor="text1"/>
        </w:rPr>
        <w:t xml:space="preserve"> </w:t>
      </w:r>
      <w:r w:rsidR="00092197">
        <w:rPr>
          <w:rFonts w:ascii="Georgia" w:hAnsi="Georgia" w:cs="Times New Roman (Body CS)"/>
          <w:color w:val="000000" w:themeColor="text1"/>
        </w:rPr>
        <w:t>The reason for this is because he is a “…stranger and a sojourner…” in this land.</w:t>
      </w:r>
      <w:r w:rsidR="009B2466">
        <w:rPr>
          <w:rFonts w:ascii="Georgia" w:hAnsi="Georgia" w:cs="Times New Roman (Body CS)"/>
          <w:color w:val="000000" w:themeColor="text1"/>
        </w:rPr>
        <w:t xml:space="preserve"> (v.4)</w:t>
      </w:r>
    </w:p>
    <w:p w14:paraId="30E5F5B0" w14:textId="06389362" w:rsidR="00946FE8" w:rsidRDefault="00CD3711" w:rsidP="0062416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Heth, as you’ll recall from </w:t>
      </w:r>
      <w:r w:rsidRPr="002572E5">
        <w:rPr>
          <w:rFonts w:ascii="Georgia" w:hAnsi="Georgia" w:cs="Times New Roman (Body CS)"/>
          <w:color w:val="4472C4" w:themeColor="accent1"/>
        </w:rPr>
        <w:t>Genesis 10:15</w:t>
      </w:r>
      <w:r w:rsidR="00F221EF">
        <w:rPr>
          <w:rStyle w:val="EndnoteReference"/>
          <w:rFonts w:ascii="Georgia" w:hAnsi="Georgia" w:cs="Times New Roman (Body CS)"/>
          <w:color w:val="000000" w:themeColor="text1"/>
        </w:rPr>
        <w:endnoteReference w:id="378"/>
      </w:r>
      <w:r>
        <w:rPr>
          <w:rFonts w:ascii="Georgia" w:hAnsi="Georgia" w:cs="Times New Roman (Body CS)"/>
          <w:color w:val="000000" w:themeColor="text1"/>
        </w:rPr>
        <w:t>, was the firstborn</w:t>
      </w:r>
      <w:r w:rsidR="00262132">
        <w:rPr>
          <w:rFonts w:ascii="Georgia" w:hAnsi="Georgia" w:cs="Times New Roman (Body CS)"/>
          <w:color w:val="000000" w:themeColor="text1"/>
        </w:rPr>
        <w:t xml:space="preserve"> of Sidon who was the son of Canaan, who was the son of Ham.</w:t>
      </w:r>
      <w:r w:rsidR="00AC4CF1">
        <w:rPr>
          <w:rFonts w:ascii="Georgia" w:hAnsi="Georgia" w:cs="Times New Roman (Body CS)"/>
          <w:color w:val="000000" w:themeColor="text1"/>
        </w:rPr>
        <w:t xml:space="preserve"> Furthermore, Genesis 15:20</w:t>
      </w:r>
      <w:r w:rsidR="009417FF">
        <w:rPr>
          <w:rStyle w:val="EndnoteReference"/>
          <w:rFonts w:ascii="Georgia" w:hAnsi="Georgia" w:cs="Times New Roman (Body CS)"/>
          <w:color w:val="000000" w:themeColor="text1"/>
        </w:rPr>
        <w:endnoteReference w:id="379"/>
      </w:r>
      <w:r w:rsidR="00AC4CF1">
        <w:rPr>
          <w:rFonts w:ascii="Georgia" w:hAnsi="Georgia" w:cs="Times New Roman (Body CS)"/>
          <w:color w:val="000000" w:themeColor="text1"/>
        </w:rPr>
        <w:t xml:space="preserve"> lists </w:t>
      </w:r>
      <w:r w:rsidR="00980FD3">
        <w:rPr>
          <w:rFonts w:ascii="Georgia" w:hAnsi="Georgia" w:cs="Times New Roman (Body CS)"/>
          <w:color w:val="000000" w:themeColor="text1"/>
        </w:rPr>
        <w:t xml:space="preserve">the Hittites as </w:t>
      </w:r>
      <w:r w:rsidR="00AC4CF1">
        <w:rPr>
          <w:rFonts w:ascii="Georgia" w:hAnsi="Georgia" w:cs="Times New Roman (Body CS)"/>
          <w:color w:val="000000" w:themeColor="text1"/>
        </w:rPr>
        <w:t>one of the people groups</w:t>
      </w:r>
      <w:r w:rsidR="003E66AA">
        <w:rPr>
          <w:rFonts w:ascii="Georgia" w:hAnsi="Georgia" w:cs="Times New Roman (Body CS)"/>
          <w:color w:val="000000" w:themeColor="text1"/>
        </w:rPr>
        <w:t xml:space="preserve"> whom God tells Abraham is currently living in the land that He has promised to Abraham and his seed</w:t>
      </w:r>
      <w:r w:rsidR="00980FD3">
        <w:rPr>
          <w:rFonts w:ascii="Georgia" w:hAnsi="Georgia" w:cs="Times New Roman (Body CS)"/>
          <w:color w:val="000000" w:themeColor="text1"/>
        </w:rPr>
        <w:t>.</w:t>
      </w:r>
      <w:r w:rsidR="004D0E06">
        <w:rPr>
          <w:rFonts w:ascii="Georgia" w:hAnsi="Georgia" w:cs="Times New Roman (Body CS)"/>
          <w:color w:val="000000" w:themeColor="text1"/>
        </w:rPr>
        <w:t xml:space="preserve"> Th</w:t>
      </w:r>
      <w:r w:rsidR="00980FD3">
        <w:rPr>
          <w:rFonts w:ascii="Georgia" w:hAnsi="Georgia" w:cs="Times New Roman (Body CS)"/>
          <w:color w:val="000000" w:themeColor="text1"/>
        </w:rPr>
        <w:t>e</w:t>
      </w:r>
      <w:r w:rsidR="003E66AA">
        <w:rPr>
          <w:rFonts w:ascii="Georgia" w:hAnsi="Georgia" w:cs="Times New Roman (Body CS)"/>
          <w:color w:val="000000" w:themeColor="text1"/>
        </w:rPr>
        <w:t xml:space="preserve"> Hittites</w:t>
      </w:r>
      <w:r w:rsidR="004D0E06">
        <w:rPr>
          <w:rFonts w:ascii="Georgia" w:hAnsi="Georgia" w:cs="Times New Roman (Body CS)"/>
          <w:color w:val="000000" w:themeColor="text1"/>
        </w:rPr>
        <w:t xml:space="preserve"> are the</w:t>
      </w:r>
      <w:r w:rsidR="00D76129">
        <w:rPr>
          <w:rFonts w:ascii="Georgia" w:hAnsi="Georgia" w:cs="Times New Roman (Body CS)"/>
          <w:color w:val="000000" w:themeColor="text1"/>
        </w:rPr>
        <w:t xml:space="preserve"> descendants of Heth, and in the nearly </w:t>
      </w:r>
      <w:r w:rsidR="008B41B5">
        <w:rPr>
          <w:rFonts w:ascii="Georgia" w:hAnsi="Georgia" w:cs="Times New Roman (Body CS)"/>
          <w:color w:val="000000" w:themeColor="text1"/>
        </w:rPr>
        <w:t>seventy-five</w:t>
      </w:r>
      <w:r w:rsidR="00D76129">
        <w:rPr>
          <w:rFonts w:ascii="Georgia" w:hAnsi="Georgia" w:cs="Times New Roman (Body CS)"/>
          <w:color w:val="000000" w:themeColor="text1"/>
        </w:rPr>
        <w:t xml:space="preserve"> years that Abraham and all his house have been dwelling in Canaan</w:t>
      </w:r>
      <w:r w:rsidR="00EE39D2">
        <w:rPr>
          <w:rFonts w:ascii="Georgia" w:hAnsi="Georgia" w:cs="Times New Roman (Body CS)"/>
          <w:color w:val="000000" w:themeColor="text1"/>
        </w:rPr>
        <w:t>, he has become a “might</w:t>
      </w:r>
      <w:r w:rsidR="00B521C0">
        <w:rPr>
          <w:rFonts w:ascii="Georgia" w:hAnsi="Georgia" w:cs="Times New Roman (Body CS)"/>
          <w:color w:val="000000" w:themeColor="text1"/>
        </w:rPr>
        <w:t>y</w:t>
      </w:r>
      <w:r w:rsidR="00EE39D2">
        <w:rPr>
          <w:rFonts w:ascii="Georgia" w:hAnsi="Georgia" w:cs="Times New Roman (Body CS)"/>
          <w:color w:val="000000" w:themeColor="text1"/>
        </w:rPr>
        <w:t xml:space="preserve"> prince” among</w:t>
      </w:r>
      <w:r w:rsidR="00616CF8">
        <w:rPr>
          <w:rFonts w:ascii="Georgia" w:hAnsi="Georgia" w:cs="Times New Roman (Body CS)"/>
          <w:color w:val="000000" w:themeColor="text1"/>
        </w:rPr>
        <w:t xml:space="preserve"> </w:t>
      </w:r>
      <w:r w:rsidR="00D76BBC">
        <w:rPr>
          <w:rFonts w:ascii="Georgia" w:hAnsi="Georgia" w:cs="Times New Roman (Body CS)"/>
          <w:color w:val="000000" w:themeColor="text1"/>
        </w:rPr>
        <w:t xml:space="preserve">all </w:t>
      </w:r>
      <w:r w:rsidR="00616CF8">
        <w:rPr>
          <w:rFonts w:ascii="Georgia" w:hAnsi="Georgia" w:cs="Times New Roman (Body CS)"/>
          <w:color w:val="000000" w:themeColor="text1"/>
        </w:rPr>
        <w:t>the peoples of this land. (v.6)</w:t>
      </w:r>
      <w:r w:rsidR="00D76BBC">
        <w:rPr>
          <w:rFonts w:ascii="Georgia" w:hAnsi="Georgia" w:cs="Times New Roman (Body CS)"/>
          <w:color w:val="000000" w:themeColor="text1"/>
        </w:rPr>
        <w:t xml:space="preserve"> This is part of God’s blessing to Abraham for his faith and obedience.</w:t>
      </w:r>
    </w:p>
    <w:p w14:paraId="7B1346AB" w14:textId="7431CE78" w:rsidR="00E462CE" w:rsidRDefault="00E462CE" w:rsidP="0062416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The rest of this short chapter is a dialogue of negotiation between Abraham and E</w:t>
      </w:r>
      <w:r w:rsidR="006E24DF">
        <w:rPr>
          <w:rFonts w:ascii="Georgia" w:hAnsi="Georgia" w:cs="Times New Roman (Body CS)"/>
          <w:color w:val="000000" w:themeColor="text1"/>
        </w:rPr>
        <w:t>phron, one of the Hittite leaders. In the presence of</w:t>
      </w:r>
      <w:r w:rsidR="00BD4635">
        <w:rPr>
          <w:rFonts w:ascii="Georgia" w:hAnsi="Georgia" w:cs="Times New Roman (Body CS)"/>
          <w:color w:val="000000" w:themeColor="text1"/>
        </w:rPr>
        <w:t xml:space="preserve"> the other important men of the city (v.10), the two of them agree on a price of 400 shekels of silver for </w:t>
      </w:r>
      <w:r w:rsidR="00C72697">
        <w:rPr>
          <w:rFonts w:ascii="Georgia" w:hAnsi="Georgia" w:cs="Times New Roman (Body CS)"/>
          <w:color w:val="000000" w:themeColor="text1"/>
        </w:rPr>
        <w:t>the field and the cave which is to be the sep</w:t>
      </w:r>
      <w:r w:rsidR="00716DDE">
        <w:rPr>
          <w:rFonts w:ascii="Georgia" w:hAnsi="Georgia" w:cs="Times New Roman (Body CS)"/>
          <w:color w:val="000000" w:themeColor="text1"/>
        </w:rPr>
        <w:t>ulche</w:t>
      </w:r>
      <w:r w:rsidR="00B40647">
        <w:rPr>
          <w:rFonts w:ascii="Georgia" w:hAnsi="Georgia" w:cs="Times New Roman (Body CS)"/>
          <w:color w:val="000000" w:themeColor="text1"/>
        </w:rPr>
        <w:t xml:space="preserve">r for Sarah and the rest of Abraham’s family </w:t>
      </w:r>
      <w:r w:rsidR="00261E32">
        <w:rPr>
          <w:rFonts w:ascii="Georgia" w:hAnsi="Georgia" w:cs="Times New Roman (Body CS)"/>
          <w:color w:val="000000" w:themeColor="text1"/>
        </w:rPr>
        <w:t xml:space="preserve">later on. </w:t>
      </w:r>
      <w:r w:rsidR="007A773A">
        <w:rPr>
          <w:rFonts w:ascii="Georgia" w:hAnsi="Georgia" w:cs="Times New Roman (Body CS)"/>
          <w:color w:val="000000" w:themeColor="text1"/>
        </w:rPr>
        <w:t>(</w:t>
      </w:r>
      <w:r w:rsidR="009B2466" w:rsidRPr="00B521C0">
        <w:rPr>
          <w:rFonts w:ascii="Georgia" w:hAnsi="Georgia" w:cs="Times New Roman (Body CS)"/>
          <w:color w:val="4472C4" w:themeColor="accent1"/>
        </w:rPr>
        <w:t>Genesis 49:29-3</w:t>
      </w:r>
      <w:r w:rsidR="009B6F5B" w:rsidRPr="00B521C0">
        <w:rPr>
          <w:rFonts w:ascii="Georgia" w:hAnsi="Georgia" w:cs="Times New Roman (Body CS)"/>
          <w:color w:val="4472C4" w:themeColor="accent1"/>
        </w:rPr>
        <w:t>0</w:t>
      </w:r>
      <w:r w:rsidR="009B6F5B">
        <w:rPr>
          <w:rStyle w:val="EndnoteReference"/>
          <w:rFonts w:ascii="Georgia" w:hAnsi="Georgia" w:cs="Times New Roman (Body CS)"/>
          <w:color w:val="000000" w:themeColor="text1"/>
        </w:rPr>
        <w:endnoteReference w:id="380"/>
      </w:r>
      <w:r w:rsidR="007A773A">
        <w:rPr>
          <w:rFonts w:ascii="Georgia" w:hAnsi="Georgia" w:cs="Times New Roman (Body CS)"/>
          <w:color w:val="000000" w:themeColor="text1"/>
        </w:rPr>
        <w:t>)</w:t>
      </w:r>
      <w:r w:rsidR="00D03D89">
        <w:rPr>
          <w:rFonts w:ascii="Georgia" w:hAnsi="Georgia" w:cs="Times New Roman (Body CS)"/>
          <w:color w:val="000000" w:themeColor="text1"/>
        </w:rPr>
        <w:t xml:space="preserve"> The name of that land is Machpelah</w:t>
      </w:r>
      <w:r w:rsidR="00BE0745">
        <w:rPr>
          <w:rFonts w:ascii="Georgia" w:hAnsi="Georgia" w:cs="Times New Roman (Body CS)"/>
          <w:color w:val="000000" w:themeColor="text1"/>
        </w:rPr>
        <w:t xml:space="preserve">, and it became the burial site for Sarah, Abraham, Isaac, </w:t>
      </w:r>
      <w:r w:rsidR="00CD2E90">
        <w:rPr>
          <w:rFonts w:ascii="Georgia" w:hAnsi="Georgia" w:cs="Times New Roman (Body CS)"/>
          <w:color w:val="000000" w:themeColor="text1"/>
        </w:rPr>
        <w:t>Rebekah</w:t>
      </w:r>
      <w:r w:rsidR="00BE0745">
        <w:rPr>
          <w:rFonts w:ascii="Georgia" w:hAnsi="Georgia" w:cs="Times New Roman (Body CS)"/>
          <w:color w:val="000000" w:themeColor="text1"/>
        </w:rPr>
        <w:t xml:space="preserve">, Leah and Jacob. </w:t>
      </w:r>
      <w:r w:rsidR="009D3E7C">
        <w:rPr>
          <w:rFonts w:ascii="Georgia" w:hAnsi="Georgia" w:cs="Times New Roman (Body CS)"/>
          <w:color w:val="000000" w:themeColor="text1"/>
        </w:rPr>
        <w:t xml:space="preserve">(Rachel is the only notable absence from that list, but that is because she was buried on the outskirts of </w:t>
      </w:r>
      <w:r w:rsidR="003E328D">
        <w:rPr>
          <w:rFonts w:ascii="Georgia" w:hAnsi="Georgia" w:cs="Times New Roman (Body CS)"/>
          <w:color w:val="000000" w:themeColor="text1"/>
        </w:rPr>
        <w:t>Bethlehem. (</w:t>
      </w:r>
      <w:r w:rsidR="003E328D" w:rsidRPr="003A4ACC">
        <w:rPr>
          <w:rFonts w:ascii="Georgia" w:hAnsi="Georgia" w:cs="Times New Roman (Body CS)"/>
          <w:color w:val="4472C4" w:themeColor="accent1"/>
        </w:rPr>
        <w:t>Genesis 35:19</w:t>
      </w:r>
      <w:r w:rsidR="00FA6532">
        <w:rPr>
          <w:rStyle w:val="EndnoteReference"/>
          <w:rFonts w:ascii="Georgia" w:hAnsi="Georgia" w:cs="Times New Roman (Body CS)"/>
          <w:color w:val="000000" w:themeColor="text1"/>
        </w:rPr>
        <w:endnoteReference w:id="381"/>
      </w:r>
      <w:r w:rsidR="003E328D">
        <w:rPr>
          <w:rFonts w:ascii="Georgia" w:hAnsi="Georgia" w:cs="Times New Roman (Body CS)"/>
          <w:color w:val="000000" w:themeColor="text1"/>
        </w:rPr>
        <w:t>).</w:t>
      </w:r>
    </w:p>
    <w:p w14:paraId="22B6A20C" w14:textId="77777777" w:rsidR="007C3292" w:rsidRDefault="007C3292" w:rsidP="00624162">
      <w:pPr>
        <w:spacing w:line="360" w:lineRule="auto"/>
        <w:ind w:firstLine="720"/>
        <w:jc w:val="both"/>
        <w:rPr>
          <w:rFonts w:ascii="Georgia" w:hAnsi="Georgia" w:cs="Times New Roman (Body CS)"/>
          <w:color w:val="000000" w:themeColor="text1"/>
        </w:rPr>
      </w:pPr>
    </w:p>
    <w:p w14:paraId="77006E44" w14:textId="77777777" w:rsidR="00FC452B" w:rsidRDefault="00FC452B" w:rsidP="00624162">
      <w:pPr>
        <w:spacing w:line="360" w:lineRule="auto"/>
        <w:ind w:firstLine="720"/>
        <w:jc w:val="both"/>
        <w:rPr>
          <w:rFonts w:ascii="Georgia" w:hAnsi="Georgia" w:cs="Times New Roman (Body CS)"/>
          <w:color w:val="000000" w:themeColor="text1"/>
        </w:rPr>
      </w:pPr>
    </w:p>
    <w:p w14:paraId="33BEC142" w14:textId="77777777" w:rsidR="00FC452B" w:rsidRDefault="00FC452B" w:rsidP="00624162">
      <w:pPr>
        <w:spacing w:line="360" w:lineRule="auto"/>
        <w:ind w:firstLine="720"/>
        <w:jc w:val="both"/>
        <w:rPr>
          <w:rFonts w:ascii="Georgia" w:hAnsi="Georgia" w:cs="Times New Roman (Body CS)"/>
          <w:color w:val="000000" w:themeColor="text1"/>
        </w:rPr>
      </w:pPr>
    </w:p>
    <w:p w14:paraId="0B897593" w14:textId="77777777" w:rsidR="007C3292" w:rsidRDefault="007C3292" w:rsidP="00624162">
      <w:pPr>
        <w:spacing w:line="360" w:lineRule="auto"/>
        <w:ind w:firstLine="720"/>
        <w:jc w:val="both"/>
        <w:rPr>
          <w:rFonts w:ascii="Georgia" w:hAnsi="Georgia" w:cs="Times New Roman (Body CS)"/>
          <w:color w:val="000000" w:themeColor="text1"/>
        </w:rPr>
      </w:pPr>
    </w:p>
    <w:p w14:paraId="718E113D" w14:textId="72384286" w:rsidR="007C3292" w:rsidRDefault="007C3292">
      <w:pPr>
        <w:rPr>
          <w:rFonts w:ascii="Georgia" w:hAnsi="Georgia" w:cs="Times New Roman (Body CS)"/>
          <w:color w:val="000000" w:themeColor="text1"/>
        </w:rPr>
      </w:pPr>
      <w:r>
        <w:rPr>
          <w:rFonts w:ascii="Georgia" w:hAnsi="Georgia" w:cs="Times New Roman (Body CS)"/>
          <w:color w:val="000000" w:themeColor="text1"/>
        </w:rPr>
        <w:br w:type="page"/>
      </w:r>
    </w:p>
    <w:p w14:paraId="7C125180" w14:textId="77777777" w:rsidR="007D703E" w:rsidRDefault="007D703E" w:rsidP="007C3292">
      <w:pPr>
        <w:pStyle w:val="Heading1"/>
        <w:spacing w:line="360" w:lineRule="auto"/>
        <w:rPr>
          <w:rFonts w:ascii="Georgia" w:hAnsi="Georgia"/>
          <w:b/>
          <w:bCs/>
          <w:u w:val="single"/>
        </w:rPr>
        <w:sectPr w:rsidR="007D703E" w:rsidSect="00AA369D">
          <w:endnotePr>
            <w:numFmt w:val="decimal"/>
            <w:numRestart w:val="eachSect"/>
          </w:endnotePr>
          <w:pgSz w:w="12240" w:h="15840"/>
          <w:pgMar w:top="1440" w:right="1440" w:bottom="1440" w:left="1440" w:header="720" w:footer="144" w:gutter="0"/>
          <w:cols w:space="720"/>
          <w:docGrid w:linePitch="360"/>
        </w:sectPr>
      </w:pPr>
    </w:p>
    <w:p w14:paraId="5A916617" w14:textId="23B09629" w:rsidR="007C3292" w:rsidRDefault="007C3292" w:rsidP="007C3292">
      <w:pPr>
        <w:pStyle w:val="Heading1"/>
        <w:spacing w:line="360" w:lineRule="auto"/>
        <w:rPr>
          <w:rFonts w:ascii="Georgia" w:hAnsi="Georgia"/>
          <w:color w:val="000000" w:themeColor="text1"/>
          <w:sz w:val="24"/>
          <w:szCs w:val="24"/>
        </w:rPr>
      </w:pPr>
      <w:bookmarkStart w:id="25" w:name="_Toc162509113"/>
      <w:r>
        <w:rPr>
          <w:rFonts w:ascii="Georgia" w:hAnsi="Georgia"/>
          <w:b/>
          <w:bCs/>
          <w:u w:val="single"/>
        </w:rPr>
        <w:lastRenderedPageBreak/>
        <w:t>Chapter 24</w:t>
      </w:r>
      <w:bookmarkEnd w:id="25"/>
    </w:p>
    <w:p w14:paraId="1706564D" w14:textId="77777777" w:rsidR="007C3292" w:rsidRDefault="007C3292" w:rsidP="007C3292">
      <w:pPr>
        <w:spacing w:line="360" w:lineRule="auto"/>
        <w:ind w:firstLine="720"/>
        <w:jc w:val="both"/>
        <w:rPr>
          <w:rFonts w:ascii="Georgia" w:hAnsi="Georgia" w:cs="Times New Roman (Body CS)"/>
          <w:color w:val="000000" w:themeColor="text1"/>
        </w:rPr>
      </w:pPr>
    </w:p>
    <w:p w14:paraId="735D0823" w14:textId="04112844" w:rsidR="00E462CE" w:rsidRDefault="005E273B" w:rsidP="009A7A67">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At the time of Sarah’s death, Isaac </w:t>
      </w:r>
      <w:r w:rsidR="00F14F87">
        <w:rPr>
          <w:rFonts w:ascii="Georgia" w:hAnsi="Georgia" w:cs="Times New Roman (Body CS)"/>
          <w:color w:val="000000" w:themeColor="text1"/>
        </w:rPr>
        <w:t>is</w:t>
      </w:r>
      <w:r>
        <w:rPr>
          <w:rFonts w:ascii="Georgia" w:hAnsi="Georgia" w:cs="Times New Roman (Body CS)"/>
          <w:color w:val="000000" w:themeColor="text1"/>
        </w:rPr>
        <w:t xml:space="preserve"> 37 years old </w:t>
      </w:r>
      <w:r w:rsidR="006D3369">
        <w:rPr>
          <w:rFonts w:ascii="Georgia" w:hAnsi="Georgia" w:cs="Times New Roman (Body CS)"/>
          <w:color w:val="000000" w:themeColor="text1"/>
        </w:rPr>
        <w:t>and Abraham 137. Verse 1 says that Abraham was “well stricken</w:t>
      </w:r>
      <w:r w:rsidR="00882842">
        <w:rPr>
          <w:rFonts w:ascii="Georgia" w:hAnsi="Georgia" w:cs="Times New Roman (Body CS)"/>
          <w:color w:val="000000" w:themeColor="text1"/>
        </w:rPr>
        <w:t xml:space="preserve"> in age</w:t>
      </w:r>
      <w:r w:rsidR="00EF42B7">
        <w:rPr>
          <w:rFonts w:ascii="Georgia" w:hAnsi="Georgia" w:cs="Times New Roman (Body CS)"/>
          <w:color w:val="000000" w:themeColor="text1"/>
        </w:rPr>
        <w:t xml:space="preserve">”, and we learn in </w:t>
      </w:r>
      <w:r w:rsidR="00EF42B7" w:rsidRPr="003A4ACC">
        <w:rPr>
          <w:rFonts w:ascii="Georgia" w:hAnsi="Georgia" w:cs="Times New Roman (Body CS)"/>
          <w:color w:val="4472C4" w:themeColor="accent1"/>
        </w:rPr>
        <w:t xml:space="preserve">Genesis </w:t>
      </w:r>
      <w:r w:rsidR="00913B5F" w:rsidRPr="003A4ACC">
        <w:rPr>
          <w:rFonts w:ascii="Georgia" w:hAnsi="Georgia" w:cs="Times New Roman (Body CS)"/>
          <w:color w:val="4472C4" w:themeColor="accent1"/>
        </w:rPr>
        <w:t>25:20</w:t>
      </w:r>
      <w:r w:rsidR="004F7013">
        <w:rPr>
          <w:rStyle w:val="EndnoteReference"/>
          <w:rFonts w:ascii="Georgia" w:hAnsi="Georgia" w:cs="Times New Roman (Body CS)"/>
          <w:color w:val="000000" w:themeColor="text1"/>
        </w:rPr>
        <w:endnoteReference w:id="382"/>
      </w:r>
      <w:r w:rsidR="00E164E7">
        <w:rPr>
          <w:rFonts w:ascii="Georgia" w:hAnsi="Georgia" w:cs="Times New Roman (Body CS)"/>
          <w:color w:val="000000" w:themeColor="text1"/>
        </w:rPr>
        <w:t xml:space="preserve"> that Isaac </w:t>
      </w:r>
      <w:r w:rsidR="003A4ACC">
        <w:rPr>
          <w:rFonts w:ascii="Georgia" w:hAnsi="Georgia" w:cs="Times New Roman (Body CS)"/>
          <w:color w:val="000000" w:themeColor="text1"/>
        </w:rPr>
        <w:t>is</w:t>
      </w:r>
      <w:r w:rsidR="00E164E7">
        <w:rPr>
          <w:rFonts w:ascii="Georgia" w:hAnsi="Georgia" w:cs="Times New Roman (Body CS)"/>
          <w:color w:val="000000" w:themeColor="text1"/>
        </w:rPr>
        <w:t xml:space="preserve"> 40 years old when he t</w:t>
      </w:r>
      <w:r w:rsidR="003A4ACC">
        <w:rPr>
          <w:rFonts w:ascii="Georgia" w:hAnsi="Georgia" w:cs="Times New Roman (Body CS)"/>
          <w:color w:val="000000" w:themeColor="text1"/>
        </w:rPr>
        <w:t>akes</w:t>
      </w:r>
      <w:r w:rsidR="00E164E7">
        <w:rPr>
          <w:rFonts w:ascii="Georgia" w:hAnsi="Georgia" w:cs="Times New Roman (Body CS)"/>
          <w:color w:val="000000" w:themeColor="text1"/>
        </w:rPr>
        <w:t xml:space="preserve"> Rebekah as his wife. That means </w:t>
      </w:r>
      <w:r w:rsidR="00663FF0">
        <w:rPr>
          <w:rFonts w:ascii="Georgia" w:hAnsi="Georgia" w:cs="Times New Roman (Body CS)"/>
          <w:color w:val="000000" w:themeColor="text1"/>
        </w:rPr>
        <w:t xml:space="preserve">that Abraham </w:t>
      </w:r>
      <w:r w:rsidR="003A4ACC">
        <w:rPr>
          <w:rFonts w:ascii="Georgia" w:hAnsi="Georgia" w:cs="Times New Roman (Body CS)"/>
          <w:color w:val="000000" w:themeColor="text1"/>
        </w:rPr>
        <w:t>is</w:t>
      </w:r>
      <w:r w:rsidR="00663FF0">
        <w:rPr>
          <w:rFonts w:ascii="Georgia" w:hAnsi="Georgia" w:cs="Times New Roman (Body CS)"/>
          <w:color w:val="000000" w:themeColor="text1"/>
        </w:rPr>
        <w:t xml:space="preserve"> 140 at the time of the events which t</w:t>
      </w:r>
      <w:r w:rsidR="003A4ACC">
        <w:rPr>
          <w:rFonts w:ascii="Georgia" w:hAnsi="Georgia" w:cs="Times New Roman (Body CS)"/>
          <w:color w:val="000000" w:themeColor="text1"/>
        </w:rPr>
        <w:t>ake</w:t>
      </w:r>
      <w:r w:rsidR="00663FF0">
        <w:rPr>
          <w:rFonts w:ascii="Georgia" w:hAnsi="Georgia" w:cs="Times New Roman (Body CS)"/>
          <w:color w:val="000000" w:themeColor="text1"/>
        </w:rPr>
        <w:t xml:space="preserve"> place in this chapter.</w:t>
      </w:r>
      <w:r w:rsidR="004E1E5A">
        <w:rPr>
          <w:rFonts w:ascii="Georgia" w:hAnsi="Georgia" w:cs="Times New Roman (Body CS)"/>
          <w:color w:val="000000" w:themeColor="text1"/>
        </w:rPr>
        <w:t xml:space="preserve"> </w:t>
      </w:r>
    </w:p>
    <w:p w14:paraId="325A58AB" w14:textId="77777777" w:rsidR="003D44C1" w:rsidRDefault="003D44C1" w:rsidP="00624162">
      <w:pPr>
        <w:spacing w:line="360" w:lineRule="auto"/>
        <w:ind w:firstLine="720"/>
        <w:jc w:val="both"/>
        <w:rPr>
          <w:rFonts w:ascii="Georgia" w:hAnsi="Georgia" w:cs="Times New Roman (Body CS)"/>
          <w:color w:val="000000" w:themeColor="text1"/>
        </w:rPr>
      </w:pPr>
    </w:p>
    <w:p w14:paraId="111746E8" w14:textId="2476D6E6" w:rsidR="003D44C1" w:rsidRDefault="003D44C1" w:rsidP="0062416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w:t>
      </w:r>
      <w:r w:rsidR="00B10168">
        <w:rPr>
          <w:rFonts w:ascii="Georgia" w:hAnsi="Georgia" w:cs="Times New Roman (Body CS)"/>
          <w:color w:val="000000" w:themeColor="text1"/>
        </w:rPr>
        <w:t>s 2-9: The “eldest servant” mentioned</w:t>
      </w:r>
      <w:r w:rsidR="00D14DD0">
        <w:rPr>
          <w:rFonts w:ascii="Georgia" w:hAnsi="Georgia" w:cs="Times New Roman (Body CS)"/>
          <w:color w:val="000000" w:themeColor="text1"/>
        </w:rPr>
        <w:t xml:space="preserve"> in verse 2 is most likely Eliezer of Damascus, first mentioned in </w:t>
      </w:r>
      <w:r w:rsidR="00D14DD0" w:rsidRPr="00621B82">
        <w:rPr>
          <w:rFonts w:ascii="Georgia" w:hAnsi="Georgia" w:cs="Times New Roman (Body CS)"/>
          <w:color w:val="4472C4" w:themeColor="accent1"/>
        </w:rPr>
        <w:t>Genesis 15:2</w:t>
      </w:r>
      <w:r w:rsidR="002E1775">
        <w:rPr>
          <w:rStyle w:val="EndnoteReference"/>
          <w:rFonts w:ascii="Georgia" w:hAnsi="Georgia" w:cs="Times New Roman (Body CS)"/>
          <w:color w:val="000000" w:themeColor="text1"/>
        </w:rPr>
        <w:endnoteReference w:id="383"/>
      </w:r>
      <w:r w:rsidR="00D14DD0">
        <w:rPr>
          <w:rFonts w:ascii="Georgia" w:hAnsi="Georgia" w:cs="Times New Roman (Body CS)"/>
          <w:color w:val="000000" w:themeColor="text1"/>
        </w:rPr>
        <w:t xml:space="preserve">. </w:t>
      </w:r>
      <w:r w:rsidR="004A0F3D">
        <w:rPr>
          <w:rFonts w:ascii="Georgia" w:hAnsi="Georgia" w:cs="Times New Roman (Body CS)"/>
          <w:color w:val="000000" w:themeColor="text1"/>
        </w:rPr>
        <w:t>Like Abraham, Eliezer loved and worshiped God</w:t>
      </w:r>
      <w:r w:rsidR="00A1616E">
        <w:rPr>
          <w:rFonts w:ascii="Georgia" w:hAnsi="Georgia" w:cs="Times New Roman (Body CS)"/>
          <w:color w:val="000000" w:themeColor="text1"/>
        </w:rPr>
        <w:t>, and he was devoted to Abraham.</w:t>
      </w:r>
      <w:r w:rsidR="000B615E">
        <w:rPr>
          <w:rFonts w:ascii="Georgia" w:hAnsi="Georgia" w:cs="Times New Roman (Body CS)"/>
          <w:color w:val="000000" w:themeColor="text1"/>
        </w:rPr>
        <w:t xml:space="preserve"> And as we learn in these verses what Abraham asks Eliezer to do for him, </w:t>
      </w:r>
      <w:r w:rsidR="0025664D">
        <w:rPr>
          <w:rFonts w:ascii="Georgia" w:hAnsi="Georgia" w:cs="Times New Roman (Body CS)"/>
          <w:color w:val="000000" w:themeColor="text1"/>
        </w:rPr>
        <w:t xml:space="preserve">Eliezer’s loyalty to Abraham and Isaac – the heir that displaced him </w:t>
      </w:r>
      <w:r w:rsidR="00B019CF">
        <w:rPr>
          <w:rFonts w:ascii="Georgia" w:hAnsi="Georgia" w:cs="Times New Roman (Body CS)"/>
          <w:color w:val="000000" w:themeColor="text1"/>
        </w:rPr>
        <w:t>–</w:t>
      </w:r>
      <w:r w:rsidR="0025664D">
        <w:rPr>
          <w:rFonts w:ascii="Georgia" w:hAnsi="Georgia" w:cs="Times New Roman (Body CS)"/>
          <w:color w:val="000000" w:themeColor="text1"/>
        </w:rPr>
        <w:t xml:space="preserve"> </w:t>
      </w:r>
      <w:r w:rsidR="00B019CF">
        <w:rPr>
          <w:rFonts w:ascii="Georgia" w:hAnsi="Georgia" w:cs="Times New Roman (Body CS)"/>
          <w:color w:val="000000" w:themeColor="text1"/>
        </w:rPr>
        <w:t>as well as his love &amp; obedience to God is even more striking and remarkable.</w:t>
      </w:r>
    </w:p>
    <w:p w14:paraId="14AF19E8" w14:textId="2F6FD3C9" w:rsidR="003E2177" w:rsidRDefault="003E2177" w:rsidP="0062416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One other note regarding </w:t>
      </w:r>
      <w:r w:rsidR="006F6513">
        <w:rPr>
          <w:rFonts w:ascii="Georgia" w:hAnsi="Georgia" w:cs="Times New Roman (Body CS)"/>
          <w:color w:val="000000" w:themeColor="text1"/>
        </w:rPr>
        <w:t>verse 2: according to my study Bible, the word “thigh” in this sentence is an ancient middle eastern euphemism for</w:t>
      </w:r>
      <w:r w:rsidR="00D00637">
        <w:rPr>
          <w:rFonts w:ascii="Georgia" w:hAnsi="Georgia" w:cs="Times New Roman (Body CS)"/>
          <w:color w:val="000000" w:themeColor="text1"/>
        </w:rPr>
        <w:t xml:space="preserve"> the male reproductive organ. When Abraham asks Eliezer to</w:t>
      </w:r>
      <w:r w:rsidR="00D9381B">
        <w:rPr>
          <w:rFonts w:ascii="Georgia" w:hAnsi="Georgia" w:cs="Times New Roman (Body CS)"/>
          <w:color w:val="000000" w:themeColor="text1"/>
        </w:rPr>
        <w:t xml:space="preserve"> put his hand under Abraham’s thigh</w:t>
      </w:r>
      <w:r w:rsidR="00294B3C">
        <w:rPr>
          <w:rFonts w:ascii="Georgia" w:hAnsi="Georgia" w:cs="Times New Roman (Body CS)"/>
          <w:color w:val="000000" w:themeColor="text1"/>
        </w:rPr>
        <w:t xml:space="preserve"> and swear the oath that</w:t>
      </w:r>
      <w:r w:rsidR="00102C61">
        <w:rPr>
          <w:rFonts w:ascii="Georgia" w:hAnsi="Georgia" w:cs="Times New Roman (Body CS)"/>
          <w:color w:val="000000" w:themeColor="text1"/>
        </w:rPr>
        <w:t xml:space="preserve"> Abraham</w:t>
      </w:r>
      <w:r w:rsidR="00294B3C">
        <w:rPr>
          <w:rFonts w:ascii="Georgia" w:hAnsi="Georgia" w:cs="Times New Roman (Body CS)"/>
          <w:color w:val="000000" w:themeColor="text1"/>
        </w:rPr>
        <w:t xml:space="preserve"> gives him in verse 3, </w:t>
      </w:r>
      <w:r w:rsidR="00102C61">
        <w:rPr>
          <w:rFonts w:ascii="Georgia" w:hAnsi="Georgia" w:cs="Times New Roman (Body CS)"/>
          <w:color w:val="000000" w:themeColor="text1"/>
        </w:rPr>
        <w:t>the act</w:t>
      </w:r>
      <w:r w:rsidR="00164829">
        <w:rPr>
          <w:rFonts w:ascii="Georgia" w:hAnsi="Georgia" w:cs="Times New Roman (Body CS)"/>
          <w:color w:val="000000" w:themeColor="text1"/>
        </w:rPr>
        <w:t xml:space="preserve"> either symbolize</w:t>
      </w:r>
      <w:r w:rsidR="00AA61CE">
        <w:rPr>
          <w:rFonts w:ascii="Georgia" w:hAnsi="Georgia" w:cs="Times New Roman (Body CS)"/>
          <w:color w:val="000000" w:themeColor="text1"/>
        </w:rPr>
        <w:t>s</w:t>
      </w:r>
      <w:r w:rsidR="00164829">
        <w:rPr>
          <w:rFonts w:ascii="Georgia" w:hAnsi="Georgia" w:cs="Times New Roman (Body CS)"/>
          <w:color w:val="000000" w:themeColor="text1"/>
        </w:rPr>
        <w:t xml:space="preserve"> that the yet-unborn children would avenge any violation of the oath</w:t>
      </w:r>
      <w:r w:rsidR="008D7FAE">
        <w:rPr>
          <w:rFonts w:ascii="Georgia" w:hAnsi="Georgia" w:cs="Times New Roman (Body CS)"/>
          <w:color w:val="000000" w:themeColor="text1"/>
        </w:rPr>
        <w:t>, or solemnize</w:t>
      </w:r>
      <w:r w:rsidR="00AA61CE">
        <w:rPr>
          <w:rFonts w:ascii="Georgia" w:hAnsi="Georgia" w:cs="Times New Roman (Body CS)"/>
          <w:color w:val="000000" w:themeColor="text1"/>
        </w:rPr>
        <w:t>s</w:t>
      </w:r>
      <w:r w:rsidR="008D7FAE">
        <w:rPr>
          <w:rFonts w:ascii="Georgia" w:hAnsi="Georgia" w:cs="Times New Roman (Body CS)"/>
          <w:color w:val="000000" w:themeColor="text1"/>
        </w:rPr>
        <w:t xml:space="preserve"> the oath in the name of the God who gave circumcision as the sign of the covenant</w:t>
      </w:r>
      <w:r w:rsidR="00EF34C3">
        <w:rPr>
          <w:rFonts w:ascii="Georgia" w:hAnsi="Georgia" w:cs="Times New Roman (Body CS)"/>
          <w:color w:val="000000" w:themeColor="text1"/>
        </w:rPr>
        <w:t>.</w:t>
      </w:r>
      <w:r w:rsidR="009C47E1">
        <w:rPr>
          <w:rFonts w:ascii="Georgia" w:hAnsi="Georgia" w:cs="Times New Roman (Body CS)"/>
          <w:color w:val="000000" w:themeColor="text1"/>
        </w:rPr>
        <w:t xml:space="preserve"> </w:t>
      </w:r>
      <w:r w:rsidR="00D33236">
        <w:rPr>
          <w:rFonts w:ascii="Georgia" w:hAnsi="Georgia" w:cs="Times New Roman (Body CS)"/>
          <w:color w:val="000000" w:themeColor="text1"/>
        </w:rPr>
        <w:t>(</w:t>
      </w:r>
      <w:r w:rsidR="009C47E1">
        <w:rPr>
          <w:rFonts w:ascii="Georgia" w:hAnsi="Georgia" w:cs="Times New Roman (Body CS)"/>
          <w:color w:val="000000" w:themeColor="text1"/>
        </w:rPr>
        <w:t xml:space="preserve">The only other mention </w:t>
      </w:r>
      <w:r w:rsidR="000F3218">
        <w:rPr>
          <w:rFonts w:ascii="Georgia" w:hAnsi="Georgia" w:cs="Times New Roman (Body CS)"/>
          <w:color w:val="000000" w:themeColor="text1"/>
        </w:rPr>
        <w:t xml:space="preserve">of this specific phrase and type of oath in the entire Bible is in </w:t>
      </w:r>
      <w:r w:rsidR="000F3218" w:rsidRPr="00621B82">
        <w:rPr>
          <w:rFonts w:ascii="Georgia" w:hAnsi="Georgia" w:cs="Times New Roman (Body CS)"/>
          <w:color w:val="4472C4" w:themeColor="accent1"/>
        </w:rPr>
        <w:t xml:space="preserve">Genesis </w:t>
      </w:r>
      <w:r w:rsidR="00D33236" w:rsidRPr="00621B82">
        <w:rPr>
          <w:rFonts w:ascii="Georgia" w:hAnsi="Georgia" w:cs="Times New Roman (Body CS)"/>
          <w:color w:val="4472C4" w:themeColor="accent1"/>
        </w:rPr>
        <w:t>47:29</w:t>
      </w:r>
      <w:r w:rsidR="00502D57">
        <w:rPr>
          <w:rStyle w:val="EndnoteReference"/>
          <w:rFonts w:ascii="Georgia" w:hAnsi="Georgia" w:cs="Times New Roman (Body CS)"/>
          <w:color w:val="000000" w:themeColor="text1"/>
        </w:rPr>
        <w:endnoteReference w:id="384"/>
      </w:r>
      <w:r w:rsidR="00D33236">
        <w:rPr>
          <w:rFonts w:ascii="Georgia" w:hAnsi="Georgia" w:cs="Times New Roman (Body CS)"/>
          <w:color w:val="000000" w:themeColor="text1"/>
        </w:rPr>
        <w:t>.)</w:t>
      </w:r>
    </w:p>
    <w:p w14:paraId="0F5F84BA" w14:textId="780696CD" w:rsidR="006757C1" w:rsidRDefault="00AF0E8A" w:rsidP="0062416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The reason Abraham can’t fulfill this task himself is because of the </w:t>
      </w:r>
      <w:r w:rsidR="00494C7E">
        <w:rPr>
          <w:rFonts w:ascii="Georgia" w:hAnsi="Georgia" w:cs="Times New Roman (Body CS)"/>
          <w:color w:val="000000" w:themeColor="text1"/>
        </w:rPr>
        <w:t>distance and travel time involved. Remember that he is still just a sojourner here in Canaan</w:t>
      </w:r>
      <w:r w:rsidR="00876CB5">
        <w:rPr>
          <w:rFonts w:ascii="Georgia" w:hAnsi="Georgia" w:cs="Times New Roman (Body CS)"/>
          <w:color w:val="000000" w:themeColor="text1"/>
        </w:rPr>
        <w:t xml:space="preserve">, and he is surrounded by heathen nations that do not worship, love and obey God as he does. </w:t>
      </w:r>
      <w:r w:rsidR="004F70A3">
        <w:rPr>
          <w:rFonts w:ascii="Georgia" w:hAnsi="Georgia" w:cs="Times New Roman (Body CS)"/>
          <w:color w:val="000000" w:themeColor="text1"/>
        </w:rPr>
        <w:t>As we have seen in the previous chapter, some of these neighbors might respect Abraham as a wise leader and a “mighty prince”, and they might also acknowledge God’s existence because of Abraham’s testimony, but that’s a far cry from a</w:t>
      </w:r>
      <w:r w:rsidR="000612D7">
        <w:rPr>
          <w:rFonts w:ascii="Georgia" w:hAnsi="Georgia" w:cs="Times New Roman (Body CS)"/>
          <w:color w:val="000000" w:themeColor="text1"/>
        </w:rPr>
        <w:t xml:space="preserve">ctually accepting God as </w:t>
      </w:r>
      <w:r w:rsidR="000612D7">
        <w:rPr>
          <w:rFonts w:ascii="Georgia" w:hAnsi="Georgia" w:cs="Times New Roman (Body CS)"/>
          <w:smallCaps/>
          <w:color w:val="000000" w:themeColor="text1"/>
        </w:rPr>
        <w:t>Lord</w:t>
      </w:r>
      <w:r w:rsidR="000612D7">
        <w:rPr>
          <w:rFonts w:ascii="Georgia" w:hAnsi="Georgia" w:cs="Times New Roman (Body CS)"/>
          <w:color w:val="000000" w:themeColor="text1"/>
        </w:rPr>
        <w:t xml:space="preserve"> and bowing to His divine will.</w:t>
      </w:r>
    </w:p>
    <w:p w14:paraId="0EF5B97E" w14:textId="2E40E56B" w:rsidR="002C385B" w:rsidRDefault="002C385B" w:rsidP="0062416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Abraham’s desire to find a wife for Isaac from among his own </w:t>
      </w:r>
      <w:r w:rsidR="00171169">
        <w:rPr>
          <w:rFonts w:ascii="Georgia" w:hAnsi="Georgia" w:cs="Times New Roman (Body CS)"/>
          <w:color w:val="000000" w:themeColor="text1"/>
        </w:rPr>
        <w:t xml:space="preserve">kindred instead of the Canaanites </w:t>
      </w:r>
      <w:r w:rsidR="00945BBA">
        <w:rPr>
          <w:rFonts w:ascii="Georgia" w:hAnsi="Georgia" w:cs="Times New Roman (Body CS)"/>
          <w:color w:val="000000" w:themeColor="text1"/>
        </w:rPr>
        <w:t>is</w:t>
      </w:r>
      <w:r w:rsidR="00E5214E">
        <w:rPr>
          <w:rFonts w:ascii="Georgia" w:hAnsi="Georgia" w:cs="Times New Roman (Body CS)"/>
          <w:color w:val="000000" w:themeColor="text1"/>
        </w:rPr>
        <w:t xml:space="preserve"> also an indication to us that</w:t>
      </w:r>
      <w:r w:rsidR="00A05E07">
        <w:rPr>
          <w:rFonts w:ascii="Georgia" w:hAnsi="Georgia" w:cs="Times New Roman (Body CS)"/>
          <w:color w:val="000000" w:themeColor="text1"/>
        </w:rPr>
        <w:t xml:space="preserve"> Abraham understood that God had not called the peoples of Canaan in the same way that He had singled out Abraham and </w:t>
      </w:r>
      <w:r w:rsidR="00625845">
        <w:rPr>
          <w:rFonts w:ascii="Georgia" w:hAnsi="Georgia" w:cs="Times New Roman (Body CS)"/>
          <w:color w:val="000000" w:themeColor="text1"/>
        </w:rPr>
        <w:t>made a covenant with him.</w:t>
      </w:r>
      <w:r w:rsidR="00CB3266">
        <w:rPr>
          <w:rFonts w:ascii="Georgia" w:hAnsi="Georgia" w:cs="Times New Roman (Body CS)"/>
          <w:color w:val="000000" w:themeColor="text1"/>
        </w:rPr>
        <w:t xml:space="preserve"> When God told Abraham that He would bless him and multiply his seed upon the earth, Abraham understood </w:t>
      </w:r>
      <w:r w:rsidR="00050AB2">
        <w:rPr>
          <w:rFonts w:ascii="Georgia" w:hAnsi="Georgia" w:cs="Times New Roman (Body CS)"/>
          <w:color w:val="000000" w:themeColor="text1"/>
        </w:rPr>
        <w:t>not only what God stated clearly, but also what</w:t>
      </w:r>
      <w:r w:rsidR="00975598">
        <w:rPr>
          <w:rFonts w:ascii="Georgia" w:hAnsi="Georgia" w:cs="Times New Roman (Body CS)"/>
          <w:color w:val="000000" w:themeColor="text1"/>
        </w:rPr>
        <w:t xml:space="preserve"> </w:t>
      </w:r>
      <w:r w:rsidR="00975598">
        <w:rPr>
          <w:rFonts w:ascii="Georgia" w:hAnsi="Georgia" w:cs="Times New Roman (Body CS)"/>
          <w:color w:val="000000" w:themeColor="text1"/>
        </w:rPr>
        <w:lastRenderedPageBreak/>
        <w:t xml:space="preserve">was </w:t>
      </w:r>
      <w:r w:rsidR="00975598">
        <w:rPr>
          <w:rFonts w:ascii="Georgia" w:hAnsi="Georgia" w:cs="Times New Roman (Body CS)"/>
          <w:i/>
          <w:iCs/>
          <w:color w:val="000000" w:themeColor="text1"/>
        </w:rPr>
        <w:t xml:space="preserve">not </w:t>
      </w:r>
      <w:r w:rsidR="00975598" w:rsidRPr="008B2C91">
        <w:rPr>
          <w:rFonts w:ascii="Georgia" w:hAnsi="Georgia" w:cs="Times New Roman (Body CS)"/>
          <w:color w:val="000000" w:themeColor="text1"/>
        </w:rPr>
        <w:t>clearly stated</w:t>
      </w:r>
      <w:r w:rsidR="00B52BAB">
        <w:rPr>
          <w:rFonts w:ascii="Georgia" w:hAnsi="Georgia" w:cs="Times New Roman (Body CS)"/>
          <w:color w:val="000000" w:themeColor="text1"/>
        </w:rPr>
        <w:t>, namely that God did not want Abraham</w:t>
      </w:r>
      <w:r w:rsidR="00297E1F">
        <w:rPr>
          <w:rFonts w:ascii="Georgia" w:hAnsi="Georgia" w:cs="Times New Roman (Body CS)"/>
          <w:color w:val="000000" w:themeColor="text1"/>
        </w:rPr>
        <w:t>’s progeny to intermarry with the heathen nations around him.</w:t>
      </w:r>
      <w:r w:rsidR="00DA3101">
        <w:rPr>
          <w:rFonts w:ascii="Georgia" w:hAnsi="Georgia" w:cs="Times New Roman (Body CS)"/>
          <w:color w:val="000000" w:themeColor="text1"/>
        </w:rPr>
        <w:t xml:space="preserve"> God would expressly state this a few hundred years later to Moses and the nation of Israel</w:t>
      </w:r>
      <w:r w:rsidR="00B73809">
        <w:rPr>
          <w:rFonts w:ascii="Georgia" w:hAnsi="Georgia" w:cs="Times New Roman (Body CS)"/>
          <w:color w:val="000000" w:themeColor="text1"/>
        </w:rPr>
        <w:t xml:space="preserve">, but the principle was also made clear here to Abraham, even if God didn’t explicitly say so. That’s how close Abraham was to the </w:t>
      </w:r>
      <w:r w:rsidR="00365BCC">
        <w:rPr>
          <w:rFonts w:ascii="Georgia" w:hAnsi="Georgia" w:cs="Times New Roman (Body CS)"/>
          <w:smallCaps/>
          <w:color w:val="000000" w:themeColor="text1"/>
        </w:rPr>
        <w:t xml:space="preserve">Lord </w:t>
      </w:r>
      <w:r w:rsidR="00365BCC">
        <w:rPr>
          <w:rFonts w:ascii="Georgia" w:hAnsi="Georgia" w:cs="Times New Roman (Body CS)"/>
          <w:color w:val="000000" w:themeColor="text1"/>
        </w:rPr>
        <w:t>in his walk with Him!</w:t>
      </w:r>
    </w:p>
    <w:p w14:paraId="524B4965" w14:textId="0066995C" w:rsidR="00365BCC" w:rsidRDefault="0076120E" w:rsidP="0062416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So Abraham directs Eliezer to</w:t>
      </w:r>
      <w:r w:rsidR="005535F5">
        <w:rPr>
          <w:rFonts w:ascii="Georgia" w:hAnsi="Georgia" w:cs="Times New Roman (Body CS)"/>
          <w:color w:val="000000" w:themeColor="text1"/>
        </w:rPr>
        <w:t xml:space="preserve"> return to Abraham’s country and his kindred</w:t>
      </w:r>
      <w:r w:rsidR="006A76C8">
        <w:rPr>
          <w:rFonts w:ascii="Georgia" w:hAnsi="Georgia" w:cs="Times New Roman (Body CS)"/>
          <w:color w:val="000000" w:themeColor="text1"/>
        </w:rPr>
        <w:t xml:space="preserve"> “…and take a wife unto my son Isaac.” (v.4) </w:t>
      </w:r>
      <w:r w:rsidR="00065C7F">
        <w:rPr>
          <w:rFonts w:ascii="Georgia" w:hAnsi="Georgia" w:cs="Times New Roman (Body CS)"/>
          <w:color w:val="000000" w:themeColor="text1"/>
        </w:rPr>
        <w:t>Verse 5 shows just how devoted and obedient Eliezer was to Abraham. He doesn’t question his master’s decision,</w:t>
      </w:r>
      <w:r w:rsidR="006159F3">
        <w:rPr>
          <w:rFonts w:ascii="Georgia" w:hAnsi="Georgia" w:cs="Times New Roman (Body CS)"/>
          <w:color w:val="000000" w:themeColor="text1"/>
        </w:rPr>
        <w:t xml:space="preserve"> or</w:t>
      </w:r>
      <w:r w:rsidR="00065C7F">
        <w:rPr>
          <w:rFonts w:ascii="Georgia" w:hAnsi="Georgia" w:cs="Times New Roman (Body CS)"/>
          <w:color w:val="000000" w:themeColor="text1"/>
        </w:rPr>
        <w:t xml:space="preserve"> balk at traveling such a great distance,</w:t>
      </w:r>
      <w:r w:rsidR="00FB17FF">
        <w:rPr>
          <w:rFonts w:ascii="Georgia" w:hAnsi="Georgia" w:cs="Times New Roman (Body CS)"/>
          <w:color w:val="000000" w:themeColor="text1"/>
        </w:rPr>
        <w:t xml:space="preserve"> and he doesn’t even question whether or not there will be a suitable woman</w:t>
      </w:r>
      <w:r w:rsidR="00357A06">
        <w:rPr>
          <w:rFonts w:ascii="Georgia" w:hAnsi="Georgia" w:cs="Times New Roman (Body CS)"/>
          <w:color w:val="000000" w:themeColor="text1"/>
        </w:rPr>
        <w:t xml:space="preserve"> available! He, like Abraham, walks by faith, simply trusting that this is God’s will for his master and son,</w:t>
      </w:r>
      <w:r w:rsidR="00A948BD">
        <w:rPr>
          <w:rFonts w:ascii="Georgia" w:hAnsi="Georgia" w:cs="Times New Roman (Body CS)"/>
          <w:color w:val="000000" w:themeColor="text1"/>
        </w:rPr>
        <w:t xml:space="preserve"> and so he just obeys. Thus, his first question is a logical one: </w:t>
      </w:r>
      <w:r w:rsidR="00706B3E">
        <w:rPr>
          <w:rFonts w:ascii="Georgia" w:hAnsi="Georgia" w:cs="Times New Roman (Body CS)"/>
          <w:color w:val="000000" w:themeColor="text1"/>
        </w:rPr>
        <w:t xml:space="preserve">if the woman is not willing to leave her home and family to journey back with </w:t>
      </w:r>
      <w:r w:rsidR="006D5F7F">
        <w:rPr>
          <w:rFonts w:ascii="Georgia" w:hAnsi="Georgia" w:cs="Times New Roman (Body CS)"/>
          <w:color w:val="000000" w:themeColor="text1"/>
        </w:rPr>
        <w:t>him</w:t>
      </w:r>
      <w:r w:rsidR="006A5D30">
        <w:rPr>
          <w:rFonts w:ascii="Georgia" w:hAnsi="Georgia" w:cs="Times New Roman (Body CS)"/>
          <w:color w:val="000000" w:themeColor="text1"/>
        </w:rPr>
        <w:t>, should Eliezer take Isaac back to Abraham’s homeland</w:t>
      </w:r>
      <w:r w:rsidR="00912034">
        <w:rPr>
          <w:rFonts w:ascii="Georgia" w:hAnsi="Georgia" w:cs="Times New Roman (Body CS)"/>
          <w:color w:val="000000" w:themeColor="text1"/>
        </w:rPr>
        <w:t>?</w:t>
      </w:r>
    </w:p>
    <w:p w14:paraId="295E35B9" w14:textId="266EC906" w:rsidR="0075305F" w:rsidRDefault="001C7BBB" w:rsidP="0062416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Abraham’s response in verses 6-8 </w:t>
      </w:r>
      <w:r w:rsidR="00D9449F">
        <w:rPr>
          <w:rFonts w:ascii="Georgia" w:hAnsi="Georgia" w:cs="Times New Roman (Body CS)"/>
          <w:color w:val="000000" w:themeColor="text1"/>
        </w:rPr>
        <w:t xml:space="preserve">indicates his </w:t>
      </w:r>
      <w:r w:rsidR="006F751F">
        <w:rPr>
          <w:rFonts w:ascii="Georgia" w:hAnsi="Georgia" w:cs="Times New Roman (Body CS)"/>
          <w:color w:val="000000" w:themeColor="text1"/>
        </w:rPr>
        <w:t xml:space="preserve">God-given wisdom as well as the depth of his trust </w:t>
      </w:r>
      <w:r w:rsidR="004F6CA9">
        <w:rPr>
          <w:rFonts w:ascii="Georgia" w:hAnsi="Georgia" w:cs="Times New Roman (Body CS)"/>
          <w:color w:val="000000" w:themeColor="text1"/>
        </w:rPr>
        <w:t xml:space="preserve">and faith </w:t>
      </w:r>
      <w:r w:rsidR="006F751F">
        <w:rPr>
          <w:rFonts w:ascii="Georgia" w:hAnsi="Georgia" w:cs="Times New Roman (Body CS)"/>
          <w:color w:val="000000" w:themeColor="text1"/>
        </w:rPr>
        <w:t xml:space="preserve">in </w:t>
      </w:r>
      <w:r w:rsidR="008F012F">
        <w:rPr>
          <w:rFonts w:ascii="Georgia" w:hAnsi="Georgia" w:cs="Times New Roman (Body CS)"/>
          <w:color w:val="000000" w:themeColor="text1"/>
        </w:rPr>
        <w:t xml:space="preserve">God. Abraham is well aware that His family does not believe in and worship God as he does. </w:t>
      </w:r>
      <w:r w:rsidR="000D582B">
        <w:rPr>
          <w:rFonts w:ascii="Georgia" w:hAnsi="Georgia" w:cs="Times New Roman (Body CS)"/>
          <w:color w:val="000000" w:themeColor="text1"/>
        </w:rPr>
        <w:t xml:space="preserve">This was part of the reason of God’s initial calling for Abraham to leave </w:t>
      </w:r>
      <w:r w:rsidR="005D1C14">
        <w:rPr>
          <w:rFonts w:ascii="Georgia" w:hAnsi="Georgia" w:cs="Times New Roman (Body CS)"/>
          <w:color w:val="000000" w:themeColor="text1"/>
        </w:rPr>
        <w:t>Haran, to separate from his father’s house and make the rest of the journey</w:t>
      </w:r>
      <w:r w:rsidR="004F6CA9">
        <w:rPr>
          <w:rFonts w:ascii="Georgia" w:hAnsi="Georgia" w:cs="Times New Roman (Body CS)"/>
          <w:color w:val="000000" w:themeColor="text1"/>
        </w:rPr>
        <w:t xml:space="preserve"> to Canaan </w:t>
      </w:r>
      <w:r w:rsidR="002010A9">
        <w:rPr>
          <w:rFonts w:ascii="Georgia" w:hAnsi="Georgia" w:cs="Times New Roman (Body CS)"/>
          <w:color w:val="000000" w:themeColor="text1"/>
        </w:rPr>
        <w:t xml:space="preserve">with just his immediate household. </w:t>
      </w:r>
      <w:r w:rsidR="0061503A">
        <w:rPr>
          <w:rFonts w:ascii="Georgia" w:hAnsi="Georgia" w:cs="Times New Roman (Body CS)"/>
          <w:color w:val="000000" w:themeColor="text1"/>
        </w:rPr>
        <w:t xml:space="preserve">(See </w:t>
      </w:r>
      <w:r w:rsidR="0061503A" w:rsidRPr="007674C0">
        <w:rPr>
          <w:rFonts w:ascii="Georgia" w:hAnsi="Georgia" w:cs="Times New Roman (Body CS)"/>
          <w:color w:val="4472C4" w:themeColor="accent1"/>
        </w:rPr>
        <w:t xml:space="preserve">Genesis </w:t>
      </w:r>
      <w:r w:rsidR="00864417" w:rsidRPr="007674C0">
        <w:rPr>
          <w:rFonts w:ascii="Georgia" w:hAnsi="Georgia" w:cs="Times New Roman (Body CS)"/>
          <w:color w:val="4472C4" w:themeColor="accent1"/>
        </w:rPr>
        <w:t>31:</w:t>
      </w:r>
      <w:r w:rsidR="009B31F3" w:rsidRPr="007674C0">
        <w:rPr>
          <w:rFonts w:ascii="Georgia" w:hAnsi="Georgia" w:cs="Times New Roman (Body CS)"/>
          <w:color w:val="4472C4" w:themeColor="accent1"/>
        </w:rPr>
        <w:t>19</w:t>
      </w:r>
      <w:r w:rsidR="009B31F3">
        <w:rPr>
          <w:rFonts w:ascii="Georgia" w:hAnsi="Georgia" w:cs="Times New Roman (Body CS)"/>
          <w:color w:val="000000" w:themeColor="text1"/>
        </w:rPr>
        <w:t xml:space="preserve">, </w:t>
      </w:r>
      <w:r w:rsidR="00864417" w:rsidRPr="007674C0">
        <w:rPr>
          <w:rFonts w:ascii="Georgia" w:hAnsi="Georgia" w:cs="Times New Roman (Body CS)"/>
          <w:color w:val="4472C4" w:themeColor="accent1"/>
        </w:rPr>
        <w:t>3</w:t>
      </w:r>
      <w:r w:rsidR="00C3135C" w:rsidRPr="007674C0">
        <w:rPr>
          <w:rFonts w:ascii="Georgia" w:hAnsi="Georgia" w:cs="Times New Roman (Body CS)"/>
          <w:color w:val="4472C4" w:themeColor="accent1"/>
        </w:rPr>
        <w:t>0</w:t>
      </w:r>
      <w:r w:rsidR="00C3135C">
        <w:rPr>
          <w:rStyle w:val="EndnoteReference"/>
          <w:rFonts w:ascii="Georgia" w:hAnsi="Georgia" w:cs="Times New Roman (Body CS)"/>
          <w:color w:val="000000" w:themeColor="text1"/>
        </w:rPr>
        <w:endnoteReference w:id="385"/>
      </w:r>
      <w:r w:rsidR="00864417">
        <w:rPr>
          <w:rFonts w:ascii="Georgia" w:hAnsi="Georgia" w:cs="Times New Roman (Body CS)"/>
          <w:color w:val="000000" w:themeColor="text1"/>
        </w:rPr>
        <w:t xml:space="preserve"> and </w:t>
      </w:r>
      <w:r w:rsidR="00C8017D" w:rsidRPr="007674C0">
        <w:rPr>
          <w:rFonts w:ascii="Georgia" w:hAnsi="Georgia" w:cs="Times New Roman (Body CS)"/>
          <w:color w:val="4472C4" w:themeColor="accent1"/>
        </w:rPr>
        <w:t>35:2</w:t>
      </w:r>
      <w:r w:rsidR="003B606F">
        <w:rPr>
          <w:rFonts w:ascii="Georgia" w:hAnsi="Georgia" w:cs="Times New Roman (Body CS)"/>
          <w:color w:val="000000" w:themeColor="text1"/>
        </w:rPr>
        <w:t xml:space="preserve">, </w:t>
      </w:r>
      <w:r w:rsidR="003B606F" w:rsidRPr="007674C0">
        <w:rPr>
          <w:rFonts w:ascii="Georgia" w:hAnsi="Georgia" w:cs="Times New Roman (Body CS)"/>
          <w:color w:val="4472C4" w:themeColor="accent1"/>
        </w:rPr>
        <w:t>4</w:t>
      </w:r>
      <w:r w:rsidR="00356FA4">
        <w:rPr>
          <w:rStyle w:val="EndnoteReference"/>
          <w:rFonts w:ascii="Georgia" w:hAnsi="Georgia" w:cs="Times New Roman (Body CS)"/>
          <w:color w:val="000000" w:themeColor="text1"/>
        </w:rPr>
        <w:endnoteReference w:id="386"/>
      </w:r>
      <w:r w:rsidR="00C8017D">
        <w:rPr>
          <w:rFonts w:ascii="Georgia" w:hAnsi="Georgia" w:cs="Times New Roman (Body CS)"/>
          <w:color w:val="000000" w:themeColor="text1"/>
        </w:rPr>
        <w:t xml:space="preserve"> for evidence of </w:t>
      </w:r>
      <w:r w:rsidR="004138C5">
        <w:rPr>
          <w:rFonts w:ascii="Georgia" w:hAnsi="Georgia" w:cs="Times New Roman (Body CS)"/>
          <w:color w:val="000000" w:themeColor="text1"/>
        </w:rPr>
        <w:t>idolatry among Nahor’s descendants.)</w:t>
      </w:r>
      <w:r w:rsidR="00260C65">
        <w:rPr>
          <w:rFonts w:ascii="Georgia" w:hAnsi="Georgia" w:cs="Times New Roman (Body CS)"/>
          <w:color w:val="000000" w:themeColor="text1"/>
        </w:rPr>
        <w:t xml:space="preserve"> He knows that if Isaac </w:t>
      </w:r>
      <w:r w:rsidR="003C1777">
        <w:rPr>
          <w:rFonts w:ascii="Georgia" w:hAnsi="Georgia" w:cs="Times New Roman (Body CS)"/>
          <w:color w:val="000000" w:themeColor="text1"/>
        </w:rPr>
        <w:t xml:space="preserve">leaves Abraham’s household and returns to the land and family </w:t>
      </w:r>
      <w:r w:rsidR="00557A1A">
        <w:rPr>
          <w:rFonts w:ascii="Georgia" w:hAnsi="Georgia" w:cs="Times New Roman (Body CS)"/>
          <w:color w:val="000000" w:themeColor="text1"/>
        </w:rPr>
        <w:t xml:space="preserve">of </w:t>
      </w:r>
      <w:r w:rsidR="003C1777">
        <w:rPr>
          <w:rFonts w:ascii="Georgia" w:hAnsi="Georgia" w:cs="Times New Roman (Body CS)"/>
          <w:color w:val="000000" w:themeColor="text1"/>
        </w:rPr>
        <w:t>his father that he will</w:t>
      </w:r>
      <w:r w:rsidR="006E7187">
        <w:rPr>
          <w:rFonts w:ascii="Georgia" w:hAnsi="Georgia" w:cs="Times New Roman (Body CS)"/>
          <w:color w:val="000000" w:themeColor="text1"/>
        </w:rPr>
        <w:t xml:space="preserve"> be corrupted and will very likely fall away from his walk with God.</w:t>
      </w:r>
      <w:r w:rsidR="00D80016">
        <w:rPr>
          <w:rFonts w:ascii="Georgia" w:hAnsi="Georgia" w:cs="Times New Roman (Body CS)"/>
          <w:color w:val="000000" w:themeColor="text1"/>
        </w:rPr>
        <w:t xml:space="preserve"> Therefore, Abraham tells Eliezer </w:t>
      </w:r>
      <w:r w:rsidR="004F6F6E">
        <w:rPr>
          <w:rFonts w:ascii="Georgia" w:hAnsi="Georgia" w:cs="Times New Roman (Body CS)"/>
          <w:color w:val="000000" w:themeColor="text1"/>
        </w:rPr>
        <w:t xml:space="preserve">that </w:t>
      </w:r>
      <w:r w:rsidR="00942E1B">
        <w:rPr>
          <w:rFonts w:ascii="Georgia" w:hAnsi="Georgia" w:cs="Times New Roman (Body CS)"/>
          <w:color w:val="000000" w:themeColor="text1"/>
        </w:rPr>
        <w:t xml:space="preserve">not only will </w:t>
      </w:r>
      <w:r w:rsidR="00696132">
        <w:rPr>
          <w:rFonts w:ascii="Georgia" w:hAnsi="Georgia" w:cs="Times New Roman (Body CS)"/>
          <w:color w:val="000000" w:themeColor="text1"/>
        </w:rPr>
        <w:t>God send His angel ahead of Eliezer to</w:t>
      </w:r>
      <w:r w:rsidR="000D610E">
        <w:rPr>
          <w:rFonts w:ascii="Georgia" w:hAnsi="Georgia" w:cs="Times New Roman (Body CS)"/>
          <w:color w:val="000000" w:themeColor="text1"/>
        </w:rPr>
        <w:t xml:space="preserve"> arrange his meeting</w:t>
      </w:r>
      <w:r w:rsidR="00942E1B">
        <w:rPr>
          <w:rFonts w:ascii="Georgia" w:hAnsi="Georgia" w:cs="Times New Roman (Body CS)"/>
          <w:color w:val="000000" w:themeColor="text1"/>
        </w:rPr>
        <w:t xml:space="preserve"> with</w:t>
      </w:r>
      <w:r w:rsidR="000D610E">
        <w:rPr>
          <w:rFonts w:ascii="Georgia" w:hAnsi="Georgia" w:cs="Times New Roman (Body CS)"/>
          <w:color w:val="000000" w:themeColor="text1"/>
        </w:rPr>
        <w:t xml:space="preserve"> the right woman, </w:t>
      </w:r>
      <w:r w:rsidR="00942E1B">
        <w:rPr>
          <w:rFonts w:ascii="Georgia" w:hAnsi="Georgia" w:cs="Times New Roman (Body CS)"/>
          <w:color w:val="000000" w:themeColor="text1"/>
        </w:rPr>
        <w:t>but also that Eliezer is freed from his oath is the</w:t>
      </w:r>
      <w:r w:rsidR="00AC2931">
        <w:rPr>
          <w:rFonts w:ascii="Georgia" w:hAnsi="Georgia" w:cs="Times New Roman (Body CS)"/>
          <w:color w:val="000000" w:themeColor="text1"/>
        </w:rPr>
        <w:t xml:space="preserve"> woman refuses to come back with him. Abraham then emphasizes once more that Eliezer is </w:t>
      </w:r>
      <w:r w:rsidR="00AC2931">
        <w:rPr>
          <w:rFonts w:ascii="Georgia" w:hAnsi="Georgia" w:cs="Times New Roman (Body CS)"/>
          <w:color w:val="000000" w:themeColor="text1"/>
          <w:u w:val="single"/>
        </w:rPr>
        <w:t>not</w:t>
      </w:r>
      <w:r w:rsidR="00AC2931">
        <w:rPr>
          <w:rFonts w:ascii="Georgia" w:hAnsi="Georgia" w:cs="Times New Roman (Body CS)"/>
          <w:color w:val="000000" w:themeColor="text1"/>
        </w:rPr>
        <w:t xml:space="preserve"> to take Isaac back to Abraham’s homeland</w:t>
      </w:r>
      <w:r w:rsidR="00E95B8A">
        <w:rPr>
          <w:rFonts w:ascii="Georgia" w:hAnsi="Georgia" w:cs="Times New Roman (Body CS)"/>
          <w:color w:val="000000" w:themeColor="text1"/>
        </w:rPr>
        <w:t xml:space="preserve"> under any circumstance.</w:t>
      </w:r>
    </w:p>
    <w:p w14:paraId="59592864" w14:textId="332C2B79" w:rsidR="00E95B8A" w:rsidRDefault="00E95B8A" w:rsidP="0062416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Eliezer puts his hand under Abraham’s thigh and swears accordingly to all his master has </w:t>
      </w:r>
      <w:r w:rsidR="00335C04">
        <w:rPr>
          <w:rFonts w:ascii="Georgia" w:hAnsi="Georgia" w:cs="Times New Roman (Body CS)"/>
          <w:color w:val="000000" w:themeColor="text1"/>
        </w:rPr>
        <w:t>asked of him for this specific task.</w:t>
      </w:r>
    </w:p>
    <w:p w14:paraId="258DD05E" w14:textId="6C7B5F3E" w:rsidR="00901F6A" w:rsidRDefault="00901F6A" w:rsidP="0062416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Now let’s pause here for a moment, and go back to verse 1. </w:t>
      </w:r>
      <w:r w:rsidR="00C20E77">
        <w:rPr>
          <w:rFonts w:ascii="Georgia" w:hAnsi="Georgia" w:cs="Times New Roman (Body CS)"/>
          <w:color w:val="000000" w:themeColor="text1"/>
        </w:rPr>
        <w:t xml:space="preserve">Abraham waits until three years after the death of Sarah, and after their only son, Isaac, has just turned </w:t>
      </w:r>
      <w:r w:rsidR="00960F04">
        <w:rPr>
          <w:rFonts w:ascii="Georgia" w:hAnsi="Georgia" w:cs="Times New Roman (Body CS)"/>
          <w:color w:val="000000" w:themeColor="text1"/>
        </w:rPr>
        <w:t>40</w:t>
      </w:r>
      <w:r w:rsidR="006C478C">
        <w:rPr>
          <w:rFonts w:ascii="Georgia" w:hAnsi="Georgia" w:cs="Times New Roman (Body CS)"/>
          <w:color w:val="000000" w:themeColor="text1"/>
        </w:rPr>
        <w:t xml:space="preserve"> (!)</w:t>
      </w:r>
      <w:r w:rsidR="00AF2EAB">
        <w:rPr>
          <w:rFonts w:ascii="Georgia" w:hAnsi="Georgia" w:cs="Times New Roman (Body CS)"/>
          <w:color w:val="000000" w:themeColor="text1"/>
        </w:rPr>
        <w:t xml:space="preserve">, to </w:t>
      </w:r>
      <w:r w:rsidR="00AF2EAB">
        <w:rPr>
          <w:rFonts w:ascii="Georgia" w:hAnsi="Georgia" w:cs="Times New Roman (Body CS)"/>
          <w:color w:val="000000" w:themeColor="text1"/>
          <w:u w:val="single"/>
        </w:rPr>
        <w:t>finally</w:t>
      </w:r>
      <w:r w:rsidR="00AF2EAB">
        <w:rPr>
          <w:rFonts w:ascii="Georgia" w:hAnsi="Georgia" w:cs="Times New Roman (Body CS)"/>
          <w:color w:val="000000" w:themeColor="text1"/>
        </w:rPr>
        <w:t xml:space="preserve"> begin looking for a wife for Isaac??? Doesn’t that strike you as odd, given everything we’ve read about Abraham</w:t>
      </w:r>
      <w:r w:rsidR="001D2E91">
        <w:rPr>
          <w:rFonts w:ascii="Georgia" w:hAnsi="Georgia" w:cs="Times New Roman (Body CS)"/>
          <w:color w:val="000000" w:themeColor="text1"/>
        </w:rPr>
        <w:t xml:space="preserve"> up to this point? </w:t>
      </w:r>
      <w:r w:rsidR="006C478C">
        <w:rPr>
          <w:rFonts w:ascii="Georgia" w:hAnsi="Georgia" w:cs="Times New Roman (Body CS)"/>
          <w:color w:val="000000" w:themeColor="text1"/>
        </w:rPr>
        <w:t xml:space="preserve">God had promised him that his seed would be as the number of stars in the heaven and the sands on the seashore. </w:t>
      </w:r>
      <w:r w:rsidR="00E353F2">
        <w:rPr>
          <w:rFonts w:ascii="Georgia" w:hAnsi="Georgia" w:cs="Times New Roman (Body CS)"/>
          <w:color w:val="000000" w:themeColor="text1"/>
        </w:rPr>
        <w:t xml:space="preserve">If I was </w:t>
      </w:r>
      <w:r w:rsidR="00E353F2">
        <w:rPr>
          <w:rFonts w:ascii="Georgia" w:hAnsi="Georgia" w:cs="Times New Roman (Body CS)"/>
          <w:color w:val="000000" w:themeColor="text1"/>
        </w:rPr>
        <w:lastRenderedPageBreak/>
        <w:t xml:space="preserve">Abraham, I’d have started looking for a potential bride for Isaac as soon as he was born. I’d have sent my chief servant back to my homeland to begin setting up betrothals and </w:t>
      </w:r>
      <w:r w:rsidR="003A015F">
        <w:rPr>
          <w:rFonts w:ascii="Georgia" w:hAnsi="Georgia" w:cs="Times New Roman (Body CS)"/>
          <w:color w:val="000000" w:themeColor="text1"/>
        </w:rPr>
        <w:t xml:space="preserve">drawing up marriage contracts so that as soon as Isaac turned </w:t>
      </w:r>
      <w:r w:rsidR="00DF5E23">
        <w:rPr>
          <w:rFonts w:ascii="Georgia" w:hAnsi="Georgia" w:cs="Times New Roman (Body CS)"/>
          <w:color w:val="000000" w:themeColor="text1"/>
        </w:rPr>
        <w:t xml:space="preserve">eighteen – or whatever number was the customary marrying age back then </w:t>
      </w:r>
      <w:r w:rsidR="00FB3982">
        <w:rPr>
          <w:rFonts w:ascii="Georgia" w:hAnsi="Georgia" w:cs="Times New Roman (Body CS)"/>
          <w:color w:val="000000" w:themeColor="text1"/>
        </w:rPr>
        <w:t>–</w:t>
      </w:r>
      <w:r w:rsidR="00DF5E23">
        <w:rPr>
          <w:rFonts w:ascii="Georgia" w:hAnsi="Georgia" w:cs="Times New Roman (Body CS)"/>
          <w:color w:val="000000" w:themeColor="text1"/>
        </w:rPr>
        <w:t xml:space="preserve"> </w:t>
      </w:r>
      <w:r w:rsidR="00FB3982">
        <w:rPr>
          <w:rFonts w:ascii="Georgia" w:hAnsi="Georgia" w:cs="Times New Roman (Body CS)"/>
          <w:color w:val="000000" w:themeColor="text1"/>
        </w:rPr>
        <w:t>then he’d be hitched and ready to start a family of his own!</w:t>
      </w:r>
    </w:p>
    <w:p w14:paraId="291E98A0" w14:textId="03286FC6" w:rsidR="00FB3982" w:rsidRDefault="00FB3982" w:rsidP="0062416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But that’s not what we read anywhere in these chapters.</w:t>
      </w:r>
      <w:r w:rsidR="000E5C5D">
        <w:rPr>
          <w:rFonts w:ascii="Georgia" w:hAnsi="Georgia" w:cs="Times New Roman (Body CS)"/>
          <w:color w:val="000000" w:themeColor="text1"/>
        </w:rPr>
        <w:t xml:space="preserve"> The last we saw of Isaac</w:t>
      </w:r>
      <w:r w:rsidR="00784828">
        <w:rPr>
          <w:rFonts w:ascii="Georgia" w:hAnsi="Georgia" w:cs="Times New Roman (Body CS)"/>
          <w:color w:val="000000" w:themeColor="text1"/>
        </w:rPr>
        <w:t xml:space="preserve"> was</w:t>
      </w:r>
      <w:r w:rsidR="000E5C5D">
        <w:rPr>
          <w:rFonts w:ascii="Georgia" w:hAnsi="Georgia" w:cs="Times New Roman (Body CS)"/>
          <w:color w:val="000000" w:themeColor="text1"/>
        </w:rPr>
        <w:t xml:space="preserve"> at the end of chapter 2</w:t>
      </w:r>
      <w:r w:rsidR="00784828">
        <w:rPr>
          <w:rFonts w:ascii="Georgia" w:hAnsi="Georgia" w:cs="Times New Roman (Body CS)"/>
          <w:color w:val="000000" w:themeColor="text1"/>
        </w:rPr>
        <w:t>2, when he and Abraham were</w:t>
      </w:r>
      <w:r w:rsidR="000E5C5D">
        <w:rPr>
          <w:rFonts w:ascii="Georgia" w:hAnsi="Georgia" w:cs="Times New Roman (Body CS)"/>
          <w:color w:val="000000" w:themeColor="text1"/>
        </w:rPr>
        <w:t xml:space="preserve"> coming back down from</w:t>
      </w:r>
      <w:r w:rsidR="006B5276">
        <w:rPr>
          <w:rFonts w:ascii="Georgia" w:hAnsi="Georgia" w:cs="Times New Roman (Body CS)"/>
          <w:color w:val="000000" w:themeColor="text1"/>
        </w:rPr>
        <w:t xml:space="preserve"> the mountain in Moriah. </w:t>
      </w:r>
      <w:r w:rsidR="00632C52">
        <w:rPr>
          <w:rFonts w:ascii="Georgia" w:hAnsi="Georgia" w:cs="Times New Roman (Body CS)"/>
          <w:color w:val="000000" w:themeColor="text1"/>
        </w:rPr>
        <w:t xml:space="preserve">Now, he’s </w:t>
      </w:r>
      <w:r w:rsidR="00960F04">
        <w:rPr>
          <w:rFonts w:ascii="Georgia" w:hAnsi="Georgia" w:cs="Times New Roman (Body CS)"/>
          <w:color w:val="000000" w:themeColor="text1"/>
        </w:rPr>
        <w:t>40 years old and still single.</w:t>
      </w:r>
      <w:r w:rsidR="00D23596">
        <w:rPr>
          <w:rFonts w:ascii="Georgia" w:hAnsi="Georgia" w:cs="Times New Roman (Body CS)"/>
          <w:color w:val="000000" w:themeColor="text1"/>
        </w:rPr>
        <w:t xml:space="preserve"> And only </w:t>
      </w:r>
      <w:r w:rsidR="00FF1F96">
        <w:rPr>
          <w:rFonts w:ascii="Georgia" w:hAnsi="Georgia" w:cs="Times New Roman (Body CS)"/>
          <w:color w:val="000000" w:themeColor="text1"/>
        </w:rPr>
        <w:t xml:space="preserve">just </w:t>
      </w:r>
      <w:r w:rsidR="00D23596">
        <w:rPr>
          <w:rFonts w:ascii="Georgia" w:hAnsi="Georgia" w:cs="Times New Roman (Body CS)"/>
          <w:color w:val="000000" w:themeColor="text1"/>
        </w:rPr>
        <w:t>now is Abraham sending Eliezer back to the homeland to meet the damsel that God has already chosen to be Isaac’s wife.</w:t>
      </w:r>
    </w:p>
    <w:p w14:paraId="18B2A025" w14:textId="08E0ADA3" w:rsidR="00D23596" w:rsidRDefault="00D23596" w:rsidP="0062416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Here's what we can reasonably deduce from reading in between the lines:</w:t>
      </w:r>
      <w:r w:rsidR="00576A97">
        <w:rPr>
          <w:rFonts w:ascii="Georgia" w:hAnsi="Georgia" w:cs="Times New Roman (Body CS)"/>
          <w:color w:val="000000" w:themeColor="text1"/>
        </w:rPr>
        <w:t xml:space="preserve"> Abraham indeed </w:t>
      </w:r>
      <w:r w:rsidR="00576A97">
        <w:rPr>
          <w:rFonts w:ascii="Georgia" w:hAnsi="Georgia" w:cs="Times New Roman (Body CS)"/>
          <w:color w:val="000000" w:themeColor="text1"/>
          <w:u w:val="single"/>
        </w:rPr>
        <w:t>was</w:t>
      </w:r>
      <w:r w:rsidR="00576A97">
        <w:rPr>
          <w:rFonts w:ascii="Georgia" w:hAnsi="Georgia" w:cs="Times New Roman (Body CS)"/>
          <w:color w:val="000000" w:themeColor="text1"/>
        </w:rPr>
        <w:t xml:space="preserve"> eager to choose a bride for Isaac when Isaac was still just a boy. But he wisely took the matter to God </w:t>
      </w:r>
      <w:r w:rsidR="000D6A1B">
        <w:rPr>
          <w:rFonts w:ascii="Georgia" w:hAnsi="Georgia" w:cs="Times New Roman (Body CS)"/>
          <w:color w:val="000000" w:themeColor="text1"/>
        </w:rPr>
        <w:t xml:space="preserve">first </w:t>
      </w:r>
      <w:r w:rsidR="00576A97">
        <w:rPr>
          <w:rFonts w:ascii="Georgia" w:hAnsi="Georgia" w:cs="Times New Roman (Body CS)"/>
          <w:color w:val="000000" w:themeColor="text1"/>
        </w:rPr>
        <w:t>instead of acting on his own. And God told him to wait. The time would come when God himself would choose a bride, and He would tell Abraham when it was time to</w:t>
      </w:r>
      <w:r w:rsidR="00F60660">
        <w:rPr>
          <w:rFonts w:ascii="Georgia" w:hAnsi="Georgia" w:cs="Times New Roman (Body CS)"/>
          <w:color w:val="000000" w:themeColor="text1"/>
        </w:rPr>
        <w:t xml:space="preserve"> send Eliezer on his special mission. I have no doubt that Abraham expected that time to be shortly after Isaac’s</w:t>
      </w:r>
      <w:r w:rsidR="003B5EB7">
        <w:rPr>
          <w:rFonts w:ascii="Georgia" w:hAnsi="Georgia" w:cs="Times New Roman (Body CS)"/>
          <w:color w:val="000000" w:themeColor="text1"/>
        </w:rPr>
        <w:t xml:space="preserve"> twentieth birthday, or maybe twenty-fifth, at the latest. But each time he consulted God to know if it was time, </w:t>
      </w:r>
      <w:r w:rsidR="00F1076C">
        <w:rPr>
          <w:rFonts w:ascii="Georgia" w:hAnsi="Georgia" w:cs="Times New Roman (Body CS)"/>
          <w:color w:val="000000" w:themeColor="text1"/>
        </w:rPr>
        <w:t>and</w:t>
      </w:r>
      <w:r w:rsidR="001A0BE9">
        <w:rPr>
          <w:rFonts w:ascii="Georgia" w:hAnsi="Georgia" w:cs="Times New Roman (Body CS)"/>
          <w:color w:val="000000" w:themeColor="text1"/>
        </w:rPr>
        <w:t xml:space="preserve"> </w:t>
      </w:r>
      <w:r w:rsidR="003B5EB7">
        <w:rPr>
          <w:rFonts w:ascii="Georgia" w:hAnsi="Georgia" w:cs="Times New Roman (Body CS)"/>
          <w:color w:val="000000" w:themeColor="text1"/>
        </w:rPr>
        <w:t>God told him to wait.</w:t>
      </w:r>
      <w:r w:rsidR="000429A4">
        <w:rPr>
          <w:rFonts w:ascii="Georgia" w:hAnsi="Georgia" w:cs="Times New Roman (Body CS)"/>
          <w:color w:val="000000" w:themeColor="text1"/>
        </w:rPr>
        <w:t xml:space="preserve"> Abraham, who had long ago learned that God’s timing was</w:t>
      </w:r>
      <w:r w:rsidR="000D6A1B">
        <w:rPr>
          <w:rFonts w:ascii="Georgia" w:hAnsi="Georgia" w:cs="Times New Roman (Body CS)"/>
          <w:color w:val="000000" w:themeColor="text1"/>
        </w:rPr>
        <w:t xml:space="preserve"> perfect in all things, obeyed.</w:t>
      </w:r>
    </w:p>
    <w:p w14:paraId="30172EDD" w14:textId="5EDACF8F" w:rsidR="00B1770D" w:rsidRPr="00576A97" w:rsidRDefault="00B1770D" w:rsidP="0062416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There’s something else to consider in these first</w:t>
      </w:r>
      <w:r w:rsidR="007A285E">
        <w:rPr>
          <w:rFonts w:ascii="Georgia" w:hAnsi="Georgia" w:cs="Times New Roman (Body CS)"/>
          <w:color w:val="000000" w:themeColor="text1"/>
        </w:rPr>
        <w:t xml:space="preserve"> 9 verses: Isaac, too, was probably eager to be married while young. But that</w:t>
      </w:r>
      <w:r w:rsidR="00A858D8">
        <w:rPr>
          <w:rFonts w:ascii="Georgia" w:hAnsi="Georgia" w:cs="Times New Roman (Body CS)"/>
          <w:color w:val="000000" w:themeColor="text1"/>
        </w:rPr>
        <w:t xml:space="preserve"> test of faith that God gave Abraham on that mountain in Moriah was also a test for young Isaac. It was a test of how much he </w:t>
      </w:r>
      <w:r w:rsidR="00957D9F">
        <w:rPr>
          <w:rFonts w:ascii="Georgia" w:hAnsi="Georgia" w:cs="Times New Roman (Body CS)"/>
          <w:color w:val="000000" w:themeColor="text1"/>
        </w:rPr>
        <w:t xml:space="preserve">loved and </w:t>
      </w:r>
      <w:r w:rsidR="00A858D8">
        <w:rPr>
          <w:rFonts w:ascii="Georgia" w:hAnsi="Georgia" w:cs="Times New Roman (Body CS)"/>
          <w:color w:val="000000" w:themeColor="text1"/>
        </w:rPr>
        <w:t xml:space="preserve">trusted his father, Abraham. </w:t>
      </w:r>
      <w:r w:rsidR="00957D9F">
        <w:rPr>
          <w:rFonts w:ascii="Georgia" w:hAnsi="Georgia" w:cs="Times New Roman (Body CS)"/>
          <w:color w:val="000000" w:themeColor="text1"/>
        </w:rPr>
        <w:t xml:space="preserve">And now, as his </w:t>
      </w:r>
      <w:r w:rsidR="00A1776A">
        <w:rPr>
          <w:rFonts w:ascii="Georgia" w:hAnsi="Georgia" w:cs="Times New Roman (Body CS)"/>
          <w:color w:val="000000" w:themeColor="text1"/>
        </w:rPr>
        <w:t xml:space="preserve">fortieth birthday drew closer and closer, Isaac was learning to not </w:t>
      </w:r>
      <w:r w:rsidR="00C47E67">
        <w:rPr>
          <w:rFonts w:ascii="Georgia" w:hAnsi="Georgia" w:cs="Times New Roman (Body CS)"/>
          <w:color w:val="000000" w:themeColor="text1"/>
        </w:rPr>
        <w:t xml:space="preserve">only </w:t>
      </w:r>
      <w:r w:rsidR="00A1776A">
        <w:rPr>
          <w:rFonts w:ascii="Georgia" w:hAnsi="Georgia" w:cs="Times New Roman (Body CS)"/>
          <w:color w:val="000000" w:themeColor="text1"/>
        </w:rPr>
        <w:t>trust in his father to find him a suitable bride, but also trust in God’s timing</w:t>
      </w:r>
      <w:r w:rsidR="00BD29E6">
        <w:rPr>
          <w:rFonts w:ascii="Georgia" w:hAnsi="Georgia" w:cs="Times New Roman (Body CS)"/>
          <w:color w:val="000000" w:themeColor="text1"/>
        </w:rPr>
        <w:t xml:space="preserve"> in this specific matter. Isaac was more than old enough to strike out on his own. He could have rebelled against both God and Abraham and </w:t>
      </w:r>
      <w:r w:rsidR="0083183D">
        <w:rPr>
          <w:rFonts w:ascii="Georgia" w:hAnsi="Georgia" w:cs="Times New Roman (Body CS)"/>
          <w:color w:val="000000" w:themeColor="text1"/>
        </w:rPr>
        <w:t>chosen a wife from one of the heathen nations right next door.</w:t>
      </w:r>
      <w:r w:rsidR="00BA58A1">
        <w:rPr>
          <w:rFonts w:ascii="Georgia" w:hAnsi="Georgia" w:cs="Times New Roman (Body CS)"/>
          <w:color w:val="000000" w:themeColor="text1"/>
        </w:rPr>
        <w:t xml:space="preserve"> </w:t>
      </w:r>
      <w:r w:rsidR="00EE55FC">
        <w:rPr>
          <w:rFonts w:ascii="Georgia" w:hAnsi="Georgia" w:cs="Times New Roman (Body CS)"/>
          <w:color w:val="000000" w:themeColor="text1"/>
        </w:rPr>
        <w:t xml:space="preserve">But </w:t>
      </w:r>
      <w:r w:rsidR="00BA58A1">
        <w:rPr>
          <w:rFonts w:ascii="Georgia" w:hAnsi="Georgia" w:cs="Times New Roman (Body CS)"/>
          <w:color w:val="000000" w:themeColor="text1"/>
        </w:rPr>
        <w:t>Abraham</w:t>
      </w:r>
      <w:r w:rsidR="00EE55FC">
        <w:rPr>
          <w:rFonts w:ascii="Georgia" w:hAnsi="Georgia" w:cs="Times New Roman (Body CS)"/>
          <w:color w:val="000000" w:themeColor="text1"/>
        </w:rPr>
        <w:t xml:space="preserve"> had taught his son well.</w:t>
      </w:r>
      <w:r w:rsidR="00BA58A1">
        <w:rPr>
          <w:rFonts w:ascii="Georgia" w:hAnsi="Georgia" w:cs="Times New Roman (Body CS)"/>
          <w:color w:val="000000" w:themeColor="text1"/>
        </w:rPr>
        <w:t xml:space="preserve"> Isaac</w:t>
      </w:r>
      <w:r w:rsidR="002F5D22">
        <w:rPr>
          <w:rFonts w:ascii="Georgia" w:hAnsi="Georgia" w:cs="Times New Roman (Body CS)"/>
          <w:color w:val="000000" w:themeColor="text1"/>
        </w:rPr>
        <w:t>, too,</w:t>
      </w:r>
      <w:r w:rsidR="00BA58A1">
        <w:rPr>
          <w:rFonts w:ascii="Georgia" w:hAnsi="Georgia" w:cs="Times New Roman (Body CS)"/>
          <w:color w:val="000000" w:themeColor="text1"/>
        </w:rPr>
        <w:t xml:space="preserve"> believed God, and it was counted unto </w:t>
      </w:r>
      <w:r w:rsidR="00BF298E">
        <w:rPr>
          <w:rFonts w:ascii="Georgia" w:hAnsi="Georgia" w:cs="Times New Roman (Body CS)"/>
          <w:color w:val="000000" w:themeColor="text1"/>
        </w:rPr>
        <w:t>him</w:t>
      </w:r>
      <w:r w:rsidR="00BA58A1">
        <w:rPr>
          <w:rFonts w:ascii="Georgia" w:hAnsi="Georgia" w:cs="Times New Roman (Body CS)"/>
          <w:color w:val="000000" w:themeColor="text1"/>
        </w:rPr>
        <w:t xml:space="preserve"> for righteousness</w:t>
      </w:r>
      <w:r w:rsidR="00EE55FC">
        <w:rPr>
          <w:rFonts w:ascii="Georgia" w:hAnsi="Georgia" w:cs="Times New Roman (Body CS)"/>
          <w:color w:val="000000" w:themeColor="text1"/>
        </w:rPr>
        <w:t>,</w:t>
      </w:r>
      <w:r w:rsidR="002F5D22">
        <w:rPr>
          <w:rFonts w:ascii="Georgia" w:hAnsi="Georgia" w:cs="Times New Roman (Body CS)"/>
          <w:color w:val="000000" w:themeColor="text1"/>
        </w:rPr>
        <w:t xml:space="preserve"> just as</w:t>
      </w:r>
      <w:r w:rsidR="001E6CCB">
        <w:rPr>
          <w:rFonts w:ascii="Georgia" w:hAnsi="Georgia" w:cs="Times New Roman (Body CS)"/>
          <w:color w:val="000000" w:themeColor="text1"/>
        </w:rPr>
        <w:t xml:space="preserve"> </w:t>
      </w:r>
      <w:r w:rsidR="002F5D22">
        <w:rPr>
          <w:rFonts w:ascii="Georgia" w:hAnsi="Georgia" w:cs="Times New Roman (Body CS)"/>
          <w:color w:val="000000" w:themeColor="text1"/>
        </w:rPr>
        <w:t>it was with his father.</w:t>
      </w:r>
    </w:p>
    <w:p w14:paraId="6C635E0E" w14:textId="77777777" w:rsidR="00335C04" w:rsidRDefault="00335C04" w:rsidP="00624162">
      <w:pPr>
        <w:spacing w:line="360" w:lineRule="auto"/>
        <w:ind w:firstLine="720"/>
        <w:jc w:val="both"/>
        <w:rPr>
          <w:rFonts w:ascii="Georgia" w:hAnsi="Georgia" w:cs="Times New Roman (Body CS)"/>
          <w:color w:val="000000" w:themeColor="text1"/>
        </w:rPr>
      </w:pPr>
    </w:p>
    <w:p w14:paraId="28AD11F7" w14:textId="1368BBB7" w:rsidR="003D2988" w:rsidRDefault="008D3682" w:rsidP="006D1AC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10-1</w:t>
      </w:r>
      <w:r w:rsidR="00DD0F48">
        <w:rPr>
          <w:rFonts w:ascii="Georgia" w:hAnsi="Georgia" w:cs="Times New Roman (Body CS)"/>
          <w:color w:val="000000" w:themeColor="text1"/>
        </w:rPr>
        <w:t>5</w:t>
      </w:r>
      <w:r>
        <w:rPr>
          <w:rFonts w:ascii="Georgia" w:hAnsi="Georgia" w:cs="Times New Roman (Body CS)"/>
          <w:color w:val="000000" w:themeColor="text1"/>
        </w:rPr>
        <w:t>:</w:t>
      </w:r>
      <w:r w:rsidR="007C5FEA">
        <w:rPr>
          <w:rFonts w:ascii="Georgia" w:hAnsi="Georgia" w:cs="Times New Roman (Body CS)"/>
          <w:color w:val="000000" w:themeColor="text1"/>
        </w:rPr>
        <w:t xml:space="preserve"> According to my study Bible, the first historical references to domesticated </w:t>
      </w:r>
      <w:r w:rsidR="003961DC">
        <w:rPr>
          <w:rFonts w:ascii="Georgia" w:hAnsi="Georgia" w:cs="Times New Roman (Body CS)"/>
          <w:color w:val="000000" w:themeColor="text1"/>
        </w:rPr>
        <w:t>camels appear here in the Abraham narrative in the Bible. El</w:t>
      </w:r>
      <w:r w:rsidR="006913A4">
        <w:rPr>
          <w:rFonts w:ascii="Georgia" w:hAnsi="Georgia" w:cs="Times New Roman (Body CS)"/>
          <w:color w:val="000000" w:themeColor="text1"/>
        </w:rPr>
        <w:t xml:space="preserve">iezer takes ten </w:t>
      </w:r>
      <w:r w:rsidR="006913A4">
        <w:rPr>
          <w:rFonts w:ascii="Georgia" w:hAnsi="Georgia" w:cs="Times New Roman (Body CS)"/>
          <w:color w:val="000000" w:themeColor="text1"/>
        </w:rPr>
        <w:lastRenderedPageBreak/>
        <w:t>camels with him</w:t>
      </w:r>
      <w:r w:rsidR="00412F45">
        <w:rPr>
          <w:rFonts w:ascii="Georgia" w:hAnsi="Georgia" w:cs="Times New Roman (Body CS)"/>
          <w:color w:val="000000" w:themeColor="text1"/>
        </w:rPr>
        <w:t xml:space="preserve"> on his journey to Mesopotamia</w:t>
      </w:r>
      <w:r w:rsidR="0001571C">
        <w:rPr>
          <w:rFonts w:ascii="Georgia" w:hAnsi="Georgia" w:cs="Times New Roman (Body CS)"/>
          <w:color w:val="000000" w:themeColor="text1"/>
        </w:rPr>
        <w:t xml:space="preserve">. When he arrives at the </w:t>
      </w:r>
      <w:r w:rsidR="00CC3478">
        <w:rPr>
          <w:rFonts w:ascii="Georgia" w:hAnsi="Georgia" w:cs="Times New Roman (Body CS)"/>
          <w:color w:val="000000" w:themeColor="text1"/>
        </w:rPr>
        <w:t>outskirts of the city where Nahor’s family lives</w:t>
      </w:r>
      <w:r w:rsidR="003B3F64">
        <w:rPr>
          <w:rFonts w:ascii="Georgia" w:hAnsi="Georgia" w:cs="Times New Roman (Body CS)"/>
          <w:color w:val="000000" w:themeColor="text1"/>
        </w:rPr>
        <w:t xml:space="preserve"> it’s early evening, </w:t>
      </w:r>
      <w:r w:rsidR="00E81F2D">
        <w:rPr>
          <w:rFonts w:ascii="Georgia" w:hAnsi="Georgia" w:cs="Times New Roman (Body CS)"/>
          <w:color w:val="000000" w:themeColor="text1"/>
        </w:rPr>
        <w:t>the customary time of day when the women of the city come out to draw water. (v.11)</w:t>
      </w:r>
      <w:r w:rsidR="00413F28">
        <w:rPr>
          <w:rFonts w:ascii="Georgia" w:hAnsi="Georgia" w:cs="Times New Roman (Body CS)"/>
          <w:color w:val="000000" w:themeColor="text1"/>
        </w:rPr>
        <w:t xml:space="preserve"> Eliezer </w:t>
      </w:r>
      <w:r w:rsidR="00B2279D">
        <w:rPr>
          <w:rFonts w:ascii="Georgia" w:hAnsi="Georgia" w:cs="Times New Roman (Body CS)"/>
          <w:color w:val="000000" w:themeColor="text1"/>
        </w:rPr>
        <w:t>makes his camels kneel by the water trough, and then he</w:t>
      </w:r>
      <w:r w:rsidR="00C05156">
        <w:rPr>
          <w:rFonts w:ascii="Georgia" w:hAnsi="Georgia" w:cs="Times New Roman (Body CS)"/>
          <w:color w:val="000000" w:themeColor="text1"/>
        </w:rPr>
        <w:t xml:space="preserve"> prays </w:t>
      </w:r>
      <w:r w:rsidR="00D87A79">
        <w:rPr>
          <w:rFonts w:ascii="Georgia" w:hAnsi="Georgia" w:cs="Times New Roman (Body CS)"/>
          <w:color w:val="000000" w:themeColor="text1"/>
        </w:rPr>
        <w:t xml:space="preserve">to the </w:t>
      </w:r>
      <w:r w:rsidR="00D87A79">
        <w:rPr>
          <w:rFonts w:ascii="Georgia" w:hAnsi="Georgia" w:cs="Times New Roman (Body CS)"/>
          <w:smallCaps/>
          <w:color w:val="000000" w:themeColor="text1"/>
        </w:rPr>
        <w:t>Lord</w:t>
      </w:r>
      <w:r w:rsidR="00D87A79">
        <w:rPr>
          <w:rFonts w:ascii="Georgia" w:hAnsi="Georgia" w:cs="Times New Roman (Body CS)"/>
          <w:color w:val="000000" w:themeColor="text1"/>
        </w:rPr>
        <w:t xml:space="preserve">. </w:t>
      </w:r>
      <w:r w:rsidR="00F65F0D">
        <w:rPr>
          <w:rFonts w:ascii="Georgia" w:hAnsi="Georgia" w:cs="Times New Roman (Body CS)"/>
          <w:color w:val="000000" w:themeColor="text1"/>
        </w:rPr>
        <w:t xml:space="preserve">Verse 12: </w:t>
      </w:r>
      <w:r w:rsidR="006543BE">
        <w:rPr>
          <w:rFonts w:ascii="Georgia" w:hAnsi="Georgia" w:cs="Times New Roman (Body CS)"/>
          <w:color w:val="000000" w:themeColor="text1"/>
        </w:rPr>
        <w:t>“</w:t>
      </w:r>
      <w:r w:rsidR="008215BC">
        <w:rPr>
          <w:rFonts w:ascii="Georgia" w:hAnsi="Georgia" w:cs="Times New Roman (Body CS)"/>
          <w:color w:val="000000" w:themeColor="text1"/>
        </w:rPr>
        <w:t xml:space="preserve">And he said, O </w:t>
      </w:r>
      <w:r w:rsidR="008215BC">
        <w:rPr>
          <w:rFonts w:ascii="Georgia" w:hAnsi="Georgia" w:cs="Times New Roman (Body CS)"/>
          <w:smallCaps/>
          <w:color w:val="000000" w:themeColor="text1"/>
        </w:rPr>
        <w:t xml:space="preserve">Lord God </w:t>
      </w:r>
      <w:r w:rsidR="008215BC">
        <w:rPr>
          <w:rFonts w:ascii="Georgia" w:hAnsi="Georgia" w:cs="Times New Roman (Body CS)"/>
          <w:color w:val="000000" w:themeColor="text1"/>
        </w:rPr>
        <w:t>of my master Abraham</w:t>
      </w:r>
      <w:r w:rsidR="00750222">
        <w:rPr>
          <w:rFonts w:ascii="Georgia" w:hAnsi="Georgia" w:cs="Times New Roman (Body CS)"/>
          <w:color w:val="000000" w:themeColor="text1"/>
        </w:rPr>
        <w:t>, I pray thee, send me good speed this day, and shew kindness unto my master Abraham</w:t>
      </w:r>
      <w:r w:rsidR="00F65F0D">
        <w:rPr>
          <w:rFonts w:ascii="Georgia" w:hAnsi="Georgia" w:cs="Times New Roman (Body CS)"/>
          <w:color w:val="000000" w:themeColor="text1"/>
        </w:rPr>
        <w:t xml:space="preserve">.” </w:t>
      </w:r>
      <w:r w:rsidR="00055CB3">
        <w:rPr>
          <w:rFonts w:ascii="Georgia" w:hAnsi="Georgia" w:cs="Times New Roman (Body CS)"/>
          <w:color w:val="000000" w:themeColor="text1"/>
        </w:rPr>
        <w:t xml:space="preserve"> </w:t>
      </w:r>
      <w:r w:rsidR="004A684F">
        <w:rPr>
          <w:rFonts w:ascii="Georgia" w:hAnsi="Georgia" w:cs="Times New Roman (Body CS)"/>
          <w:color w:val="000000" w:themeColor="text1"/>
        </w:rPr>
        <w:t>(</w:t>
      </w:r>
      <w:r w:rsidR="00724EA3" w:rsidRPr="004A684F">
        <w:rPr>
          <w:rFonts w:ascii="Georgia" w:hAnsi="Georgia" w:cs="Times New Roman (Body CS)"/>
          <w:color w:val="4472C4" w:themeColor="accent1"/>
        </w:rPr>
        <w:t>Genesis 27:20</w:t>
      </w:r>
      <w:r w:rsidR="00C2131D">
        <w:rPr>
          <w:rStyle w:val="EndnoteReference"/>
          <w:rFonts w:ascii="Georgia" w:hAnsi="Georgia" w:cs="Times New Roman (Body CS)"/>
          <w:color w:val="000000" w:themeColor="text1"/>
        </w:rPr>
        <w:endnoteReference w:id="387"/>
      </w:r>
      <w:r w:rsidR="00724EA3">
        <w:rPr>
          <w:rFonts w:ascii="Georgia" w:hAnsi="Georgia" w:cs="Times New Roman (Body CS)"/>
          <w:color w:val="000000" w:themeColor="text1"/>
        </w:rPr>
        <w:t xml:space="preserve">, </w:t>
      </w:r>
      <w:r w:rsidR="00724EA3" w:rsidRPr="004A684F">
        <w:rPr>
          <w:rFonts w:ascii="Georgia" w:hAnsi="Georgia" w:cs="Times New Roman (Body CS)"/>
          <w:color w:val="4472C4" w:themeColor="accent1"/>
        </w:rPr>
        <w:t>Nehemiah 1:11</w:t>
      </w:r>
      <w:r w:rsidR="00D05DF4">
        <w:rPr>
          <w:rStyle w:val="EndnoteReference"/>
          <w:rFonts w:ascii="Georgia" w:hAnsi="Georgia" w:cs="Times New Roman (Body CS)"/>
          <w:color w:val="000000" w:themeColor="text1"/>
        </w:rPr>
        <w:endnoteReference w:id="388"/>
      </w:r>
      <w:r w:rsidR="00724EA3">
        <w:rPr>
          <w:rFonts w:ascii="Georgia" w:hAnsi="Georgia" w:cs="Times New Roman (Body CS)"/>
          <w:color w:val="000000" w:themeColor="text1"/>
        </w:rPr>
        <w:t xml:space="preserve">, </w:t>
      </w:r>
      <w:r w:rsidR="00724EA3" w:rsidRPr="004A684F">
        <w:rPr>
          <w:rFonts w:ascii="Georgia" w:hAnsi="Georgia" w:cs="Times New Roman (Body CS)"/>
          <w:color w:val="4472C4" w:themeColor="accent1"/>
        </w:rPr>
        <w:t>Psalm 37:5</w:t>
      </w:r>
      <w:r w:rsidR="0064716B">
        <w:rPr>
          <w:rStyle w:val="EndnoteReference"/>
          <w:rFonts w:ascii="Georgia" w:hAnsi="Georgia" w:cs="Times New Roman (Body CS)"/>
          <w:color w:val="000000" w:themeColor="text1"/>
        </w:rPr>
        <w:endnoteReference w:id="389"/>
      </w:r>
      <w:r w:rsidR="006D1ACD">
        <w:rPr>
          <w:rFonts w:ascii="Georgia" w:hAnsi="Georgia" w:cs="Times New Roman (Body CS)"/>
          <w:color w:val="000000" w:themeColor="text1"/>
        </w:rPr>
        <w:t>.</w:t>
      </w:r>
      <w:r w:rsidR="00437C07">
        <w:rPr>
          <w:rFonts w:ascii="Georgia" w:hAnsi="Georgia" w:cs="Times New Roman (Body CS)"/>
          <w:color w:val="000000" w:themeColor="text1"/>
        </w:rPr>
        <w:t>)</w:t>
      </w:r>
      <w:r w:rsidR="00A6483D">
        <w:rPr>
          <w:rFonts w:ascii="Georgia" w:hAnsi="Georgia" w:cs="Times New Roman (Body CS)"/>
          <w:color w:val="000000" w:themeColor="text1"/>
        </w:rPr>
        <w:t xml:space="preserve"> Eliezer asks God to give him a specific sign: the woman</w:t>
      </w:r>
      <w:r w:rsidR="000F73FB">
        <w:rPr>
          <w:rFonts w:ascii="Georgia" w:hAnsi="Georgia" w:cs="Times New Roman (Body CS)"/>
          <w:color w:val="000000" w:themeColor="text1"/>
        </w:rPr>
        <w:t xml:space="preserve"> who not only offers Eliezer a drink of water, but also offers to draw water for his camels, is the one whom God has chosen to be Isaac’s wife.</w:t>
      </w:r>
      <w:r w:rsidR="00B13634">
        <w:rPr>
          <w:rFonts w:ascii="Georgia" w:hAnsi="Georgia" w:cs="Times New Roman (Body CS)"/>
          <w:color w:val="000000" w:themeColor="text1"/>
        </w:rPr>
        <w:t xml:space="preserve"> </w:t>
      </w:r>
      <w:r w:rsidR="00A16D2A">
        <w:rPr>
          <w:rFonts w:ascii="Georgia" w:hAnsi="Georgia" w:cs="Times New Roman (Body CS)"/>
          <w:color w:val="000000" w:themeColor="text1"/>
        </w:rPr>
        <w:t>By bringing about th</w:t>
      </w:r>
      <w:r w:rsidR="00FA7EF1">
        <w:rPr>
          <w:rFonts w:ascii="Georgia" w:hAnsi="Georgia" w:cs="Times New Roman (Body CS)"/>
          <w:color w:val="000000" w:themeColor="text1"/>
        </w:rPr>
        <w:t>e answer to this request in such a specific way, Eliezer would know that God</w:t>
      </w:r>
      <w:r w:rsidR="000D35F0">
        <w:rPr>
          <w:rFonts w:ascii="Georgia" w:hAnsi="Georgia" w:cs="Times New Roman (Body CS)"/>
          <w:color w:val="000000" w:themeColor="text1"/>
        </w:rPr>
        <w:t xml:space="preserve"> “…hast shewed kindness unto my master.” (v.14)</w:t>
      </w:r>
    </w:p>
    <w:p w14:paraId="01A7E073" w14:textId="77777777" w:rsidR="00D11ACF" w:rsidRDefault="00D11ACF" w:rsidP="006D1ACD">
      <w:pPr>
        <w:spacing w:line="360" w:lineRule="auto"/>
        <w:ind w:firstLine="720"/>
        <w:jc w:val="both"/>
        <w:rPr>
          <w:rFonts w:ascii="Georgia" w:hAnsi="Georgia" w:cs="Times New Roman (Body CS)"/>
          <w:color w:val="000000" w:themeColor="text1"/>
        </w:rPr>
      </w:pPr>
    </w:p>
    <w:p w14:paraId="170493D3" w14:textId="42515747" w:rsidR="000D35F0" w:rsidRDefault="000D35F0" w:rsidP="006D1AC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I must pause here and insert some of my own </w:t>
      </w:r>
      <w:r w:rsidR="00CC19D9">
        <w:rPr>
          <w:rFonts w:ascii="Georgia" w:hAnsi="Georgia" w:cs="Times New Roman (Body CS)"/>
          <w:color w:val="000000" w:themeColor="text1"/>
        </w:rPr>
        <w:t>experience</w:t>
      </w:r>
      <w:r>
        <w:rPr>
          <w:rFonts w:ascii="Georgia" w:hAnsi="Georgia" w:cs="Times New Roman (Body CS)"/>
          <w:color w:val="000000" w:themeColor="text1"/>
        </w:rPr>
        <w:t>. For obvious reasons, this</w:t>
      </w:r>
      <w:r w:rsidR="00BF306C">
        <w:rPr>
          <w:rFonts w:ascii="Georgia" w:hAnsi="Georgia" w:cs="Times New Roman (Body CS)"/>
          <w:color w:val="000000" w:themeColor="text1"/>
        </w:rPr>
        <w:t xml:space="preserve"> part of the Abrahamic narrative, as well as the earlier chapters where God promised a son to Abraham and Sarah, even though they were both </w:t>
      </w:r>
      <w:r w:rsidR="00643691">
        <w:rPr>
          <w:rFonts w:ascii="Georgia" w:hAnsi="Georgia" w:cs="Times New Roman (Body CS)"/>
          <w:color w:val="000000" w:themeColor="text1"/>
        </w:rPr>
        <w:t xml:space="preserve">well past middle age, has resonated with me loud and clear. For reasons I still don’t quite understand, God has called me to be a husband and father. That is His plan for the next phase of my life. </w:t>
      </w:r>
      <w:r w:rsidR="001C3D55">
        <w:rPr>
          <w:rFonts w:ascii="Georgia" w:hAnsi="Georgia" w:cs="Times New Roman (Body CS)"/>
          <w:color w:val="000000" w:themeColor="text1"/>
        </w:rPr>
        <w:t>If you have read my testimony and ongoing story in the “My Progress” section of this site, you know that it’s taken me 2 years to finally accept that calling.</w:t>
      </w:r>
    </w:p>
    <w:p w14:paraId="3CC3B056" w14:textId="70A33F1D" w:rsidR="00974ADE" w:rsidRDefault="00974ADE" w:rsidP="006D1AC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Some time ago, when I was out to dinner with my pastor and we were discussing this, he asked if I was being specific in my daily prayers to God for a wife. I gave him a questioning look. “What do you mean by ‘specific’</w:t>
      </w:r>
      <w:r w:rsidR="00CE09AE">
        <w:rPr>
          <w:rFonts w:ascii="Georgia" w:hAnsi="Georgia" w:cs="Times New Roman (Body CS)"/>
          <w:color w:val="000000" w:themeColor="text1"/>
        </w:rPr>
        <w:t>?” I asked.</w:t>
      </w:r>
    </w:p>
    <w:p w14:paraId="757E49B9" w14:textId="361D4550" w:rsidR="00CE09AE" w:rsidRDefault="00CE09AE" w:rsidP="006D1AC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“What type of woman are you attracted to? </w:t>
      </w:r>
      <w:r w:rsidR="00DC2E1A">
        <w:rPr>
          <w:rFonts w:ascii="Georgia" w:hAnsi="Georgia" w:cs="Times New Roman (Body CS)"/>
          <w:color w:val="000000" w:themeColor="text1"/>
        </w:rPr>
        <w:t>Blondes? Brunettes? Tall? Short? What color of eyes do you like?”</w:t>
      </w:r>
    </w:p>
    <w:p w14:paraId="34F9D0B5" w14:textId="5E2CDCC4" w:rsidR="00DC2E1A" w:rsidRDefault="00DC2E1A" w:rsidP="006D1AC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Now I was thoroughly baffled, and I gave an irritated shrug. “I don’t know, pastor! You know my struggle with homosexuality. I’ve never been attracted to women my entire life. So I have no idea what type of female God is going to give me. I just ask Him to provide me with a wife.”</w:t>
      </w:r>
    </w:p>
    <w:p w14:paraId="74C46308" w14:textId="08D10243" w:rsidR="00DC2E1A" w:rsidRDefault="00DC2E1A" w:rsidP="006D1AC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But pastor corrected me on this, saying that I needed to be specific.</w:t>
      </w:r>
      <w:r w:rsidR="00B25813">
        <w:rPr>
          <w:rFonts w:ascii="Georgia" w:hAnsi="Georgia" w:cs="Times New Roman (Body CS)"/>
          <w:color w:val="000000" w:themeColor="text1"/>
        </w:rPr>
        <w:t xml:space="preserve"> “It’s ok,” he explained, “to be detailed in your request to God.” He then went on to say that he had done the same thing in his early twenties when he had asked God for a wife. He knew what he was attracted to, and he asked God for a girl that</w:t>
      </w:r>
      <w:r w:rsidR="00F2464A">
        <w:rPr>
          <w:rFonts w:ascii="Georgia" w:hAnsi="Georgia" w:cs="Times New Roman (Body CS)"/>
          <w:color w:val="000000" w:themeColor="text1"/>
        </w:rPr>
        <w:t xml:space="preserve"> fit his desired physical attributes. </w:t>
      </w:r>
      <w:r w:rsidR="00F2464A">
        <w:rPr>
          <w:rFonts w:ascii="Georgia" w:hAnsi="Georgia" w:cs="Times New Roman (Body CS)"/>
          <w:color w:val="000000" w:themeColor="text1"/>
        </w:rPr>
        <w:lastRenderedPageBreak/>
        <w:t>“And that’s exactly what God gave me,” he finished. “</w:t>
      </w:r>
      <w:r w:rsidR="00DA0C5F">
        <w:rPr>
          <w:rFonts w:ascii="Georgia" w:hAnsi="Georgia" w:cs="Times New Roman (Body CS)"/>
          <w:color w:val="000000" w:themeColor="text1"/>
        </w:rPr>
        <w:t>I knew it the first time I saw her.</w:t>
      </w:r>
      <w:r w:rsidR="003E0CE5">
        <w:rPr>
          <w:rFonts w:ascii="Georgia" w:hAnsi="Georgia" w:cs="Times New Roman (Body CS)"/>
          <w:color w:val="000000" w:themeColor="text1"/>
        </w:rPr>
        <w:t xml:space="preserve"> Our 25</w:t>
      </w:r>
      <w:r w:rsidR="003E0CE5" w:rsidRPr="003E0CE5">
        <w:rPr>
          <w:rFonts w:ascii="Georgia" w:hAnsi="Georgia" w:cs="Times New Roman (Body CS)"/>
          <w:color w:val="000000" w:themeColor="text1"/>
          <w:vertAlign w:val="superscript"/>
        </w:rPr>
        <w:t>th</w:t>
      </w:r>
      <w:r w:rsidR="003E0CE5">
        <w:rPr>
          <w:rFonts w:ascii="Georgia" w:hAnsi="Georgia" w:cs="Times New Roman (Body CS)"/>
          <w:color w:val="000000" w:themeColor="text1"/>
        </w:rPr>
        <w:t xml:space="preserve"> anniversary is this year.”</w:t>
      </w:r>
    </w:p>
    <w:p w14:paraId="0B1FBDF4" w14:textId="2E720B2A" w:rsidR="003E0CE5" w:rsidRDefault="003E0CE5" w:rsidP="006D1AC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“I don’t know,” I replied. “God is not a vending machine. You don’t just </w:t>
      </w:r>
      <w:r w:rsidR="00AA2A44">
        <w:rPr>
          <w:rFonts w:ascii="Georgia" w:hAnsi="Georgia" w:cs="Times New Roman (Body CS)"/>
          <w:color w:val="000000" w:themeColor="text1"/>
        </w:rPr>
        <w:t>order up a specific woman and boom! There ya go! It doesn’t work like that.”</w:t>
      </w:r>
    </w:p>
    <w:p w14:paraId="2757C2D1" w14:textId="2B875FBC" w:rsidR="007C36B0" w:rsidRDefault="007C36B0" w:rsidP="006D1AC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But pastor insisted that sometimes, yes, God will give you exactly what you ask for, but you have to be specific.</w:t>
      </w:r>
    </w:p>
    <w:p w14:paraId="4F57B979" w14:textId="0006B08F" w:rsidR="0003468A" w:rsidRDefault="0003468A" w:rsidP="006D1AC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I just nodded, said yes, and then changed the subject. In the year since that conversation, </w:t>
      </w:r>
      <w:r w:rsidR="002B009B">
        <w:rPr>
          <w:rFonts w:ascii="Georgia" w:hAnsi="Georgia" w:cs="Times New Roman (Body CS)"/>
          <w:color w:val="000000" w:themeColor="text1"/>
        </w:rPr>
        <w:t xml:space="preserve">I have read this passage in Genesis 24 a couple times now, and </w:t>
      </w:r>
      <w:r w:rsidR="0054352B">
        <w:rPr>
          <w:rFonts w:ascii="Georgia" w:hAnsi="Georgia" w:cs="Times New Roman (Body CS)"/>
          <w:color w:val="000000" w:themeColor="text1"/>
        </w:rPr>
        <w:t xml:space="preserve">both times </w:t>
      </w:r>
      <w:r w:rsidR="002B009B">
        <w:rPr>
          <w:rFonts w:ascii="Georgia" w:hAnsi="Georgia" w:cs="Times New Roman (Body CS)"/>
          <w:color w:val="000000" w:themeColor="text1"/>
        </w:rPr>
        <w:t>I</w:t>
      </w:r>
      <w:r w:rsidR="0054352B">
        <w:rPr>
          <w:rFonts w:ascii="Georgia" w:hAnsi="Georgia" w:cs="Times New Roman (Body CS)"/>
          <w:color w:val="000000" w:themeColor="text1"/>
        </w:rPr>
        <w:t xml:space="preserve">’ve thought </w:t>
      </w:r>
      <w:r w:rsidR="002B009B">
        <w:rPr>
          <w:rFonts w:ascii="Georgia" w:hAnsi="Georgia" w:cs="Times New Roman (Body CS)"/>
          <w:color w:val="000000" w:themeColor="text1"/>
        </w:rPr>
        <w:t>of what pastor said about being specific in my prayer request</w:t>
      </w:r>
      <w:r w:rsidR="0054352B">
        <w:rPr>
          <w:rFonts w:ascii="Georgia" w:hAnsi="Georgia" w:cs="Times New Roman (Body CS)"/>
          <w:color w:val="000000" w:themeColor="text1"/>
        </w:rPr>
        <w:t>.</w:t>
      </w:r>
      <w:r w:rsidR="002B009B">
        <w:rPr>
          <w:rFonts w:ascii="Georgia" w:hAnsi="Georgia" w:cs="Times New Roman (Body CS)"/>
          <w:color w:val="000000" w:themeColor="text1"/>
        </w:rPr>
        <w:t xml:space="preserve"> Yes, I did start asking God for a woman who’s young, late twenties or early thirties, with dark hair, blue or green eyes, who’s physically fit</w:t>
      </w:r>
      <w:r w:rsidR="005E0D1A">
        <w:rPr>
          <w:rFonts w:ascii="Georgia" w:hAnsi="Georgia" w:cs="Times New Roman (Body CS)"/>
          <w:color w:val="000000" w:themeColor="text1"/>
        </w:rPr>
        <w:t xml:space="preserve"> and wants to be a workout partner, and is also a good cook because I want to have</w:t>
      </w:r>
      <w:r w:rsidR="00276C4C">
        <w:rPr>
          <w:rFonts w:ascii="Georgia" w:hAnsi="Georgia" w:cs="Times New Roman (Body CS)"/>
          <w:color w:val="000000" w:themeColor="text1"/>
        </w:rPr>
        <w:t xml:space="preserve"> some healthy meals every now and then instead of my microwave steamed veggies </w:t>
      </w:r>
      <w:r w:rsidR="00EC3732">
        <w:rPr>
          <w:rFonts w:ascii="Georgia" w:hAnsi="Georgia" w:cs="Times New Roman (Body CS)"/>
          <w:color w:val="000000" w:themeColor="text1"/>
        </w:rPr>
        <w:t xml:space="preserve">and homemade salads. </w:t>
      </w:r>
      <w:r w:rsidR="001514FC">
        <w:rPr>
          <w:rFonts w:ascii="Georgia" w:hAnsi="Georgia" w:cs="Times New Roman (Body CS)"/>
          <w:color w:val="000000" w:themeColor="text1"/>
        </w:rPr>
        <w:t>And, just for kicks, I also ask</w:t>
      </w:r>
      <w:r w:rsidR="00BC42EF">
        <w:rPr>
          <w:rFonts w:ascii="Georgia" w:hAnsi="Georgia" w:cs="Times New Roman (Body CS)"/>
          <w:color w:val="000000" w:themeColor="text1"/>
        </w:rPr>
        <w:t>ed</w:t>
      </w:r>
      <w:r w:rsidR="001514FC">
        <w:rPr>
          <w:rFonts w:ascii="Georgia" w:hAnsi="Georgia" w:cs="Times New Roman (Body CS)"/>
          <w:color w:val="000000" w:themeColor="text1"/>
        </w:rPr>
        <w:t xml:space="preserve"> God to bring me a sci-fi geek who’s either a </w:t>
      </w:r>
      <w:r w:rsidR="001514FC">
        <w:rPr>
          <w:rFonts w:ascii="Georgia" w:hAnsi="Georgia" w:cs="Times New Roman (Body CS)"/>
          <w:i/>
          <w:iCs/>
          <w:color w:val="000000" w:themeColor="text1"/>
        </w:rPr>
        <w:t xml:space="preserve">Star Trek </w:t>
      </w:r>
      <w:r w:rsidR="001514FC">
        <w:rPr>
          <w:rFonts w:ascii="Georgia" w:hAnsi="Georgia" w:cs="Times New Roman (Body CS)"/>
          <w:color w:val="000000" w:themeColor="text1"/>
        </w:rPr>
        <w:t xml:space="preserve">or </w:t>
      </w:r>
      <w:r w:rsidR="001514FC">
        <w:rPr>
          <w:rFonts w:ascii="Georgia" w:hAnsi="Georgia" w:cs="Times New Roman (Body CS)"/>
          <w:i/>
          <w:iCs/>
          <w:color w:val="000000" w:themeColor="text1"/>
        </w:rPr>
        <w:t>Star Wars</w:t>
      </w:r>
      <w:r w:rsidR="001514FC">
        <w:rPr>
          <w:rFonts w:ascii="Georgia" w:hAnsi="Georgia" w:cs="Times New Roman (Body CS)"/>
          <w:color w:val="000000" w:themeColor="text1"/>
        </w:rPr>
        <w:t xml:space="preserve"> fan and who is also a video game nerd who can challenge me in </w:t>
      </w:r>
      <w:r w:rsidR="001514FC">
        <w:rPr>
          <w:rFonts w:ascii="Georgia" w:hAnsi="Georgia" w:cs="Times New Roman (Body CS)"/>
          <w:i/>
          <w:iCs/>
          <w:color w:val="000000" w:themeColor="text1"/>
        </w:rPr>
        <w:t>Mario Kart</w:t>
      </w:r>
      <w:r w:rsidR="001514FC">
        <w:rPr>
          <w:rFonts w:ascii="Georgia" w:hAnsi="Georgia" w:cs="Times New Roman (Body CS)"/>
          <w:color w:val="000000" w:themeColor="text1"/>
        </w:rPr>
        <w:t>.</w:t>
      </w:r>
    </w:p>
    <w:p w14:paraId="42252E42" w14:textId="019E4D54" w:rsidR="009D49F2" w:rsidRDefault="009D49F2" w:rsidP="006D1AC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But </w:t>
      </w:r>
      <w:r w:rsidR="00AD09DD">
        <w:rPr>
          <w:rFonts w:ascii="Georgia" w:hAnsi="Georgia" w:cs="Times New Roman (Body CS)"/>
          <w:color w:val="000000" w:themeColor="text1"/>
        </w:rPr>
        <w:t xml:space="preserve">then </w:t>
      </w:r>
      <w:r>
        <w:rPr>
          <w:rFonts w:ascii="Georgia" w:hAnsi="Georgia" w:cs="Times New Roman (Body CS)"/>
          <w:color w:val="000000" w:themeColor="text1"/>
        </w:rPr>
        <w:t xml:space="preserve">I always feel downright foolish and, to be honest, just a </w:t>
      </w:r>
      <w:r w:rsidR="00047908">
        <w:rPr>
          <w:rFonts w:ascii="Georgia" w:hAnsi="Georgia" w:cs="Times New Roman (Body CS)"/>
          <w:color w:val="000000" w:themeColor="text1"/>
        </w:rPr>
        <w:t xml:space="preserve">bit brash and </w:t>
      </w:r>
      <w:r w:rsidR="00027544">
        <w:rPr>
          <w:rFonts w:ascii="Georgia" w:hAnsi="Georgia" w:cs="Times New Roman (Body CS)"/>
          <w:color w:val="000000" w:themeColor="text1"/>
        </w:rPr>
        <w:t>disres</w:t>
      </w:r>
      <w:r w:rsidR="003D1EE0">
        <w:rPr>
          <w:rFonts w:ascii="Georgia" w:hAnsi="Georgia" w:cs="Times New Roman (Body CS)"/>
          <w:color w:val="000000" w:themeColor="text1"/>
        </w:rPr>
        <w:t>pectful</w:t>
      </w:r>
      <w:r w:rsidR="00047908">
        <w:rPr>
          <w:rFonts w:ascii="Georgia" w:hAnsi="Georgia" w:cs="Times New Roman (Body CS)"/>
          <w:color w:val="000000" w:themeColor="text1"/>
        </w:rPr>
        <w:t xml:space="preserve">, </w:t>
      </w:r>
      <w:r w:rsidR="0059330F">
        <w:rPr>
          <w:rFonts w:ascii="Georgia" w:hAnsi="Georgia" w:cs="Times New Roman (Body CS)"/>
          <w:color w:val="000000" w:themeColor="text1"/>
        </w:rPr>
        <w:t xml:space="preserve">in being so specific with God. Why isn’t it enough to just ask for the woman </w:t>
      </w:r>
      <w:r w:rsidR="0059330F">
        <w:rPr>
          <w:rFonts w:ascii="Georgia" w:hAnsi="Georgia" w:cs="Times New Roman (Body CS)"/>
          <w:color w:val="000000" w:themeColor="text1"/>
          <w:u w:val="single"/>
        </w:rPr>
        <w:t>He</w:t>
      </w:r>
      <w:r w:rsidR="0059330F">
        <w:rPr>
          <w:rFonts w:ascii="Georgia" w:hAnsi="Georgia" w:cs="Times New Roman (Body CS)"/>
          <w:color w:val="000000" w:themeColor="text1"/>
        </w:rPr>
        <w:t xml:space="preserve"> wants me to have? He has the power and the will to change my same sex attraction, and therefore He will also bring a woman into my life whom </w:t>
      </w:r>
      <w:r w:rsidR="0059330F">
        <w:rPr>
          <w:rFonts w:ascii="Georgia" w:hAnsi="Georgia" w:cs="Times New Roman (Body CS)"/>
          <w:color w:val="000000" w:themeColor="text1"/>
          <w:u w:val="single"/>
        </w:rPr>
        <w:t>He</w:t>
      </w:r>
      <w:r w:rsidR="0059330F">
        <w:rPr>
          <w:rFonts w:ascii="Georgia" w:hAnsi="Georgia" w:cs="Times New Roman (Body CS)"/>
          <w:color w:val="000000" w:themeColor="text1"/>
        </w:rPr>
        <w:t xml:space="preserve"> will make me attracted to. I don’t need to be specific in what kinds of physical attributes I want in a future spouse, mainly because I honestly have no idea what I find </w:t>
      </w:r>
      <w:r w:rsidR="00AD09DD">
        <w:rPr>
          <w:rFonts w:ascii="Georgia" w:hAnsi="Georgia" w:cs="Times New Roman (Body CS)"/>
          <w:color w:val="000000" w:themeColor="text1"/>
        </w:rPr>
        <w:t xml:space="preserve">physically </w:t>
      </w:r>
      <w:r w:rsidR="0059330F">
        <w:rPr>
          <w:rFonts w:ascii="Georgia" w:hAnsi="Georgia" w:cs="Times New Roman (Body CS)"/>
          <w:color w:val="000000" w:themeColor="text1"/>
        </w:rPr>
        <w:t>attractive in a woman in the first place</w:t>
      </w:r>
      <w:r w:rsidR="008062F7">
        <w:rPr>
          <w:rFonts w:ascii="Georgia" w:hAnsi="Georgia" w:cs="Times New Roman (Body CS)"/>
          <w:color w:val="000000" w:themeColor="text1"/>
        </w:rPr>
        <w:t>, but also because God is running this whole show. I’m just a willing vessel for Him to do with as He pleases. He’s immensely blessed me in all other areas of my life</w:t>
      </w:r>
      <w:r w:rsidR="00FE0604">
        <w:rPr>
          <w:rFonts w:ascii="Georgia" w:hAnsi="Georgia" w:cs="Times New Roman (Body CS)"/>
          <w:color w:val="000000" w:themeColor="text1"/>
        </w:rPr>
        <w:t xml:space="preserve"> thus far because I’ve been obedient and submissive to His will. So I know that I’ll be pleased with whomever He has already selected for my future wife.</w:t>
      </w:r>
    </w:p>
    <w:p w14:paraId="536F396B" w14:textId="0802F574" w:rsidR="00DC69F2" w:rsidRDefault="00BF2046" w:rsidP="006D1AC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To pray so specifically by listing all the physical and character attributes that I want in a future spouse feels like I’m treating God no better than the magical genie in Aladdin’s lamp. And t</w:t>
      </w:r>
      <w:r w:rsidR="0044257E">
        <w:rPr>
          <w:rFonts w:ascii="Georgia" w:hAnsi="Georgia" w:cs="Times New Roman (Body CS)"/>
          <w:color w:val="000000" w:themeColor="text1"/>
        </w:rPr>
        <w:t>hat just seems wrong on so many levels</w:t>
      </w:r>
      <w:r w:rsidR="009E19BD">
        <w:rPr>
          <w:rFonts w:ascii="Georgia" w:hAnsi="Georgia" w:cs="Times New Roman (Body CS)"/>
          <w:color w:val="000000" w:themeColor="text1"/>
        </w:rPr>
        <w:t xml:space="preserve">! Who am I to be so </w:t>
      </w:r>
      <w:r w:rsidR="00DB02E4">
        <w:rPr>
          <w:rFonts w:ascii="Georgia" w:hAnsi="Georgia" w:cs="Times New Roman (Body CS)"/>
          <w:color w:val="000000" w:themeColor="text1"/>
        </w:rPr>
        <w:t>particular</w:t>
      </w:r>
      <w:r w:rsidR="009E19BD">
        <w:rPr>
          <w:rFonts w:ascii="Georgia" w:hAnsi="Georgia" w:cs="Times New Roman (Body CS)"/>
          <w:color w:val="000000" w:themeColor="text1"/>
        </w:rPr>
        <w:t xml:space="preserve"> with God? </w:t>
      </w:r>
      <w:r w:rsidR="007244D4">
        <w:rPr>
          <w:rFonts w:ascii="Georgia" w:hAnsi="Georgia" w:cs="Times New Roman (Body CS)"/>
          <w:color w:val="000000" w:themeColor="text1"/>
        </w:rPr>
        <w:t xml:space="preserve">I should just be grateful that He’s willing to </w:t>
      </w:r>
      <w:r w:rsidR="009C44AD">
        <w:rPr>
          <w:rFonts w:ascii="Georgia" w:hAnsi="Georgia" w:cs="Times New Roman (Body CS)"/>
          <w:color w:val="000000" w:themeColor="text1"/>
        </w:rPr>
        <w:t xml:space="preserve">give me a </w:t>
      </w:r>
      <w:r w:rsidR="00DB02E4">
        <w:rPr>
          <w:rFonts w:ascii="Georgia" w:hAnsi="Georgia" w:cs="Times New Roman (Body CS)"/>
          <w:color w:val="000000" w:themeColor="text1"/>
        </w:rPr>
        <w:t>wife</w:t>
      </w:r>
      <w:r w:rsidR="009C44AD">
        <w:rPr>
          <w:rFonts w:ascii="Georgia" w:hAnsi="Georgia" w:cs="Times New Roman (Body CS)"/>
          <w:color w:val="000000" w:themeColor="text1"/>
        </w:rPr>
        <w:t xml:space="preserve"> in the first place. </w:t>
      </w:r>
      <w:r w:rsidR="003E4B42">
        <w:rPr>
          <w:rFonts w:ascii="Georgia" w:hAnsi="Georgia" w:cs="Times New Roman (Body CS)"/>
          <w:color w:val="000000" w:themeColor="text1"/>
        </w:rPr>
        <w:t>It’s the same situation as when I was a kid and I complained to my parents because Mom made meatloaf for dinner and I didn’t like it. What’s every parent</w:t>
      </w:r>
      <w:r w:rsidR="00F663C0">
        <w:rPr>
          <w:rFonts w:ascii="Georgia" w:hAnsi="Georgia" w:cs="Times New Roman (Body CS)"/>
          <w:color w:val="000000" w:themeColor="text1"/>
        </w:rPr>
        <w:t>’</w:t>
      </w:r>
      <w:r w:rsidR="003E4B42">
        <w:rPr>
          <w:rFonts w:ascii="Georgia" w:hAnsi="Georgia" w:cs="Times New Roman (Body CS)"/>
          <w:color w:val="000000" w:themeColor="text1"/>
        </w:rPr>
        <w:t xml:space="preserve">s typical response? “You should be grateful </w:t>
      </w:r>
      <w:r w:rsidR="00F663C0">
        <w:rPr>
          <w:rFonts w:ascii="Georgia" w:hAnsi="Georgia" w:cs="Times New Roman (Body CS)"/>
          <w:color w:val="000000" w:themeColor="text1"/>
        </w:rPr>
        <w:t xml:space="preserve">there’s food on the table and a roof over your head. There are children </w:t>
      </w:r>
      <w:r w:rsidR="00F663C0">
        <w:rPr>
          <w:rFonts w:ascii="Georgia" w:hAnsi="Georgia" w:cs="Times New Roman (Body CS)"/>
          <w:color w:val="000000" w:themeColor="text1"/>
        </w:rPr>
        <w:lastRenderedPageBreak/>
        <w:t xml:space="preserve">in Africa who are starving </w:t>
      </w:r>
      <w:r w:rsidR="00707CF1">
        <w:rPr>
          <w:rFonts w:ascii="Georgia" w:hAnsi="Georgia" w:cs="Times New Roman (Body CS)"/>
          <w:color w:val="000000" w:themeColor="text1"/>
        </w:rPr>
        <w:t xml:space="preserve">right now with nowhere to sleep at night.” </w:t>
      </w:r>
      <w:r w:rsidR="00DC69F2">
        <w:rPr>
          <w:rFonts w:ascii="Georgia" w:hAnsi="Georgia" w:cs="Times New Roman (Body CS)"/>
          <w:color w:val="000000" w:themeColor="text1"/>
        </w:rPr>
        <w:t xml:space="preserve">Same principle applies to my requests </w:t>
      </w:r>
      <w:r w:rsidR="009C6879">
        <w:rPr>
          <w:rFonts w:ascii="Georgia" w:hAnsi="Georgia" w:cs="Times New Roman (Body CS)"/>
          <w:color w:val="000000" w:themeColor="text1"/>
        </w:rPr>
        <w:t>to God. I should be grateful for whatever blessings He gives me and not be picky</w:t>
      </w:r>
      <w:r w:rsidR="00785AE4">
        <w:rPr>
          <w:rFonts w:ascii="Georgia" w:hAnsi="Georgia" w:cs="Times New Roman (Body CS)"/>
          <w:color w:val="000000" w:themeColor="text1"/>
        </w:rPr>
        <w:t>, especially since I don’t deserve any of it. It’s because of His mercy and grace that</w:t>
      </w:r>
      <w:r w:rsidR="007F6A3A">
        <w:rPr>
          <w:rFonts w:ascii="Georgia" w:hAnsi="Georgia" w:cs="Times New Roman (Body CS)"/>
          <w:color w:val="000000" w:themeColor="text1"/>
        </w:rPr>
        <w:t xml:space="preserve"> I’m not on my way to hell in the first place. </w:t>
      </w:r>
      <w:r w:rsidR="0079698E">
        <w:rPr>
          <w:rFonts w:ascii="Georgia" w:hAnsi="Georgia" w:cs="Times New Roman (Body CS)"/>
          <w:color w:val="000000" w:themeColor="text1"/>
        </w:rPr>
        <w:t>Amen and hallelujah!</w:t>
      </w:r>
    </w:p>
    <w:p w14:paraId="6E16D179" w14:textId="5E72A47B" w:rsidR="005C065E" w:rsidRDefault="004F70E9" w:rsidP="006D1AC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As I said,</w:t>
      </w:r>
      <w:r w:rsidR="00DC69F2">
        <w:rPr>
          <w:rFonts w:ascii="Georgia" w:hAnsi="Georgia" w:cs="Times New Roman (Body CS)"/>
          <w:color w:val="000000" w:themeColor="text1"/>
        </w:rPr>
        <w:t xml:space="preserve"> God </w:t>
      </w:r>
      <w:r>
        <w:rPr>
          <w:rFonts w:ascii="Georgia" w:hAnsi="Georgia" w:cs="Times New Roman (Body CS)"/>
          <w:color w:val="000000" w:themeColor="text1"/>
        </w:rPr>
        <w:t xml:space="preserve">in control here! I’m just along for the ride. </w:t>
      </w:r>
      <w:r w:rsidR="00CF201D">
        <w:rPr>
          <w:rFonts w:ascii="Georgia" w:hAnsi="Georgia" w:cs="Times New Roman (Body CS)"/>
          <w:color w:val="000000" w:themeColor="text1"/>
        </w:rPr>
        <w:t xml:space="preserve">And besides, </w:t>
      </w:r>
      <w:r w:rsidR="00697B3D">
        <w:rPr>
          <w:rFonts w:ascii="Georgia" w:hAnsi="Georgia" w:cs="Times New Roman (Body CS)"/>
          <w:color w:val="000000" w:themeColor="text1"/>
        </w:rPr>
        <w:t xml:space="preserve">I don’t </w:t>
      </w:r>
      <w:r w:rsidR="001E3290">
        <w:rPr>
          <w:rFonts w:ascii="Georgia" w:hAnsi="Georgia" w:cs="Times New Roman (Body CS)"/>
          <w:color w:val="000000" w:themeColor="text1"/>
        </w:rPr>
        <w:t xml:space="preserve">– and I shouldn’t – </w:t>
      </w:r>
      <w:r w:rsidR="00697B3D">
        <w:rPr>
          <w:rFonts w:ascii="Georgia" w:hAnsi="Georgia" w:cs="Times New Roman (Body CS)"/>
          <w:color w:val="000000" w:themeColor="text1"/>
        </w:rPr>
        <w:t>get a say in the big decisions like this. Whomever He chooses to give me I will be physically and romantically attracted to. My faith</w:t>
      </w:r>
      <w:r w:rsidR="008876B6">
        <w:rPr>
          <w:rFonts w:ascii="Georgia" w:hAnsi="Georgia" w:cs="Times New Roman (Body CS)"/>
          <w:color w:val="000000" w:themeColor="text1"/>
        </w:rPr>
        <w:t xml:space="preserve"> in Him tells me that is so! That’s all I need to know. </w:t>
      </w:r>
      <w:r w:rsidR="00705648">
        <w:rPr>
          <w:rFonts w:ascii="Georgia" w:hAnsi="Georgia" w:cs="Times New Roman (Body CS)"/>
          <w:color w:val="000000" w:themeColor="text1"/>
        </w:rPr>
        <w:t xml:space="preserve">Now </w:t>
      </w:r>
      <w:r w:rsidR="008876B6">
        <w:rPr>
          <w:rFonts w:ascii="Georgia" w:hAnsi="Georgia" w:cs="Times New Roman (Body CS)"/>
          <w:color w:val="000000" w:themeColor="text1"/>
        </w:rPr>
        <w:t xml:space="preserve">I just </w:t>
      </w:r>
      <w:r w:rsidR="00705648">
        <w:rPr>
          <w:rFonts w:ascii="Georgia" w:hAnsi="Georgia" w:cs="Times New Roman (Body CS)"/>
          <w:color w:val="000000" w:themeColor="text1"/>
        </w:rPr>
        <w:t xml:space="preserve">have to </w:t>
      </w:r>
      <w:r w:rsidR="008876B6">
        <w:rPr>
          <w:rFonts w:ascii="Georgia" w:hAnsi="Georgia" w:cs="Times New Roman (Body CS)"/>
          <w:color w:val="000000" w:themeColor="text1"/>
        </w:rPr>
        <w:t xml:space="preserve">wait for that one He’s chosen to finally cross my path. I’ll know her </w:t>
      </w:r>
      <w:r w:rsidR="00E24208">
        <w:rPr>
          <w:rFonts w:ascii="Georgia" w:hAnsi="Georgia" w:cs="Times New Roman (Body CS)"/>
          <w:color w:val="000000" w:themeColor="text1"/>
        </w:rPr>
        <w:t>as soon as I see her for the first time. Until then, I</w:t>
      </w:r>
      <w:r w:rsidR="00705648">
        <w:rPr>
          <w:rFonts w:ascii="Georgia" w:hAnsi="Georgia" w:cs="Times New Roman (Body CS)"/>
          <w:color w:val="000000" w:themeColor="text1"/>
        </w:rPr>
        <w:t xml:space="preserve"> </w:t>
      </w:r>
      <w:r w:rsidR="00E24208">
        <w:rPr>
          <w:rFonts w:ascii="Georgia" w:hAnsi="Georgia" w:cs="Times New Roman (Body CS)"/>
          <w:color w:val="000000" w:themeColor="text1"/>
        </w:rPr>
        <w:t>keep my request simple and to the point. “</w:t>
      </w:r>
      <w:r w:rsidR="00E24208">
        <w:rPr>
          <w:rFonts w:ascii="Georgia" w:hAnsi="Georgia" w:cs="Times New Roman (Body CS)"/>
          <w:smallCaps/>
          <w:color w:val="000000" w:themeColor="text1"/>
        </w:rPr>
        <w:t xml:space="preserve">Lord, </w:t>
      </w:r>
      <w:r w:rsidR="00E24208">
        <w:rPr>
          <w:rFonts w:ascii="Georgia" w:hAnsi="Georgia" w:cs="Times New Roman (Body CS)"/>
          <w:color w:val="000000" w:themeColor="text1"/>
        </w:rPr>
        <w:t>please bring me a wife. Amen.”</w:t>
      </w:r>
    </w:p>
    <w:p w14:paraId="4AD1D74E" w14:textId="6EBA9911" w:rsidR="00182CE4" w:rsidRDefault="00182CE4" w:rsidP="006D1AC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But then I read passages like this one in Genesis 24. And, to be honest, it irritates me. One, because it reaffirms what my pastor said, </w:t>
      </w:r>
      <w:r w:rsidR="00F6576F">
        <w:rPr>
          <w:rFonts w:ascii="Georgia" w:hAnsi="Georgia" w:cs="Times New Roman (Body CS)"/>
          <w:color w:val="000000" w:themeColor="text1"/>
        </w:rPr>
        <w:t xml:space="preserve">which means he was right, </w:t>
      </w:r>
      <w:r>
        <w:rPr>
          <w:rFonts w:ascii="Georgia" w:hAnsi="Georgia" w:cs="Times New Roman (Body CS)"/>
          <w:color w:val="000000" w:themeColor="text1"/>
        </w:rPr>
        <w:t>and that bugs me.</w:t>
      </w:r>
      <w:r w:rsidR="00AA02D8">
        <w:rPr>
          <w:rFonts w:ascii="Georgia" w:hAnsi="Georgia" w:cs="Times New Roman (Body CS)"/>
          <w:color w:val="000000" w:themeColor="text1"/>
        </w:rPr>
        <w:t xml:space="preserve"> Two, Eliezer was not only very specific in his request,</w:t>
      </w:r>
      <w:r w:rsidR="007B70A4">
        <w:rPr>
          <w:rFonts w:ascii="Georgia" w:hAnsi="Georgia" w:cs="Times New Roman (Body CS)"/>
          <w:color w:val="000000" w:themeColor="text1"/>
        </w:rPr>
        <w:t xml:space="preserve"> but God answered his </w:t>
      </w:r>
      <w:r w:rsidR="00F8670A">
        <w:rPr>
          <w:rFonts w:ascii="Georgia" w:hAnsi="Georgia" w:cs="Times New Roman (Body CS)"/>
          <w:color w:val="000000" w:themeColor="text1"/>
        </w:rPr>
        <w:t xml:space="preserve">prayer </w:t>
      </w:r>
      <w:r w:rsidR="007B70A4">
        <w:rPr>
          <w:rFonts w:ascii="Georgia" w:hAnsi="Georgia" w:cs="Times New Roman (Body CS)"/>
          <w:color w:val="000000" w:themeColor="text1"/>
        </w:rPr>
        <w:t xml:space="preserve">precisely in the way Eliezer asked. And three, </w:t>
      </w:r>
      <w:r w:rsidR="00F8670A">
        <w:rPr>
          <w:rFonts w:ascii="Georgia" w:hAnsi="Georgia" w:cs="Times New Roman (Body CS)"/>
          <w:color w:val="000000" w:themeColor="text1"/>
        </w:rPr>
        <w:t>God answered Eliezer’s prayer almost immediately</w:t>
      </w:r>
      <w:r w:rsidR="00931E70">
        <w:rPr>
          <w:rFonts w:ascii="Georgia" w:hAnsi="Georgia" w:cs="Times New Roman (Body CS)"/>
          <w:color w:val="000000" w:themeColor="text1"/>
        </w:rPr>
        <w:t>!</w:t>
      </w:r>
      <w:r w:rsidR="0070048E">
        <w:rPr>
          <w:rFonts w:ascii="Georgia" w:hAnsi="Georgia" w:cs="Times New Roman (Body CS)"/>
          <w:color w:val="000000" w:themeColor="text1"/>
        </w:rPr>
        <w:t xml:space="preserve"> That last one </w:t>
      </w:r>
      <w:r w:rsidR="0020368A">
        <w:rPr>
          <w:rFonts w:ascii="Georgia" w:hAnsi="Georgia" w:cs="Times New Roman (Body CS)"/>
          <w:color w:val="000000" w:themeColor="text1"/>
        </w:rPr>
        <w:t>especially annoys</w:t>
      </w:r>
      <w:r w:rsidR="0070048E">
        <w:rPr>
          <w:rFonts w:ascii="Georgia" w:hAnsi="Georgia" w:cs="Times New Roman (Body CS)"/>
          <w:color w:val="000000" w:themeColor="text1"/>
        </w:rPr>
        <w:t xml:space="preserve"> me!</w:t>
      </w:r>
      <w:r w:rsidR="00FE6D6E">
        <w:rPr>
          <w:rFonts w:ascii="Georgia" w:hAnsi="Georgia" w:cs="Times New Roman (Body CS)"/>
          <w:color w:val="000000" w:themeColor="text1"/>
        </w:rPr>
        <w:t xml:space="preserve"> I’ve been begging God for 18 months now for a spouse and a family, </w:t>
      </w:r>
      <w:r w:rsidR="00A15A45">
        <w:rPr>
          <w:rFonts w:ascii="Georgia" w:hAnsi="Georgia" w:cs="Times New Roman (Body CS)"/>
          <w:color w:val="000000" w:themeColor="text1"/>
        </w:rPr>
        <w:t>but I’m still waiting to complete step one!</w:t>
      </w:r>
      <w:r w:rsidR="009B7741">
        <w:rPr>
          <w:rFonts w:ascii="Georgia" w:hAnsi="Georgia" w:cs="Times New Roman (Body CS)"/>
          <w:color w:val="000000" w:themeColor="text1"/>
        </w:rPr>
        <w:t xml:space="preserve"> Yet Eliezer, who’s not even at this well</w:t>
      </w:r>
      <w:r w:rsidR="00D94F81">
        <w:rPr>
          <w:rFonts w:ascii="Georgia" w:hAnsi="Georgia" w:cs="Times New Roman (Body CS)"/>
          <w:color w:val="000000" w:themeColor="text1"/>
        </w:rPr>
        <w:t xml:space="preserve"> to seek his own wife, gets his oh-so-detailed request answered </w:t>
      </w:r>
      <w:r w:rsidR="00467020">
        <w:rPr>
          <w:rFonts w:ascii="Georgia" w:hAnsi="Georgia" w:cs="Times New Roman (Body CS)"/>
          <w:i/>
          <w:iCs/>
          <w:color w:val="000000" w:themeColor="text1"/>
        </w:rPr>
        <w:t>even before he finishe</w:t>
      </w:r>
      <w:r w:rsidR="00DF3240">
        <w:rPr>
          <w:rFonts w:ascii="Georgia" w:hAnsi="Georgia" w:cs="Times New Roman (Body CS)"/>
          <w:i/>
          <w:iCs/>
          <w:color w:val="000000" w:themeColor="text1"/>
        </w:rPr>
        <w:t>s</w:t>
      </w:r>
      <w:r w:rsidR="00467020">
        <w:rPr>
          <w:rFonts w:ascii="Georgia" w:hAnsi="Georgia" w:cs="Times New Roman (Body CS)"/>
          <w:i/>
          <w:iCs/>
          <w:color w:val="000000" w:themeColor="text1"/>
        </w:rPr>
        <w:t xml:space="preserve"> his prayer! </w:t>
      </w:r>
      <w:r w:rsidR="00DF3240">
        <w:rPr>
          <w:rFonts w:ascii="Georgia" w:hAnsi="Georgia" w:cs="Times New Roman (Body CS)"/>
          <w:color w:val="000000" w:themeColor="text1"/>
        </w:rPr>
        <w:t xml:space="preserve">(v.15) </w:t>
      </w:r>
      <w:r w:rsidR="00823AC6">
        <w:rPr>
          <w:rFonts w:ascii="Georgia" w:hAnsi="Georgia" w:cs="Times New Roman (Body CS)"/>
          <w:color w:val="000000" w:themeColor="text1"/>
        </w:rPr>
        <w:t>*Sigh*</w:t>
      </w:r>
    </w:p>
    <w:p w14:paraId="6DBD8D10" w14:textId="77777777" w:rsidR="007C5E2B" w:rsidRDefault="007C5E2B" w:rsidP="006D1ACD">
      <w:pPr>
        <w:spacing w:line="360" w:lineRule="auto"/>
        <w:ind w:firstLine="720"/>
        <w:jc w:val="both"/>
        <w:rPr>
          <w:rFonts w:ascii="Georgia" w:hAnsi="Georgia" w:cs="Times New Roman (Body CS)"/>
          <w:color w:val="000000" w:themeColor="text1"/>
        </w:rPr>
      </w:pPr>
    </w:p>
    <w:p w14:paraId="201C3E34" w14:textId="5D46E28D" w:rsidR="00823AC6" w:rsidRDefault="006065FF" w:rsidP="006065F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Now, bac</w:t>
      </w:r>
      <w:r w:rsidR="003F568D">
        <w:rPr>
          <w:rFonts w:ascii="Georgia" w:hAnsi="Georgia" w:cs="Times New Roman (Body CS)"/>
          <w:color w:val="000000" w:themeColor="text1"/>
        </w:rPr>
        <w:t>k to our regularly scheduled programming…</w:t>
      </w:r>
    </w:p>
    <w:p w14:paraId="2BD77FB1" w14:textId="49705E79" w:rsidR="00DD0F48" w:rsidRDefault="00DD0F48" w:rsidP="006D1AC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16</w:t>
      </w:r>
      <w:r w:rsidR="00765314">
        <w:rPr>
          <w:rFonts w:ascii="Georgia" w:hAnsi="Georgia" w:cs="Times New Roman (Body CS)"/>
          <w:color w:val="000000" w:themeColor="text1"/>
        </w:rPr>
        <w:t>-</w:t>
      </w:r>
      <w:r w:rsidR="005A5F74">
        <w:rPr>
          <w:rFonts w:ascii="Georgia" w:hAnsi="Georgia" w:cs="Times New Roman (Body CS)"/>
          <w:color w:val="000000" w:themeColor="text1"/>
        </w:rPr>
        <w:t xml:space="preserve">21: </w:t>
      </w:r>
      <w:r w:rsidR="00CD2E90">
        <w:rPr>
          <w:rFonts w:ascii="Georgia" w:hAnsi="Georgia" w:cs="Times New Roman (Body CS)"/>
          <w:color w:val="000000" w:themeColor="text1"/>
        </w:rPr>
        <w:t>Rebekah</w:t>
      </w:r>
      <w:r w:rsidR="001A3DE9">
        <w:rPr>
          <w:rFonts w:ascii="Georgia" w:hAnsi="Georgia" w:cs="Times New Roman (Body CS)"/>
          <w:color w:val="000000" w:themeColor="text1"/>
        </w:rPr>
        <w:t xml:space="preserve"> </w:t>
      </w:r>
      <w:r w:rsidR="00FF3793">
        <w:rPr>
          <w:rFonts w:ascii="Georgia" w:hAnsi="Georgia" w:cs="Times New Roman (Body CS)"/>
          <w:color w:val="000000" w:themeColor="text1"/>
        </w:rPr>
        <w:t>(</w:t>
      </w:r>
      <w:r w:rsidR="00C12BA6">
        <w:rPr>
          <w:rFonts w:ascii="Georgia" w:hAnsi="Georgia" w:cs="Times New Roman (Body CS)"/>
          <w:color w:val="000000" w:themeColor="text1"/>
        </w:rPr>
        <w:t>also spelled</w:t>
      </w:r>
      <w:r w:rsidR="001C4A4E">
        <w:rPr>
          <w:rFonts w:ascii="Georgia" w:hAnsi="Georgia" w:cs="Times New Roman (Body CS)"/>
          <w:color w:val="000000" w:themeColor="text1"/>
        </w:rPr>
        <w:t xml:space="preserve"> </w:t>
      </w:r>
      <w:r w:rsidR="00C12BA6">
        <w:rPr>
          <w:rFonts w:ascii="Georgia" w:hAnsi="Georgia" w:cs="Times New Roman (Body CS)"/>
          <w:color w:val="000000" w:themeColor="text1"/>
        </w:rPr>
        <w:t>“</w:t>
      </w:r>
      <w:r w:rsidR="001C4A4E">
        <w:rPr>
          <w:rFonts w:ascii="Georgia" w:hAnsi="Georgia" w:cs="Times New Roman (Body CS)"/>
          <w:color w:val="000000" w:themeColor="text1"/>
        </w:rPr>
        <w:t>Rebecc</w:t>
      </w:r>
      <w:r w:rsidR="00C12BA6">
        <w:rPr>
          <w:rFonts w:ascii="Georgia" w:hAnsi="Georgia" w:cs="Times New Roman (Body CS)"/>
          <w:color w:val="000000" w:themeColor="text1"/>
        </w:rPr>
        <w:t>a”,</w:t>
      </w:r>
      <w:r w:rsidR="001C4A4E">
        <w:rPr>
          <w:rFonts w:ascii="Georgia" w:hAnsi="Georgia" w:cs="Times New Roman (Body CS)"/>
          <w:color w:val="000000" w:themeColor="text1"/>
        </w:rPr>
        <w:t xml:space="preserve"> Romans 9:10</w:t>
      </w:r>
      <w:r w:rsidR="00F67B7F">
        <w:rPr>
          <w:rStyle w:val="EndnoteReference"/>
          <w:rFonts w:ascii="Georgia" w:hAnsi="Georgia" w:cs="Times New Roman (Body CS)"/>
          <w:color w:val="000000" w:themeColor="text1"/>
        </w:rPr>
        <w:endnoteReference w:id="390"/>
      </w:r>
      <w:r w:rsidR="001C4A4E">
        <w:rPr>
          <w:rFonts w:ascii="Georgia" w:hAnsi="Georgia" w:cs="Times New Roman (Body CS)"/>
          <w:color w:val="000000" w:themeColor="text1"/>
        </w:rPr>
        <w:t xml:space="preserve">) </w:t>
      </w:r>
      <w:r w:rsidR="001A3DE9">
        <w:rPr>
          <w:rFonts w:ascii="Georgia" w:hAnsi="Georgia" w:cs="Times New Roman (Body CS)"/>
          <w:color w:val="000000" w:themeColor="text1"/>
        </w:rPr>
        <w:t xml:space="preserve">was </w:t>
      </w:r>
      <w:r w:rsidR="00C12BA6">
        <w:rPr>
          <w:rFonts w:ascii="Georgia" w:hAnsi="Georgia" w:cs="Times New Roman (Body CS)"/>
          <w:color w:val="000000" w:themeColor="text1"/>
        </w:rPr>
        <w:t xml:space="preserve">a </w:t>
      </w:r>
      <w:r w:rsidR="001A3DE9">
        <w:rPr>
          <w:rFonts w:ascii="Georgia" w:hAnsi="Georgia" w:cs="Times New Roman (Body CS)"/>
          <w:color w:val="000000" w:themeColor="text1"/>
        </w:rPr>
        <w:t xml:space="preserve">young and beautiful virgin. (v.16) </w:t>
      </w:r>
      <w:r w:rsidR="00A64881">
        <w:rPr>
          <w:rFonts w:ascii="Georgia" w:hAnsi="Georgia" w:cs="Times New Roman (Body CS)"/>
          <w:color w:val="000000" w:themeColor="text1"/>
        </w:rPr>
        <w:t xml:space="preserve">As she’s filling her pitcher, Eliezer asks </w:t>
      </w:r>
      <w:r w:rsidR="00F12D78">
        <w:rPr>
          <w:rFonts w:ascii="Georgia" w:hAnsi="Georgia" w:cs="Times New Roman (Body CS)"/>
          <w:color w:val="000000" w:themeColor="text1"/>
        </w:rPr>
        <w:t xml:space="preserve">her for a drink of water. She willingly complies and after he’s done refreshing himself she adds, </w:t>
      </w:r>
      <w:r w:rsidR="00CF0AB0">
        <w:rPr>
          <w:rFonts w:ascii="Georgia" w:hAnsi="Georgia" w:cs="Times New Roman (Body CS)"/>
          <w:color w:val="000000" w:themeColor="text1"/>
        </w:rPr>
        <w:t>“I will draw water for</w:t>
      </w:r>
      <w:r w:rsidR="00C67ECA">
        <w:rPr>
          <w:rFonts w:ascii="Georgia" w:hAnsi="Georgia" w:cs="Times New Roman (Body CS)"/>
          <w:color w:val="000000" w:themeColor="text1"/>
        </w:rPr>
        <w:t xml:space="preserve"> thy camels also, until they have done drinking.” (v.19) Verse 20 says that </w:t>
      </w:r>
      <w:r w:rsidR="00CD2E90">
        <w:rPr>
          <w:rFonts w:ascii="Georgia" w:hAnsi="Georgia" w:cs="Times New Roman (Body CS)"/>
          <w:color w:val="000000" w:themeColor="text1"/>
        </w:rPr>
        <w:t>Rebekah</w:t>
      </w:r>
      <w:r w:rsidR="00C67ECA">
        <w:rPr>
          <w:rFonts w:ascii="Georgia" w:hAnsi="Georgia" w:cs="Times New Roman (Body CS)"/>
          <w:color w:val="000000" w:themeColor="text1"/>
        </w:rPr>
        <w:t xml:space="preserve"> </w:t>
      </w:r>
      <w:r w:rsidR="00FB54A6">
        <w:rPr>
          <w:rFonts w:ascii="Georgia" w:hAnsi="Georgia" w:cs="Times New Roman (Body CS)"/>
          <w:color w:val="000000" w:themeColor="text1"/>
        </w:rPr>
        <w:t>empties her pitcher into the nearby water trough, and then runs back and forth to the well</w:t>
      </w:r>
      <w:r w:rsidR="006465B4">
        <w:rPr>
          <w:rFonts w:ascii="Georgia" w:hAnsi="Georgia" w:cs="Times New Roman (Body CS)"/>
          <w:color w:val="000000" w:themeColor="text1"/>
        </w:rPr>
        <w:t xml:space="preserve"> to keep refilling the trough until the camels have had their fill.</w:t>
      </w:r>
    </w:p>
    <w:p w14:paraId="77D116F5" w14:textId="6E45F55D" w:rsidR="006465B4" w:rsidRDefault="006465B4" w:rsidP="006D1AC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To get an idea of how much work that actually is, here’s some interesting trivia about camels. </w:t>
      </w:r>
      <w:r w:rsidR="00A82AD6">
        <w:rPr>
          <w:rFonts w:ascii="Georgia" w:hAnsi="Georgia" w:cs="Times New Roman (Body CS)"/>
          <w:color w:val="000000" w:themeColor="text1"/>
        </w:rPr>
        <w:t>God created camels specifically for</w:t>
      </w:r>
      <w:r w:rsidR="001A2B8D">
        <w:rPr>
          <w:rFonts w:ascii="Georgia" w:hAnsi="Georgia" w:cs="Times New Roman (Body CS)"/>
          <w:color w:val="000000" w:themeColor="text1"/>
        </w:rPr>
        <w:t xml:space="preserve"> hot, dry and arid regions such as the middle eastern deserts and plains. Camels can go for a week </w:t>
      </w:r>
      <w:r w:rsidR="00DC095E">
        <w:rPr>
          <w:rFonts w:ascii="Georgia" w:hAnsi="Georgia" w:cs="Times New Roman (Body CS)"/>
          <w:color w:val="000000" w:themeColor="text1"/>
        </w:rPr>
        <w:t xml:space="preserve">– sometimes longer – </w:t>
      </w:r>
      <w:r w:rsidR="001A2B8D">
        <w:rPr>
          <w:rFonts w:ascii="Georgia" w:hAnsi="Georgia" w:cs="Times New Roman (Body CS)"/>
          <w:color w:val="000000" w:themeColor="text1"/>
        </w:rPr>
        <w:t>without food or water because they can store both water and fat in their hump</w:t>
      </w:r>
      <w:r w:rsidR="00DC095E">
        <w:rPr>
          <w:rFonts w:ascii="Georgia" w:hAnsi="Georgia" w:cs="Times New Roman (Body CS)"/>
          <w:color w:val="000000" w:themeColor="text1"/>
        </w:rPr>
        <w:t xml:space="preserve"> to live on for many days. They can also travel up to twenty miles a day and carry loads up to 200 pounds!</w:t>
      </w:r>
      <w:r w:rsidR="00CC6639">
        <w:rPr>
          <w:rFonts w:ascii="Georgia" w:hAnsi="Georgia" w:cs="Times New Roman (Body CS)"/>
          <w:color w:val="000000" w:themeColor="text1"/>
        </w:rPr>
        <w:t xml:space="preserve"> According to the Encyclopedia Britannica, the average Arabian camel can drink up to 30 </w:t>
      </w:r>
      <w:r w:rsidR="00CC6639">
        <w:rPr>
          <w:rFonts w:ascii="Georgia" w:hAnsi="Georgia" w:cs="Times New Roman (Body CS)"/>
          <w:color w:val="000000" w:themeColor="text1"/>
        </w:rPr>
        <w:lastRenderedPageBreak/>
        <w:t xml:space="preserve">gallons of water </w:t>
      </w:r>
      <w:r w:rsidR="004C70AB">
        <w:rPr>
          <w:rFonts w:ascii="Georgia" w:hAnsi="Georgia" w:cs="Times New Roman (Body CS)"/>
          <w:color w:val="000000" w:themeColor="text1"/>
        </w:rPr>
        <w:t xml:space="preserve">at one time! </w:t>
      </w:r>
      <w:r w:rsidR="000E2955">
        <w:rPr>
          <w:rFonts w:ascii="Georgia" w:hAnsi="Georgia" w:cs="Times New Roman (Body CS)"/>
          <w:color w:val="000000" w:themeColor="text1"/>
        </w:rPr>
        <w:t>This is because God created camels with uniquely shaped blood cells, which are oval</w:t>
      </w:r>
      <w:r w:rsidR="00C3539B">
        <w:rPr>
          <w:rFonts w:ascii="Georgia" w:hAnsi="Georgia" w:cs="Times New Roman (Body CS)"/>
          <w:color w:val="000000" w:themeColor="text1"/>
        </w:rPr>
        <w:t xml:space="preserve"> instead of a sphere. This allows the cell more flexibility</w:t>
      </w:r>
      <w:r w:rsidR="00B74600">
        <w:rPr>
          <w:rFonts w:ascii="Georgia" w:hAnsi="Georgia" w:cs="Times New Roman (Body CS)"/>
          <w:color w:val="000000" w:themeColor="text1"/>
        </w:rPr>
        <w:t xml:space="preserve">, which somehow allows their blood to </w:t>
      </w:r>
      <w:r w:rsidR="00CF6C68">
        <w:rPr>
          <w:rFonts w:ascii="Georgia" w:hAnsi="Georgia" w:cs="Times New Roman (Body CS)"/>
          <w:color w:val="000000" w:themeColor="text1"/>
        </w:rPr>
        <w:t xml:space="preserve">also </w:t>
      </w:r>
      <w:r w:rsidR="00B74600">
        <w:rPr>
          <w:rFonts w:ascii="Georgia" w:hAnsi="Georgia" w:cs="Times New Roman (Body CS)"/>
          <w:color w:val="000000" w:themeColor="text1"/>
        </w:rPr>
        <w:t>flow more easily when water is scarce, which is the case in many desert climates.</w:t>
      </w:r>
      <w:r w:rsidR="002F6734">
        <w:rPr>
          <w:rFonts w:ascii="Georgia" w:hAnsi="Georgia" w:cs="Times New Roman (Body CS)"/>
          <w:color w:val="000000" w:themeColor="text1"/>
        </w:rPr>
        <w:t xml:space="preserve"> </w:t>
      </w:r>
      <w:r w:rsidR="007C7F8F">
        <w:rPr>
          <w:rFonts w:ascii="Georgia" w:hAnsi="Georgia" w:cs="Times New Roman (Body CS)"/>
          <w:color w:val="000000" w:themeColor="text1"/>
        </w:rPr>
        <w:t>T</w:t>
      </w:r>
      <w:r w:rsidR="002F6734">
        <w:rPr>
          <w:rFonts w:ascii="Georgia" w:hAnsi="Georgia" w:cs="Times New Roman (Body CS)"/>
          <w:color w:val="000000" w:themeColor="text1"/>
        </w:rPr>
        <w:t>his oval shape allows for the camel to consume that much water in one sitting, and the hump allows the animal to store it for later use when a water source is not available.</w:t>
      </w:r>
    </w:p>
    <w:p w14:paraId="2D926CE6" w14:textId="3E2126FB" w:rsidR="00CF6C68" w:rsidRDefault="00CF6C68" w:rsidP="006D1AC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 </w:t>
      </w:r>
      <w:r w:rsidR="00737207">
        <w:rPr>
          <w:rFonts w:ascii="Georgia" w:hAnsi="Georgia" w:cs="Times New Roman (Body CS)"/>
          <w:color w:val="000000" w:themeColor="text1"/>
        </w:rPr>
        <w:t xml:space="preserve">10 says Eliezer had </w:t>
      </w:r>
      <w:r w:rsidR="005D3EB5">
        <w:rPr>
          <w:rFonts w:ascii="Georgia" w:hAnsi="Georgia" w:cs="Times New Roman (Body CS)"/>
          <w:color w:val="000000" w:themeColor="text1"/>
        </w:rPr>
        <w:t>ten</w:t>
      </w:r>
      <w:r w:rsidR="00737207">
        <w:rPr>
          <w:rFonts w:ascii="Georgia" w:hAnsi="Georgia" w:cs="Times New Roman (Body CS)"/>
          <w:color w:val="000000" w:themeColor="text1"/>
        </w:rPr>
        <w:t xml:space="preserve"> camels with him. That means that </w:t>
      </w:r>
      <w:r w:rsidR="00CD2E90">
        <w:rPr>
          <w:rFonts w:ascii="Georgia" w:hAnsi="Georgia" w:cs="Times New Roman (Body CS)"/>
          <w:color w:val="000000" w:themeColor="text1"/>
        </w:rPr>
        <w:t>Rebekah</w:t>
      </w:r>
      <w:r w:rsidR="00737207">
        <w:rPr>
          <w:rFonts w:ascii="Georgia" w:hAnsi="Georgia" w:cs="Times New Roman (Body CS)"/>
          <w:color w:val="000000" w:themeColor="text1"/>
        </w:rPr>
        <w:t xml:space="preserve"> had to fill that trough</w:t>
      </w:r>
      <w:r w:rsidR="00F64ABE">
        <w:rPr>
          <w:rFonts w:ascii="Georgia" w:hAnsi="Georgia" w:cs="Times New Roman (Body CS)"/>
          <w:color w:val="000000" w:themeColor="text1"/>
        </w:rPr>
        <w:t xml:space="preserve"> enough times for a total of </w:t>
      </w:r>
      <w:r w:rsidR="005D3EB5">
        <w:rPr>
          <w:rFonts w:ascii="Georgia" w:hAnsi="Georgia" w:cs="Times New Roman (Body CS)"/>
          <w:color w:val="000000" w:themeColor="text1"/>
        </w:rPr>
        <w:t>three hundred</w:t>
      </w:r>
      <w:r w:rsidR="00F64ABE">
        <w:rPr>
          <w:rFonts w:ascii="Georgia" w:hAnsi="Georgia" w:cs="Times New Roman (Body CS)"/>
          <w:color w:val="000000" w:themeColor="text1"/>
        </w:rPr>
        <w:t xml:space="preserve"> gallons, give or take, to be drank by all</w:t>
      </w:r>
      <w:r w:rsidR="00BE3B8F">
        <w:rPr>
          <w:rFonts w:ascii="Georgia" w:hAnsi="Georgia" w:cs="Times New Roman (Body CS)"/>
          <w:color w:val="000000" w:themeColor="text1"/>
        </w:rPr>
        <w:t xml:space="preserve"> </w:t>
      </w:r>
      <w:r w:rsidR="005D3EB5">
        <w:rPr>
          <w:rFonts w:ascii="Georgia" w:hAnsi="Georgia" w:cs="Times New Roman (Body CS)"/>
          <w:color w:val="000000" w:themeColor="text1"/>
        </w:rPr>
        <w:t>ten</w:t>
      </w:r>
      <w:r w:rsidR="00BE3B8F">
        <w:rPr>
          <w:rFonts w:ascii="Georgia" w:hAnsi="Georgia" w:cs="Times New Roman (Body CS)"/>
          <w:color w:val="000000" w:themeColor="text1"/>
        </w:rPr>
        <w:t xml:space="preserve"> thirsty camels! This was no small, quick task! </w:t>
      </w:r>
      <w:r w:rsidR="0016695D">
        <w:rPr>
          <w:rFonts w:ascii="Georgia" w:hAnsi="Georgia" w:cs="Times New Roman (Body CS)"/>
          <w:color w:val="000000" w:themeColor="text1"/>
        </w:rPr>
        <w:t>Verse 21 says that Eliezer watched in amazement as this young woman completed her task</w:t>
      </w:r>
      <w:r w:rsidR="00627B3C">
        <w:rPr>
          <w:rFonts w:ascii="Georgia" w:hAnsi="Georgia" w:cs="Times New Roman (Body CS)"/>
          <w:color w:val="000000" w:themeColor="text1"/>
        </w:rPr>
        <w:t>. He had to have been marveling at not only God’s providence and timing, but also the humility and</w:t>
      </w:r>
      <w:r w:rsidR="00007014">
        <w:rPr>
          <w:rFonts w:ascii="Georgia" w:hAnsi="Georgia" w:cs="Times New Roman (Body CS)"/>
          <w:color w:val="000000" w:themeColor="text1"/>
        </w:rPr>
        <w:t xml:space="preserve"> work ethic of this beautiful young damsel!</w:t>
      </w:r>
    </w:p>
    <w:p w14:paraId="62ED278E" w14:textId="77777777" w:rsidR="00007014" w:rsidRDefault="00007014" w:rsidP="006D1ACD">
      <w:pPr>
        <w:spacing w:line="360" w:lineRule="auto"/>
        <w:ind w:firstLine="720"/>
        <w:jc w:val="both"/>
        <w:rPr>
          <w:rFonts w:ascii="Georgia" w:hAnsi="Georgia" w:cs="Times New Roman (Body CS)"/>
          <w:color w:val="000000" w:themeColor="text1"/>
        </w:rPr>
      </w:pPr>
    </w:p>
    <w:p w14:paraId="659AD067" w14:textId="16C9E80A" w:rsidR="00007014" w:rsidRDefault="00007014" w:rsidP="006D1AC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w:t>
      </w:r>
      <w:r w:rsidR="00CF0550">
        <w:rPr>
          <w:rFonts w:ascii="Georgia" w:hAnsi="Georgia" w:cs="Times New Roman (Body CS)"/>
          <w:color w:val="000000" w:themeColor="text1"/>
        </w:rPr>
        <w:t>22-27:</w:t>
      </w:r>
      <w:r w:rsidR="00937308">
        <w:rPr>
          <w:rFonts w:ascii="Georgia" w:hAnsi="Georgia" w:cs="Times New Roman (Body CS)"/>
          <w:color w:val="000000" w:themeColor="text1"/>
        </w:rPr>
        <w:t xml:space="preserve"> When the camels were finally done drinking</w:t>
      </w:r>
      <w:r w:rsidR="00B5421D">
        <w:rPr>
          <w:rFonts w:ascii="Georgia" w:hAnsi="Georgia" w:cs="Times New Roman (Body CS)"/>
          <w:color w:val="000000" w:themeColor="text1"/>
        </w:rPr>
        <w:t xml:space="preserve">, Eliezer </w:t>
      </w:r>
      <w:r w:rsidR="00E84058">
        <w:rPr>
          <w:rFonts w:ascii="Georgia" w:hAnsi="Georgia" w:cs="Times New Roman (Body CS)"/>
          <w:color w:val="000000" w:themeColor="text1"/>
        </w:rPr>
        <w:t>takes a gold earring and</w:t>
      </w:r>
      <w:r w:rsidR="00E774A3">
        <w:rPr>
          <w:rFonts w:ascii="Georgia" w:hAnsi="Georgia" w:cs="Times New Roman (Body CS)"/>
          <w:color w:val="000000" w:themeColor="text1"/>
        </w:rPr>
        <w:t xml:space="preserve"> two bracelets and gives them to </w:t>
      </w:r>
      <w:r w:rsidR="00CD2E90">
        <w:rPr>
          <w:rFonts w:ascii="Georgia" w:hAnsi="Georgia" w:cs="Times New Roman (Body CS)"/>
          <w:color w:val="000000" w:themeColor="text1"/>
        </w:rPr>
        <w:t>Rebekah</w:t>
      </w:r>
      <w:r w:rsidR="00E774A3">
        <w:rPr>
          <w:rFonts w:ascii="Georgia" w:hAnsi="Georgia" w:cs="Times New Roman (Body CS)"/>
          <w:color w:val="000000" w:themeColor="text1"/>
        </w:rPr>
        <w:t xml:space="preserve">. He then asks her </w:t>
      </w:r>
      <w:r w:rsidR="00125EA5">
        <w:rPr>
          <w:rFonts w:ascii="Georgia" w:hAnsi="Georgia" w:cs="Times New Roman (Body CS)"/>
          <w:color w:val="000000" w:themeColor="text1"/>
        </w:rPr>
        <w:t xml:space="preserve">who her father is and if there’s room for lodging for both him and the camels. </w:t>
      </w:r>
      <w:r w:rsidR="00CD2E90">
        <w:rPr>
          <w:rFonts w:ascii="Georgia" w:hAnsi="Georgia" w:cs="Times New Roman (Body CS)"/>
          <w:color w:val="000000" w:themeColor="text1"/>
        </w:rPr>
        <w:t>Rebekah</w:t>
      </w:r>
      <w:r w:rsidR="00125EA5">
        <w:rPr>
          <w:rFonts w:ascii="Georgia" w:hAnsi="Georgia" w:cs="Times New Roman (Body CS)"/>
          <w:color w:val="000000" w:themeColor="text1"/>
        </w:rPr>
        <w:t xml:space="preserve"> tells him that</w:t>
      </w:r>
      <w:r w:rsidR="009E7FE9">
        <w:rPr>
          <w:rFonts w:ascii="Georgia" w:hAnsi="Georgia" w:cs="Times New Roman (Body CS)"/>
          <w:color w:val="000000" w:themeColor="text1"/>
        </w:rPr>
        <w:t xml:space="preserve"> she is the daughter of Bethuel, who is </w:t>
      </w:r>
      <w:r w:rsidR="00F54972">
        <w:rPr>
          <w:rFonts w:ascii="Georgia" w:hAnsi="Georgia" w:cs="Times New Roman (Body CS)"/>
          <w:color w:val="000000" w:themeColor="text1"/>
        </w:rPr>
        <w:t xml:space="preserve">the son of Abraham’s brother Nahor. She also tells him that they have </w:t>
      </w:r>
      <w:r w:rsidR="009C1DB2">
        <w:rPr>
          <w:rFonts w:ascii="Georgia" w:hAnsi="Georgia" w:cs="Times New Roman (Body CS)"/>
          <w:color w:val="000000" w:themeColor="text1"/>
        </w:rPr>
        <w:t>plenty of provisions and lodging for both him and the camels.</w:t>
      </w:r>
      <w:r w:rsidR="009F6F92">
        <w:rPr>
          <w:rFonts w:ascii="Georgia" w:hAnsi="Georgia" w:cs="Times New Roman (Body CS)"/>
          <w:color w:val="000000" w:themeColor="text1"/>
        </w:rPr>
        <w:t xml:space="preserve"> Eliezer bows his head and worships God</w:t>
      </w:r>
      <w:r w:rsidR="00D77046">
        <w:rPr>
          <w:rFonts w:ascii="Georgia" w:hAnsi="Georgia" w:cs="Times New Roman (Body CS)"/>
          <w:color w:val="000000" w:themeColor="text1"/>
        </w:rPr>
        <w:t xml:space="preserve">, thanking Him specifically for His mercy and truth. </w:t>
      </w:r>
      <w:r w:rsidR="001F1230">
        <w:rPr>
          <w:rFonts w:ascii="Georgia" w:hAnsi="Georgia" w:cs="Times New Roman (Body CS)"/>
          <w:color w:val="000000" w:themeColor="text1"/>
        </w:rPr>
        <w:t>In verse 12, Eliezer</w:t>
      </w:r>
      <w:r w:rsidR="00C558BB">
        <w:rPr>
          <w:rFonts w:ascii="Georgia" w:hAnsi="Georgia" w:cs="Times New Roman (Body CS)"/>
          <w:color w:val="000000" w:themeColor="text1"/>
        </w:rPr>
        <w:t xml:space="preserve"> had asked God to show kindness</w:t>
      </w:r>
      <w:r w:rsidR="00BE236D">
        <w:rPr>
          <w:rFonts w:ascii="Georgia" w:hAnsi="Georgia" w:cs="Times New Roman (Body CS)"/>
          <w:color w:val="000000" w:themeColor="text1"/>
        </w:rPr>
        <w:t xml:space="preserve"> towards Abraham by fulfilling Eliezer’s specific request. That word “kindness” is from the original Hebrew word “chesed”</w:t>
      </w:r>
      <w:r w:rsidR="000F02C0">
        <w:rPr>
          <w:rFonts w:ascii="Georgia" w:hAnsi="Georgia" w:cs="Times New Roman (Body CS)"/>
          <w:color w:val="000000" w:themeColor="text1"/>
        </w:rPr>
        <w:t xml:space="preserve">, which also means “goodness” or “faithfulness”. It’s a word used throughout the </w:t>
      </w:r>
      <w:r w:rsidR="00F54AB7">
        <w:rPr>
          <w:rFonts w:ascii="Georgia" w:hAnsi="Georgia" w:cs="Times New Roman (Body CS)"/>
          <w:color w:val="000000" w:themeColor="text1"/>
        </w:rPr>
        <w:t>OT in reference to God and His loving mercy towards His chosen people.</w:t>
      </w:r>
      <w:r w:rsidR="00D13D8C">
        <w:rPr>
          <w:rFonts w:ascii="Georgia" w:hAnsi="Georgia" w:cs="Times New Roman (Body CS)"/>
          <w:color w:val="000000" w:themeColor="text1"/>
        </w:rPr>
        <w:t xml:space="preserve"> Now, in his prayer of thankfulness, Eliezer </w:t>
      </w:r>
      <w:r w:rsidR="00E82B64">
        <w:rPr>
          <w:rFonts w:ascii="Georgia" w:hAnsi="Georgia" w:cs="Times New Roman (Body CS)"/>
          <w:color w:val="000000" w:themeColor="text1"/>
        </w:rPr>
        <w:t>recognizes God’s kindness once again towards his master Abraham.</w:t>
      </w:r>
    </w:p>
    <w:p w14:paraId="096FAC67" w14:textId="77777777" w:rsidR="008E1AC3" w:rsidRDefault="008E1AC3" w:rsidP="006D1ACD">
      <w:pPr>
        <w:spacing w:line="360" w:lineRule="auto"/>
        <w:ind w:firstLine="720"/>
        <w:jc w:val="both"/>
        <w:rPr>
          <w:rFonts w:ascii="Georgia" w:hAnsi="Georgia" w:cs="Times New Roman (Body CS)"/>
          <w:color w:val="000000" w:themeColor="text1"/>
        </w:rPr>
      </w:pPr>
    </w:p>
    <w:p w14:paraId="51D55513" w14:textId="79384366" w:rsidR="008E1AC3" w:rsidRDefault="008E1AC3" w:rsidP="006D1AC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28-</w:t>
      </w:r>
      <w:r w:rsidR="004E312E">
        <w:rPr>
          <w:rFonts w:ascii="Georgia" w:hAnsi="Georgia" w:cs="Times New Roman (Body CS)"/>
          <w:color w:val="000000" w:themeColor="text1"/>
        </w:rPr>
        <w:t>49</w:t>
      </w:r>
      <w:r w:rsidR="008C584E">
        <w:rPr>
          <w:rFonts w:ascii="Georgia" w:hAnsi="Georgia" w:cs="Times New Roman (Body CS)"/>
          <w:color w:val="000000" w:themeColor="text1"/>
        </w:rPr>
        <w:t xml:space="preserve">: </w:t>
      </w:r>
      <w:r w:rsidR="00CD2E90">
        <w:rPr>
          <w:rFonts w:ascii="Georgia" w:hAnsi="Georgia" w:cs="Times New Roman (Body CS)"/>
          <w:color w:val="000000" w:themeColor="text1"/>
        </w:rPr>
        <w:t>Rebekah</w:t>
      </w:r>
      <w:r w:rsidR="00F928FF">
        <w:rPr>
          <w:rFonts w:ascii="Georgia" w:hAnsi="Georgia" w:cs="Times New Roman (Body CS)"/>
          <w:color w:val="000000" w:themeColor="text1"/>
        </w:rPr>
        <w:t xml:space="preserve"> runs back home to tell </w:t>
      </w:r>
      <w:r w:rsidR="007F6E02">
        <w:rPr>
          <w:rFonts w:ascii="Georgia" w:hAnsi="Georgia" w:cs="Times New Roman (Body CS)"/>
          <w:color w:val="000000" w:themeColor="text1"/>
        </w:rPr>
        <w:t>her family about Eliezer. Her brother, Laban comes out to the well to meet Eliezer</w:t>
      </w:r>
      <w:r w:rsidR="006A7022">
        <w:rPr>
          <w:rFonts w:ascii="Georgia" w:hAnsi="Georgia" w:cs="Times New Roman (Body CS)"/>
          <w:color w:val="000000" w:themeColor="text1"/>
        </w:rPr>
        <w:t xml:space="preserve"> and see for himself what’s going on. After hearing </w:t>
      </w:r>
      <w:r w:rsidR="00CD2E90">
        <w:rPr>
          <w:rFonts w:ascii="Georgia" w:hAnsi="Georgia" w:cs="Times New Roman (Body CS)"/>
          <w:color w:val="000000" w:themeColor="text1"/>
        </w:rPr>
        <w:t>Rebekah</w:t>
      </w:r>
      <w:r w:rsidR="006A7022">
        <w:rPr>
          <w:rFonts w:ascii="Georgia" w:hAnsi="Georgia" w:cs="Times New Roman (Body CS)"/>
          <w:color w:val="000000" w:themeColor="text1"/>
        </w:rPr>
        <w:t>’s report,</w:t>
      </w:r>
      <w:r w:rsidR="00395B27">
        <w:rPr>
          <w:rFonts w:ascii="Georgia" w:hAnsi="Georgia" w:cs="Times New Roman (Body CS)"/>
          <w:color w:val="000000" w:themeColor="text1"/>
        </w:rPr>
        <w:t xml:space="preserve"> and after talking with Eliezer, Laban invites Abraham’s servant and all his camels and the other men with him back to their house for rest and lodging.</w:t>
      </w:r>
      <w:r w:rsidR="00F727AA">
        <w:rPr>
          <w:rFonts w:ascii="Georgia" w:hAnsi="Georgia" w:cs="Times New Roman (Body CS)"/>
          <w:color w:val="000000" w:themeColor="text1"/>
        </w:rPr>
        <w:t xml:space="preserve"> The camels are put up in the stalls for the night, water is fetched to wash the feet of Eliezer and the other men, and food is prepared</w:t>
      </w:r>
      <w:r w:rsidR="00B406DC">
        <w:rPr>
          <w:rFonts w:ascii="Georgia" w:hAnsi="Georgia" w:cs="Times New Roman (Body CS)"/>
          <w:color w:val="000000" w:themeColor="text1"/>
        </w:rPr>
        <w:t xml:space="preserve">. But Eliezer won’t eat until he has told them his whole story. </w:t>
      </w:r>
      <w:r w:rsidR="00234126">
        <w:rPr>
          <w:rFonts w:ascii="Georgia" w:hAnsi="Georgia" w:cs="Times New Roman (Body CS)"/>
          <w:color w:val="000000" w:themeColor="text1"/>
        </w:rPr>
        <w:t xml:space="preserve">(v.33-48) </w:t>
      </w:r>
      <w:r w:rsidR="00B406DC">
        <w:rPr>
          <w:rFonts w:ascii="Georgia" w:hAnsi="Georgia" w:cs="Times New Roman (Body CS)"/>
          <w:color w:val="000000" w:themeColor="text1"/>
        </w:rPr>
        <w:t>He t</w:t>
      </w:r>
      <w:r w:rsidR="001A743D">
        <w:rPr>
          <w:rFonts w:ascii="Georgia" w:hAnsi="Georgia" w:cs="Times New Roman (Body CS)"/>
          <w:color w:val="000000" w:themeColor="text1"/>
        </w:rPr>
        <w:t>ells them of his master Abraham,</w:t>
      </w:r>
      <w:r w:rsidR="000C2B84">
        <w:rPr>
          <w:rFonts w:ascii="Georgia" w:hAnsi="Georgia" w:cs="Times New Roman (Body CS)"/>
          <w:color w:val="000000" w:themeColor="text1"/>
        </w:rPr>
        <w:t xml:space="preserve"> of his only son Isaac </w:t>
      </w:r>
      <w:r w:rsidR="000C2B84">
        <w:rPr>
          <w:rFonts w:ascii="Georgia" w:hAnsi="Georgia" w:cs="Times New Roman (Body CS)"/>
          <w:color w:val="000000" w:themeColor="text1"/>
        </w:rPr>
        <w:lastRenderedPageBreak/>
        <w:t xml:space="preserve">who was born to them in their old age, and then of Abraham’s assignment for Eliezer. He finishes with </w:t>
      </w:r>
      <w:r w:rsidR="00332A2A">
        <w:rPr>
          <w:rFonts w:ascii="Georgia" w:hAnsi="Georgia" w:cs="Times New Roman (Body CS)"/>
          <w:color w:val="000000" w:themeColor="text1"/>
        </w:rPr>
        <w:t xml:space="preserve">his account of the prayer at the well and meeting </w:t>
      </w:r>
      <w:r w:rsidR="00CD2E90">
        <w:rPr>
          <w:rFonts w:ascii="Georgia" w:hAnsi="Georgia" w:cs="Times New Roman (Body CS)"/>
          <w:color w:val="000000" w:themeColor="text1"/>
        </w:rPr>
        <w:t>Rebekah</w:t>
      </w:r>
      <w:r w:rsidR="00332A2A">
        <w:rPr>
          <w:rFonts w:ascii="Georgia" w:hAnsi="Georgia" w:cs="Times New Roman (Body CS)"/>
          <w:color w:val="000000" w:themeColor="text1"/>
        </w:rPr>
        <w:t xml:space="preserve">. In conclusion, he asks </w:t>
      </w:r>
      <w:r w:rsidR="00C538EC">
        <w:rPr>
          <w:rFonts w:ascii="Georgia" w:hAnsi="Georgia" w:cs="Times New Roman (Body CS)"/>
          <w:color w:val="000000" w:themeColor="text1"/>
        </w:rPr>
        <w:t xml:space="preserve">Laban and Bethuel to give him a decision regarding </w:t>
      </w:r>
      <w:r w:rsidR="00CD2E90">
        <w:rPr>
          <w:rFonts w:ascii="Georgia" w:hAnsi="Georgia" w:cs="Times New Roman (Body CS)"/>
          <w:color w:val="000000" w:themeColor="text1"/>
        </w:rPr>
        <w:t>Rebekah</w:t>
      </w:r>
      <w:r w:rsidR="00AC163C">
        <w:rPr>
          <w:rFonts w:ascii="Georgia" w:hAnsi="Georgia" w:cs="Times New Roman (Body CS)"/>
          <w:color w:val="000000" w:themeColor="text1"/>
        </w:rPr>
        <w:t>.</w:t>
      </w:r>
    </w:p>
    <w:p w14:paraId="36504D98" w14:textId="77777777" w:rsidR="00AC163C" w:rsidRDefault="00AC163C" w:rsidP="006D1ACD">
      <w:pPr>
        <w:spacing w:line="360" w:lineRule="auto"/>
        <w:ind w:firstLine="720"/>
        <w:jc w:val="both"/>
        <w:rPr>
          <w:rFonts w:ascii="Georgia" w:hAnsi="Georgia" w:cs="Times New Roman (Body CS)"/>
          <w:color w:val="000000" w:themeColor="text1"/>
        </w:rPr>
      </w:pPr>
    </w:p>
    <w:p w14:paraId="229AF9D0" w14:textId="05BDB090" w:rsidR="00AC163C" w:rsidRDefault="00AC163C" w:rsidP="006D1AC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50-</w:t>
      </w:r>
      <w:r w:rsidR="004F7495">
        <w:rPr>
          <w:rFonts w:ascii="Georgia" w:hAnsi="Georgia" w:cs="Times New Roman (Body CS)"/>
          <w:color w:val="000000" w:themeColor="text1"/>
        </w:rPr>
        <w:t>54</w:t>
      </w:r>
      <w:r>
        <w:rPr>
          <w:rFonts w:ascii="Georgia" w:hAnsi="Georgia" w:cs="Times New Roman (Body CS)"/>
          <w:color w:val="000000" w:themeColor="text1"/>
        </w:rPr>
        <w:t>: Laban and Bethuel</w:t>
      </w:r>
      <w:r w:rsidR="004777ED">
        <w:rPr>
          <w:rFonts w:ascii="Georgia" w:hAnsi="Georgia" w:cs="Times New Roman (Body CS)"/>
          <w:color w:val="000000" w:themeColor="text1"/>
        </w:rPr>
        <w:t xml:space="preserve"> recognize God’s </w:t>
      </w:r>
      <w:r w:rsidR="00376A2A">
        <w:rPr>
          <w:rFonts w:ascii="Georgia" w:hAnsi="Georgia" w:cs="Times New Roman (Body CS)"/>
          <w:color w:val="000000" w:themeColor="text1"/>
        </w:rPr>
        <w:t xml:space="preserve">will and direction in this matter, and they give their blessing for </w:t>
      </w:r>
      <w:r w:rsidR="00CD2E90">
        <w:rPr>
          <w:rFonts w:ascii="Georgia" w:hAnsi="Georgia" w:cs="Times New Roman (Body CS)"/>
          <w:color w:val="000000" w:themeColor="text1"/>
        </w:rPr>
        <w:t>Rebekah</w:t>
      </w:r>
      <w:r w:rsidR="00376A2A">
        <w:rPr>
          <w:rFonts w:ascii="Georgia" w:hAnsi="Georgia" w:cs="Times New Roman (Body CS)"/>
          <w:color w:val="000000" w:themeColor="text1"/>
        </w:rPr>
        <w:t xml:space="preserve"> to return with Eliezer. </w:t>
      </w:r>
      <w:r w:rsidR="00E15012">
        <w:rPr>
          <w:rFonts w:ascii="Georgia" w:hAnsi="Georgia" w:cs="Times New Roman (Body CS)"/>
          <w:color w:val="000000" w:themeColor="text1"/>
        </w:rPr>
        <w:t>Again, it’s not clear if they love and worship God in the same way Abraham does, only because of what</w:t>
      </w:r>
      <w:r w:rsidR="0015160D">
        <w:rPr>
          <w:rFonts w:ascii="Georgia" w:hAnsi="Georgia" w:cs="Times New Roman (Body CS)"/>
          <w:color w:val="000000" w:themeColor="text1"/>
        </w:rPr>
        <w:t xml:space="preserve"> we know later regarding the mention of household gods. But, whatever the case, they do seem to </w:t>
      </w:r>
      <w:r w:rsidR="002459FD">
        <w:rPr>
          <w:rFonts w:ascii="Georgia" w:hAnsi="Georgia" w:cs="Times New Roman (Body CS)"/>
          <w:color w:val="000000" w:themeColor="text1"/>
        </w:rPr>
        <w:t>have knowledge – as well as a basic understanding of – God</w:t>
      </w:r>
      <w:r w:rsidR="00B114AE">
        <w:rPr>
          <w:rFonts w:ascii="Georgia" w:hAnsi="Georgia" w:cs="Times New Roman (Body CS)"/>
          <w:color w:val="000000" w:themeColor="text1"/>
        </w:rPr>
        <w:t>,</w:t>
      </w:r>
      <w:r w:rsidR="002459FD">
        <w:rPr>
          <w:rFonts w:ascii="Georgia" w:hAnsi="Georgia" w:cs="Times New Roman (Body CS)"/>
          <w:color w:val="000000" w:themeColor="text1"/>
        </w:rPr>
        <w:t xml:space="preserve"> and</w:t>
      </w:r>
      <w:r w:rsidR="00371037">
        <w:rPr>
          <w:rFonts w:ascii="Georgia" w:hAnsi="Georgia" w:cs="Times New Roman (Body CS)"/>
          <w:color w:val="000000" w:themeColor="text1"/>
        </w:rPr>
        <w:t xml:space="preserve"> they also recognize that He has </w:t>
      </w:r>
      <w:r w:rsidR="00E6588B">
        <w:rPr>
          <w:rFonts w:ascii="Georgia" w:hAnsi="Georgia" w:cs="Times New Roman (Body CS)"/>
          <w:color w:val="000000" w:themeColor="text1"/>
        </w:rPr>
        <w:t xml:space="preserve">worked in this matter on behalf of Abraham, and so they give Eliezer permission to take </w:t>
      </w:r>
      <w:r w:rsidR="00CD2E90">
        <w:rPr>
          <w:rFonts w:ascii="Georgia" w:hAnsi="Georgia" w:cs="Times New Roman (Body CS)"/>
          <w:color w:val="000000" w:themeColor="text1"/>
        </w:rPr>
        <w:t>Rebekah</w:t>
      </w:r>
      <w:r w:rsidR="00E6588B">
        <w:rPr>
          <w:rFonts w:ascii="Georgia" w:hAnsi="Georgia" w:cs="Times New Roman (Body CS)"/>
          <w:color w:val="000000" w:themeColor="text1"/>
        </w:rPr>
        <w:t xml:space="preserve"> back with him.</w:t>
      </w:r>
    </w:p>
    <w:p w14:paraId="567FF814" w14:textId="4C20694F" w:rsidR="004F7495" w:rsidRDefault="004F7495" w:rsidP="006D1AC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Eliezer, once again, worships and praises God, thanking him for his kin</w:t>
      </w:r>
      <w:r w:rsidR="002B2427">
        <w:rPr>
          <w:rFonts w:ascii="Georgia" w:hAnsi="Georgia" w:cs="Times New Roman (Body CS)"/>
          <w:color w:val="000000" w:themeColor="text1"/>
        </w:rPr>
        <w:t>dness, mercy and love.</w:t>
      </w:r>
      <w:r w:rsidR="00BF1762">
        <w:rPr>
          <w:rFonts w:ascii="Georgia" w:hAnsi="Georgia" w:cs="Times New Roman (Body CS)"/>
          <w:color w:val="000000" w:themeColor="text1"/>
        </w:rPr>
        <w:t xml:space="preserve"> He then brings forth all the silver and gold jewels and rich clothing that Abraham sent with him as a dowry for </w:t>
      </w:r>
      <w:r w:rsidR="00CD2E90">
        <w:rPr>
          <w:rFonts w:ascii="Georgia" w:hAnsi="Georgia" w:cs="Times New Roman (Body CS)"/>
          <w:color w:val="000000" w:themeColor="text1"/>
        </w:rPr>
        <w:t>Rebekah</w:t>
      </w:r>
      <w:r w:rsidR="00BF1762">
        <w:rPr>
          <w:rFonts w:ascii="Georgia" w:hAnsi="Georgia" w:cs="Times New Roman (Body CS)"/>
          <w:color w:val="000000" w:themeColor="text1"/>
        </w:rPr>
        <w:t>.</w:t>
      </w:r>
      <w:r w:rsidR="00045E8A">
        <w:rPr>
          <w:rFonts w:ascii="Georgia" w:hAnsi="Georgia" w:cs="Times New Roman (Body CS)"/>
          <w:color w:val="000000" w:themeColor="text1"/>
        </w:rPr>
        <w:t xml:space="preserve"> Only then does Eliezer and his men eat and drink with Bethuel’s family</w:t>
      </w:r>
      <w:r w:rsidR="00F9520F">
        <w:rPr>
          <w:rFonts w:ascii="Georgia" w:hAnsi="Georgia" w:cs="Times New Roman (Body CS)"/>
          <w:color w:val="000000" w:themeColor="text1"/>
        </w:rPr>
        <w:t xml:space="preserve"> and then they bed down for the night.</w:t>
      </w:r>
    </w:p>
    <w:p w14:paraId="0A7C1D0F" w14:textId="77777777" w:rsidR="00D6459D" w:rsidRDefault="00D6459D" w:rsidP="006D1ACD">
      <w:pPr>
        <w:spacing w:line="360" w:lineRule="auto"/>
        <w:ind w:firstLine="720"/>
        <w:jc w:val="both"/>
        <w:rPr>
          <w:rFonts w:ascii="Georgia" w:hAnsi="Georgia" w:cs="Times New Roman (Body CS)"/>
          <w:color w:val="000000" w:themeColor="text1"/>
        </w:rPr>
      </w:pPr>
    </w:p>
    <w:p w14:paraId="29AAAAA6" w14:textId="6C6C4E38" w:rsidR="00D6459D" w:rsidRDefault="00D6459D" w:rsidP="006D1AC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55-61: In the morning, however, after Eliezer and the other men with him are all packed up and ready to go,</w:t>
      </w:r>
      <w:r w:rsidR="00804B6A">
        <w:rPr>
          <w:rFonts w:ascii="Georgia" w:hAnsi="Georgia" w:cs="Times New Roman (Body CS)"/>
          <w:color w:val="000000" w:themeColor="text1"/>
        </w:rPr>
        <w:t xml:space="preserve"> Laban and his mother show some doubt and hesitation. They say to Eliezer</w:t>
      </w:r>
      <w:r w:rsidR="00966BAB">
        <w:rPr>
          <w:rFonts w:ascii="Georgia" w:hAnsi="Georgia" w:cs="Times New Roman (Body CS)"/>
          <w:color w:val="000000" w:themeColor="text1"/>
        </w:rPr>
        <w:t>, “Let the damsel abide with us a few days, at the least ten</w:t>
      </w:r>
      <w:r w:rsidR="00F75950">
        <w:rPr>
          <w:rFonts w:ascii="Georgia" w:hAnsi="Georgia" w:cs="Times New Roman (Body CS)"/>
          <w:color w:val="000000" w:themeColor="text1"/>
        </w:rPr>
        <w:t xml:space="preserve">; after that she shall go.” (v.55) This is the </w:t>
      </w:r>
      <w:r w:rsidR="00555E92">
        <w:rPr>
          <w:rFonts w:ascii="Georgia" w:hAnsi="Georgia" w:cs="Times New Roman (Body CS)"/>
          <w:color w:val="000000" w:themeColor="text1"/>
        </w:rPr>
        <w:t xml:space="preserve">first sign of Laban’s true character that </w:t>
      </w:r>
      <w:r w:rsidR="00C40A27">
        <w:rPr>
          <w:rFonts w:ascii="Georgia" w:hAnsi="Georgia" w:cs="Times New Roman (Body CS)"/>
          <w:color w:val="000000" w:themeColor="text1"/>
        </w:rPr>
        <w:t>will be seen more clearly in the later chapters as we get to the story of Ja</w:t>
      </w:r>
      <w:r w:rsidR="009A641E">
        <w:rPr>
          <w:rFonts w:ascii="Georgia" w:hAnsi="Georgia" w:cs="Times New Roman (Body CS)"/>
          <w:color w:val="000000" w:themeColor="text1"/>
        </w:rPr>
        <w:t>cob. Laban is a deceiver, and this verse shows us that he does not trust in God the same way that Abraham and Eliezer do.</w:t>
      </w:r>
    </w:p>
    <w:p w14:paraId="0EF31A1D" w14:textId="19687E1D" w:rsidR="00AB5657" w:rsidRDefault="00AB5657" w:rsidP="006D1AC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Eliezer, to his credit, stands firm. He’s leaving today, and either </w:t>
      </w:r>
      <w:r w:rsidR="00CD2E90">
        <w:rPr>
          <w:rFonts w:ascii="Georgia" w:hAnsi="Georgia" w:cs="Times New Roman (Body CS)"/>
          <w:color w:val="000000" w:themeColor="text1"/>
        </w:rPr>
        <w:t>Rebekah</w:t>
      </w:r>
      <w:r>
        <w:rPr>
          <w:rFonts w:ascii="Georgia" w:hAnsi="Georgia" w:cs="Times New Roman (Body CS)"/>
          <w:color w:val="000000" w:themeColor="text1"/>
        </w:rPr>
        <w:t xml:space="preserve"> comes with him or not. </w:t>
      </w:r>
      <w:r w:rsidR="00CA0F20">
        <w:rPr>
          <w:rFonts w:ascii="Georgia" w:hAnsi="Georgia" w:cs="Times New Roman (Body CS)"/>
          <w:color w:val="000000" w:themeColor="text1"/>
        </w:rPr>
        <w:t xml:space="preserve">He reminds Laban that the </w:t>
      </w:r>
      <w:r w:rsidR="00CA0F20">
        <w:rPr>
          <w:rFonts w:ascii="Georgia" w:hAnsi="Georgia" w:cs="Times New Roman (Body CS)"/>
          <w:smallCaps/>
          <w:color w:val="000000" w:themeColor="text1"/>
        </w:rPr>
        <w:t xml:space="preserve">Lord </w:t>
      </w:r>
      <w:r w:rsidR="003A720E">
        <w:rPr>
          <w:rFonts w:ascii="Georgia" w:hAnsi="Georgia" w:cs="Times New Roman (Body CS)"/>
          <w:color w:val="000000" w:themeColor="text1"/>
        </w:rPr>
        <w:t>has arranged all of this, and there isn’t time for delay.</w:t>
      </w:r>
      <w:r w:rsidR="00F622E2">
        <w:rPr>
          <w:rFonts w:ascii="Georgia" w:hAnsi="Georgia" w:cs="Times New Roman (Body CS)"/>
          <w:color w:val="000000" w:themeColor="text1"/>
        </w:rPr>
        <w:t xml:space="preserve"> So Laban and his mother send for </w:t>
      </w:r>
      <w:r w:rsidR="00CD2E90">
        <w:rPr>
          <w:rFonts w:ascii="Georgia" w:hAnsi="Georgia" w:cs="Times New Roman (Body CS)"/>
          <w:color w:val="000000" w:themeColor="text1"/>
        </w:rPr>
        <w:t>Rebekah</w:t>
      </w:r>
      <w:r w:rsidR="00F622E2">
        <w:rPr>
          <w:rFonts w:ascii="Georgia" w:hAnsi="Georgia" w:cs="Times New Roman (Body CS)"/>
          <w:color w:val="000000" w:themeColor="text1"/>
        </w:rPr>
        <w:t xml:space="preserve"> and ask he if she wants to go with Eliezer.</w:t>
      </w:r>
      <w:r w:rsidR="009674FF">
        <w:rPr>
          <w:rFonts w:ascii="Georgia" w:hAnsi="Georgia" w:cs="Times New Roman (Body CS)"/>
          <w:color w:val="000000" w:themeColor="text1"/>
        </w:rPr>
        <w:t xml:space="preserve"> </w:t>
      </w:r>
      <w:r w:rsidR="00CD2E90">
        <w:rPr>
          <w:rFonts w:ascii="Georgia" w:hAnsi="Georgia" w:cs="Times New Roman (Body CS)"/>
          <w:color w:val="000000" w:themeColor="text1"/>
        </w:rPr>
        <w:t>Rebekah</w:t>
      </w:r>
      <w:r w:rsidR="009674FF">
        <w:rPr>
          <w:rFonts w:ascii="Georgia" w:hAnsi="Georgia" w:cs="Times New Roman (Body CS)"/>
          <w:color w:val="000000" w:themeColor="text1"/>
        </w:rPr>
        <w:t xml:space="preserve"> replies without hesitation, “I will go.” (v.58)</w:t>
      </w:r>
    </w:p>
    <w:p w14:paraId="480D0D48" w14:textId="356795C6" w:rsidR="009674FF" w:rsidRDefault="00030D33" w:rsidP="006D1AC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Let’s take a moment to dwell on </w:t>
      </w:r>
      <w:r w:rsidR="00CD2E90">
        <w:rPr>
          <w:rFonts w:ascii="Georgia" w:hAnsi="Georgia" w:cs="Times New Roman (Body CS)"/>
          <w:color w:val="000000" w:themeColor="text1"/>
        </w:rPr>
        <w:t>Rebekah</w:t>
      </w:r>
      <w:r>
        <w:rPr>
          <w:rFonts w:ascii="Georgia" w:hAnsi="Georgia" w:cs="Times New Roman (Body CS)"/>
          <w:color w:val="000000" w:themeColor="text1"/>
        </w:rPr>
        <w:t>. We’re introduced in this chapter to a young woman who is very likely about 20 years of age</w:t>
      </w:r>
      <w:r w:rsidR="00934706">
        <w:rPr>
          <w:rFonts w:ascii="Georgia" w:hAnsi="Georgia" w:cs="Times New Roman (Body CS)"/>
          <w:color w:val="000000" w:themeColor="text1"/>
        </w:rPr>
        <w:t>.</w:t>
      </w:r>
      <w:r>
        <w:rPr>
          <w:rFonts w:ascii="Georgia" w:hAnsi="Georgia" w:cs="Times New Roman (Body CS)"/>
          <w:color w:val="000000" w:themeColor="text1"/>
        </w:rPr>
        <w:t xml:space="preserve"> </w:t>
      </w:r>
      <w:r w:rsidR="00DC53E1">
        <w:rPr>
          <w:rFonts w:ascii="Georgia" w:hAnsi="Georgia" w:cs="Times New Roman (Body CS)"/>
          <w:color w:val="000000" w:themeColor="text1"/>
        </w:rPr>
        <w:t xml:space="preserve">One day she meets a stranger from a distant country who asks her for a drink. She not only offers him a drink but offers to draw water for his camels, and then he gives her </w:t>
      </w:r>
      <w:r w:rsidR="009D10ED">
        <w:rPr>
          <w:rFonts w:ascii="Georgia" w:hAnsi="Georgia" w:cs="Times New Roman (Body CS)"/>
          <w:color w:val="000000" w:themeColor="text1"/>
        </w:rPr>
        <w:t>gold jewelry and asks for lodging for him</w:t>
      </w:r>
      <w:r w:rsidR="00F26FA0">
        <w:rPr>
          <w:rFonts w:ascii="Georgia" w:hAnsi="Georgia" w:cs="Times New Roman (Body CS)"/>
          <w:color w:val="000000" w:themeColor="text1"/>
        </w:rPr>
        <w:t xml:space="preserve">self, his men and his camels. Then, that night at dinner, </w:t>
      </w:r>
      <w:r w:rsidR="0060786F">
        <w:rPr>
          <w:rFonts w:ascii="Georgia" w:hAnsi="Georgia" w:cs="Times New Roman (Body CS)"/>
          <w:color w:val="000000" w:themeColor="text1"/>
        </w:rPr>
        <w:t xml:space="preserve">this strange visitor tells </w:t>
      </w:r>
      <w:r w:rsidR="00CD2E90">
        <w:rPr>
          <w:rFonts w:ascii="Georgia" w:hAnsi="Georgia" w:cs="Times New Roman (Body CS)"/>
          <w:color w:val="000000" w:themeColor="text1"/>
        </w:rPr>
        <w:t>Rebekah</w:t>
      </w:r>
      <w:r w:rsidR="0060786F">
        <w:rPr>
          <w:rFonts w:ascii="Georgia" w:hAnsi="Georgia" w:cs="Times New Roman (Body CS)"/>
          <w:color w:val="000000" w:themeColor="text1"/>
        </w:rPr>
        <w:t xml:space="preserve"> and her family that his master, Abraham, whom she has never met, sent</w:t>
      </w:r>
      <w:r w:rsidR="007F1051">
        <w:rPr>
          <w:rFonts w:ascii="Georgia" w:hAnsi="Georgia" w:cs="Times New Roman (Body CS)"/>
          <w:color w:val="000000" w:themeColor="text1"/>
        </w:rPr>
        <w:t xml:space="preserve"> his </w:t>
      </w:r>
      <w:r w:rsidR="007F1051">
        <w:rPr>
          <w:rFonts w:ascii="Georgia" w:hAnsi="Georgia" w:cs="Times New Roman (Body CS)"/>
          <w:color w:val="000000" w:themeColor="text1"/>
        </w:rPr>
        <w:lastRenderedPageBreak/>
        <w:t xml:space="preserve">servant to fetch a wife for his son, and that that wife is to be </w:t>
      </w:r>
      <w:r w:rsidR="00CD2E90">
        <w:rPr>
          <w:rFonts w:ascii="Georgia" w:hAnsi="Georgia" w:cs="Times New Roman (Body CS)"/>
          <w:color w:val="000000" w:themeColor="text1"/>
        </w:rPr>
        <w:t>Rebekah</w:t>
      </w:r>
      <w:r w:rsidR="004671CD">
        <w:rPr>
          <w:rFonts w:ascii="Georgia" w:hAnsi="Georgia" w:cs="Times New Roman (Body CS)"/>
          <w:color w:val="000000" w:themeColor="text1"/>
        </w:rPr>
        <w:t xml:space="preserve">! The strange man says that God revealed her unto him. And now, the next morning, </w:t>
      </w:r>
      <w:r w:rsidR="00CD2E90">
        <w:rPr>
          <w:rFonts w:ascii="Georgia" w:hAnsi="Georgia" w:cs="Times New Roman (Body CS)"/>
          <w:color w:val="000000" w:themeColor="text1"/>
        </w:rPr>
        <w:t>Rebekah</w:t>
      </w:r>
      <w:r w:rsidR="001D19EF">
        <w:rPr>
          <w:rFonts w:ascii="Georgia" w:hAnsi="Georgia" w:cs="Times New Roman (Body CS)"/>
          <w:color w:val="000000" w:themeColor="text1"/>
        </w:rPr>
        <w:t xml:space="preserve"> is asked by</w:t>
      </w:r>
      <w:r w:rsidR="001F562D">
        <w:rPr>
          <w:rFonts w:ascii="Georgia" w:hAnsi="Georgia" w:cs="Times New Roman (Body CS)"/>
          <w:color w:val="000000" w:themeColor="text1"/>
        </w:rPr>
        <w:t xml:space="preserve"> </w:t>
      </w:r>
      <w:r w:rsidR="002F5D22">
        <w:rPr>
          <w:rFonts w:ascii="Georgia" w:hAnsi="Georgia" w:cs="Times New Roman (Body CS)"/>
          <w:color w:val="000000" w:themeColor="text1"/>
        </w:rPr>
        <w:t xml:space="preserve">her brother and mother if she would like to leave her home and all that she’s known to go with Eliezer to </w:t>
      </w:r>
      <w:r w:rsidR="002F1C65">
        <w:rPr>
          <w:rFonts w:ascii="Georgia" w:hAnsi="Georgia" w:cs="Times New Roman (Body CS)"/>
          <w:color w:val="000000" w:themeColor="text1"/>
        </w:rPr>
        <w:t>a strange land</w:t>
      </w:r>
      <w:r w:rsidR="00320D3A">
        <w:rPr>
          <w:rFonts w:ascii="Georgia" w:hAnsi="Georgia" w:cs="Times New Roman (Body CS)"/>
          <w:color w:val="000000" w:themeColor="text1"/>
        </w:rPr>
        <w:t xml:space="preserve"> to marry a m</w:t>
      </w:r>
      <w:r w:rsidR="007F37F2">
        <w:rPr>
          <w:rFonts w:ascii="Georgia" w:hAnsi="Georgia" w:cs="Times New Roman (Body CS)"/>
          <w:color w:val="000000" w:themeColor="text1"/>
        </w:rPr>
        <w:t>a</w:t>
      </w:r>
      <w:r w:rsidR="00320D3A">
        <w:rPr>
          <w:rFonts w:ascii="Georgia" w:hAnsi="Georgia" w:cs="Times New Roman (Body CS)"/>
          <w:color w:val="000000" w:themeColor="text1"/>
        </w:rPr>
        <w:t>n she’s never met!</w:t>
      </w:r>
    </w:p>
    <w:p w14:paraId="58096F45" w14:textId="33505438" w:rsidR="007F37F2" w:rsidRDefault="00A900DD" w:rsidP="006D1AC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Rebekah’s </w:t>
      </w:r>
      <w:r w:rsidR="009543AE">
        <w:rPr>
          <w:rFonts w:ascii="Georgia" w:hAnsi="Georgia" w:cs="Times New Roman (Body CS)"/>
          <w:color w:val="000000" w:themeColor="text1"/>
        </w:rPr>
        <w:t xml:space="preserve">simple, immediate answer to her brother and mother shows great faith. </w:t>
      </w:r>
      <w:r w:rsidR="00BA229B">
        <w:rPr>
          <w:rFonts w:ascii="Georgia" w:hAnsi="Georgia" w:cs="Times New Roman (Body CS)"/>
          <w:color w:val="000000" w:themeColor="text1"/>
        </w:rPr>
        <w:t xml:space="preserve">Rebekah </w:t>
      </w:r>
      <w:r w:rsidR="00DE37B4">
        <w:rPr>
          <w:rFonts w:ascii="Georgia" w:hAnsi="Georgia" w:cs="Times New Roman (Body CS)"/>
          <w:color w:val="000000" w:themeColor="text1"/>
        </w:rPr>
        <w:t>is an example to all of us about what it means to follow God and do His will. She was where she was supposed to be that day at the well</w:t>
      </w:r>
      <w:r w:rsidR="00233739">
        <w:rPr>
          <w:rFonts w:ascii="Georgia" w:hAnsi="Georgia" w:cs="Times New Roman (Body CS)"/>
          <w:color w:val="000000" w:themeColor="text1"/>
        </w:rPr>
        <w:t xml:space="preserve">, doing what she was supposed to </w:t>
      </w:r>
      <w:r w:rsidR="00B84634">
        <w:rPr>
          <w:rFonts w:ascii="Georgia" w:hAnsi="Georgia" w:cs="Times New Roman (Body CS)"/>
          <w:color w:val="000000" w:themeColor="text1"/>
        </w:rPr>
        <w:t>do</w:t>
      </w:r>
      <w:r w:rsidR="00233739">
        <w:rPr>
          <w:rFonts w:ascii="Georgia" w:hAnsi="Georgia" w:cs="Times New Roman (Body CS)"/>
          <w:color w:val="000000" w:themeColor="text1"/>
        </w:rPr>
        <w:t xml:space="preserve">, </w:t>
      </w:r>
      <w:r w:rsidR="00B84634">
        <w:rPr>
          <w:rFonts w:ascii="Georgia" w:hAnsi="Georgia" w:cs="Times New Roman (Body CS)"/>
          <w:color w:val="000000" w:themeColor="text1"/>
        </w:rPr>
        <w:t>just as she had done every day</w:t>
      </w:r>
      <w:r w:rsidR="00533A9C">
        <w:rPr>
          <w:rFonts w:ascii="Georgia" w:hAnsi="Georgia" w:cs="Times New Roman (Body CS)"/>
          <w:color w:val="000000" w:themeColor="text1"/>
        </w:rPr>
        <w:t xml:space="preserve"> since she was old enough to carry the pitcher on her own, </w:t>
      </w:r>
      <w:r w:rsidR="00233739">
        <w:rPr>
          <w:rFonts w:ascii="Georgia" w:hAnsi="Georgia" w:cs="Times New Roman (Body CS)"/>
          <w:color w:val="000000" w:themeColor="text1"/>
        </w:rPr>
        <w:t xml:space="preserve">and God blessed her for it. </w:t>
      </w:r>
      <w:r w:rsidR="009D07E7">
        <w:rPr>
          <w:rFonts w:ascii="Georgia" w:hAnsi="Georgia" w:cs="Times New Roman (Body CS)"/>
          <w:color w:val="000000" w:themeColor="text1"/>
        </w:rPr>
        <w:t>He chose her, just as He had chosen Abraham, and she, on faith, willingly obeyed.</w:t>
      </w:r>
    </w:p>
    <w:p w14:paraId="6D96748C" w14:textId="77777777" w:rsidR="00C35AF5" w:rsidRDefault="00C35AF5" w:rsidP="006D1ACD">
      <w:pPr>
        <w:spacing w:line="360" w:lineRule="auto"/>
        <w:ind w:firstLine="720"/>
        <w:jc w:val="both"/>
        <w:rPr>
          <w:rFonts w:ascii="Georgia" w:hAnsi="Georgia" w:cs="Times New Roman (Body CS)"/>
          <w:color w:val="000000" w:themeColor="text1"/>
        </w:rPr>
      </w:pPr>
    </w:p>
    <w:p w14:paraId="2BBC4294" w14:textId="3FF26607" w:rsidR="00C35AF5" w:rsidRDefault="00C35AF5" w:rsidP="006D1AC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w:t>
      </w:r>
      <w:r w:rsidR="00033C27">
        <w:rPr>
          <w:rFonts w:ascii="Georgia" w:hAnsi="Georgia" w:cs="Times New Roman (Body CS)"/>
          <w:color w:val="000000" w:themeColor="text1"/>
        </w:rPr>
        <w:t>62-67:</w:t>
      </w:r>
      <w:r w:rsidR="00842A4D">
        <w:rPr>
          <w:rFonts w:ascii="Georgia" w:hAnsi="Georgia" w:cs="Times New Roman (Body CS)"/>
          <w:color w:val="000000" w:themeColor="text1"/>
        </w:rPr>
        <w:t xml:space="preserve"> Isaac had settled </w:t>
      </w:r>
      <w:r w:rsidR="00413913">
        <w:rPr>
          <w:rFonts w:ascii="Georgia" w:hAnsi="Georgia" w:cs="Times New Roman (Body CS)"/>
          <w:color w:val="000000" w:themeColor="text1"/>
        </w:rPr>
        <w:t xml:space="preserve">in the same region where Hagar had first talked with God after she had fled Abraham’s household in chapter 16. </w:t>
      </w:r>
      <w:r w:rsidR="00AE5E99">
        <w:rPr>
          <w:rFonts w:ascii="Georgia" w:hAnsi="Georgia" w:cs="Times New Roman (Body CS)"/>
          <w:color w:val="000000" w:themeColor="text1"/>
        </w:rPr>
        <w:t xml:space="preserve">Verse 62 says Isaac </w:t>
      </w:r>
      <w:r w:rsidR="008D01D6">
        <w:rPr>
          <w:rFonts w:ascii="Georgia" w:hAnsi="Georgia" w:cs="Times New Roman (Body CS)"/>
          <w:color w:val="000000" w:themeColor="text1"/>
        </w:rPr>
        <w:t>is</w:t>
      </w:r>
      <w:r w:rsidR="00AE5E99">
        <w:rPr>
          <w:rFonts w:ascii="Georgia" w:hAnsi="Georgia" w:cs="Times New Roman (Body CS)"/>
          <w:color w:val="000000" w:themeColor="text1"/>
        </w:rPr>
        <w:t xml:space="preserve"> coming from the well of </w:t>
      </w:r>
      <w:r w:rsidR="00EF0D69">
        <w:rPr>
          <w:rFonts w:ascii="Georgia" w:hAnsi="Georgia" w:cs="Times New Roman (Body CS)"/>
          <w:color w:val="000000" w:themeColor="text1"/>
        </w:rPr>
        <w:t>Lahai-Roi, which is near Kadesh</w:t>
      </w:r>
      <w:r w:rsidR="001879E0">
        <w:rPr>
          <w:rFonts w:ascii="Georgia" w:hAnsi="Georgia" w:cs="Times New Roman (Body CS)"/>
          <w:color w:val="000000" w:themeColor="text1"/>
        </w:rPr>
        <w:t xml:space="preserve">. </w:t>
      </w:r>
      <w:r w:rsidR="005F158B">
        <w:rPr>
          <w:rFonts w:ascii="Georgia" w:hAnsi="Georgia" w:cs="Times New Roman (Body CS)"/>
          <w:color w:val="000000" w:themeColor="text1"/>
        </w:rPr>
        <w:t xml:space="preserve">It </w:t>
      </w:r>
      <w:r w:rsidR="008D01D6">
        <w:rPr>
          <w:rFonts w:ascii="Georgia" w:hAnsi="Georgia" w:cs="Times New Roman (Body CS)"/>
          <w:color w:val="000000" w:themeColor="text1"/>
        </w:rPr>
        <w:t>is</w:t>
      </w:r>
      <w:r w:rsidR="005F158B">
        <w:rPr>
          <w:rFonts w:ascii="Georgia" w:hAnsi="Georgia" w:cs="Times New Roman (Body CS)"/>
          <w:color w:val="000000" w:themeColor="text1"/>
        </w:rPr>
        <w:t xml:space="preserve"> evening, and Isaac had </w:t>
      </w:r>
      <w:r w:rsidR="008D01D6">
        <w:rPr>
          <w:rFonts w:ascii="Georgia" w:hAnsi="Georgia" w:cs="Times New Roman (Body CS)"/>
          <w:color w:val="000000" w:themeColor="text1"/>
        </w:rPr>
        <w:t>come</w:t>
      </w:r>
      <w:r w:rsidR="005F158B">
        <w:rPr>
          <w:rFonts w:ascii="Georgia" w:hAnsi="Georgia" w:cs="Times New Roman (Body CS)"/>
          <w:color w:val="000000" w:themeColor="text1"/>
        </w:rPr>
        <w:t xml:space="preserve"> out into the field to meditate. </w:t>
      </w:r>
      <w:r w:rsidR="001C1A6B">
        <w:rPr>
          <w:rFonts w:ascii="Georgia" w:hAnsi="Georgia" w:cs="Times New Roman (Body CS)"/>
          <w:color w:val="000000" w:themeColor="text1"/>
        </w:rPr>
        <w:t>(</w:t>
      </w:r>
      <w:r w:rsidR="001C1A6B" w:rsidRPr="00B97860">
        <w:rPr>
          <w:rFonts w:ascii="Georgia" w:hAnsi="Georgia" w:cs="Times New Roman (Body CS)"/>
          <w:color w:val="4472C4" w:themeColor="accent1"/>
        </w:rPr>
        <w:t>Joshua 1:8</w:t>
      </w:r>
      <w:r w:rsidR="000A1508">
        <w:rPr>
          <w:rStyle w:val="EndnoteReference"/>
          <w:rFonts w:ascii="Georgia" w:hAnsi="Georgia" w:cs="Times New Roman (Body CS)"/>
          <w:color w:val="000000" w:themeColor="text1"/>
        </w:rPr>
        <w:endnoteReference w:id="391"/>
      </w:r>
      <w:r w:rsidR="001C1A6B">
        <w:rPr>
          <w:rFonts w:ascii="Georgia" w:hAnsi="Georgia" w:cs="Times New Roman (Body CS)"/>
          <w:color w:val="000000" w:themeColor="text1"/>
        </w:rPr>
        <w:t xml:space="preserve">, </w:t>
      </w:r>
      <w:r w:rsidR="001C1A6B" w:rsidRPr="00B97860">
        <w:rPr>
          <w:rFonts w:ascii="Georgia" w:hAnsi="Georgia" w:cs="Times New Roman (Body CS)"/>
          <w:color w:val="4472C4" w:themeColor="accent1"/>
        </w:rPr>
        <w:t>Psalm 1:2</w:t>
      </w:r>
      <w:r w:rsidR="00D1656B">
        <w:rPr>
          <w:rStyle w:val="EndnoteReference"/>
          <w:rFonts w:ascii="Georgia" w:hAnsi="Georgia" w:cs="Times New Roman (Body CS)"/>
          <w:color w:val="000000" w:themeColor="text1"/>
        </w:rPr>
        <w:endnoteReference w:id="392"/>
      </w:r>
      <w:r w:rsidR="001C1A6B">
        <w:rPr>
          <w:rFonts w:ascii="Georgia" w:hAnsi="Georgia" w:cs="Times New Roman (Body CS)"/>
          <w:color w:val="000000" w:themeColor="text1"/>
        </w:rPr>
        <w:t xml:space="preserve">, </w:t>
      </w:r>
      <w:r w:rsidR="001C1A6B" w:rsidRPr="00B97860">
        <w:rPr>
          <w:rFonts w:ascii="Georgia" w:hAnsi="Georgia" w:cs="Times New Roman (Body CS)"/>
          <w:color w:val="4472C4" w:themeColor="accent1"/>
        </w:rPr>
        <w:t>77:12</w:t>
      </w:r>
      <w:r w:rsidR="00723201">
        <w:rPr>
          <w:rStyle w:val="EndnoteReference"/>
          <w:rFonts w:ascii="Georgia" w:hAnsi="Georgia" w:cs="Times New Roman (Body CS)"/>
          <w:color w:val="000000" w:themeColor="text1"/>
        </w:rPr>
        <w:endnoteReference w:id="393"/>
      </w:r>
      <w:r w:rsidR="001C1A6B">
        <w:rPr>
          <w:rFonts w:ascii="Georgia" w:hAnsi="Georgia" w:cs="Times New Roman (Body CS)"/>
          <w:color w:val="000000" w:themeColor="text1"/>
        </w:rPr>
        <w:t xml:space="preserve">, </w:t>
      </w:r>
      <w:r w:rsidR="00FC3143" w:rsidRPr="00D07820">
        <w:rPr>
          <w:rFonts w:ascii="Georgia" w:hAnsi="Georgia" w:cs="Times New Roman (Body CS)"/>
          <w:color w:val="4472C4" w:themeColor="accent1"/>
        </w:rPr>
        <w:t>119:15</w:t>
      </w:r>
      <w:r w:rsidR="00F232B8">
        <w:rPr>
          <w:rStyle w:val="EndnoteReference"/>
          <w:rFonts w:ascii="Georgia" w:hAnsi="Georgia" w:cs="Times New Roman (Body CS)"/>
          <w:color w:val="000000" w:themeColor="text1"/>
        </w:rPr>
        <w:endnoteReference w:id="394"/>
      </w:r>
      <w:r w:rsidR="00FC3143">
        <w:rPr>
          <w:rFonts w:ascii="Georgia" w:hAnsi="Georgia" w:cs="Times New Roman (Body CS)"/>
          <w:color w:val="000000" w:themeColor="text1"/>
        </w:rPr>
        <w:t xml:space="preserve">, </w:t>
      </w:r>
      <w:r w:rsidR="00FC3143" w:rsidRPr="00D07820">
        <w:rPr>
          <w:rFonts w:ascii="Georgia" w:hAnsi="Georgia" w:cs="Times New Roman (Body CS)"/>
          <w:color w:val="4472C4" w:themeColor="accent1"/>
        </w:rPr>
        <w:t>27</w:t>
      </w:r>
      <w:r w:rsidR="00281DBC">
        <w:rPr>
          <w:rStyle w:val="EndnoteReference"/>
          <w:rFonts w:ascii="Georgia" w:hAnsi="Georgia" w:cs="Times New Roman (Body CS)"/>
          <w:color w:val="000000" w:themeColor="text1"/>
        </w:rPr>
        <w:endnoteReference w:id="395"/>
      </w:r>
      <w:r w:rsidR="00FC3143">
        <w:rPr>
          <w:rFonts w:ascii="Georgia" w:hAnsi="Georgia" w:cs="Times New Roman (Body CS)"/>
          <w:color w:val="000000" w:themeColor="text1"/>
        </w:rPr>
        <w:t xml:space="preserve">, </w:t>
      </w:r>
      <w:r w:rsidR="00FC3143" w:rsidRPr="00D07820">
        <w:rPr>
          <w:rFonts w:ascii="Georgia" w:hAnsi="Georgia" w:cs="Times New Roman (Body CS)"/>
          <w:color w:val="4472C4" w:themeColor="accent1"/>
        </w:rPr>
        <w:t>48</w:t>
      </w:r>
      <w:r w:rsidR="00B84D53">
        <w:rPr>
          <w:rStyle w:val="EndnoteReference"/>
          <w:rFonts w:ascii="Georgia" w:hAnsi="Georgia" w:cs="Times New Roman (Body CS)"/>
          <w:color w:val="000000" w:themeColor="text1"/>
        </w:rPr>
        <w:endnoteReference w:id="396"/>
      </w:r>
      <w:r w:rsidR="00FC3143">
        <w:rPr>
          <w:rFonts w:ascii="Georgia" w:hAnsi="Georgia" w:cs="Times New Roman (Body CS)"/>
          <w:color w:val="000000" w:themeColor="text1"/>
        </w:rPr>
        <w:t xml:space="preserve">, </w:t>
      </w:r>
      <w:r w:rsidR="00FC3143" w:rsidRPr="00D07820">
        <w:rPr>
          <w:rFonts w:ascii="Georgia" w:hAnsi="Georgia" w:cs="Times New Roman (Body CS)"/>
          <w:color w:val="4472C4" w:themeColor="accent1"/>
        </w:rPr>
        <w:t>143:5</w:t>
      </w:r>
      <w:r w:rsidR="00856A02">
        <w:rPr>
          <w:rStyle w:val="EndnoteReference"/>
          <w:rFonts w:ascii="Georgia" w:hAnsi="Georgia" w:cs="Times New Roman (Body CS)"/>
          <w:color w:val="000000" w:themeColor="text1"/>
        </w:rPr>
        <w:endnoteReference w:id="397"/>
      </w:r>
      <w:r w:rsidR="00FC3143">
        <w:rPr>
          <w:rFonts w:ascii="Georgia" w:hAnsi="Georgia" w:cs="Times New Roman (Body CS)"/>
          <w:color w:val="000000" w:themeColor="text1"/>
        </w:rPr>
        <w:t>)</w:t>
      </w:r>
      <w:r w:rsidR="00AC623B">
        <w:rPr>
          <w:rFonts w:ascii="Georgia" w:hAnsi="Georgia" w:cs="Times New Roman (Body CS)"/>
          <w:color w:val="000000" w:themeColor="text1"/>
        </w:rPr>
        <w:t xml:space="preserve"> But then he s</w:t>
      </w:r>
      <w:r w:rsidR="008D01D6">
        <w:rPr>
          <w:rFonts w:ascii="Georgia" w:hAnsi="Georgia" w:cs="Times New Roman (Body CS)"/>
          <w:color w:val="000000" w:themeColor="text1"/>
        </w:rPr>
        <w:t>ees</w:t>
      </w:r>
      <w:r w:rsidR="00AC623B">
        <w:rPr>
          <w:rFonts w:ascii="Georgia" w:hAnsi="Georgia" w:cs="Times New Roman (Body CS)"/>
          <w:color w:val="000000" w:themeColor="text1"/>
        </w:rPr>
        <w:t xml:space="preserve"> the camels coming</w:t>
      </w:r>
      <w:r w:rsidR="00BB2774">
        <w:rPr>
          <w:rFonts w:ascii="Georgia" w:hAnsi="Georgia" w:cs="Times New Roman (Body CS)"/>
          <w:color w:val="000000" w:themeColor="text1"/>
        </w:rPr>
        <w:t>.</w:t>
      </w:r>
    </w:p>
    <w:p w14:paraId="2F27F336" w14:textId="1C50E526" w:rsidR="00BB2774" w:rsidRDefault="00BB2774" w:rsidP="006D1AC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Rebekah, too, s</w:t>
      </w:r>
      <w:r w:rsidR="008D01D6">
        <w:rPr>
          <w:rFonts w:ascii="Georgia" w:hAnsi="Georgia" w:cs="Times New Roman (Body CS)"/>
          <w:color w:val="000000" w:themeColor="text1"/>
        </w:rPr>
        <w:t>ees</w:t>
      </w:r>
      <w:r>
        <w:rPr>
          <w:rFonts w:ascii="Georgia" w:hAnsi="Georgia" w:cs="Times New Roman (Body CS)"/>
          <w:color w:val="000000" w:themeColor="text1"/>
        </w:rPr>
        <w:t xml:space="preserve"> Isaac from a ways off, and she</w:t>
      </w:r>
      <w:r w:rsidR="00AD3B32">
        <w:rPr>
          <w:rFonts w:ascii="Georgia" w:hAnsi="Georgia" w:cs="Times New Roman (Body CS)"/>
          <w:color w:val="000000" w:themeColor="text1"/>
        </w:rPr>
        <w:t xml:space="preserve"> ask</w:t>
      </w:r>
      <w:r w:rsidR="008D01D6">
        <w:rPr>
          <w:rFonts w:ascii="Georgia" w:hAnsi="Georgia" w:cs="Times New Roman (Body CS)"/>
          <w:color w:val="000000" w:themeColor="text1"/>
        </w:rPr>
        <w:t>s</w:t>
      </w:r>
      <w:r w:rsidR="00AD3B32">
        <w:rPr>
          <w:rFonts w:ascii="Georgia" w:hAnsi="Georgia" w:cs="Times New Roman (Body CS)"/>
          <w:color w:val="000000" w:themeColor="text1"/>
        </w:rPr>
        <w:t xml:space="preserve"> Eliezer who he </w:t>
      </w:r>
      <w:r w:rsidR="008D01D6">
        <w:rPr>
          <w:rFonts w:ascii="Georgia" w:hAnsi="Georgia" w:cs="Times New Roman (Body CS)"/>
          <w:color w:val="000000" w:themeColor="text1"/>
        </w:rPr>
        <w:t>is</w:t>
      </w:r>
      <w:r w:rsidR="00AD3B32">
        <w:rPr>
          <w:rFonts w:ascii="Georgia" w:hAnsi="Georgia" w:cs="Times New Roman (Body CS)"/>
          <w:color w:val="000000" w:themeColor="text1"/>
        </w:rPr>
        <w:t xml:space="preserve">. Eliezer tells </w:t>
      </w:r>
      <w:r w:rsidR="008D01D6">
        <w:rPr>
          <w:rFonts w:ascii="Georgia" w:hAnsi="Georgia" w:cs="Times New Roman (Body CS)"/>
          <w:color w:val="000000" w:themeColor="text1"/>
        </w:rPr>
        <w:t>her that it’s his master, Isaac</w:t>
      </w:r>
      <w:r w:rsidR="000C3E23">
        <w:rPr>
          <w:rFonts w:ascii="Georgia" w:hAnsi="Georgia" w:cs="Times New Roman (Body CS)"/>
          <w:color w:val="000000" w:themeColor="text1"/>
        </w:rPr>
        <w:t>. In the custom of that time, Rebekah takes a veil and covers her</w:t>
      </w:r>
      <w:r w:rsidR="00643E8C">
        <w:rPr>
          <w:rFonts w:ascii="Georgia" w:hAnsi="Georgia" w:cs="Times New Roman (Body CS)"/>
          <w:color w:val="000000" w:themeColor="text1"/>
        </w:rPr>
        <w:t xml:space="preserve"> face so that only her eyes are seen.</w:t>
      </w:r>
    </w:p>
    <w:p w14:paraId="7C41EF59" w14:textId="1EBF5E03" w:rsidR="00643E8C" w:rsidRDefault="006863A4" w:rsidP="006D1AC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Eliezer tells Isaac all that is happened and then introduces him to Rebekah. Isaac takes her as his wife, </w:t>
      </w:r>
      <w:r w:rsidR="0045720F">
        <w:rPr>
          <w:rFonts w:ascii="Georgia" w:hAnsi="Georgia" w:cs="Times New Roman (Body CS)"/>
          <w:color w:val="000000" w:themeColor="text1"/>
        </w:rPr>
        <w:t>bringing her into the tent that once belonged to his mother, Sarah.</w:t>
      </w:r>
      <w:r w:rsidR="009D0097">
        <w:rPr>
          <w:rFonts w:ascii="Georgia" w:hAnsi="Georgia" w:cs="Times New Roman (Body CS)"/>
          <w:color w:val="000000" w:themeColor="text1"/>
        </w:rPr>
        <w:t xml:space="preserve"> Verse 67 concludes with “…and he loved her</w:t>
      </w:r>
      <w:r w:rsidR="007724B5">
        <w:rPr>
          <w:rFonts w:ascii="Georgia" w:hAnsi="Georgia" w:cs="Times New Roman (Body CS)"/>
          <w:color w:val="000000" w:themeColor="text1"/>
        </w:rPr>
        <w:t>: and Isaac was comforted after his mother’s death.”</w:t>
      </w:r>
    </w:p>
    <w:p w14:paraId="6A56E9FE" w14:textId="77777777" w:rsidR="00FD41B8" w:rsidRDefault="00FD41B8" w:rsidP="006D1ACD">
      <w:pPr>
        <w:spacing w:line="360" w:lineRule="auto"/>
        <w:ind w:firstLine="720"/>
        <w:jc w:val="both"/>
        <w:rPr>
          <w:rFonts w:ascii="Georgia" w:hAnsi="Georgia" w:cs="Times New Roman (Body CS)"/>
          <w:color w:val="000000" w:themeColor="text1"/>
        </w:rPr>
      </w:pPr>
    </w:p>
    <w:p w14:paraId="40F2678C" w14:textId="77777777" w:rsidR="007D703E" w:rsidRDefault="00EE32AE" w:rsidP="00865730">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In this chapter</w:t>
      </w:r>
      <w:r w:rsidR="00126798">
        <w:rPr>
          <w:rFonts w:ascii="Georgia" w:hAnsi="Georgia" w:cs="Times New Roman (Body CS)"/>
          <w:color w:val="000000" w:themeColor="text1"/>
        </w:rPr>
        <w:t xml:space="preserve">, we are given a beautiful lesson on what it means to wait upon God and His perfect timing. </w:t>
      </w:r>
      <w:r w:rsidR="00965224">
        <w:rPr>
          <w:rFonts w:ascii="Georgia" w:hAnsi="Georgia" w:cs="Times New Roman (Body CS)"/>
          <w:color w:val="000000" w:themeColor="text1"/>
        </w:rPr>
        <w:t xml:space="preserve">We must have faith that God </w:t>
      </w:r>
      <w:r w:rsidR="00965224">
        <w:rPr>
          <w:rFonts w:ascii="Georgia" w:hAnsi="Georgia" w:cs="Times New Roman (Body CS)"/>
          <w:color w:val="000000" w:themeColor="text1"/>
          <w:u w:val="single"/>
        </w:rPr>
        <w:t>will</w:t>
      </w:r>
      <w:r w:rsidR="00965224">
        <w:rPr>
          <w:rFonts w:ascii="Georgia" w:hAnsi="Georgia" w:cs="Times New Roman (Body CS)"/>
          <w:color w:val="000000" w:themeColor="text1"/>
        </w:rPr>
        <w:t xml:space="preserve"> honor his promises to us, but only </w:t>
      </w:r>
      <w:r w:rsidR="002255DA">
        <w:rPr>
          <w:rFonts w:ascii="Georgia" w:hAnsi="Georgia" w:cs="Times New Roman (Body CS)"/>
          <w:color w:val="000000" w:themeColor="text1"/>
        </w:rPr>
        <w:t>according to</w:t>
      </w:r>
      <w:r w:rsidR="00965224">
        <w:rPr>
          <w:rFonts w:ascii="Georgia" w:hAnsi="Georgia" w:cs="Times New Roman (Body CS)"/>
          <w:color w:val="000000" w:themeColor="text1"/>
        </w:rPr>
        <w:t xml:space="preserve"> </w:t>
      </w:r>
      <w:r w:rsidR="00965224">
        <w:rPr>
          <w:rFonts w:ascii="Georgia" w:hAnsi="Georgia" w:cs="Times New Roman (Body CS)"/>
          <w:color w:val="000000" w:themeColor="text1"/>
          <w:u w:val="single"/>
        </w:rPr>
        <w:t>His</w:t>
      </w:r>
      <w:r w:rsidR="00965224">
        <w:rPr>
          <w:rFonts w:ascii="Georgia" w:hAnsi="Georgia" w:cs="Times New Roman (Body CS)"/>
          <w:color w:val="000000" w:themeColor="text1"/>
        </w:rPr>
        <w:t xml:space="preserve"> </w:t>
      </w:r>
      <w:r w:rsidR="002255DA">
        <w:rPr>
          <w:rFonts w:ascii="Georgia" w:hAnsi="Georgia" w:cs="Times New Roman (Body CS)"/>
          <w:color w:val="000000" w:themeColor="text1"/>
        </w:rPr>
        <w:t xml:space="preserve">timetable, not ours. Isaac was willing to wait for the one God had chosen as his future wife, and he was rewarded because of his faithfulness. </w:t>
      </w:r>
      <w:r w:rsidR="00C12E72">
        <w:rPr>
          <w:rFonts w:ascii="Georgia" w:hAnsi="Georgia" w:cs="Times New Roman (Body CS)"/>
          <w:color w:val="000000" w:themeColor="text1"/>
        </w:rPr>
        <w:t>Rebekah, too, was rewarded for her faithfulness of daily service and doing what she was supposed to do</w:t>
      </w:r>
      <w:r w:rsidR="00E5193F">
        <w:rPr>
          <w:rFonts w:ascii="Georgia" w:hAnsi="Georgia" w:cs="Times New Roman (Body CS)"/>
          <w:color w:val="000000" w:themeColor="text1"/>
        </w:rPr>
        <w:t>, even if it was something as mundane as the household chore of fetching water for her family at evening.</w:t>
      </w:r>
      <w:r w:rsidR="000222A2">
        <w:rPr>
          <w:rFonts w:ascii="Georgia" w:hAnsi="Georgia" w:cs="Times New Roman (Body CS)"/>
          <w:color w:val="000000" w:themeColor="text1"/>
        </w:rPr>
        <w:t xml:space="preserve"> She was in the right place at the right time to receive God’s reward and </w:t>
      </w:r>
      <w:r w:rsidR="000222A2">
        <w:rPr>
          <w:rFonts w:ascii="Georgia" w:hAnsi="Georgia" w:cs="Times New Roman (Body CS)"/>
          <w:color w:val="000000" w:themeColor="text1"/>
        </w:rPr>
        <w:lastRenderedPageBreak/>
        <w:t>blessing, and she had the honor of</w:t>
      </w:r>
      <w:r w:rsidR="009653E9">
        <w:rPr>
          <w:rFonts w:ascii="Georgia" w:hAnsi="Georgia" w:cs="Times New Roman (Body CS)"/>
          <w:color w:val="000000" w:themeColor="text1"/>
        </w:rPr>
        <w:t xml:space="preserve"> being the mother of Jacob, the one chosen by God to fulfill His promise to Abraham.</w:t>
      </w:r>
    </w:p>
    <w:p w14:paraId="46258BC8" w14:textId="77777777" w:rsidR="0087755E" w:rsidRDefault="0087755E" w:rsidP="00865730">
      <w:pPr>
        <w:spacing w:line="360" w:lineRule="auto"/>
        <w:ind w:firstLine="720"/>
        <w:jc w:val="both"/>
        <w:rPr>
          <w:rFonts w:ascii="Georgia" w:hAnsi="Georgia" w:cs="Times New Roman (Body CS)"/>
          <w:color w:val="000000" w:themeColor="text1"/>
        </w:rPr>
      </w:pPr>
    </w:p>
    <w:p w14:paraId="54B6E986" w14:textId="77777777" w:rsidR="0087755E" w:rsidRDefault="0087755E" w:rsidP="00865730">
      <w:pPr>
        <w:spacing w:line="360" w:lineRule="auto"/>
        <w:ind w:firstLine="720"/>
        <w:jc w:val="both"/>
        <w:rPr>
          <w:rFonts w:ascii="Georgia" w:hAnsi="Georgia" w:cs="Times New Roman (Body CS)"/>
          <w:color w:val="000000" w:themeColor="text1"/>
        </w:rPr>
      </w:pPr>
    </w:p>
    <w:p w14:paraId="3F7476D3" w14:textId="77777777" w:rsidR="0087755E" w:rsidRDefault="0087755E" w:rsidP="00865730">
      <w:pPr>
        <w:spacing w:line="360" w:lineRule="auto"/>
        <w:ind w:firstLine="720"/>
        <w:jc w:val="both"/>
        <w:rPr>
          <w:rFonts w:ascii="Georgia" w:hAnsi="Georgia" w:cs="Times New Roman (Body CS)"/>
          <w:color w:val="000000" w:themeColor="text1"/>
        </w:rPr>
      </w:pPr>
    </w:p>
    <w:p w14:paraId="691F2E8B" w14:textId="77777777" w:rsidR="0087755E" w:rsidRDefault="0087755E" w:rsidP="00865730">
      <w:pPr>
        <w:spacing w:line="360" w:lineRule="auto"/>
        <w:ind w:firstLine="720"/>
        <w:jc w:val="both"/>
        <w:rPr>
          <w:rFonts w:ascii="Georgia" w:hAnsi="Georgia" w:cs="Times New Roman (Body CS)"/>
          <w:color w:val="000000" w:themeColor="text1"/>
        </w:rPr>
      </w:pPr>
    </w:p>
    <w:p w14:paraId="5786BE4F" w14:textId="77777777" w:rsidR="0087755E" w:rsidRDefault="0087755E" w:rsidP="00865730">
      <w:pPr>
        <w:spacing w:line="360" w:lineRule="auto"/>
        <w:ind w:firstLine="720"/>
        <w:jc w:val="both"/>
        <w:rPr>
          <w:rFonts w:ascii="Georgia" w:hAnsi="Georgia" w:cs="Times New Roman (Body CS)"/>
          <w:color w:val="000000" w:themeColor="text1"/>
        </w:rPr>
      </w:pPr>
    </w:p>
    <w:p w14:paraId="65CD8958" w14:textId="62F0B083" w:rsidR="0087755E" w:rsidRPr="00865730" w:rsidRDefault="0087755E" w:rsidP="00865730">
      <w:pPr>
        <w:spacing w:line="360" w:lineRule="auto"/>
        <w:ind w:firstLine="720"/>
        <w:jc w:val="both"/>
        <w:rPr>
          <w:rFonts w:ascii="Georgia" w:hAnsi="Georgia" w:cs="Times New Roman (Body CS)"/>
          <w:color w:val="000000" w:themeColor="text1"/>
        </w:rPr>
        <w:sectPr w:rsidR="0087755E" w:rsidRPr="00865730" w:rsidSect="00AA369D">
          <w:endnotePr>
            <w:numFmt w:val="decimal"/>
            <w:numRestart w:val="eachSect"/>
          </w:endnotePr>
          <w:pgSz w:w="12240" w:h="15840"/>
          <w:pgMar w:top="1440" w:right="1440" w:bottom="1440" w:left="1440" w:header="720" w:footer="144" w:gutter="0"/>
          <w:cols w:space="720"/>
          <w:docGrid w:linePitch="360"/>
        </w:sectPr>
      </w:pPr>
    </w:p>
    <w:p w14:paraId="3D92CD46" w14:textId="18158B38" w:rsidR="00053A63" w:rsidRDefault="00053A63" w:rsidP="00053A63">
      <w:pPr>
        <w:pStyle w:val="Heading1"/>
        <w:spacing w:line="360" w:lineRule="auto"/>
        <w:rPr>
          <w:rFonts w:ascii="Georgia" w:hAnsi="Georgia"/>
          <w:color w:val="000000" w:themeColor="text1"/>
          <w:sz w:val="24"/>
          <w:szCs w:val="24"/>
        </w:rPr>
      </w:pPr>
      <w:bookmarkStart w:id="26" w:name="_Toc162509114"/>
      <w:r>
        <w:rPr>
          <w:rFonts w:ascii="Georgia" w:hAnsi="Georgia"/>
          <w:b/>
          <w:bCs/>
          <w:u w:val="single"/>
        </w:rPr>
        <w:lastRenderedPageBreak/>
        <w:t>Chapter 25</w:t>
      </w:r>
      <w:bookmarkEnd w:id="26"/>
    </w:p>
    <w:p w14:paraId="43D9CBFF" w14:textId="77777777" w:rsidR="00053A63" w:rsidRDefault="00053A63" w:rsidP="00053A63">
      <w:pPr>
        <w:spacing w:line="360" w:lineRule="auto"/>
        <w:ind w:firstLine="720"/>
        <w:jc w:val="both"/>
        <w:rPr>
          <w:rFonts w:ascii="Georgia" w:hAnsi="Georgia" w:cs="Times New Roman (Body CS)"/>
          <w:color w:val="000000" w:themeColor="text1"/>
        </w:rPr>
      </w:pPr>
    </w:p>
    <w:p w14:paraId="29C3F774" w14:textId="3DF4C4A4" w:rsidR="00053A63" w:rsidRDefault="00E00B32" w:rsidP="00053A6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This chapter begins with another brief genealogy. Abraham took another wife after Sarah died</w:t>
      </w:r>
      <w:r w:rsidR="00F87589">
        <w:rPr>
          <w:rFonts w:ascii="Georgia" w:hAnsi="Georgia" w:cs="Times New Roman (Body CS)"/>
          <w:color w:val="000000" w:themeColor="text1"/>
        </w:rPr>
        <w:t xml:space="preserve">, one of his concubines named Keturah. </w:t>
      </w:r>
      <w:r w:rsidR="00A460C1">
        <w:rPr>
          <w:rFonts w:ascii="Georgia" w:hAnsi="Georgia" w:cs="Times New Roman (Body CS)"/>
          <w:color w:val="000000" w:themeColor="text1"/>
        </w:rPr>
        <w:t>It’s very likely that she was part of Abraham’s household while Sarah was yet alive.</w:t>
      </w:r>
      <w:r w:rsidR="00966811">
        <w:rPr>
          <w:rFonts w:ascii="Georgia" w:hAnsi="Georgia" w:cs="Times New Roman (Body CS)"/>
          <w:color w:val="000000" w:themeColor="text1"/>
        </w:rPr>
        <w:t xml:space="preserve"> Keturah bore him </w:t>
      </w:r>
      <w:r w:rsidR="00D37B74">
        <w:rPr>
          <w:rFonts w:ascii="Georgia" w:hAnsi="Georgia" w:cs="Times New Roman (Body CS)"/>
          <w:color w:val="000000" w:themeColor="text1"/>
        </w:rPr>
        <w:t xml:space="preserve">six more children (presumably sons), </w:t>
      </w:r>
      <w:r w:rsidR="00B050A9">
        <w:rPr>
          <w:rFonts w:ascii="Georgia" w:hAnsi="Georgia" w:cs="Times New Roman (Body CS)"/>
          <w:color w:val="000000" w:themeColor="text1"/>
        </w:rPr>
        <w:t>and, according to my study Bible, the names of these other children and grandchildren listed</w:t>
      </w:r>
      <w:r w:rsidR="00822027">
        <w:rPr>
          <w:rFonts w:ascii="Georgia" w:hAnsi="Georgia" w:cs="Times New Roman (Body CS)"/>
          <w:color w:val="000000" w:themeColor="text1"/>
        </w:rPr>
        <w:t xml:space="preserve"> in verses 2-4 correspond to the names of various Arab tribe</w:t>
      </w:r>
      <w:r w:rsidR="008A42C2">
        <w:rPr>
          <w:rFonts w:ascii="Georgia" w:hAnsi="Georgia" w:cs="Times New Roman (Body CS)"/>
          <w:color w:val="000000" w:themeColor="text1"/>
        </w:rPr>
        <w:t>s, both past and present.</w:t>
      </w:r>
      <w:r w:rsidR="005C2753">
        <w:rPr>
          <w:rFonts w:ascii="Georgia" w:hAnsi="Georgia" w:cs="Times New Roman (Body CS)"/>
          <w:color w:val="000000" w:themeColor="text1"/>
        </w:rPr>
        <w:t xml:space="preserve"> This is another example of God’s promise to Abraham that he would be the father of </w:t>
      </w:r>
      <w:r w:rsidR="00D149E5">
        <w:rPr>
          <w:rFonts w:ascii="Georgia" w:hAnsi="Georgia" w:cs="Times New Roman (Body CS)"/>
          <w:color w:val="000000" w:themeColor="text1"/>
        </w:rPr>
        <w:t>many nations. (</w:t>
      </w:r>
      <w:r w:rsidR="00D149E5" w:rsidRPr="005E48FB">
        <w:rPr>
          <w:rFonts w:ascii="Georgia" w:hAnsi="Georgia" w:cs="Times New Roman (Body CS)"/>
          <w:color w:val="4472C4" w:themeColor="accent1"/>
        </w:rPr>
        <w:t>Genesis 17:4</w:t>
      </w:r>
      <w:r w:rsidR="00C46F9B">
        <w:rPr>
          <w:rStyle w:val="EndnoteReference"/>
          <w:rFonts w:ascii="Georgia" w:hAnsi="Georgia" w:cs="Times New Roman (Body CS)"/>
          <w:color w:val="000000" w:themeColor="text1"/>
        </w:rPr>
        <w:endnoteReference w:id="398"/>
      </w:r>
      <w:r w:rsidR="00D149E5">
        <w:rPr>
          <w:rFonts w:ascii="Georgia" w:hAnsi="Georgia" w:cs="Times New Roman (Body CS)"/>
          <w:color w:val="000000" w:themeColor="text1"/>
        </w:rPr>
        <w:t>)</w:t>
      </w:r>
    </w:p>
    <w:p w14:paraId="0F82FC73" w14:textId="3763E231" w:rsidR="00D149E5" w:rsidRDefault="00D149E5" w:rsidP="00053A6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But verse</w:t>
      </w:r>
      <w:r w:rsidR="00B95306">
        <w:rPr>
          <w:rFonts w:ascii="Georgia" w:hAnsi="Georgia" w:cs="Times New Roman (Body CS)"/>
          <w:color w:val="000000" w:themeColor="text1"/>
        </w:rPr>
        <w:t>s</w:t>
      </w:r>
      <w:r>
        <w:rPr>
          <w:rFonts w:ascii="Georgia" w:hAnsi="Georgia" w:cs="Times New Roman (Body CS)"/>
          <w:color w:val="000000" w:themeColor="text1"/>
        </w:rPr>
        <w:t xml:space="preserve"> 5 </w:t>
      </w:r>
      <w:r w:rsidR="00B95306">
        <w:rPr>
          <w:rFonts w:ascii="Georgia" w:hAnsi="Georgia" w:cs="Times New Roman (Body CS)"/>
          <w:color w:val="000000" w:themeColor="text1"/>
        </w:rPr>
        <w:t xml:space="preserve">and 6 </w:t>
      </w:r>
      <w:r>
        <w:rPr>
          <w:rFonts w:ascii="Georgia" w:hAnsi="Georgia" w:cs="Times New Roman (Body CS)"/>
          <w:color w:val="000000" w:themeColor="text1"/>
        </w:rPr>
        <w:t xml:space="preserve">confirm that </w:t>
      </w:r>
      <w:r w:rsidR="00B95306">
        <w:rPr>
          <w:rFonts w:ascii="Georgia" w:hAnsi="Georgia" w:cs="Times New Roman (Body CS)"/>
          <w:color w:val="000000" w:themeColor="text1"/>
        </w:rPr>
        <w:t>Isaac was</w:t>
      </w:r>
      <w:r w:rsidR="00937264">
        <w:rPr>
          <w:rFonts w:ascii="Georgia" w:hAnsi="Georgia" w:cs="Times New Roman (Body CS)"/>
          <w:color w:val="000000" w:themeColor="text1"/>
        </w:rPr>
        <w:t xml:space="preserve"> the principle heir. To all his other sons Abraham gave only gifts and then sent them away from his household when they came of age. </w:t>
      </w:r>
      <w:r w:rsidR="006A75A0">
        <w:rPr>
          <w:rFonts w:ascii="Georgia" w:hAnsi="Georgia" w:cs="Times New Roman (Body CS)"/>
          <w:color w:val="000000" w:themeColor="text1"/>
        </w:rPr>
        <w:t>They inherited none of his wealth.</w:t>
      </w:r>
      <w:r w:rsidR="00F93F18">
        <w:rPr>
          <w:rFonts w:ascii="Georgia" w:hAnsi="Georgia" w:cs="Times New Roman (Body CS)"/>
          <w:color w:val="000000" w:themeColor="text1"/>
        </w:rPr>
        <w:t xml:space="preserve"> </w:t>
      </w:r>
      <w:r w:rsidR="006C6850">
        <w:rPr>
          <w:rFonts w:ascii="Georgia" w:hAnsi="Georgia" w:cs="Times New Roman (Body CS)"/>
          <w:color w:val="000000" w:themeColor="text1"/>
        </w:rPr>
        <w:t>This</w:t>
      </w:r>
      <w:r w:rsidR="00273ED2">
        <w:rPr>
          <w:rFonts w:ascii="Georgia" w:hAnsi="Georgia" w:cs="Times New Roman (Body CS)"/>
          <w:color w:val="000000" w:themeColor="text1"/>
        </w:rPr>
        <w:t>, of course, planted the seeds of jealousy and animosity that had always existed between the</w:t>
      </w:r>
      <w:r w:rsidR="00010F54">
        <w:rPr>
          <w:rFonts w:ascii="Georgia" w:hAnsi="Georgia" w:cs="Times New Roman (Body CS)"/>
          <w:color w:val="000000" w:themeColor="text1"/>
        </w:rPr>
        <w:t xml:space="preserve"> Arabs and the Jews, even to our present day.</w:t>
      </w:r>
    </w:p>
    <w:p w14:paraId="480DBB03" w14:textId="77777777" w:rsidR="00010F54" w:rsidRDefault="00010F54" w:rsidP="00053A63">
      <w:pPr>
        <w:spacing w:line="360" w:lineRule="auto"/>
        <w:ind w:firstLine="720"/>
        <w:jc w:val="both"/>
        <w:rPr>
          <w:rFonts w:ascii="Georgia" w:hAnsi="Georgia" w:cs="Times New Roman (Body CS)"/>
          <w:color w:val="000000" w:themeColor="text1"/>
        </w:rPr>
      </w:pPr>
    </w:p>
    <w:p w14:paraId="08700C5D" w14:textId="46BF6020" w:rsidR="00E86B8D" w:rsidRDefault="009D4D3B" w:rsidP="00053A6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7-</w:t>
      </w:r>
      <w:r w:rsidR="001B2A28">
        <w:rPr>
          <w:rFonts w:ascii="Georgia" w:hAnsi="Georgia" w:cs="Times New Roman (Body CS)"/>
          <w:color w:val="000000" w:themeColor="text1"/>
        </w:rPr>
        <w:t>1</w:t>
      </w:r>
      <w:r w:rsidR="009977DE">
        <w:rPr>
          <w:rFonts w:ascii="Georgia" w:hAnsi="Georgia" w:cs="Times New Roman (Body CS)"/>
          <w:color w:val="000000" w:themeColor="text1"/>
        </w:rPr>
        <w:t>1</w:t>
      </w:r>
      <w:r>
        <w:rPr>
          <w:rFonts w:ascii="Georgia" w:hAnsi="Georgia" w:cs="Times New Roman (Body CS)"/>
          <w:color w:val="000000" w:themeColor="text1"/>
        </w:rPr>
        <w:t xml:space="preserve">: Abraham lived to be 175. </w:t>
      </w:r>
      <w:r w:rsidR="001B2A28">
        <w:rPr>
          <w:rFonts w:ascii="Georgia" w:hAnsi="Georgia" w:cs="Times New Roman (Body CS)"/>
          <w:color w:val="000000" w:themeColor="text1"/>
        </w:rPr>
        <w:t>Upon his death he was buried by Isaac and Ishmael in the cave of Machpelah</w:t>
      </w:r>
      <w:r w:rsidR="004A38CE">
        <w:rPr>
          <w:rFonts w:ascii="Georgia" w:hAnsi="Georgia" w:cs="Times New Roman (Body CS)"/>
          <w:color w:val="000000" w:themeColor="text1"/>
        </w:rPr>
        <w:t xml:space="preserve"> which was in the field that Abraham had purchased from the Hittite</w:t>
      </w:r>
      <w:r w:rsidR="00232114">
        <w:rPr>
          <w:rFonts w:ascii="Georgia" w:hAnsi="Georgia" w:cs="Times New Roman (Body CS)"/>
          <w:color w:val="000000" w:themeColor="text1"/>
        </w:rPr>
        <w:t xml:space="preserve"> leader Ephron</w:t>
      </w:r>
      <w:r w:rsidR="004A38CE">
        <w:rPr>
          <w:rFonts w:ascii="Georgia" w:hAnsi="Georgia" w:cs="Times New Roman (Body CS)"/>
          <w:color w:val="000000" w:themeColor="text1"/>
        </w:rPr>
        <w:t xml:space="preserve"> after Sarah’s death</w:t>
      </w:r>
      <w:r w:rsidR="00531133">
        <w:rPr>
          <w:rFonts w:ascii="Georgia" w:hAnsi="Georgia" w:cs="Times New Roman (Body CS)"/>
          <w:color w:val="000000" w:themeColor="text1"/>
        </w:rPr>
        <w:t xml:space="preserve"> in chapter 23. He was buried next to Sarah</w:t>
      </w:r>
      <w:r w:rsidR="0049162F">
        <w:rPr>
          <w:rFonts w:ascii="Georgia" w:hAnsi="Georgia" w:cs="Times New Roman (Body CS)"/>
          <w:color w:val="000000" w:themeColor="text1"/>
        </w:rPr>
        <w:t>.</w:t>
      </w:r>
    </w:p>
    <w:p w14:paraId="03564CDB" w14:textId="77777777" w:rsidR="00BC1AF3" w:rsidRDefault="00BC1AF3" w:rsidP="00BC1AF3">
      <w:pPr>
        <w:spacing w:line="360" w:lineRule="auto"/>
        <w:ind w:firstLine="720"/>
        <w:jc w:val="both"/>
        <w:rPr>
          <w:rFonts w:ascii="Georgia" w:hAnsi="Georgia" w:cs="Times New Roman (Body CS)"/>
          <w:color w:val="000000" w:themeColor="text1"/>
        </w:rPr>
      </w:pPr>
    </w:p>
    <w:p w14:paraId="358EF638" w14:textId="58A4C21D" w:rsidR="00E86B8D" w:rsidRDefault="00E86B8D" w:rsidP="00053A6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12-18: As I mentioned in my commentary </w:t>
      </w:r>
      <w:r w:rsidR="008D1282">
        <w:rPr>
          <w:rFonts w:ascii="Georgia" w:hAnsi="Georgia" w:cs="Times New Roman (Body CS)"/>
          <w:color w:val="000000" w:themeColor="text1"/>
        </w:rPr>
        <w:t xml:space="preserve">of </w:t>
      </w:r>
      <w:r w:rsidR="00974B38">
        <w:rPr>
          <w:rFonts w:ascii="Georgia" w:hAnsi="Georgia" w:cs="Times New Roman (Body CS)"/>
          <w:color w:val="000000" w:themeColor="text1"/>
        </w:rPr>
        <w:t>chapter 17, these verses give a brief genealogy of Ishmael’s line</w:t>
      </w:r>
      <w:r w:rsidR="0048210D">
        <w:rPr>
          <w:rFonts w:ascii="Georgia" w:hAnsi="Georgia" w:cs="Times New Roman (Body CS)"/>
          <w:color w:val="000000" w:themeColor="text1"/>
        </w:rPr>
        <w:t xml:space="preserve">, twelve princes that would become the fathers of the Arab nations, out of whom would come the religion </w:t>
      </w:r>
      <w:r w:rsidR="00F848F4">
        <w:rPr>
          <w:rFonts w:ascii="Georgia" w:hAnsi="Georgia" w:cs="Times New Roman (Body CS)"/>
          <w:color w:val="000000" w:themeColor="text1"/>
        </w:rPr>
        <w:t xml:space="preserve">and nation </w:t>
      </w:r>
      <w:r w:rsidR="0048210D">
        <w:rPr>
          <w:rFonts w:ascii="Georgia" w:hAnsi="Georgia" w:cs="Times New Roman (Body CS)"/>
          <w:color w:val="000000" w:themeColor="text1"/>
        </w:rPr>
        <w:t>of Islam</w:t>
      </w:r>
      <w:r w:rsidR="00F848F4">
        <w:rPr>
          <w:rFonts w:ascii="Georgia" w:hAnsi="Georgia" w:cs="Times New Roman (Body CS)"/>
          <w:color w:val="000000" w:themeColor="text1"/>
        </w:rPr>
        <w:t xml:space="preserve"> as we know it today.</w:t>
      </w:r>
      <w:r w:rsidR="00897B3C">
        <w:rPr>
          <w:rFonts w:ascii="Georgia" w:hAnsi="Georgia" w:cs="Times New Roman (Body CS)"/>
          <w:color w:val="000000" w:themeColor="text1"/>
        </w:rPr>
        <w:t xml:space="preserve"> It is interesting that, just as there are twelve tribes of Israel, there are also twelve princes listed here and in </w:t>
      </w:r>
      <w:r w:rsidR="00C67E32" w:rsidRPr="008252C3">
        <w:rPr>
          <w:rFonts w:ascii="Georgia" w:hAnsi="Georgia" w:cs="Times New Roman (Body CS)"/>
          <w:color w:val="4472C4" w:themeColor="accent1"/>
        </w:rPr>
        <w:t>1 Chronicles 1:29-31</w:t>
      </w:r>
      <w:r w:rsidR="00F848B3">
        <w:rPr>
          <w:rStyle w:val="EndnoteReference"/>
          <w:rFonts w:ascii="Georgia" w:hAnsi="Georgia" w:cs="Times New Roman (Body CS)"/>
          <w:color w:val="000000" w:themeColor="text1"/>
        </w:rPr>
        <w:endnoteReference w:id="399"/>
      </w:r>
      <w:r w:rsidR="00C67E32">
        <w:rPr>
          <w:rFonts w:ascii="Georgia" w:hAnsi="Georgia" w:cs="Times New Roman (Body CS)"/>
          <w:color w:val="000000" w:themeColor="text1"/>
        </w:rPr>
        <w:t>.</w:t>
      </w:r>
    </w:p>
    <w:p w14:paraId="41F59280" w14:textId="55581A31" w:rsidR="007248B5" w:rsidRDefault="007248B5" w:rsidP="00053A6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Ishmael </w:t>
      </w:r>
      <w:r w:rsidR="00AB60AC">
        <w:rPr>
          <w:rFonts w:ascii="Georgia" w:hAnsi="Georgia" w:cs="Times New Roman (Body CS)"/>
          <w:color w:val="000000" w:themeColor="text1"/>
        </w:rPr>
        <w:t>was 137 years old at the time of his death. (v.17)</w:t>
      </w:r>
      <w:r w:rsidR="00654114">
        <w:rPr>
          <w:rFonts w:ascii="Georgia" w:hAnsi="Georgia" w:cs="Times New Roman (Body CS)"/>
          <w:color w:val="000000" w:themeColor="text1"/>
        </w:rPr>
        <w:t xml:space="preserve"> Verse 18 tells us that his descendants dwelt in the lands closer to Egypt</w:t>
      </w:r>
      <w:r w:rsidR="00363C57">
        <w:rPr>
          <w:rFonts w:ascii="Georgia" w:hAnsi="Georgia" w:cs="Times New Roman (Body CS)"/>
          <w:color w:val="000000" w:themeColor="text1"/>
        </w:rPr>
        <w:t>, on the way towards Assyria.</w:t>
      </w:r>
    </w:p>
    <w:p w14:paraId="6589CBF4" w14:textId="77777777" w:rsidR="00F4452B" w:rsidRDefault="00F4452B" w:rsidP="00053A63">
      <w:pPr>
        <w:spacing w:line="360" w:lineRule="auto"/>
        <w:ind w:firstLine="720"/>
        <w:jc w:val="both"/>
        <w:rPr>
          <w:rFonts w:ascii="Georgia" w:hAnsi="Georgia" w:cs="Times New Roman (Body CS)"/>
          <w:color w:val="000000" w:themeColor="text1"/>
        </w:rPr>
      </w:pPr>
    </w:p>
    <w:p w14:paraId="3D79075A" w14:textId="08CA5DC0" w:rsidR="00F4452B" w:rsidRDefault="008B77D4" w:rsidP="00053A6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19-23: </w:t>
      </w:r>
      <w:r w:rsidR="00C77B3B">
        <w:rPr>
          <w:rFonts w:ascii="Georgia" w:hAnsi="Georgia" w:cs="Times New Roman (Body CS)"/>
          <w:color w:val="000000" w:themeColor="text1"/>
        </w:rPr>
        <w:t xml:space="preserve">As noted earlier, Isaac was forty years old when he married Rebekah, but she did not immediately conceive. Isaac prayed to the </w:t>
      </w:r>
      <w:r w:rsidR="00C77B3B">
        <w:rPr>
          <w:rFonts w:ascii="Georgia" w:hAnsi="Georgia" w:cs="Times New Roman (Body CS)"/>
          <w:smallCaps/>
          <w:color w:val="000000" w:themeColor="text1"/>
        </w:rPr>
        <w:t xml:space="preserve">Lord </w:t>
      </w:r>
      <w:r w:rsidR="00C77B3B">
        <w:rPr>
          <w:rFonts w:ascii="Georgia" w:hAnsi="Georgia" w:cs="Times New Roman (Body CS)"/>
          <w:color w:val="000000" w:themeColor="text1"/>
        </w:rPr>
        <w:t>on behalf of his wife</w:t>
      </w:r>
      <w:r w:rsidR="00F422CF">
        <w:rPr>
          <w:rFonts w:ascii="Georgia" w:hAnsi="Georgia" w:cs="Times New Roman (Body CS)"/>
          <w:color w:val="000000" w:themeColor="text1"/>
        </w:rPr>
        <w:t>. The word in verse 21 is “intreated” which means</w:t>
      </w:r>
      <w:r w:rsidR="00FE1DCB">
        <w:rPr>
          <w:rFonts w:ascii="Georgia" w:hAnsi="Georgia" w:cs="Times New Roman (Body CS)"/>
          <w:color w:val="000000" w:themeColor="text1"/>
        </w:rPr>
        <w:t xml:space="preserve"> “to plead with”. Isaac pleaded with God, </w:t>
      </w:r>
      <w:r w:rsidR="00F83812">
        <w:rPr>
          <w:rFonts w:ascii="Georgia" w:hAnsi="Georgia" w:cs="Times New Roman (Body CS)"/>
          <w:color w:val="000000" w:themeColor="text1"/>
        </w:rPr>
        <w:t xml:space="preserve">no </w:t>
      </w:r>
      <w:r w:rsidR="00F83812">
        <w:rPr>
          <w:rFonts w:ascii="Georgia" w:hAnsi="Georgia" w:cs="Times New Roman (Body CS)"/>
          <w:color w:val="000000" w:themeColor="text1"/>
        </w:rPr>
        <w:lastRenderedPageBreak/>
        <w:t xml:space="preserve">doubt reminding Him of His promise to Abraham, </w:t>
      </w:r>
      <w:r w:rsidR="00FE1DCB">
        <w:rPr>
          <w:rFonts w:ascii="Georgia" w:hAnsi="Georgia" w:cs="Times New Roman (Body CS)"/>
          <w:color w:val="000000" w:themeColor="text1"/>
        </w:rPr>
        <w:t>and God answered his prayer.</w:t>
      </w:r>
      <w:r w:rsidR="00F83812">
        <w:rPr>
          <w:rFonts w:ascii="Georgia" w:hAnsi="Georgia" w:cs="Times New Roman (Body CS)"/>
          <w:color w:val="000000" w:themeColor="text1"/>
        </w:rPr>
        <w:t xml:space="preserve"> </w:t>
      </w:r>
      <w:r w:rsidR="00A955C3">
        <w:rPr>
          <w:rFonts w:ascii="Georgia" w:hAnsi="Georgia" w:cs="Times New Roman (Body CS)"/>
          <w:color w:val="000000" w:themeColor="text1"/>
        </w:rPr>
        <w:t>It is notable here that there is no mention of Isaac turning to a handmaid or a concubine as Abraham did. Once again, Isaac demonstrates great patience and a willingness to wait upon God</w:t>
      </w:r>
      <w:r w:rsidR="00A96D55">
        <w:rPr>
          <w:rFonts w:ascii="Georgia" w:hAnsi="Georgia" w:cs="Times New Roman (Body CS)"/>
          <w:color w:val="000000" w:themeColor="text1"/>
        </w:rPr>
        <w:t>,</w:t>
      </w:r>
      <w:r w:rsidR="00A955C3">
        <w:rPr>
          <w:rFonts w:ascii="Georgia" w:hAnsi="Georgia" w:cs="Times New Roman (Body CS)"/>
          <w:color w:val="000000" w:themeColor="text1"/>
        </w:rPr>
        <w:t xml:space="preserve"> </w:t>
      </w:r>
      <w:r w:rsidR="00A96D55">
        <w:rPr>
          <w:rFonts w:ascii="Georgia" w:hAnsi="Georgia" w:cs="Times New Roman (Body CS)"/>
          <w:color w:val="000000" w:themeColor="text1"/>
        </w:rPr>
        <w:t xml:space="preserve">a lesson </w:t>
      </w:r>
      <w:r w:rsidR="00A955C3">
        <w:rPr>
          <w:rFonts w:ascii="Georgia" w:hAnsi="Georgia" w:cs="Times New Roman (Body CS)"/>
          <w:color w:val="000000" w:themeColor="text1"/>
        </w:rPr>
        <w:t xml:space="preserve">that his father </w:t>
      </w:r>
      <w:r w:rsidR="00CA01C2">
        <w:rPr>
          <w:rFonts w:ascii="Georgia" w:hAnsi="Georgia" w:cs="Times New Roman (Body CS)"/>
          <w:color w:val="000000" w:themeColor="text1"/>
        </w:rPr>
        <w:t xml:space="preserve">never fully </w:t>
      </w:r>
      <w:r w:rsidR="00A96D55">
        <w:rPr>
          <w:rFonts w:ascii="Georgia" w:hAnsi="Georgia" w:cs="Times New Roman (Body CS)"/>
          <w:color w:val="000000" w:themeColor="text1"/>
        </w:rPr>
        <w:t>mastered</w:t>
      </w:r>
      <w:r w:rsidR="00CA01C2">
        <w:rPr>
          <w:rFonts w:ascii="Georgia" w:hAnsi="Georgia" w:cs="Times New Roman (Body CS)"/>
          <w:color w:val="000000" w:themeColor="text1"/>
        </w:rPr>
        <w:t>.</w:t>
      </w:r>
    </w:p>
    <w:p w14:paraId="541840AD" w14:textId="7648D487" w:rsidR="00A96D55" w:rsidRDefault="009D475D" w:rsidP="00053A6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After twenty years, </w:t>
      </w:r>
      <w:r w:rsidR="00013995">
        <w:rPr>
          <w:rFonts w:ascii="Georgia" w:hAnsi="Georgia" w:cs="Times New Roman (Body CS)"/>
          <w:color w:val="000000" w:themeColor="text1"/>
        </w:rPr>
        <w:t>Rebekah does finally conceive</w:t>
      </w:r>
      <w:r w:rsidR="003761BD">
        <w:rPr>
          <w:rFonts w:ascii="Georgia" w:hAnsi="Georgia" w:cs="Times New Roman (Body CS)"/>
          <w:color w:val="000000" w:themeColor="text1"/>
        </w:rPr>
        <w:t xml:space="preserve"> (v.26)</w:t>
      </w:r>
      <w:r w:rsidR="00013995">
        <w:rPr>
          <w:rFonts w:ascii="Georgia" w:hAnsi="Georgia" w:cs="Times New Roman (Body CS)"/>
          <w:color w:val="000000" w:themeColor="text1"/>
        </w:rPr>
        <w:t xml:space="preserve">, and we learn in verse 22 that she is pregnant with twins. </w:t>
      </w:r>
      <w:r w:rsidR="003761BD">
        <w:rPr>
          <w:rFonts w:ascii="Georgia" w:hAnsi="Georgia" w:cs="Times New Roman (Body CS)"/>
          <w:color w:val="000000" w:themeColor="text1"/>
        </w:rPr>
        <w:t>Rebekah</w:t>
      </w:r>
      <w:r w:rsidR="00B65DD0">
        <w:rPr>
          <w:rFonts w:ascii="Georgia" w:hAnsi="Georgia" w:cs="Times New Roman (Body CS)"/>
          <w:color w:val="000000" w:themeColor="text1"/>
        </w:rPr>
        <w:t>, however, ha</w:t>
      </w:r>
      <w:r w:rsidR="00DA50E2">
        <w:rPr>
          <w:rFonts w:ascii="Georgia" w:hAnsi="Georgia" w:cs="Times New Roman (Body CS)"/>
          <w:color w:val="000000" w:themeColor="text1"/>
        </w:rPr>
        <w:t>s</w:t>
      </w:r>
      <w:r w:rsidR="00B65DD0">
        <w:rPr>
          <w:rFonts w:ascii="Georgia" w:hAnsi="Georgia" w:cs="Times New Roman (Body CS)"/>
          <w:color w:val="000000" w:themeColor="text1"/>
        </w:rPr>
        <w:t xml:space="preserve"> no way of knowing this, and so she</w:t>
      </w:r>
      <w:r w:rsidR="00DA50E2">
        <w:rPr>
          <w:rFonts w:ascii="Georgia" w:hAnsi="Georgia" w:cs="Times New Roman (Body CS)"/>
          <w:color w:val="000000" w:themeColor="text1"/>
        </w:rPr>
        <w:t xml:space="preserve"> is</w:t>
      </w:r>
      <w:r w:rsidR="00B65DD0">
        <w:rPr>
          <w:rFonts w:ascii="Georgia" w:hAnsi="Georgia" w:cs="Times New Roman (Body CS)"/>
          <w:color w:val="000000" w:themeColor="text1"/>
        </w:rPr>
        <w:t xml:space="preserve"> greatly disturbed by the</w:t>
      </w:r>
      <w:r w:rsidR="00AB1E89">
        <w:rPr>
          <w:rFonts w:ascii="Georgia" w:hAnsi="Georgia" w:cs="Times New Roman (Body CS)"/>
          <w:color w:val="000000" w:themeColor="text1"/>
        </w:rPr>
        <w:t xml:space="preserve"> physical discomfort and pain ca</w:t>
      </w:r>
      <w:r w:rsidR="00E846E4">
        <w:rPr>
          <w:rFonts w:ascii="Georgia" w:hAnsi="Georgia" w:cs="Times New Roman (Body CS)"/>
          <w:color w:val="000000" w:themeColor="text1"/>
        </w:rPr>
        <w:t>used by the children struggling</w:t>
      </w:r>
      <w:r w:rsidR="00CA524A">
        <w:rPr>
          <w:rFonts w:ascii="Georgia" w:hAnsi="Georgia" w:cs="Times New Roman (Body CS)"/>
          <w:color w:val="000000" w:themeColor="text1"/>
        </w:rPr>
        <w:t xml:space="preserve"> within her. So she pray</w:t>
      </w:r>
      <w:r w:rsidR="00DA50E2">
        <w:rPr>
          <w:rFonts w:ascii="Georgia" w:hAnsi="Georgia" w:cs="Times New Roman (Body CS)"/>
          <w:color w:val="000000" w:themeColor="text1"/>
        </w:rPr>
        <w:t>s</w:t>
      </w:r>
      <w:r w:rsidR="00CA524A">
        <w:rPr>
          <w:rFonts w:ascii="Georgia" w:hAnsi="Georgia" w:cs="Times New Roman (Body CS)"/>
          <w:color w:val="000000" w:themeColor="text1"/>
        </w:rPr>
        <w:t xml:space="preserve"> to the </w:t>
      </w:r>
      <w:r w:rsidR="00CA524A">
        <w:rPr>
          <w:rFonts w:ascii="Georgia" w:hAnsi="Georgia" w:cs="Times New Roman (Body CS)"/>
          <w:smallCaps/>
          <w:color w:val="000000" w:themeColor="text1"/>
        </w:rPr>
        <w:t>Lord</w:t>
      </w:r>
      <w:r w:rsidR="00CA524A">
        <w:rPr>
          <w:rFonts w:ascii="Georgia" w:hAnsi="Georgia" w:cs="Times New Roman (Body CS)"/>
          <w:color w:val="000000" w:themeColor="text1"/>
        </w:rPr>
        <w:t>, and He</w:t>
      </w:r>
      <w:r w:rsidR="0096700B">
        <w:rPr>
          <w:rFonts w:ascii="Georgia" w:hAnsi="Georgia" w:cs="Times New Roman (Body CS)"/>
          <w:color w:val="000000" w:themeColor="text1"/>
        </w:rPr>
        <w:t xml:space="preserve"> t</w:t>
      </w:r>
      <w:r w:rsidR="00DA50E2">
        <w:rPr>
          <w:rFonts w:ascii="Georgia" w:hAnsi="Georgia" w:cs="Times New Roman (Body CS)"/>
          <w:color w:val="000000" w:themeColor="text1"/>
        </w:rPr>
        <w:t xml:space="preserve">ells her in </w:t>
      </w:r>
      <w:r w:rsidR="005505E3">
        <w:rPr>
          <w:rFonts w:ascii="Georgia" w:hAnsi="Georgia" w:cs="Times New Roman (Body CS)"/>
          <w:color w:val="000000" w:themeColor="text1"/>
        </w:rPr>
        <w:t>verse 23: “Two nations are in thy womb, and two manner of people shall be separated from thy bowels</w:t>
      </w:r>
      <w:r w:rsidR="002F5211">
        <w:rPr>
          <w:rFonts w:ascii="Georgia" w:hAnsi="Georgia" w:cs="Times New Roman (Body CS)"/>
          <w:color w:val="000000" w:themeColor="text1"/>
        </w:rPr>
        <w:t xml:space="preserve">; and the one people shall be stronger than the other people; and the elder shall serve the younger.” </w:t>
      </w:r>
      <w:r w:rsidR="00BD4E80">
        <w:rPr>
          <w:rFonts w:ascii="Georgia" w:hAnsi="Georgia" w:cs="Times New Roman (Body CS)"/>
          <w:color w:val="000000" w:themeColor="text1"/>
        </w:rPr>
        <w:t xml:space="preserve">That last statement must have been astonishing to Rebekah, </w:t>
      </w:r>
      <w:r w:rsidR="008F1FD0">
        <w:rPr>
          <w:rFonts w:ascii="Georgia" w:hAnsi="Georgia" w:cs="Times New Roman (Body CS)"/>
          <w:color w:val="000000" w:themeColor="text1"/>
        </w:rPr>
        <w:t xml:space="preserve">for it was </w:t>
      </w:r>
      <w:r w:rsidR="005710A3">
        <w:rPr>
          <w:rFonts w:ascii="Georgia" w:hAnsi="Georgia" w:cs="Times New Roman (Body CS)"/>
          <w:color w:val="000000" w:themeColor="text1"/>
        </w:rPr>
        <w:t xml:space="preserve">contrary to the custom of that time in </w:t>
      </w:r>
      <w:r w:rsidR="00F96754">
        <w:rPr>
          <w:rFonts w:ascii="Georgia" w:hAnsi="Georgia" w:cs="Times New Roman (Body CS)"/>
          <w:color w:val="000000" w:themeColor="text1"/>
        </w:rPr>
        <w:t xml:space="preserve">middle eastern culture. </w:t>
      </w:r>
    </w:p>
    <w:p w14:paraId="44E58923" w14:textId="7F9DF005" w:rsidR="00F16D62" w:rsidRDefault="00F16D62" w:rsidP="00053A6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Not from my study Bible: </w:t>
      </w:r>
      <w:r>
        <w:rPr>
          <w:rFonts w:ascii="Georgia" w:hAnsi="Georgia" w:cs="Times New Roman (Body CS)"/>
          <w:i/>
          <w:iCs/>
          <w:color w:val="000000" w:themeColor="text1"/>
        </w:rPr>
        <w:t>“</w:t>
      </w:r>
      <w:r w:rsidR="00F36661">
        <w:rPr>
          <w:rFonts w:ascii="Georgia" w:hAnsi="Georgia" w:cs="Times New Roman (Body CS)"/>
          <w:i/>
          <w:iCs/>
          <w:color w:val="000000" w:themeColor="text1"/>
        </w:rPr>
        <w:t>This forms the basis of for our understanding of the New Testament application of the term ‘first</w:t>
      </w:r>
      <w:r w:rsidR="00184934">
        <w:rPr>
          <w:rFonts w:ascii="Georgia" w:hAnsi="Georgia" w:cs="Times New Roman (Body CS)"/>
          <w:i/>
          <w:iCs/>
          <w:color w:val="000000" w:themeColor="text1"/>
        </w:rPr>
        <w:t xml:space="preserve">born’ to the </w:t>
      </w:r>
      <w:r w:rsidR="00184934">
        <w:rPr>
          <w:rFonts w:ascii="Georgia" w:hAnsi="Georgia" w:cs="Times New Roman (Body CS)"/>
          <w:i/>
          <w:iCs/>
          <w:smallCaps/>
          <w:color w:val="000000" w:themeColor="text1"/>
        </w:rPr>
        <w:t xml:space="preserve">Lord </w:t>
      </w:r>
      <w:r w:rsidR="00184934">
        <w:rPr>
          <w:rFonts w:ascii="Georgia" w:hAnsi="Georgia" w:cs="Times New Roman (Body CS)"/>
          <w:i/>
          <w:iCs/>
          <w:color w:val="000000" w:themeColor="text1"/>
        </w:rPr>
        <w:t xml:space="preserve">Jesus Christ. </w:t>
      </w:r>
      <w:r w:rsidR="00DB45E1">
        <w:rPr>
          <w:rFonts w:ascii="Georgia" w:hAnsi="Georgia" w:cs="Times New Roman (Body CS)"/>
          <w:i/>
          <w:iCs/>
          <w:color w:val="000000" w:themeColor="text1"/>
        </w:rPr>
        <w:t>(</w:t>
      </w:r>
      <w:r w:rsidR="00DB45E1" w:rsidRPr="00096AA4">
        <w:rPr>
          <w:rFonts w:ascii="Georgia" w:hAnsi="Georgia" w:cs="Times New Roman (Body CS)"/>
          <w:i/>
          <w:iCs/>
          <w:color w:val="4472C4" w:themeColor="accent1"/>
        </w:rPr>
        <w:t xml:space="preserve">Colossians </w:t>
      </w:r>
      <w:r w:rsidR="00D6500A" w:rsidRPr="00096AA4">
        <w:rPr>
          <w:rFonts w:ascii="Georgia" w:hAnsi="Georgia" w:cs="Times New Roman (Body CS)"/>
          <w:i/>
          <w:iCs/>
          <w:color w:val="4472C4" w:themeColor="accent1"/>
        </w:rPr>
        <w:t>1:15</w:t>
      </w:r>
      <w:r w:rsidR="00C639F2">
        <w:rPr>
          <w:rStyle w:val="EndnoteReference"/>
          <w:rFonts w:ascii="Georgia" w:hAnsi="Georgia" w:cs="Times New Roman (Body CS)"/>
          <w:i/>
          <w:iCs/>
          <w:color w:val="000000" w:themeColor="text1"/>
        </w:rPr>
        <w:endnoteReference w:id="400"/>
      </w:r>
      <w:r w:rsidR="00D6500A">
        <w:rPr>
          <w:rFonts w:ascii="Georgia" w:hAnsi="Georgia" w:cs="Times New Roman (Body CS)"/>
          <w:i/>
          <w:iCs/>
          <w:color w:val="000000" w:themeColor="text1"/>
        </w:rPr>
        <w:t xml:space="preserve">) </w:t>
      </w:r>
      <w:r w:rsidR="00184934">
        <w:rPr>
          <w:rFonts w:ascii="Georgia" w:hAnsi="Georgia" w:cs="Times New Roman (Body CS)"/>
          <w:i/>
          <w:iCs/>
          <w:color w:val="000000" w:themeColor="text1"/>
        </w:rPr>
        <w:t xml:space="preserve">It refers to rank, not origin. </w:t>
      </w:r>
      <w:r w:rsidR="00683438">
        <w:rPr>
          <w:rFonts w:ascii="Georgia" w:hAnsi="Georgia" w:cs="Times New Roman (Body CS)"/>
          <w:i/>
          <w:iCs/>
          <w:color w:val="000000" w:themeColor="text1"/>
        </w:rPr>
        <w:t>Normally, the eldest son was given preferential treatment</w:t>
      </w:r>
      <w:r w:rsidR="00156892">
        <w:rPr>
          <w:rFonts w:ascii="Georgia" w:hAnsi="Georgia" w:cs="Times New Roman (Body CS)"/>
          <w:i/>
          <w:iCs/>
          <w:color w:val="000000" w:themeColor="text1"/>
        </w:rPr>
        <w:t>. He assumed more responsibility and was rewarded with honor and given two shares in the family inheritance</w:t>
      </w:r>
      <w:r w:rsidR="001C5CFA">
        <w:rPr>
          <w:rFonts w:ascii="Georgia" w:hAnsi="Georgia" w:cs="Times New Roman (Body CS)"/>
          <w:i/>
          <w:iCs/>
          <w:color w:val="000000" w:themeColor="text1"/>
        </w:rPr>
        <w:t xml:space="preserve"> instead of the single share that each of his younger brothers received. Occasionally, however, the eldest fell out of favor </w:t>
      </w:r>
      <w:r w:rsidR="00D22216">
        <w:rPr>
          <w:rFonts w:ascii="Georgia" w:hAnsi="Georgia" w:cs="Times New Roman (Body CS)"/>
          <w:i/>
          <w:iCs/>
          <w:color w:val="000000" w:themeColor="text1"/>
        </w:rPr>
        <w:t>and was replaced by a younger son, a brother. Here’s some examples:</w:t>
      </w:r>
      <w:r w:rsidR="00BF7808">
        <w:rPr>
          <w:rFonts w:ascii="Georgia" w:hAnsi="Georgia" w:cs="Times New Roman (Body CS)"/>
          <w:i/>
          <w:iCs/>
          <w:color w:val="000000" w:themeColor="text1"/>
        </w:rPr>
        <w:t xml:space="preserve"> Jacob replaced Esau; Ephraim replaced Manasseh (</w:t>
      </w:r>
      <w:r w:rsidR="00BF7808" w:rsidRPr="00096AA4">
        <w:rPr>
          <w:rFonts w:ascii="Georgia" w:hAnsi="Georgia" w:cs="Times New Roman (Body CS)"/>
          <w:i/>
          <w:iCs/>
          <w:color w:val="4472C4" w:themeColor="accent1"/>
        </w:rPr>
        <w:t>Genesis 48:</w:t>
      </w:r>
      <w:r w:rsidR="003813CA" w:rsidRPr="00096AA4">
        <w:rPr>
          <w:rFonts w:ascii="Georgia" w:hAnsi="Georgia" w:cs="Times New Roman (Body CS)"/>
          <w:i/>
          <w:iCs/>
          <w:color w:val="4472C4" w:themeColor="accent1"/>
        </w:rPr>
        <w:t>18-19</w:t>
      </w:r>
      <w:r w:rsidR="003813CA">
        <w:rPr>
          <w:rStyle w:val="EndnoteReference"/>
          <w:rFonts w:ascii="Georgia" w:hAnsi="Georgia" w:cs="Times New Roman (Body CS)"/>
          <w:i/>
          <w:iCs/>
          <w:color w:val="000000" w:themeColor="text1"/>
        </w:rPr>
        <w:endnoteReference w:id="401"/>
      </w:r>
      <w:r w:rsidR="004A1315">
        <w:rPr>
          <w:rFonts w:ascii="Georgia" w:hAnsi="Georgia" w:cs="Times New Roman (Body CS)"/>
          <w:i/>
          <w:iCs/>
          <w:color w:val="000000" w:themeColor="text1"/>
        </w:rPr>
        <w:t>); Joseph replaced Reuben (</w:t>
      </w:r>
      <w:r w:rsidR="004A1315" w:rsidRPr="00096AA4">
        <w:rPr>
          <w:rFonts w:ascii="Georgia" w:hAnsi="Georgia" w:cs="Times New Roman (Body CS)"/>
          <w:i/>
          <w:iCs/>
          <w:color w:val="4472C4" w:themeColor="accent1"/>
        </w:rPr>
        <w:t>Genesis 49:3-</w:t>
      </w:r>
      <w:r w:rsidR="006D6610" w:rsidRPr="00096AA4">
        <w:rPr>
          <w:rFonts w:ascii="Georgia" w:hAnsi="Georgia" w:cs="Times New Roman (Body CS)"/>
          <w:i/>
          <w:iCs/>
          <w:color w:val="4472C4" w:themeColor="accent1"/>
        </w:rPr>
        <w:t>4</w:t>
      </w:r>
      <w:r w:rsidR="00EC6684">
        <w:rPr>
          <w:rStyle w:val="EndnoteReference"/>
          <w:rFonts w:ascii="Georgia" w:hAnsi="Georgia" w:cs="Times New Roman (Body CS)"/>
          <w:i/>
          <w:iCs/>
          <w:color w:val="000000" w:themeColor="text1"/>
        </w:rPr>
        <w:endnoteReference w:id="402"/>
      </w:r>
      <w:r w:rsidR="006D6610">
        <w:rPr>
          <w:rFonts w:ascii="Georgia" w:hAnsi="Georgia" w:cs="Times New Roman (Body CS)"/>
          <w:i/>
          <w:iCs/>
          <w:color w:val="000000" w:themeColor="text1"/>
        </w:rPr>
        <w:t xml:space="preserve">, </w:t>
      </w:r>
      <w:r w:rsidR="006D6610" w:rsidRPr="00096AA4">
        <w:rPr>
          <w:rFonts w:ascii="Georgia" w:hAnsi="Georgia" w:cs="Times New Roman (Body CS)"/>
          <w:i/>
          <w:iCs/>
          <w:color w:val="4472C4" w:themeColor="accent1"/>
        </w:rPr>
        <w:t>1 Chronicles 5:1-2</w:t>
      </w:r>
      <w:r w:rsidR="00A97DFA">
        <w:rPr>
          <w:rStyle w:val="EndnoteReference"/>
          <w:rFonts w:ascii="Georgia" w:hAnsi="Georgia" w:cs="Times New Roman (Body CS)"/>
          <w:i/>
          <w:iCs/>
          <w:color w:val="000000" w:themeColor="text1"/>
        </w:rPr>
        <w:endnoteReference w:id="403"/>
      </w:r>
      <w:r w:rsidR="006D6610">
        <w:rPr>
          <w:rFonts w:ascii="Georgia" w:hAnsi="Georgia" w:cs="Times New Roman (Body CS)"/>
          <w:i/>
          <w:iCs/>
          <w:color w:val="000000" w:themeColor="text1"/>
        </w:rPr>
        <w:t>); Solomon replaced Adonijah</w:t>
      </w:r>
      <w:r w:rsidR="008B3976">
        <w:rPr>
          <w:rFonts w:ascii="Georgia" w:hAnsi="Georgia" w:cs="Times New Roman (Body CS)"/>
          <w:i/>
          <w:iCs/>
          <w:color w:val="000000" w:themeColor="text1"/>
        </w:rPr>
        <w:t xml:space="preserve"> (</w:t>
      </w:r>
      <w:r w:rsidR="008B3976" w:rsidRPr="00096AA4">
        <w:rPr>
          <w:rFonts w:ascii="Georgia" w:hAnsi="Georgia" w:cs="Times New Roman (Body CS)"/>
          <w:i/>
          <w:iCs/>
          <w:color w:val="4472C4" w:themeColor="accent1"/>
        </w:rPr>
        <w:t>1 Kings 1:</w:t>
      </w:r>
      <w:r w:rsidR="00045E92" w:rsidRPr="00096AA4">
        <w:rPr>
          <w:rFonts w:ascii="Georgia" w:hAnsi="Georgia" w:cs="Times New Roman (Body CS)"/>
          <w:i/>
          <w:iCs/>
          <w:color w:val="4472C4" w:themeColor="accent1"/>
        </w:rPr>
        <w:t>29-30</w:t>
      </w:r>
      <w:r w:rsidR="0051461C">
        <w:rPr>
          <w:rStyle w:val="EndnoteReference"/>
          <w:rFonts w:ascii="Georgia" w:hAnsi="Georgia" w:cs="Times New Roman (Body CS)"/>
          <w:i/>
          <w:iCs/>
          <w:color w:val="000000" w:themeColor="text1"/>
        </w:rPr>
        <w:endnoteReference w:id="404"/>
      </w:r>
      <w:r w:rsidR="008B3976">
        <w:rPr>
          <w:rFonts w:ascii="Georgia" w:hAnsi="Georgia" w:cs="Times New Roman (Body CS)"/>
          <w:i/>
          <w:iCs/>
          <w:color w:val="000000" w:themeColor="text1"/>
        </w:rPr>
        <w:t>). Thus, younger became the ‘</w:t>
      </w:r>
      <w:r w:rsidR="00FF2B30">
        <w:rPr>
          <w:rFonts w:ascii="Georgia" w:hAnsi="Georgia" w:cs="Times New Roman (Body CS)"/>
          <w:i/>
          <w:iCs/>
          <w:color w:val="000000" w:themeColor="text1"/>
        </w:rPr>
        <w:t>firstborn’, that is, he attained to first rank. This term is applied in this sense to the nation of Israel</w:t>
      </w:r>
      <w:r w:rsidR="00762A8E">
        <w:rPr>
          <w:rFonts w:ascii="Georgia" w:hAnsi="Georgia" w:cs="Times New Roman (Body CS)"/>
          <w:i/>
          <w:iCs/>
          <w:color w:val="000000" w:themeColor="text1"/>
        </w:rPr>
        <w:t>. (</w:t>
      </w:r>
      <w:r w:rsidR="00762A8E" w:rsidRPr="00752C91">
        <w:rPr>
          <w:rFonts w:ascii="Georgia" w:hAnsi="Georgia" w:cs="Times New Roman (Body CS)"/>
          <w:i/>
          <w:iCs/>
          <w:color w:val="4472C4" w:themeColor="accent1"/>
        </w:rPr>
        <w:t>Exodus 4:22</w:t>
      </w:r>
      <w:r w:rsidR="009E04AE">
        <w:rPr>
          <w:rStyle w:val="EndnoteReference"/>
          <w:rFonts w:ascii="Georgia" w:hAnsi="Georgia" w:cs="Times New Roman (Body CS)"/>
          <w:i/>
          <w:iCs/>
          <w:color w:val="000000" w:themeColor="text1"/>
        </w:rPr>
        <w:endnoteReference w:id="405"/>
      </w:r>
      <w:r w:rsidR="00762A8E">
        <w:rPr>
          <w:rFonts w:ascii="Georgia" w:hAnsi="Georgia" w:cs="Times New Roman (Body CS)"/>
          <w:i/>
          <w:iCs/>
          <w:color w:val="000000" w:themeColor="text1"/>
        </w:rPr>
        <w:t xml:space="preserve">, </w:t>
      </w:r>
      <w:r w:rsidR="00762A8E" w:rsidRPr="00752C91">
        <w:rPr>
          <w:rFonts w:ascii="Georgia" w:hAnsi="Georgia" w:cs="Times New Roman (Body CS)"/>
          <w:i/>
          <w:iCs/>
          <w:color w:val="4472C4" w:themeColor="accent1"/>
        </w:rPr>
        <w:t>Amos 3:1-2</w:t>
      </w:r>
      <w:r w:rsidR="00B802CF">
        <w:rPr>
          <w:rStyle w:val="EndnoteReference"/>
          <w:rFonts w:ascii="Georgia" w:hAnsi="Georgia" w:cs="Times New Roman (Body CS)"/>
          <w:i/>
          <w:iCs/>
          <w:color w:val="000000" w:themeColor="text1"/>
        </w:rPr>
        <w:endnoteReference w:id="406"/>
      </w:r>
      <w:r w:rsidR="00762A8E">
        <w:rPr>
          <w:rFonts w:ascii="Georgia" w:hAnsi="Georgia" w:cs="Times New Roman (Body CS)"/>
          <w:i/>
          <w:iCs/>
          <w:color w:val="000000" w:themeColor="text1"/>
        </w:rPr>
        <w:t>)”</w:t>
      </w:r>
    </w:p>
    <w:p w14:paraId="12E8FF84" w14:textId="77777777" w:rsidR="00762A8E" w:rsidRDefault="00762A8E" w:rsidP="00053A63">
      <w:pPr>
        <w:spacing w:line="360" w:lineRule="auto"/>
        <w:ind w:firstLine="720"/>
        <w:jc w:val="both"/>
        <w:rPr>
          <w:rFonts w:ascii="Georgia" w:hAnsi="Georgia" w:cs="Times New Roman (Body CS)"/>
          <w:color w:val="000000" w:themeColor="text1"/>
        </w:rPr>
      </w:pPr>
    </w:p>
    <w:p w14:paraId="194D36A7" w14:textId="2A77600C" w:rsidR="002D5009" w:rsidRDefault="002D5009" w:rsidP="00053A6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24-2</w:t>
      </w:r>
      <w:r w:rsidR="00557DA4">
        <w:rPr>
          <w:rFonts w:ascii="Georgia" w:hAnsi="Georgia" w:cs="Times New Roman (Body CS)"/>
          <w:color w:val="000000" w:themeColor="text1"/>
        </w:rPr>
        <w:t>8</w:t>
      </w:r>
      <w:r w:rsidR="005C2DFF">
        <w:rPr>
          <w:rFonts w:ascii="Georgia" w:hAnsi="Georgia" w:cs="Times New Roman (Body CS)"/>
          <w:color w:val="000000" w:themeColor="text1"/>
        </w:rPr>
        <w:t xml:space="preserve">: </w:t>
      </w:r>
      <w:r w:rsidR="00C24B94">
        <w:rPr>
          <w:rFonts w:ascii="Georgia" w:hAnsi="Georgia" w:cs="Times New Roman (Body CS)"/>
          <w:color w:val="000000" w:themeColor="text1"/>
        </w:rPr>
        <w:t>The twins are born. Esau is so named because of his hairiness</w:t>
      </w:r>
      <w:r w:rsidR="002338D2">
        <w:rPr>
          <w:rFonts w:ascii="Georgia" w:hAnsi="Georgia" w:cs="Times New Roman (Body CS)"/>
          <w:color w:val="000000" w:themeColor="text1"/>
        </w:rPr>
        <w:t>. Jacob’s name is derived</w:t>
      </w:r>
      <w:r w:rsidR="00317D8E">
        <w:rPr>
          <w:rFonts w:ascii="Georgia" w:hAnsi="Georgia" w:cs="Times New Roman (Body CS)"/>
          <w:color w:val="000000" w:themeColor="text1"/>
        </w:rPr>
        <w:t xml:space="preserve"> from the fac</w:t>
      </w:r>
      <w:r w:rsidR="0022649A">
        <w:rPr>
          <w:rFonts w:ascii="Georgia" w:hAnsi="Georgia" w:cs="Times New Roman (Body CS)"/>
          <w:color w:val="000000" w:themeColor="text1"/>
        </w:rPr>
        <w:t>t</w:t>
      </w:r>
      <w:r w:rsidR="00317D8E">
        <w:rPr>
          <w:rFonts w:ascii="Georgia" w:hAnsi="Georgia" w:cs="Times New Roman (Body CS)"/>
          <w:color w:val="000000" w:themeColor="text1"/>
        </w:rPr>
        <w:t xml:space="preserve"> that he came out clinging to Esau’s heel. </w:t>
      </w:r>
      <w:r w:rsidR="005A058D">
        <w:rPr>
          <w:rFonts w:ascii="Georgia" w:hAnsi="Georgia" w:cs="Times New Roman (Body CS)"/>
          <w:color w:val="000000" w:themeColor="text1"/>
        </w:rPr>
        <w:t>Jacob’s name also mean</w:t>
      </w:r>
      <w:r w:rsidR="00877B1E">
        <w:rPr>
          <w:rFonts w:ascii="Georgia" w:hAnsi="Georgia" w:cs="Times New Roman (Body CS)"/>
          <w:color w:val="000000" w:themeColor="text1"/>
        </w:rPr>
        <w:t>s “supplanter” or “deceitful</w:t>
      </w:r>
      <w:r w:rsidR="00DB294D">
        <w:rPr>
          <w:rFonts w:ascii="Georgia" w:hAnsi="Georgia" w:cs="Times New Roman (Body CS)"/>
          <w:color w:val="000000" w:themeColor="text1"/>
        </w:rPr>
        <w:t>”, a foreshadowing of his character as an adult.</w:t>
      </w:r>
      <w:r w:rsidR="000B3319">
        <w:rPr>
          <w:rFonts w:ascii="Georgia" w:hAnsi="Georgia" w:cs="Times New Roman (Body CS)"/>
          <w:color w:val="000000" w:themeColor="text1"/>
        </w:rPr>
        <w:t xml:space="preserve"> </w:t>
      </w:r>
      <w:r w:rsidR="00FA5DF6">
        <w:rPr>
          <w:rFonts w:ascii="Georgia" w:hAnsi="Georgia" w:cs="Times New Roman (Body CS)"/>
          <w:color w:val="000000" w:themeColor="text1"/>
        </w:rPr>
        <w:t>Like Cain and Abel, Jacob and Esau cho</w:t>
      </w:r>
      <w:r w:rsidR="00861DB3">
        <w:rPr>
          <w:rFonts w:ascii="Georgia" w:hAnsi="Georgia" w:cs="Times New Roman (Body CS)"/>
          <w:color w:val="000000" w:themeColor="text1"/>
        </w:rPr>
        <w:t>o</w:t>
      </w:r>
      <w:r w:rsidR="00FA5DF6">
        <w:rPr>
          <w:rFonts w:ascii="Georgia" w:hAnsi="Georgia" w:cs="Times New Roman (Body CS)"/>
          <w:color w:val="000000" w:themeColor="text1"/>
        </w:rPr>
        <w:t>se disparate occupations as adults: Esau the</w:t>
      </w:r>
      <w:r w:rsidR="00D66516">
        <w:rPr>
          <w:rFonts w:ascii="Georgia" w:hAnsi="Georgia" w:cs="Times New Roman (Body CS)"/>
          <w:color w:val="000000" w:themeColor="text1"/>
        </w:rPr>
        <w:t xml:space="preserve"> </w:t>
      </w:r>
      <w:r w:rsidR="001725B9">
        <w:rPr>
          <w:rFonts w:ascii="Georgia" w:hAnsi="Georgia" w:cs="Times New Roman (Body CS)"/>
          <w:color w:val="000000" w:themeColor="text1"/>
        </w:rPr>
        <w:t xml:space="preserve">skilled </w:t>
      </w:r>
      <w:r w:rsidR="00D66516">
        <w:rPr>
          <w:rFonts w:ascii="Georgia" w:hAnsi="Georgia" w:cs="Times New Roman (Body CS)"/>
          <w:color w:val="000000" w:themeColor="text1"/>
        </w:rPr>
        <w:t>hunter, “…a man of the field…” and Jacob “…a plain man</w:t>
      </w:r>
      <w:r w:rsidR="001725B9">
        <w:rPr>
          <w:rFonts w:ascii="Georgia" w:hAnsi="Georgia" w:cs="Times New Roman (Body CS)"/>
          <w:color w:val="000000" w:themeColor="text1"/>
        </w:rPr>
        <w:t>, dwelling in tents.” (v.27)</w:t>
      </w:r>
      <w:r w:rsidR="00557DA4">
        <w:rPr>
          <w:rFonts w:ascii="Georgia" w:hAnsi="Georgia" w:cs="Times New Roman (Body CS)"/>
          <w:color w:val="000000" w:themeColor="text1"/>
        </w:rPr>
        <w:t xml:space="preserve"> Each of the parents ha</w:t>
      </w:r>
      <w:r w:rsidR="00861DB3">
        <w:rPr>
          <w:rFonts w:ascii="Georgia" w:hAnsi="Georgia" w:cs="Times New Roman (Body CS)"/>
          <w:color w:val="000000" w:themeColor="text1"/>
        </w:rPr>
        <w:t>s</w:t>
      </w:r>
      <w:r w:rsidR="00557DA4">
        <w:rPr>
          <w:rFonts w:ascii="Georgia" w:hAnsi="Georgia" w:cs="Times New Roman (Body CS)"/>
          <w:color w:val="000000" w:themeColor="text1"/>
        </w:rPr>
        <w:t xml:space="preserve"> a favorite: Isaac</w:t>
      </w:r>
      <w:r w:rsidR="002A7B17">
        <w:rPr>
          <w:rFonts w:ascii="Georgia" w:hAnsi="Georgia" w:cs="Times New Roman (Body CS)"/>
          <w:color w:val="000000" w:themeColor="text1"/>
        </w:rPr>
        <w:t xml:space="preserve"> </w:t>
      </w:r>
      <w:r w:rsidR="00812020">
        <w:rPr>
          <w:rFonts w:ascii="Georgia" w:hAnsi="Georgia" w:cs="Times New Roman (Body CS)"/>
          <w:color w:val="000000" w:themeColor="text1"/>
        </w:rPr>
        <w:t>savor</w:t>
      </w:r>
      <w:r w:rsidR="00101649">
        <w:rPr>
          <w:rFonts w:ascii="Georgia" w:hAnsi="Georgia" w:cs="Times New Roman (Body CS)"/>
          <w:color w:val="000000" w:themeColor="text1"/>
        </w:rPr>
        <w:t>s</w:t>
      </w:r>
      <w:r w:rsidR="00812020">
        <w:rPr>
          <w:rFonts w:ascii="Georgia" w:hAnsi="Georgia" w:cs="Times New Roman (Body CS)"/>
          <w:color w:val="000000" w:themeColor="text1"/>
        </w:rPr>
        <w:t xml:space="preserve"> the venison from the wild game caught and prepared by Esau; Rebekah </w:t>
      </w:r>
      <w:r w:rsidR="00A71858">
        <w:rPr>
          <w:rFonts w:ascii="Georgia" w:hAnsi="Georgia" w:cs="Times New Roman (Body CS)"/>
          <w:color w:val="000000" w:themeColor="text1"/>
        </w:rPr>
        <w:t>love</w:t>
      </w:r>
      <w:r w:rsidR="00101649">
        <w:rPr>
          <w:rFonts w:ascii="Georgia" w:hAnsi="Georgia" w:cs="Times New Roman (Body CS)"/>
          <w:color w:val="000000" w:themeColor="text1"/>
        </w:rPr>
        <w:t>s</w:t>
      </w:r>
      <w:r w:rsidR="00A71858">
        <w:rPr>
          <w:rFonts w:ascii="Georgia" w:hAnsi="Georgia" w:cs="Times New Roman (Body CS)"/>
          <w:color w:val="000000" w:themeColor="text1"/>
        </w:rPr>
        <w:t xml:space="preserve"> Jacob. (v.28)</w:t>
      </w:r>
    </w:p>
    <w:p w14:paraId="352EE6F5" w14:textId="77777777" w:rsidR="00A71858" w:rsidRDefault="00A71858" w:rsidP="00053A63">
      <w:pPr>
        <w:spacing w:line="360" w:lineRule="auto"/>
        <w:ind w:firstLine="720"/>
        <w:jc w:val="both"/>
        <w:rPr>
          <w:rFonts w:ascii="Georgia" w:hAnsi="Georgia" w:cs="Times New Roman (Body CS)"/>
          <w:color w:val="000000" w:themeColor="text1"/>
        </w:rPr>
      </w:pPr>
    </w:p>
    <w:p w14:paraId="4F58025F" w14:textId="5DAF2B2C" w:rsidR="00A71858" w:rsidRDefault="00107E65" w:rsidP="00053A6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lastRenderedPageBreak/>
        <w:t>Verses 29-34:</w:t>
      </w:r>
      <w:r w:rsidR="00A50D75">
        <w:rPr>
          <w:rFonts w:ascii="Georgia" w:hAnsi="Georgia" w:cs="Times New Roman (Body CS)"/>
          <w:color w:val="000000" w:themeColor="text1"/>
        </w:rPr>
        <w:t xml:space="preserve"> Jacob cook</w:t>
      </w:r>
      <w:r w:rsidR="00101649">
        <w:rPr>
          <w:rFonts w:ascii="Georgia" w:hAnsi="Georgia" w:cs="Times New Roman (Body CS)"/>
          <w:color w:val="000000" w:themeColor="text1"/>
        </w:rPr>
        <w:t>s</w:t>
      </w:r>
      <w:r w:rsidR="00A50D75">
        <w:rPr>
          <w:rFonts w:ascii="Georgia" w:hAnsi="Georgia" w:cs="Times New Roman (Body CS)"/>
          <w:color w:val="000000" w:themeColor="text1"/>
        </w:rPr>
        <w:t xml:space="preserve"> up a stew. </w:t>
      </w:r>
      <w:r w:rsidR="007131E3">
        <w:rPr>
          <w:rFonts w:ascii="Georgia" w:hAnsi="Georgia" w:cs="Times New Roman (Body CS)"/>
          <w:color w:val="000000" w:themeColor="text1"/>
        </w:rPr>
        <w:t xml:space="preserve">Because of </w:t>
      </w:r>
      <w:r w:rsidR="00101649">
        <w:rPr>
          <w:rFonts w:ascii="Georgia" w:hAnsi="Georgia" w:cs="Times New Roman (Body CS)"/>
          <w:color w:val="000000" w:themeColor="text1"/>
        </w:rPr>
        <w:t>what we’re told in verses 27-28, we can infer that Jacob</w:t>
      </w:r>
      <w:r w:rsidR="003666B1">
        <w:rPr>
          <w:rFonts w:ascii="Georgia" w:hAnsi="Georgia" w:cs="Times New Roman (Body CS)"/>
          <w:color w:val="000000" w:themeColor="text1"/>
        </w:rPr>
        <w:t xml:space="preserve"> goes against the tradition and culture of this time. He prefers to stay at home in the tents, </w:t>
      </w:r>
      <w:r w:rsidR="005145B1">
        <w:rPr>
          <w:rFonts w:ascii="Georgia" w:hAnsi="Georgia" w:cs="Times New Roman (Body CS)"/>
          <w:color w:val="000000" w:themeColor="text1"/>
        </w:rPr>
        <w:t xml:space="preserve">learning from his mother how to cook, which </w:t>
      </w:r>
      <w:r w:rsidR="005963D2">
        <w:rPr>
          <w:rFonts w:ascii="Georgia" w:hAnsi="Georgia" w:cs="Times New Roman (Body CS)"/>
          <w:color w:val="000000" w:themeColor="text1"/>
        </w:rPr>
        <w:t>is</w:t>
      </w:r>
      <w:r w:rsidR="009B4FF4">
        <w:rPr>
          <w:rFonts w:ascii="Georgia" w:hAnsi="Georgia" w:cs="Times New Roman (Body CS)"/>
          <w:color w:val="000000" w:themeColor="text1"/>
        </w:rPr>
        <w:t xml:space="preserve"> not typical of the men of th</w:t>
      </w:r>
      <w:r w:rsidR="005963D2">
        <w:rPr>
          <w:rFonts w:ascii="Georgia" w:hAnsi="Georgia" w:cs="Times New Roman (Body CS)"/>
          <w:color w:val="000000" w:themeColor="text1"/>
        </w:rPr>
        <w:t>is</w:t>
      </w:r>
      <w:r w:rsidR="009B4FF4">
        <w:rPr>
          <w:rFonts w:ascii="Georgia" w:hAnsi="Georgia" w:cs="Times New Roman (Body CS)"/>
          <w:color w:val="000000" w:themeColor="text1"/>
        </w:rPr>
        <w:t xml:space="preserve"> </w:t>
      </w:r>
      <w:r w:rsidR="005963D2">
        <w:rPr>
          <w:rFonts w:ascii="Georgia" w:hAnsi="Georgia" w:cs="Times New Roman (Body CS)"/>
          <w:color w:val="000000" w:themeColor="text1"/>
        </w:rPr>
        <w:t xml:space="preserve">culture at this time period. </w:t>
      </w:r>
      <w:r w:rsidR="00A24477">
        <w:rPr>
          <w:rFonts w:ascii="Georgia" w:hAnsi="Georgia" w:cs="Times New Roman (Body CS)"/>
          <w:color w:val="000000" w:themeColor="text1"/>
        </w:rPr>
        <w:t>Esau is the more traditional male figure, the hunter and gatherer, the provider for his family.</w:t>
      </w:r>
    </w:p>
    <w:p w14:paraId="4E00E155" w14:textId="60935941" w:rsidR="00B84022" w:rsidRDefault="00B84022" w:rsidP="00053A6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But Esau is also</w:t>
      </w:r>
      <w:r w:rsidR="000D2E65">
        <w:rPr>
          <w:rFonts w:ascii="Georgia" w:hAnsi="Georgia" w:cs="Times New Roman (Body CS)"/>
          <w:color w:val="000000" w:themeColor="text1"/>
        </w:rPr>
        <w:t xml:space="preserve"> profane. (</w:t>
      </w:r>
      <w:r w:rsidR="000D2E65" w:rsidRPr="00EC207F">
        <w:rPr>
          <w:rFonts w:ascii="Georgia" w:hAnsi="Georgia" w:cs="Times New Roman (Body CS)"/>
          <w:color w:val="4472C4" w:themeColor="accent1"/>
        </w:rPr>
        <w:t>Hebrews 12:16</w:t>
      </w:r>
      <w:r w:rsidR="00902534" w:rsidRPr="00EC207F">
        <w:rPr>
          <w:rFonts w:ascii="Georgia" w:hAnsi="Georgia" w:cs="Times New Roman (Body CS)"/>
          <w:color w:val="4472C4" w:themeColor="accent1"/>
        </w:rPr>
        <w:t>-17</w:t>
      </w:r>
      <w:r w:rsidR="00902534">
        <w:rPr>
          <w:rStyle w:val="EndnoteReference"/>
          <w:rFonts w:ascii="Georgia" w:hAnsi="Georgia" w:cs="Times New Roman (Body CS)"/>
          <w:color w:val="000000" w:themeColor="text1"/>
        </w:rPr>
        <w:endnoteReference w:id="407"/>
      </w:r>
      <w:r w:rsidR="000D2E65">
        <w:rPr>
          <w:rFonts w:ascii="Georgia" w:hAnsi="Georgia" w:cs="Times New Roman (Body CS)"/>
          <w:color w:val="000000" w:themeColor="text1"/>
        </w:rPr>
        <w:t xml:space="preserve">) This means that he does not hold in high esteem his place as firstborn. </w:t>
      </w:r>
      <w:r w:rsidR="000A0335">
        <w:rPr>
          <w:rFonts w:ascii="Georgia" w:hAnsi="Georgia" w:cs="Times New Roman (Body CS)"/>
          <w:color w:val="000000" w:themeColor="text1"/>
        </w:rPr>
        <w:t>He comes in from the field one day, hungry and tired. He smells Jacob’s stew, and he foolishly</w:t>
      </w:r>
      <w:r w:rsidR="007F4955">
        <w:rPr>
          <w:rFonts w:ascii="Georgia" w:hAnsi="Georgia" w:cs="Times New Roman (Body CS)"/>
          <w:color w:val="000000" w:themeColor="text1"/>
        </w:rPr>
        <w:t xml:space="preserve"> sells his birthright as firstborn to his younger brother for a bowl of </w:t>
      </w:r>
      <w:r w:rsidR="00413F1B">
        <w:rPr>
          <w:rFonts w:ascii="Georgia" w:hAnsi="Georgia" w:cs="Times New Roman (Body CS)"/>
          <w:color w:val="000000" w:themeColor="text1"/>
        </w:rPr>
        <w:t xml:space="preserve">pottage! </w:t>
      </w:r>
      <w:r w:rsidR="00D53185">
        <w:rPr>
          <w:rFonts w:ascii="Georgia" w:hAnsi="Georgia" w:cs="Times New Roman (Body CS)"/>
          <w:color w:val="000000" w:themeColor="text1"/>
        </w:rPr>
        <w:t>(v.31-33) Esau thr</w:t>
      </w:r>
      <w:r w:rsidR="00285681">
        <w:rPr>
          <w:rFonts w:ascii="Georgia" w:hAnsi="Georgia" w:cs="Times New Roman (Body CS)"/>
          <w:color w:val="000000" w:themeColor="text1"/>
        </w:rPr>
        <w:t>o</w:t>
      </w:r>
      <w:r w:rsidR="00D53185">
        <w:rPr>
          <w:rFonts w:ascii="Georgia" w:hAnsi="Georgia" w:cs="Times New Roman (Body CS)"/>
          <w:color w:val="000000" w:themeColor="text1"/>
        </w:rPr>
        <w:t>w</w:t>
      </w:r>
      <w:r w:rsidR="00285681">
        <w:rPr>
          <w:rFonts w:ascii="Georgia" w:hAnsi="Georgia" w:cs="Times New Roman (Body CS)"/>
          <w:color w:val="000000" w:themeColor="text1"/>
        </w:rPr>
        <w:t>s</w:t>
      </w:r>
      <w:r w:rsidR="00D53185">
        <w:rPr>
          <w:rFonts w:ascii="Georgia" w:hAnsi="Georgia" w:cs="Times New Roman (Body CS)"/>
          <w:color w:val="000000" w:themeColor="text1"/>
        </w:rPr>
        <w:t xml:space="preserve"> away his future for the pleasure of the moment, choosing the </w:t>
      </w:r>
      <w:r w:rsidR="006D570E">
        <w:rPr>
          <w:rFonts w:ascii="Georgia" w:hAnsi="Georgia" w:cs="Times New Roman (Body CS)"/>
          <w:color w:val="000000" w:themeColor="text1"/>
        </w:rPr>
        <w:t xml:space="preserve">lust of the flesh over the sacred honor of his rights and privileges as </w:t>
      </w:r>
      <w:r w:rsidR="006979F2">
        <w:rPr>
          <w:rFonts w:ascii="Georgia" w:hAnsi="Georgia" w:cs="Times New Roman (Body CS)"/>
          <w:color w:val="000000" w:themeColor="text1"/>
        </w:rPr>
        <w:t>the eldest son. This is why God sa</w:t>
      </w:r>
      <w:r w:rsidR="00285681">
        <w:rPr>
          <w:rFonts w:ascii="Georgia" w:hAnsi="Georgia" w:cs="Times New Roman (Body CS)"/>
          <w:color w:val="000000" w:themeColor="text1"/>
        </w:rPr>
        <w:t xml:space="preserve">ys </w:t>
      </w:r>
      <w:r w:rsidR="007E43D8">
        <w:rPr>
          <w:rFonts w:ascii="Georgia" w:hAnsi="Georgia" w:cs="Times New Roman (Body CS)"/>
          <w:color w:val="000000" w:themeColor="text1"/>
        </w:rPr>
        <w:t xml:space="preserve">later in Malachi 1:3: “And I hated Esau…”. The Apostle Paul reiterates this in </w:t>
      </w:r>
      <w:r w:rsidR="00485C46" w:rsidRPr="00EC207F">
        <w:rPr>
          <w:rFonts w:ascii="Georgia" w:hAnsi="Georgia" w:cs="Times New Roman (Body CS)"/>
          <w:color w:val="4472C4" w:themeColor="accent1"/>
        </w:rPr>
        <w:t>Romans 9:13</w:t>
      </w:r>
      <w:r w:rsidR="00E066DC">
        <w:rPr>
          <w:rStyle w:val="EndnoteReference"/>
          <w:rFonts w:ascii="Georgia" w:hAnsi="Georgia" w:cs="Times New Roman (Body CS)"/>
          <w:color w:val="000000" w:themeColor="text1"/>
        </w:rPr>
        <w:endnoteReference w:id="408"/>
      </w:r>
      <w:r w:rsidR="00485C46">
        <w:rPr>
          <w:rFonts w:ascii="Georgia" w:hAnsi="Georgia" w:cs="Times New Roman (Body CS)"/>
          <w:color w:val="000000" w:themeColor="text1"/>
        </w:rPr>
        <w:t>.</w:t>
      </w:r>
    </w:p>
    <w:p w14:paraId="364DD76F" w14:textId="5E04A3F3" w:rsidR="004D3FA3" w:rsidRDefault="00E65D95" w:rsidP="004D3FA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This chapter closes with the following statement: “</w:t>
      </w:r>
      <w:r w:rsidR="003E7A94">
        <w:rPr>
          <w:rFonts w:ascii="Georgia" w:hAnsi="Georgia" w:cs="Times New Roman (Body CS)"/>
          <w:color w:val="000000" w:themeColor="text1"/>
        </w:rPr>
        <w:t>…thus Esau despised his birthright.” (v.34)</w:t>
      </w:r>
      <w:r w:rsidR="000241F1">
        <w:rPr>
          <w:rFonts w:ascii="Georgia" w:hAnsi="Georgia" w:cs="Times New Roman (Body CS)"/>
          <w:color w:val="000000" w:themeColor="text1"/>
        </w:rPr>
        <w:t xml:space="preserve"> Esau made a foolish and impetuous choice, and God rejected him for it, favoring Jacob instead.</w:t>
      </w:r>
      <w:r w:rsidR="00E96C4E">
        <w:rPr>
          <w:rFonts w:ascii="Georgia" w:hAnsi="Georgia" w:cs="Times New Roman (Body CS)"/>
          <w:color w:val="000000" w:themeColor="text1"/>
        </w:rPr>
        <w:t xml:space="preserve"> But, as we well know from the rest of Jacob’s story, he was no saint </w:t>
      </w:r>
      <w:r w:rsidR="00B63230">
        <w:rPr>
          <w:rFonts w:ascii="Georgia" w:hAnsi="Georgia" w:cs="Times New Roman (Body CS)"/>
          <w:color w:val="000000" w:themeColor="text1"/>
        </w:rPr>
        <w:t xml:space="preserve">himself. The </w:t>
      </w:r>
      <w:r w:rsidR="0033171B">
        <w:rPr>
          <w:rFonts w:ascii="Georgia" w:hAnsi="Georgia" w:cs="Times New Roman (Body CS)"/>
          <w:color w:val="000000" w:themeColor="text1"/>
        </w:rPr>
        <w:t>fact that he took advantage of his brother’s weakened and famished state</w:t>
      </w:r>
      <w:r w:rsidR="001624E5">
        <w:rPr>
          <w:rFonts w:ascii="Georgia" w:hAnsi="Georgia" w:cs="Times New Roman (Body CS)"/>
          <w:color w:val="000000" w:themeColor="text1"/>
        </w:rPr>
        <w:t xml:space="preserve"> is no better than Esau’s rejection of his own birthright</w:t>
      </w:r>
      <w:r w:rsidR="00B0481F">
        <w:rPr>
          <w:rFonts w:ascii="Georgia" w:hAnsi="Georgia" w:cs="Times New Roman (Body CS)"/>
          <w:color w:val="000000" w:themeColor="text1"/>
        </w:rPr>
        <w:t xml:space="preserve"> and favored status. Both of these men </w:t>
      </w:r>
      <w:r w:rsidR="00D93521">
        <w:rPr>
          <w:rFonts w:ascii="Georgia" w:hAnsi="Georgia" w:cs="Times New Roman (Body CS)"/>
          <w:color w:val="000000" w:themeColor="text1"/>
        </w:rPr>
        <w:t>displayed a poor lack of judgment and selfishness, yet God chose Jacob above Esau</w:t>
      </w:r>
      <w:r w:rsidR="0087650C">
        <w:rPr>
          <w:rFonts w:ascii="Georgia" w:hAnsi="Georgia" w:cs="Times New Roman (Body CS)"/>
          <w:color w:val="000000" w:themeColor="text1"/>
        </w:rPr>
        <w:t>, fulfilling His covenant promise to</w:t>
      </w:r>
      <w:r w:rsidR="00A14D34">
        <w:rPr>
          <w:rFonts w:ascii="Georgia" w:hAnsi="Georgia" w:cs="Times New Roman (Body CS)"/>
          <w:color w:val="000000" w:themeColor="text1"/>
        </w:rPr>
        <w:t xml:space="preserve"> Jacob’s grandfather Abraham through the twelve sons </w:t>
      </w:r>
      <w:r w:rsidR="00420AAE">
        <w:rPr>
          <w:rFonts w:ascii="Georgia" w:hAnsi="Georgia" w:cs="Times New Roman (Body CS)"/>
          <w:color w:val="000000" w:themeColor="text1"/>
        </w:rPr>
        <w:t xml:space="preserve">yet to be born </w:t>
      </w:r>
      <w:r w:rsidR="00A14D34">
        <w:rPr>
          <w:rFonts w:ascii="Georgia" w:hAnsi="Georgia" w:cs="Times New Roman (Body CS)"/>
          <w:color w:val="000000" w:themeColor="text1"/>
        </w:rPr>
        <w:t>of Jacob</w:t>
      </w:r>
      <w:r w:rsidR="00081651">
        <w:rPr>
          <w:rFonts w:ascii="Georgia" w:hAnsi="Georgia" w:cs="Times New Roman (Body CS)"/>
          <w:color w:val="000000" w:themeColor="text1"/>
        </w:rPr>
        <w:t>,</w:t>
      </w:r>
      <w:r w:rsidR="00A14D34">
        <w:rPr>
          <w:rFonts w:ascii="Georgia" w:hAnsi="Georgia" w:cs="Times New Roman (Body CS)"/>
          <w:color w:val="000000" w:themeColor="text1"/>
        </w:rPr>
        <w:t xml:space="preserve"> the deceiver</w:t>
      </w:r>
      <w:r w:rsidR="004D3FA3">
        <w:rPr>
          <w:rFonts w:ascii="Georgia" w:hAnsi="Georgia" w:cs="Times New Roman (Body CS)"/>
          <w:color w:val="000000" w:themeColor="text1"/>
        </w:rPr>
        <w:t xml:space="preserve"> and manipulator.</w:t>
      </w:r>
    </w:p>
    <w:p w14:paraId="3E0901F9" w14:textId="77777777" w:rsidR="004D3FA3" w:rsidRDefault="004D3FA3" w:rsidP="004D3FA3">
      <w:pPr>
        <w:spacing w:line="360" w:lineRule="auto"/>
        <w:ind w:firstLine="720"/>
        <w:jc w:val="both"/>
        <w:rPr>
          <w:rFonts w:ascii="Georgia" w:hAnsi="Georgia" w:cs="Times New Roman (Body CS)"/>
          <w:color w:val="000000" w:themeColor="text1"/>
        </w:rPr>
      </w:pPr>
    </w:p>
    <w:p w14:paraId="7F61D922" w14:textId="77777777" w:rsidR="004D3FA3" w:rsidRDefault="004D3FA3" w:rsidP="004D3FA3">
      <w:pPr>
        <w:spacing w:line="360" w:lineRule="auto"/>
        <w:ind w:firstLine="720"/>
        <w:jc w:val="both"/>
        <w:rPr>
          <w:rFonts w:ascii="Georgia" w:hAnsi="Georgia" w:cs="Times New Roman (Body CS)"/>
          <w:color w:val="000000" w:themeColor="text1"/>
        </w:rPr>
        <w:sectPr w:rsidR="004D3FA3" w:rsidSect="00AA369D">
          <w:endnotePr>
            <w:numFmt w:val="decimal"/>
            <w:numRestart w:val="eachSect"/>
          </w:endnotePr>
          <w:pgSz w:w="12240" w:h="15840"/>
          <w:pgMar w:top="1440" w:right="1440" w:bottom="1440" w:left="1440" w:header="720" w:footer="144" w:gutter="0"/>
          <w:cols w:space="720"/>
          <w:docGrid w:linePitch="360"/>
        </w:sectPr>
      </w:pPr>
    </w:p>
    <w:p w14:paraId="3A929C5F" w14:textId="036D1DE8" w:rsidR="004D3FA3" w:rsidRDefault="004D3FA3" w:rsidP="004D3FA3">
      <w:pPr>
        <w:pStyle w:val="Heading1"/>
        <w:spacing w:line="360" w:lineRule="auto"/>
        <w:rPr>
          <w:rFonts w:ascii="Georgia" w:hAnsi="Georgia"/>
          <w:color w:val="000000" w:themeColor="text1"/>
          <w:sz w:val="24"/>
          <w:szCs w:val="24"/>
        </w:rPr>
      </w:pPr>
      <w:bookmarkStart w:id="27" w:name="_Toc162509115"/>
      <w:r>
        <w:rPr>
          <w:rFonts w:ascii="Georgia" w:hAnsi="Georgia"/>
          <w:b/>
          <w:bCs/>
          <w:u w:val="single"/>
        </w:rPr>
        <w:lastRenderedPageBreak/>
        <w:t>Chapter 26</w:t>
      </w:r>
      <w:bookmarkEnd w:id="27"/>
    </w:p>
    <w:p w14:paraId="2585AF79" w14:textId="77777777" w:rsidR="004D3FA3" w:rsidRDefault="004D3FA3" w:rsidP="004D3FA3">
      <w:pPr>
        <w:spacing w:line="360" w:lineRule="auto"/>
        <w:ind w:firstLine="720"/>
        <w:jc w:val="both"/>
        <w:rPr>
          <w:rFonts w:ascii="Georgia" w:hAnsi="Georgia" w:cs="Times New Roman (Body CS)"/>
          <w:color w:val="000000" w:themeColor="text1"/>
        </w:rPr>
      </w:pPr>
    </w:p>
    <w:p w14:paraId="08D21AFC" w14:textId="4A00044A" w:rsidR="004D3FA3" w:rsidRDefault="00976771" w:rsidP="004D3FA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Another famine</w:t>
      </w:r>
      <w:r w:rsidR="00912DFA">
        <w:rPr>
          <w:rFonts w:ascii="Georgia" w:hAnsi="Georgia" w:cs="Times New Roman (Body CS)"/>
          <w:color w:val="000000" w:themeColor="text1"/>
        </w:rPr>
        <w:t xml:space="preserve"> befalls the land where Isaac and Rebekah dwell. </w:t>
      </w:r>
      <w:r w:rsidR="009B4989">
        <w:rPr>
          <w:rFonts w:ascii="Georgia" w:hAnsi="Georgia" w:cs="Times New Roman (Body CS)"/>
          <w:color w:val="000000" w:themeColor="text1"/>
        </w:rPr>
        <w:t xml:space="preserve">They journey from there </w:t>
      </w:r>
      <w:r w:rsidR="00524DED">
        <w:rPr>
          <w:rFonts w:ascii="Georgia" w:hAnsi="Georgia" w:cs="Times New Roman (Body CS)"/>
          <w:color w:val="000000" w:themeColor="text1"/>
        </w:rPr>
        <w:t xml:space="preserve">back </w:t>
      </w:r>
      <w:r w:rsidR="009B4989">
        <w:rPr>
          <w:rFonts w:ascii="Georgia" w:hAnsi="Georgia" w:cs="Times New Roman (Body CS)"/>
          <w:color w:val="000000" w:themeColor="text1"/>
        </w:rPr>
        <w:t>to</w:t>
      </w:r>
      <w:r w:rsidR="00524DED">
        <w:rPr>
          <w:rFonts w:ascii="Georgia" w:hAnsi="Georgia" w:cs="Times New Roman (Body CS)"/>
          <w:color w:val="000000" w:themeColor="text1"/>
        </w:rPr>
        <w:t xml:space="preserve"> Gerar where Ab</w:t>
      </w:r>
      <w:r w:rsidR="00CC19D9">
        <w:rPr>
          <w:rFonts w:ascii="Georgia" w:hAnsi="Georgia" w:cs="Times New Roman (Body CS)"/>
          <w:color w:val="000000" w:themeColor="text1"/>
        </w:rPr>
        <w:t xml:space="preserve">raham had first dwelt almost a century earlier. (Genesis </w:t>
      </w:r>
      <w:r w:rsidR="001854D6">
        <w:rPr>
          <w:rFonts w:ascii="Georgia" w:hAnsi="Georgia" w:cs="Times New Roman (Body CS)"/>
          <w:color w:val="000000" w:themeColor="text1"/>
        </w:rPr>
        <w:t>21.)</w:t>
      </w:r>
      <w:r w:rsidR="00DC3882">
        <w:rPr>
          <w:rFonts w:ascii="Georgia" w:hAnsi="Georgia" w:cs="Times New Roman (Body CS)"/>
          <w:color w:val="000000" w:themeColor="text1"/>
        </w:rPr>
        <w:t xml:space="preserve"> For obvious reasons, the King Abimelech that is named here in chapter 26 is not the same king mentioned in chapter 21.</w:t>
      </w:r>
      <w:r w:rsidR="00351E34">
        <w:rPr>
          <w:rFonts w:ascii="Georgia" w:hAnsi="Georgia" w:cs="Times New Roman (Body CS)"/>
          <w:color w:val="000000" w:themeColor="text1"/>
        </w:rPr>
        <w:t xml:space="preserve"> This time, God warns Isaac not to go down into Egypt</w:t>
      </w:r>
      <w:r w:rsidR="006E15E4">
        <w:rPr>
          <w:rFonts w:ascii="Georgia" w:hAnsi="Georgia" w:cs="Times New Roman (Body CS)"/>
          <w:color w:val="000000" w:themeColor="text1"/>
        </w:rPr>
        <w:t xml:space="preserve"> but </w:t>
      </w:r>
      <w:r w:rsidR="00B75284">
        <w:rPr>
          <w:rFonts w:ascii="Georgia" w:hAnsi="Georgia" w:cs="Times New Roman (Body CS)"/>
          <w:color w:val="000000" w:themeColor="text1"/>
        </w:rPr>
        <w:t>to remain there in Gerar</w:t>
      </w:r>
      <w:r w:rsidR="006B7880">
        <w:rPr>
          <w:rFonts w:ascii="Georgia" w:hAnsi="Georgia" w:cs="Times New Roman (Body CS)"/>
          <w:color w:val="000000" w:themeColor="text1"/>
        </w:rPr>
        <w:t xml:space="preserve"> </w:t>
      </w:r>
      <w:r w:rsidR="006E15E4">
        <w:rPr>
          <w:rFonts w:ascii="Georgia" w:hAnsi="Georgia" w:cs="Times New Roman (Body CS)"/>
          <w:color w:val="000000" w:themeColor="text1"/>
        </w:rPr>
        <w:t xml:space="preserve">instead, </w:t>
      </w:r>
      <w:r w:rsidR="006B7880">
        <w:rPr>
          <w:rFonts w:ascii="Georgia" w:hAnsi="Georgia" w:cs="Times New Roman (Body CS)"/>
          <w:color w:val="000000" w:themeColor="text1"/>
        </w:rPr>
        <w:t>and He would bless Isaac and his seed. God</w:t>
      </w:r>
      <w:r w:rsidR="00DA6DB1">
        <w:rPr>
          <w:rFonts w:ascii="Georgia" w:hAnsi="Georgia" w:cs="Times New Roman (Body CS)"/>
          <w:color w:val="000000" w:themeColor="text1"/>
        </w:rPr>
        <w:t xml:space="preserve"> reminds </w:t>
      </w:r>
      <w:r w:rsidR="006B7880">
        <w:rPr>
          <w:rFonts w:ascii="Georgia" w:hAnsi="Georgia" w:cs="Times New Roman (Body CS)"/>
          <w:color w:val="000000" w:themeColor="text1"/>
        </w:rPr>
        <w:t xml:space="preserve">Isaac </w:t>
      </w:r>
      <w:r w:rsidR="00DA6DB1">
        <w:rPr>
          <w:rFonts w:ascii="Georgia" w:hAnsi="Georgia" w:cs="Times New Roman (Body CS)"/>
          <w:color w:val="000000" w:themeColor="text1"/>
        </w:rPr>
        <w:t>of His covenant promise with Abraham</w:t>
      </w:r>
      <w:r w:rsidR="006F7344">
        <w:rPr>
          <w:rFonts w:ascii="Georgia" w:hAnsi="Georgia" w:cs="Times New Roman (Body CS)"/>
          <w:color w:val="000000" w:themeColor="text1"/>
        </w:rPr>
        <w:t xml:space="preserve"> and then reaffirms that same oath with Isaac</w:t>
      </w:r>
      <w:r w:rsidR="006B7880">
        <w:rPr>
          <w:rFonts w:ascii="Georgia" w:hAnsi="Georgia" w:cs="Times New Roman (Body CS)"/>
          <w:color w:val="000000" w:themeColor="text1"/>
        </w:rPr>
        <w:t>.</w:t>
      </w:r>
      <w:r w:rsidR="00DA6DB1">
        <w:rPr>
          <w:rFonts w:ascii="Georgia" w:hAnsi="Georgia" w:cs="Times New Roman (Body CS)"/>
          <w:color w:val="000000" w:themeColor="text1"/>
        </w:rPr>
        <w:t xml:space="preserve"> (v.</w:t>
      </w:r>
      <w:r w:rsidR="006F7344">
        <w:rPr>
          <w:rFonts w:ascii="Georgia" w:hAnsi="Georgia" w:cs="Times New Roman (Body CS)"/>
          <w:color w:val="000000" w:themeColor="text1"/>
        </w:rPr>
        <w:t>3-</w:t>
      </w:r>
      <w:r w:rsidR="00DA6DB1">
        <w:rPr>
          <w:rFonts w:ascii="Georgia" w:hAnsi="Georgia" w:cs="Times New Roman (Body CS)"/>
          <w:color w:val="000000" w:themeColor="text1"/>
        </w:rPr>
        <w:t>4)</w:t>
      </w:r>
      <w:r w:rsidR="00232F6F">
        <w:rPr>
          <w:rFonts w:ascii="Georgia" w:hAnsi="Georgia" w:cs="Times New Roman (Body CS)"/>
          <w:color w:val="000000" w:themeColor="text1"/>
        </w:rPr>
        <w:t xml:space="preserve"> So Isaac dwelt in Gerar.</w:t>
      </w:r>
    </w:p>
    <w:p w14:paraId="41335430" w14:textId="77777777" w:rsidR="00232F6F" w:rsidRDefault="00232F6F" w:rsidP="004D3FA3">
      <w:pPr>
        <w:spacing w:line="360" w:lineRule="auto"/>
        <w:ind w:firstLine="720"/>
        <w:jc w:val="both"/>
        <w:rPr>
          <w:rFonts w:ascii="Georgia" w:hAnsi="Georgia" w:cs="Times New Roman (Body CS)"/>
          <w:color w:val="000000" w:themeColor="text1"/>
        </w:rPr>
      </w:pPr>
    </w:p>
    <w:p w14:paraId="2B2D612B" w14:textId="7ECD6967" w:rsidR="00232F6F" w:rsidRDefault="00232F6F" w:rsidP="004D3FA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7-11: But</w:t>
      </w:r>
      <w:r w:rsidR="007518FA">
        <w:rPr>
          <w:rFonts w:ascii="Georgia" w:hAnsi="Georgia" w:cs="Times New Roman (Body CS)"/>
          <w:color w:val="000000" w:themeColor="text1"/>
        </w:rPr>
        <w:t xml:space="preserve">, like his father, Isaac succumbs to his fear instead of trusting in the </w:t>
      </w:r>
      <w:r w:rsidR="007518FA">
        <w:rPr>
          <w:rFonts w:ascii="Georgia" w:hAnsi="Georgia" w:cs="Times New Roman (Body CS)"/>
          <w:smallCaps/>
          <w:color w:val="000000" w:themeColor="text1"/>
        </w:rPr>
        <w:t>Lord</w:t>
      </w:r>
      <w:r w:rsidR="007518FA">
        <w:rPr>
          <w:rFonts w:ascii="Georgia" w:hAnsi="Georgia" w:cs="Times New Roman (Body CS)"/>
          <w:color w:val="000000" w:themeColor="text1"/>
        </w:rPr>
        <w:t>. Just as Abraham did when he and Sarah first arrived in this land, Isaac</w:t>
      </w:r>
      <w:r w:rsidR="00D95BFA">
        <w:rPr>
          <w:rFonts w:ascii="Georgia" w:hAnsi="Georgia" w:cs="Times New Roman (Body CS)"/>
          <w:color w:val="000000" w:themeColor="text1"/>
        </w:rPr>
        <w:t xml:space="preserve"> tells the Philistine men that Rebekah is his sister, not his wife.</w:t>
      </w:r>
      <w:r w:rsidR="00AB0072">
        <w:rPr>
          <w:rFonts w:ascii="Georgia" w:hAnsi="Georgia" w:cs="Times New Roman (Body CS)"/>
          <w:color w:val="000000" w:themeColor="text1"/>
        </w:rPr>
        <w:t xml:space="preserve"> After some time passe</w:t>
      </w:r>
      <w:r w:rsidR="004A2749">
        <w:rPr>
          <w:rFonts w:ascii="Georgia" w:hAnsi="Georgia" w:cs="Times New Roman (Body CS)"/>
          <w:color w:val="000000" w:themeColor="text1"/>
        </w:rPr>
        <w:t>s and they have been in Gerar for awhile</w:t>
      </w:r>
      <w:r w:rsidR="00AB0072">
        <w:rPr>
          <w:rFonts w:ascii="Georgia" w:hAnsi="Georgia" w:cs="Times New Roman (Body CS)"/>
          <w:color w:val="000000" w:themeColor="text1"/>
        </w:rPr>
        <w:t>, Abimelech spie</w:t>
      </w:r>
      <w:r w:rsidR="004A2749">
        <w:rPr>
          <w:rFonts w:ascii="Georgia" w:hAnsi="Georgia" w:cs="Times New Roman (Body CS)"/>
          <w:color w:val="000000" w:themeColor="text1"/>
        </w:rPr>
        <w:t>s</w:t>
      </w:r>
      <w:r w:rsidR="00AB0072">
        <w:rPr>
          <w:rFonts w:ascii="Georgia" w:hAnsi="Georgia" w:cs="Times New Roman (Body CS)"/>
          <w:color w:val="000000" w:themeColor="text1"/>
        </w:rPr>
        <w:t xml:space="preserve"> Isaac and Rebekah from his</w:t>
      </w:r>
      <w:r w:rsidR="00F01C44">
        <w:rPr>
          <w:rFonts w:ascii="Georgia" w:hAnsi="Georgia" w:cs="Times New Roman (Body CS)"/>
          <w:color w:val="000000" w:themeColor="text1"/>
        </w:rPr>
        <w:t xml:space="preserve"> palace window being affectionate with one another in a way that only a husband and wife would be.</w:t>
      </w:r>
      <w:r w:rsidR="001E2149">
        <w:rPr>
          <w:rFonts w:ascii="Georgia" w:hAnsi="Georgia" w:cs="Times New Roman (Body CS)"/>
          <w:color w:val="000000" w:themeColor="text1"/>
        </w:rPr>
        <w:t xml:space="preserve"> He immediately summons Isaac and demands an explanation. (v.9) Isaac confesses the truth: he was afraid he would be killed</w:t>
      </w:r>
      <w:r w:rsidR="00FF11D1">
        <w:rPr>
          <w:rFonts w:ascii="Georgia" w:hAnsi="Georgia" w:cs="Times New Roman (Body CS)"/>
          <w:color w:val="000000" w:themeColor="text1"/>
        </w:rPr>
        <w:t xml:space="preserve"> because of Rebekah’s beauty and the desire of the Philistine men to have her.</w:t>
      </w:r>
      <w:r w:rsidR="002C00B6">
        <w:rPr>
          <w:rFonts w:ascii="Georgia" w:hAnsi="Georgia" w:cs="Times New Roman (Body CS)"/>
          <w:color w:val="000000" w:themeColor="text1"/>
        </w:rPr>
        <w:t xml:space="preserve"> After another rebuke to Isaac</w:t>
      </w:r>
      <w:r w:rsidR="006154D3">
        <w:rPr>
          <w:rFonts w:ascii="Georgia" w:hAnsi="Georgia" w:cs="Times New Roman (Body CS)"/>
          <w:color w:val="000000" w:themeColor="text1"/>
        </w:rPr>
        <w:t xml:space="preserve"> (v.10)</w:t>
      </w:r>
      <w:r w:rsidR="002C00B6">
        <w:rPr>
          <w:rFonts w:ascii="Georgia" w:hAnsi="Georgia" w:cs="Times New Roman (Body CS)"/>
          <w:color w:val="000000" w:themeColor="text1"/>
        </w:rPr>
        <w:t>, Abimelech issue</w:t>
      </w:r>
      <w:r w:rsidR="006154D3">
        <w:rPr>
          <w:rFonts w:ascii="Georgia" w:hAnsi="Georgia" w:cs="Times New Roman (Body CS)"/>
          <w:color w:val="000000" w:themeColor="text1"/>
        </w:rPr>
        <w:t>s</w:t>
      </w:r>
      <w:r w:rsidR="002C00B6">
        <w:rPr>
          <w:rFonts w:ascii="Georgia" w:hAnsi="Georgia" w:cs="Times New Roman (Body CS)"/>
          <w:color w:val="000000" w:themeColor="text1"/>
        </w:rPr>
        <w:t xml:space="preserve"> a decree to his men that no one may touch Isaac or Rebekah as long as they are in the land.</w:t>
      </w:r>
      <w:r w:rsidR="006154D3">
        <w:rPr>
          <w:rFonts w:ascii="Georgia" w:hAnsi="Georgia" w:cs="Times New Roman (Body CS)"/>
          <w:color w:val="000000" w:themeColor="text1"/>
        </w:rPr>
        <w:t xml:space="preserve"> (v.11)</w:t>
      </w:r>
    </w:p>
    <w:p w14:paraId="60F69833" w14:textId="77777777" w:rsidR="00BD4CE6" w:rsidRDefault="00BD4CE6" w:rsidP="004D3FA3">
      <w:pPr>
        <w:spacing w:line="360" w:lineRule="auto"/>
        <w:ind w:firstLine="720"/>
        <w:jc w:val="both"/>
        <w:rPr>
          <w:rFonts w:ascii="Georgia" w:hAnsi="Georgia" w:cs="Times New Roman (Body CS)"/>
          <w:color w:val="000000" w:themeColor="text1"/>
        </w:rPr>
      </w:pPr>
    </w:p>
    <w:p w14:paraId="153B38A2" w14:textId="16217F9D" w:rsidR="00BD4CE6" w:rsidRDefault="00BD4CE6" w:rsidP="004D3FA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12-14: Because Isaac obeyed God, God kept His promise and blessed Isaac</w:t>
      </w:r>
      <w:r w:rsidR="00806C60">
        <w:rPr>
          <w:rFonts w:ascii="Georgia" w:hAnsi="Georgia" w:cs="Times New Roman (Body CS)"/>
          <w:color w:val="000000" w:themeColor="text1"/>
        </w:rPr>
        <w:t>, just as He blessed Abraham. Isaac’s household grew quite wealthy in both crops, livestock</w:t>
      </w:r>
      <w:r w:rsidR="00795F53">
        <w:rPr>
          <w:rFonts w:ascii="Georgia" w:hAnsi="Georgia" w:cs="Times New Roman (Body CS)"/>
          <w:color w:val="000000" w:themeColor="text1"/>
        </w:rPr>
        <w:t>, servants and land. Naturally, the Philistine men became jealous of Isaac, and they began to make trouble for him</w:t>
      </w:r>
      <w:r w:rsidR="00940B58">
        <w:rPr>
          <w:rFonts w:ascii="Georgia" w:hAnsi="Georgia" w:cs="Times New Roman (Body CS)"/>
          <w:color w:val="000000" w:themeColor="text1"/>
        </w:rPr>
        <w:t>.</w:t>
      </w:r>
    </w:p>
    <w:p w14:paraId="35344DE8" w14:textId="77777777" w:rsidR="00940B58" w:rsidRDefault="00940B58" w:rsidP="004D3FA3">
      <w:pPr>
        <w:spacing w:line="360" w:lineRule="auto"/>
        <w:ind w:firstLine="720"/>
        <w:jc w:val="both"/>
        <w:rPr>
          <w:rFonts w:ascii="Georgia" w:hAnsi="Georgia" w:cs="Times New Roman (Body CS)"/>
          <w:color w:val="000000" w:themeColor="text1"/>
        </w:rPr>
      </w:pPr>
    </w:p>
    <w:p w14:paraId="631A2DAA" w14:textId="412080DE" w:rsidR="00940B58" w:rsidRDefault="00940B58" w:rsidP="004D3FA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15</w:t>
      </w:r>
      <w:r w:rsidR="00325ED7">
        <w:rPr>
          <w:rFonts w:ascii="Georgia" w:hAnsi="Georgia" w:cs="Times New Roman (Body CS)"/>
          <w:color w:val="000000" w:themeColor="text1"/>
        </w:rPr>
        <w:t xml:space="preserve">-17: All the wells that Abraham had dug for his household </w:t>
      </w:r>
      <w:r w:rsidR="00CA5516">
        <w:rPr>
          <w:rFonts w:ascii="Georgia" w:hAnsi="Georgia" w:cs="Times New Roman (Body CS)"/>
          <w:color w:val="000000" w:themeColor="text1"/>
        </w:rPr>
        <w:t xml:space="preserve">when he had first arrived </w:t>
      </w:r>
      <w:r w:rsidR="008C0085">
        <w:rPr>
          <w:rFonts w:ascii="Georgia" w:hAnsi="Georgia" w:cs="Times New Roman (Body CS)"/>
          <w:color w:val="000000" w:themeColor="text1"/>
        </w:rPr>
        <w:t xml:space="preserve">in this land had been stopped up and filled with earth by the Philistines. </w:t>
      </w:r>
      <w:r w:rsidR="002B33DC">
        <w:rPr>
          <w:rFonts w:ascii="Georgia" w:hAnsi="Georgia" w:cs="Times New Roman (Body CS)"/>
          <w:color w:val="000000" w:themeColor="text1"/>
        </w:rPr>
        <w:t>Now, Abimelech tells Isaac to leave that region, “…for thou art much mightier than we.” (v.16) Even the king had become afraid of the size and</w:t>
      </w:r>
      <w:r w:rsidR="00821F47">
        <w:rPr>
          <w:rFonts w:ascii="Georgia" w:hAnsi="Georgia" w:cs="Times New Roman (Body CS)"/>
          <w:color w:val="000000" w:themeColor="text1"/>
        </w:rPr>
        <w:t xml:space="preserve"> power of Isaac’s household and wealth. </w:t>
      </w:r>
      <w:r w:rsidR="00821F47">
        <w:rPr>
          <w:rFonts w:ascii="Georgia" w:hAnsi="Georgia" w:cs="Times New Roman (Body CS)"/>
          <w:color w:val="000000" w:themeColor="text1"/>
        </w:rPr>
        <w:lastRenderedPageBreak/>
        <w:t>Isaac willingly complies, moving all his tents and livestock and servants to a different valley. (v.</w:t>
      </w:r>
      <w:r w:rsidR="00465FF3">
        <w:rPr>
          <w:rFonts w:ascii="Georgia" w:hAnsi="Georgia" w:cs="Times New Roman (Body CS)"/>
          <w:color w:val="000000" w:themeColor="text1"/>
        </w:rPr>
        <w:t>17)</w:t>
      </w:r>
    </w:p>
    <w:p w14:paraId="763BDD5A" w14:textId="77777777" w:rsidR="00465FF3" w:rsidRDefault="00465FF3" w:rsidP="004D3FA3">
      <w:pPr>
        <w:spacing w:line="360" w:lineRule="auto"/>
        <w:ind w:firstLine="720"/>
        <w:jc w:val="both"/>
        <w:rPr>
          <w:rFonts w:ascii="Georgia" w:hAnsi="Georgia" w:cs="Times New Roman (Body CS)"/>
          <w:color w:val="000000" w:themeColor="text1"/>
        </w:rPr>
      </w:pPr>
    </w:p>
    <w:p w14:paraId="4C099E2E" w14:textId="385EE044" w:rsidR="00465FF3" w:rsidRDefault="00935B37" w:rsidP="004D3FA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w:t>
      </w:r>
      <w:r w:rsidR="00A25B43">
        <w:rPr>
          <w:rFonts w:ascii="Georgia" w:hAnsi="Georgia" w:cs="Times New Roman (Body CS)"/>
          <w:color w:val="000000" w:themeColor="text1"/>
        </w:rPr>
        <w:t>18-22:</w:t>
      </w:r>
      <w:r w:rsidR="00DD15EB">
        <w:rPr>
          <w:rFonts w:ascii="Georgia" w:hAnsi="Georgia" w:cs="Times New Roman (Body CS)"/>
          <w:color w:val="000000" w:themeColor="text1"/>
        </w:rPr>
        <w:t xml:space="preserve"> </w:t>
      </w:r>
      <w:r w:rsidR="002B1350">
        <w:rPr>
          <w:rFonts w:ascii="Georgia" w:hAnsi="Georgia" w:cs="Times New Roman (Body CS)"/>
          <w:color w:val="000000" w:themeColor="text1"/>
        </w:rPr>
        <w:t>Isaac’s men</w:t>
      </w:r>
      <w:r w:rsidR="003C4174">
        <w:rPr>
          <w:rFonts w:ascii="Georgia" w:hAnsi="Georgia" w:cs="Times New Roman (Body CS)"/>
          <w:color w:val="000000" w:themeColor="text1"/>
        </w:rPr>
        <w:t xml:space="preserve"> uncover and reopen the wells that the Philistines had stopped up after Abraham’s death. Isaac also rename</w:t>
      </w:r>
      <w:r w:rsidR="00871A19">
        <w:rPr>
          <w:rFonts w:ascii="Georgia" w:hAnsi="Georgia" w:cs="Times New Roman (Body CS)"/>
          <w:color w:val="000000" w:themeColor="text1"/>
        </w:rPr>
        <w:t>s</w:t>
      </w:r>
      <w:r w:rsidR="003C4174">
        <w:rPr>
          <w:rFonts w:ascii="Georgia" w:hAnsi="Georgia" w:cs="Times New Roman (Body CS)"/>
          <w:color w:val="000000" w:themeColor="text1"/>
        </w:rPr>
        <w:t xml:space="preserve"> them according to what his father had called them</w:t>
      </w:r>
      <w:r w:rsidR="004B2489">
        <w:rPr>
          <w:rFonts w:ascii="Georgia" w:hAnsi="Georgia" w:cs="Times New Roman (Body CS)"/>
          <w:color w:val="000000" w:themeColor="text1"/>
        </w:rPr>
        <w:t>. (v.18) I</w:t>
      </w:r>
      <w:r w:rsidR="00864FF6">
        <w:rPr>
          <w:rFonts w:ascii="Georgia" w:hAnsi="Georgia" w:cs="Times New Roman (Body CS)"/>
          <w:color w:val="000000" w:themeColor="text1"/>
        </w:rPr>
        <w:t>n the process</w:t>
      </w:r>
      <w:r w:rsidR="00382466">
        <w:rPr>
          <w:rFonts w:ascii="Georgia" w:hAnsi="Georgia" w:cs="Times New Roman (Body CS)"/>
          <w:color w:val="000000" w:themeColor="text1"/>
        </w:rPr>
        <w:t>, however,</w:t>
      </w:r>
      <w:r w:rsidR="00864FF6">
        <w:rPr>
          <w:rFonts w:ascii="Georgia" w:hAnsi="Georgia" w:cs="Times New Roman (Body CS)"/>
          <w:color w:val="000000" w:themeColor="text1"/>
        </w:rPr>
        <w:t xml:space="preserve"> Isaac’s servants </w:t>
      </w:r>
      <w:r w:rsidR="00382466">
        <w:rPr>
          <w:rFonts w:ascii="Georgia" w:hAnsi="Georgia" w:cs="Times New Roman (Body CS)"/>
          <w:color w:val="000000" w:themeColor="text1"/>
        </w:rPr>
        <w:t>discover</w:t>
      </w:r>
      <w:r w:rsidR="00864FF6">
        <w:rPr>
          <w:rFonts w:ascii="Georgia" w:hAnsi="Georgia" w:cs="Times New Roman (Body CS)"/>
          <w:color w:val="000000" w:themeColor="text1"/>
        </w:rPr>
        <w:t xml:space="preserve"> a new</w:t>
      </w:r>
      <w:r w:rsidR="00614BCA">
        <w:rPr>
          <w:rFonts w:ascii="Georgia" w:hAnsi="Georgia" w:cs="Times New Roman (Body CS)"/>
          <w:color w:val="000000" w:themeColor="text1"/>
        </w:rPr>
        <w:t>, vibrant</w:t>
      </w:r>
      <w:r w:rsidR="00864FF6">
        <w:rPr>
          <w:rFonts w:ascii="Georgia" w:hAnsi="Georgia" w:cs="Times New Roman (Body CS)"/>
          <w:color w:val="000000" w:themeColor="text1"/>
        </w:rPr>
        <w:t xml:space="preserve"> wellspring</w:t>
      </w:r>
      <w:r w:rsidR="00871A19">
        <w:rPr>
          <w:rFonts w:ascii="Georgia" w:hAnsi="Georgia" w:cs="Times New Roman (Body CS)"/>
          <w:color w:val="000000" w:themeColor="text1"/>
        </w:rPr>
        <w:t xml:space="preserve"> and claim the site, but the Philistine herdsman tr</w:t>
      </w:r>
      <w:r w:rsidR="00382466">
        <w:rPr>
          <w:rFonts w:ascii="Georgia" w:hAnsi="Georgia" w:cs="Times New Roman (Body CS)"/>
          <w:color w:val="000000" w:themeColor="text1"/>
        </w:rPr>
        <w:t>y</w:t>
      </w:r>
      <w:r w:rsidR="00871A19">
        <w:rPr>
          <w:rFonts w:ascii="Georgia" w:hAnsi="Georgia" w:cs="Times New Roman (Body CS)"/>
          <w:color w:val="000000" w:themeColor="text1"/>
        </w:rPr>
        <w:t xml:space="preserve"> to claim it as well,</w:t>
      </w:r>
      <w:r w:rsidR="00382466">
        <w:rPr>
          <w:rFonts w:ascii="Georgia" w:hAnsi="Georgia" w:cs="Times New Roman (Body CS)"/>
          <w:color w:val="000000" w:themeColor="text1"/>
        </w:rPr>
        <w:t xml:space="preserve"> and this leads to even more conflict between them and Isaac’s household.</w:t>
      </w:r>
      <w:r w:rsidR="00733BCD">
        <w:rPr>
          <w:rFonts w:ascii="Georgia" w:hAnsi="Georgia" w:cs="Times New Roman (Body CS)"/>
          <w:color w:val="000000" w:themeColor="text1"/>
        </w:rPr>
        <w:t xml:space="preserve"> So Isaac relocates once again, digs a new well, and this time the Philistines don’t bother him about it. So he names that new site </w:t>
      </w:r>
      <w:r w:rsidR="00D46EB1">
        <w:rPr>
          <w:rFonts w:ascii="Georgia" w:hAnsi="Georgia" w:cs="Times New Roman (Body CS)"/>
          <w:color w:val="000000" w:themeColor="text1"/>
        </w:rPr>
        <w:t>Rehoboth, which means “plenty of room”. (v.22)</w:t>
      </w:r>
    </w:p>
    <w:p w14:paraId="4CF99B3C" w14:textId="77777777" w:rsidR="00614BCA" w:rsidRDefault="00614BCA" w:rsidP="004D3FA3">
      <w:pPr>
        <w:spacing w:line="360" w:lineRule="auto"/>
        <w:ind w:firstLine="720"/>
        <w:jc w:val="both"/>
        <w:rPr>
          <w:rFonts w:ascii="Georgia" w:hAnsi="Georgia" w:cs="Times New Roman (Body CS)"/>
          <w:color w:val="000000" w:themeColor="text1"/>
        </w:rPr>
      </w:pPr>
    </w:p>
    <w:p w14:paraId="0DD23C98" w14:textId="0DFBC844" w:rsidR="00614BCA" w:rsidRDefault="00614BCA" w:rsidP="004D3FA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w:t>
      </w:r>
      <w:r w:rsidR="00B13178">
        <w:rPr>
          <w:rFonts w:ascii="Georgia" w:hAnsi="Georgia" w:cs="Times New Roman (Body CS)"/>
          <w:color w:val="000000" w:themeColor="text1"/>
        </w:rPr>
        <w:t>23-25: Isaac returns to the land of his father,</w:t>
      </w:r>
      <w:r w:rsidR="00BF1051">
        <w:rPr>
          <w:rFonts w:ascii="Georgia" w:hAnsi="Georgia" w:cs="Times New Roman (Body CS)"/>
          <w:color w:val="000000" w:themeColor="text1"/>
        </w:rPr>
        <w:t xml:space="preserve"> Beer-sheba</w:t>
      </w:r>
      <w:r w:rsidR="005B4FE3">
        <w:rPr>
          <w:rFonts w:ascii="Georgia" w:hAnsi="Georgia" w:cs="Times New Roman (Body CS)"/>
          <w:color w:val="000000" w:themeColor="text1"/>
        </w:rPr>
        <w:t xml:space="preserve"> (</w:t>
      </w:r>
      <w:r w:rsidR="005B4FE3" w:rsidRPr="007A372D">
        <w:rPr>
          <w:rFonts w:ascii="Georgia" w:hAnsi="Georgia" w:cs="Times New Roman (Body CS)"/>
          <w:color w:val="4472C4" w:themeColor="accent1"/>
        </w:rPr>
        <w:t>Genesis 21:</w:t>
      </w:r>
      <w:r w:rsidR="005C3C6D" w:rsidRPr="007A372D">
        <w:rPr>
          <w:rFonts w:ascii="Georgia" w:hAnsi="Georgia" w:cs="Times New Roman (Body CS)"/>
          <w:color w:val="4472C4" w:themeColor="accent1"/>
        </w:rPr>
        <w:t>14</w:t>
      </w:r>
      <w:r w:rsidR="008F20E4">
        <w:rPr>
          <w:rStyle w:val="EndnoteReference"/>
          <w:rFonts w:ascii="Georgia" w:hAnsi="Georgia" w:cs="Times New Roman (Body CS)"/>
          <w:color w:val="000000" w:themeColor="text1"/>
        </w:rPr>
        <w:endnoteReference w:id="409"/>
      </w:r>
      <w:r w:rsidR="005C3C6D">
        <w:rPr>
          <w:rFonts w:ascii="Georgia" w:hAnsi="Georgia" w:cs="Times New Roman (Body CS)"/>
          <w:color w:val="000000" w:themeColor="text1"/>
        </w:rPr>
        <w:t xml:space="preserve">, </w:t>
      </w:r>
      <w:r w:rsidR="005C3C6D" w:rsidRPr="007A372D">
        <w:rPr>
          <w:rFonts w:ascii="Georgia" w:hAnsi="Georgia" w:cs="Times New Roman (Body CS)"/>
          <w:color w:val="4472C4" w:themeColor="accent1"/>
        </w:rPr>
        <w:t>31-33</w:t>
      </w:r>
      <w:r w:rsidR="00CD791D">
        <w:rPr>
          <w:rStyle w:val="EndnoteReference"/>
          <w:rFonts w:ascii="Georgia" w:hAnsi="Georgia" w:cs="Times New Roman (Body CS)"/>
          <w:color w:val="000000" w:themeColor="text1"/>
        </w:rPr>
        <w:endnoteReference w:id="410"/>
      </w:r>
      <w:r w:rsidR="005C3C6D">
        <w:rPr>
          <w:rFonts w:ascii="Georgia" w:hAnsi="Georgia" w:cs="Times New Roman (Body CS)"/>
          <w:color w:val="000000" w:themeColor="text1"/>
        </w:rPr>
        <w:t xml:space="preserve">, </w:t>
      </w:r>
      <w:r w:rsidR="005C3C6D" w:rsidRPr="007A372D">
        <w:rPr>
          <w:rFonts w:ascii="Georgia" w:hAnsi="Georgia" w:cs="Times New Roman (Body CS)"/>
          <w:color w:val="4472C4" w:themeColor="accent1"/>
        </w:rPr>
        <w:t>22:19</w:t>
      </w:r>
      <w:r w:rsidR="004F1681">
        <w:rPr>
          <w:rStyle w:val="EndnoteReference"/>
          <w:rFonts w:ascii="Georgia" w:hAnsi="Georgia" w:cs="Times New Roman (Body CS)"/>
          <w:color w:val="000000" w:themeColor="text1"/>
        </w:rPr>
        <w:endnoteReference w:id="411"/>
      </w:r>
      <w:r w:rsidR="005C3C6D">
        <w:rPr>
          <w:rFonts w:ascii="Georgia" w:hAnsi="Georgia" w:cs="Times New Roman (Body CS)"/>
          <w:color w:val="000000" w:themeColor="text1"/>
        </w:rPr>
        <w:t>)</w:t>
      </w:r>
      <w:r w:rsidR="00BF1051">
        <w:rPr>
          <w:rFonts w:ascii="Georgia" w:hAnsi="Georgia" w:cs="Times New Roman (Body CS)"/>
          <w:color w:val="000000" w:themeColor="text1"/>
        </w:rPr>
        <w:t>, where God appears to him once more, and, once again, reaffirms His promise that Isaac’s seed</w:t>
      </w:r>
      <w:r w:rsidR="002609D4">
        <w:rPr>
          <w:rFonts w:ascii="Georgia" w:hAnsi="Georgia" w:cs="Times New Roman (Body CS)"/>
          <w:color w:val="000000" w:themeColor="text1"/>
        </w:rPr>
        <w:t xml:space="preserve"> will be multiplied in the earth for his father Abraham’s sake. Perhaps Isaac needed this reassurance because, at this point</w:t>
      </w:r>
      <w:r w:rsidR="00E22F5A">
        <w:rPr>
          <w:rFonts w:ascii="Georgia" w:hAnsi="Georgia" w:cs="Times New Roman (Body CS)"/>
          <w:color w:val="000000" w:themeColor="text1"/>
        </w:rPr>
        <w:t xml:space="preserve"> in his life, neither of his sons were married. </w:t>
      </w:r>
      <w:r w:rsidR="00E8601C">
        <w:rPr>
          <w:rFonts w:ascii="Georgia" w:hAnsi="Georgia" w:cs="Times New Roman (Body CS)"/>
          <w:color w:val="000000" w:themeColor="text1"/>
        </w:rPr>
        <w:t>Verse 34 tells us that Esau was forty years old when he finally took for himself two wives of the Hittites.</w:t>
      </w:r>
      <w:r w:rsidR="00CB35BA">
        <w:rPr>
          <w:rFonts w:ascii="Georgia" w:hAnsi="Georgia" w:cs="Times New Roman (Body CS)"/>
          <w:color w:val="000000" w:themeColor="text1"/>
        </w:rPr>
        <w:t xml:space="preserve"> And since there’s no mention of Jacob at all in this chapter, we can safely conclude that Isaac was suffering from doubt and fear that</w:t>
      </w:r>
      <w:r w:rsidR="001E4D1C">
        <w:rPr>
          <w:rFonts w:ascii="Georgia" w:hAnsi="Georgia" w:cs="Times New Roman (Body CS)"/>
          <w:color w:val="000000" w:themeColor="text1"/>
        </w:rPr>
        <w:t xml:space="preserve"> God’s promise to his father – and now him – was not going to come true. Add to that all the stress of his dealings with the Philistines,</w:t>
      </w:r>
      <w:r w:rsidR="00890A9C">
        <w:rPr>
          <w:rFonts w:ascii="Georgia" w:hAnsi="Georgia" w:cs="Times New Roman (Body CS)"/>
          <w:color w:val="000000" w:themeColor="text1"/>
        </w:rPr>
        <w:t xml:space="preserve"> and we can see that Isaac was a man with many burdens. He needed reassurance from the </w:t>
      </w:r>
      <w:r w:rsidR="00890A9C">
        <w:rPr>
          <w:rFonts w:ascii="Georgia" w:hAnsi="Georgia" w:cs="Times New Roman (Body CS)"/>
          <w:smallCaps/>
          <w:color w:val="000000" w:themeColor="text1"/>
        </w:rPr>
        <w:t xml:space="preserve">Lord </w:t>
      </w:r>
      <w:r w:rsidR="00890A9C">
        <w:rPr>
          <w:rFonts w:ascii="Georgia" w:hAnsi="Georgia" w:cs="Times New Roman (Body CS)"/>
          <w:color w:val="000000" w:themeColor="text1"/>
        </w:rPr>
        <w:t>that</w:t>
      </w:r>
      <w:r w:rsidR="004D70B8">
        <w:rPr>
          <w:rFonts w:ascii="Georgia" w:hAnsi="Georgia" w:cs="Times New Roman (Body CS)"/>
          <w:color w:val="000000" w:themeColor="text1"/>
        </w:rPr>
        <w:t xml:space="preserve"> he was still in the right place and that God would still hold true to all that He had promised Abraham and Isaac.</w:t>
      </w:r>
    </w:p>
    <w:p w14:paraId="14E03560" w14:textId="77777777" w:rsidR="00AF34CA" w:rsidRDefault="00AF34CA" w:rsidP="004D3FA3">
      <w:pPr>
        <w:spacing w:line="360" w:lineRule="auto"/>
        <w:ind w:firstLine="720"/>
        <w:jc w:val="both"/>
        <w:rPr>
          <w:rFonts w:ascii="Georgia" w:hAnsi="Georgia" w:cs="Times New Roman (Body CS)"/>
          <w:color w:val="000000" w:themeColor="text1"/>
        </w:rPr>
      </w:pPr>
    </w:p>
    <w:p w14:paraId="7308FF34" w14:textId="391162A0" w:rsidR="00AF34CA" w:rsidRDefault="00AF34CA" w:rsidP="004D3FA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w:t>
      </w:r>
      <w:r w:rsidR="005D62C7">
        <w:rPr>
          <w:rFonts w:ascii="Georgia" w:hAnsi="Georgia" w:cs="Times New Roman (Body CS)"/>
          <w:color w:val="000000" w:themeColor="text1"/>
        </w:rPr>
        <w:t>26-31: Abimelech journeys from Gerar to pay a personal visit to Isaac</w:t>
      </w:r>
      <w:r w:rsidR="00F367D2">
        <w:rPr>
          <w:rFonts w:ascii="Georgia" w:hAnsi="Georgia" w:cs="Times New Roman (Body CS)"/>
          <w:color w:val="000000" w:themeColor="text1"/>
        </w:rPr>
        <w:t>. Isaac is baffled as to why the king would now travel to see him when he banished Isaac from Gerar in the first place.</w:t>
      </w:r>
      <w:r w:rsidR="00461050">
        <w:rPr>
          <w:rFonts w:ascii="Georgia" w:hAnsi="Georgia" w:cs="Times New Roman (Body CS)"/>
          <w:color w:val="000000" w:themeColor="text1"/>
        </w:rPr>
        <w:t xml:space="preserve"> (v.27) Abimelech replies that he and his men </w:t>
      </w:r>
      <w:r w:rsidR="0081705C">
        <w:rPr>
          <w:rFonts w:ascii="Georgia" w:hAnsi="Georgia" w:cs="Times New Roman (Body CS)"/>
          <w:color w:val="000000" w:themeColor="text1"/>
        </w:rPr>
        <w:t xml:space="preserve">have watched Isaac and his household grow wealthy and powerful because of the </w:t>
      </w:r>
      <w:r w:rsidR="0081705C">
        <w:rPr>
          <w:rFonts w:ascii="Georgia" w:hAnsi="Georgia" w:cs="Times New Roman (Body CS)"/>
          <w:smallCaps/>
          <w:color w:val="000000" w:themeColor="text1"/>
        </w:rPr>
        <w:t>Lord</w:t>
      </w:r>
      <w:r w:rsidR="0081705C">
        <w:rPr>
          <w:rFonts w:ascii="Georgia" w:hAnsi="Georgia" w:cs="Times New Roman (Body CS)"/>
          <w:color w:val="000000" w:themeColor="text1"/>
        </w:rPr>
        <w:t>,</w:t>
      </w:r>
      <w:r w:rsidR="00591099">
        <w:rPr>
          <w:rFonts w:ascii="Georgia" w:hAnsi="Georgia" w:cs="Times New Roman (Body CS)"/>
          <w:color w:val="000000" w:themeColor="text1"/>
        </w:rPr>
        <w:t xml:space="preserve"> and now he wants to formalize a new pact with Isaac.</w:t>
      </w:r>
      <w:r w:rsidR="00F37C68">
        <w:rPr>
          <w:rFonts w:ascii="Georgia" w:hAnsi="Georgia" w:cs="Times New Roman (Body CS)"/>
          <w:color w:val="000000" w:themeColor="text1"/>
        </w:rPr>
        <w:t xml:space="preserve"> There will be </w:t>
      </w:r>
      <w:r w:rsidR="00F97E9C">
        <w:rPr>
          <w:rFonts w:ascii="Georgia" w:hAnsi="Georgia" w:cs="Times New Roman (Body CS)"/>
          <w:color w:val="000000" w:themeColor="text1"/>
        </w:rPr>
        <w:t xml:space="preserve">no more skirmishes and squabbling over land and wells, and </w:t>
      </w:r>
      <w:r w:rsidR="008C4ACC">
        <w:rPr>
          <w:rFonts w:ascii="Georgia" w:hAnsi="Georgia" w:cs="Times New Roman (Body CS)"/>
          <w:color w:val="000000" w:themeColor="text1"/>
        </w:rPr>
        <w:t>there will be permanent peace between Isaac and Abimelech. (v.28-29)</w:t>
      </w:r>
      <w:r w:rsidR="009C724E">
        <w:rPr>
          <w:rFonts w:ascii="Georgia" w:hAnsi="Georgia" w:cs="Times New Roman (Body CS)"/>
          <w:color w:val="000000" w:themeColor="text1"/>
        </w:rPr>
        <w:t xml:space="preserve"> Isaac agrees to this, and he throws a great feast for Abimelech and the men of both house</w:t>
      </w:r>
      <w:r w:rsidR="00163849">
        <w:rPr>
          <w:rFonts w:ascii="Georgia" w:hAnsi="Georgia" w:cs="Times New Roman (Body CS)"/>
          <w:color w:val="000000" w:themeColor="text1"/>
        </w:rPr>
        <w:t xml:space="preserve">s. In the morning, Abimelech and Isaac swear once more to the new oath of peace, and then Abimelech </w:t>
      </w:r>
      <w:r w:rsidR="009F7B22">
        <w:rPr>
          <w:rFonts w:ascii="Georgia" w:hAnsi="Georgia" w:cs="Times New Roman (Body CS)"/>
          <w:color w:val="000000" w:themeColor="text1"/>
        </w:rPr>
        <w:t>departs.</w:t>
      </w:r>
    </w:p>
    <w:p w14:paraId="31040CFB" w14:textId="77777777" w:rsidR="009F7B22" w:rsidRDefault="009F7B22" w:rsidP="004D3FA3">
      <w:pPr>
        <w:spacing w:line="360" w:lineRule="auto"/>
        <w:ind w:firstLine="720"/>
        <w:jc w:val="both"/>
        <w:rPr>
          <w:rFonts w:ascii="Georgia" w:hAnsi="Georgia" w:cs="Times New Roman (Body CS)"/>
          <w:color w:val="000000" w:themeColor="text1"/>
        </w:rPr>
      </w:pPr>
    </w:p>
    <w:p w14:paraId="739A0D58" w14:textId="76A0540F" w:rsidR="00F26412" w:rsidRDefault="009F7B22" w:rsidP="00F2641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32-35: That same morning, Isaac’s servants inform him of a new </w:t>
      </w:r>
      <w:r w:rsidR="00901B98">
        <w:rPr>
          <w:rFonts w:ascii="Georgia" w:hAnsi="Georgia" w:cs="Times New Roman (Body CS)"/>
          <w:color w:val="000000" w:themeColor="text1"/>
        </w:rPr>
        <w:t>well they discovered there in Beer-sheba</w:t>
      </w:r>
      <w:r w:rsidR="008E1E8B">
        <w:rPr>
          <w:rFonts w:ascii="Georgia" w:hAnsi="Georgia" w:cs="Times New Roman (Body CS)"/>
          <w:color w:val="000000" w:themeColor="text1"/>
        </w:rPr>
        <w:t xml:space="preserve">, which Isaac names “Shebah”, meaning “oath” or </w:t>
      </w:r>
      <w:r w:rsidR="00CD0DA2">
        <w:rPr>
          <w:rFonts w:ascii="Georgia" w:hAnsi="Georgia" w:cs="Times New Roman (Body CS)"/>
          <w:color w:val="000000" w:themeColor="text1"/>
        </w:rPr>
        <w:t>“seven”.</w:t>
      </w:r>
      <w:r w:rsidR="00F26412">
        <w:rPr>
          <w:rFonts w:ascii="Georgia" w:hAnsi="Georgia" w:cs="Times New Roman (Body CS)"/>
          <w:color w:val="000000" w:themeColor="text1"/>
        </w:rPr>
        <w:t xml:space="preserve"> At the same time, amidst all of this </w:t>
      </w:r>
      <w:r w:rsidR="00F33883">
        <w:rPr>
          <w:rFonts w:ascii="Georgia" w:hAnsi="Georgia" w:cs="Times New Roman (Body CS)"/>
          <w:color w:val="000000" w:themeColor="text1"/>
        </w:rPr>
        <w:t>conflict with the Philistines and the burden of daily life, Isaac and Rebekah are also troubled greatly</w:t>
      </w:r>
      <w:r w:rsidR="00F73810">
        <w:rPr>
          <w:rFonts w:ascii="Georgia" w:hAnsi="Georgia" w:cs="Times New Roman (Body CS)"/>
          <w:color w:val="000000" w:themeColor="text1"/>
        </w:rPr>
        <w:t xml:space="preserve"> by Esau’s choice of Hittite wives.</w:t>
      </w:r>
    </w:p>
    <w:p w14:paraId="6AFC480C" w14:textId="77777777" w:rsidR="00FE78E6" w:rsidRDefault="00FE78E6" w:rsidP="00F26412">
      <w:pPr>
        <w:spacing w:line="360" w:lineRule="auto"/>
        <w:ind w:firstLine="720"/>
        <w:jc w:val="both"/>
        <w:rPr>
          <w:rFonts w:ascii="Georgia" w:hAnsi="Georgia" w:cs="Times New Roman (Body CS)"/>
          <w:color w:val="000000" w:themeColor="text1"/>
        </w:rPr>
      </w:pPr>
    </w:p>
    <w:p w14:paraId="18AE4504" w14:textId="10659F56" w:rsidR="00FE78E6" w:rsidRDefault="00FE78E6" w:rsidP="00F2641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This chapter is another good reminder and example of how God is with us</w:t>
      </w:r>
      <w:r w:rsidR="003D6A35">
        <w:rPr>
          <w:rFonts w:ascii="Georgia" w:hAnsi="Georgia" w:cs="Times New Roman (Body CS)"/>
          <w:color w:val="000000" w:themeColor="text1"/>
        </w:rPr>
        <w:t xml:space="preserve"> not only in the great </w:t>
      </w:r>
      <w:r w:rsidR="00354541">
        <w:rPr>
          <w:rFonts w:ascii="Georgia" w:hAnsi="Georgia" w:cs="Times New Roman (Body CS)"/>
          <w:color w:val="000000" w:themeColor="text1"/>
        </w:rPr>
        <w:t>trials of life, but also the seemingly mundane, day to day minutia of just making a living and</w:t>
      </w:r>
      <w:r w:rsidR="00FF78A9">
        <w:rPr>
          <w:rFonts w:ascii="Georgia" w:hAnsi="Georgia" w:cs="Times New Roman (Body CS)"/>
          <w:color w:val="000000" w:themeColor="text1"/>
        </w:rPr>
        <w:t xml:space="preserve"> providing for our families. All the little conflicts that arise </w:t>
      </w:r>
      <w:r w:rsidR="001E4406">
        <w:rPr>
          <w:rFonts w:ascii="Georgia" w:hAnsi="Georgia" w:cs="Times New Roman (Body CS)"/>
          <w:color w:val="000000" w:themeColor="text1"/>
        </w:rPr>
        <w:t>from our daily interactions in life – coworkers, family, friends</w:t>
      </w:r>
      <w:r w:rsidR="00326116">
        <w:rPr>
          <w:rFonts w:ascii="Georgia" w:hAnsi="Georgia" w:cs="Times New Roman (Body CS)"/>
          <w:color w:val="000000" w:themeColor="text1"/>
        </w:rPr>
        <w:t>, etc – as well as the burden of just meeting our daily needs</w:t>
      </w:r>
      <w:r w:rsidR="008C793C">
        <w:rPr>
          <w:rFonts w:ascii="Georgia" w:hAnsi="Georgia" w:cs="Times New Roman (Body CS)"/>
          <w:color w:val="000000" w:themeColor="text1"/>
        </w:rPr>
        <w:t xml:space="preserve"> as we provide for ourselves and our families can sometimes leave us feeling despondent,</w:t>
      </w:r>
      <w:r w:rsidR="005B3836">
        <w:rPr>
          <w:rFonts w:ascii="Georgia" w:hAnsi="Georgia" w:cs="Times New Roman (Body CS)"/>
          <w:color w:val="000000" w:themeColor="text1"/>
        </w:rPr>
        <w:t xml:space="preserve"> tired, weary and careworn. For Christian parents, the added burden of seeing their children stray from the </w:t>
      </w:r>
      <w:r w:rsidR="005B3836">
        <w:rPr>
          <w:rFonts w:ascii="Georgia" w:hAnsi="Georgia" w:cs="Times New Roman (Body CS)"/>
          <w:smallCaps/>
          <w:color w:val="000000" w:themeColor="text1"/>
        </w:rPr>
        <w:t xml:space="preserve">Lord </w:t>
      </w:r>
      <w:r w:rsidR="005B3836">
        <w:rPr>
          <w:rFonts w:ascii="Georgia" w:hAnsi="Georgia" w:cs="Times New Roman (Body CS)"/>
          <w:color w:val="000000" w:themeColor="text1"/>
        </w:rPr>
        <w:t>and what they know is right can also be an e</w:t>
      </w:r>
      <w:r w:rsidR="00252D8E">
        <w:rPr>
          <w:rFonts w:ascii="Georgia" w:hAnsi="Georgia" w:cs="Times New Roman (Body CS)"/>
          <w:color w:val="000000" w:themeColor="text1"/>
        </w:rPr>
        <w:t>s</w:t>
      </w:r>
      <w:r w:rsidR="005B3836">
        <w:rPr>
          <w:rFonts w:ascii="Georgia" w:hAnsi="Georgia" w:cs="Times New Roman (Body CS)"/>
          <w:color w:val="000000" w:themeColor="text1"/>
        </w:rPr>
        <w:t>pecially heavy load on</w:t>
      </w:r>
      <w:r w:rsidR="00252D8E">
        <w:rPr>
          <w:rFonts w:ascii="Georgia" w:hAnsi="Georgia" w:cs="Times New Roman (Body CS)"/>
          <w:color w:val="000000" w:themeColor="text1"/>
        </w:rPr>
        <w:t xml:space="preserve"> their hearts.</w:t>
      </w:r>
    </w:p>
    <w:p w14:paraId="49461E19" w14:textId="499B4B19" w:rsidR="00252D8E" w:rsidRDefault="00252D8E" w:rsidP="00F2641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But amongst all of that, God is always present, always reminding us through the Holy Spirit and His word</w:t>
      </w:r>
      <w:r w:rsidR="00111AAC">
        <w:rPr>
          <w:rFonts w:ascii="Georgia" w:hAnsi="Georgia" w:cs="Times New Roman (Body CS)"/>
          <w:color w:val="000000" w:themeColor="text1"/>
        </w:rPr>
        <w:t xml:space="preserve"> that He is with us. He will never leave us nor forsake us, and whatever promises He has made to each of us individually</w:t>
      </w:r>
      <w:r w:rsidR="00515D92">
        <w:rPr>
          <w:rFonts w:ascii="Georgia" w:hAnsi="Georgia" w:cs="Times New Roman (Body CS)"/>
          <w:color w:val="000000" w:themeColor="text1"/>
        </w:rPr>
        <w:t xml:space="preserve"> He </w:t>
      </w:r>
      <w:r w:rsidR="00515D92">
        <w:rPr>
          <w:rFonts w:ascii="Georgia" w:hAnsi="Georgia" w:cs="Times New Roman (Body CS)"/>
          <w:color w:val="000000" w:themeColor="text1"/>
          <w:u w:val="single"/>
        </w:rPr>
        <w:t>will</w:t>
      </w:r>
      <w:r w:rsidR="00515D92">
        <w:rPr>
          <w:rFonts w:ascii="Georgia" w:hAnsi="Georgia" w:cs="Times New Roman (Body CS)"/>
          <w:color w:val="000000" w:themeColor="text1"/>
        </w:rPr>
        <w:t xml:space="preserve"> bring to pass. It might not be when we expect them, and</w:t>
      </w:r>
      <w:r w:rsidR="008E1AA6">
        <w:rPr>
          <w:rFonts w:ascii="Georgia" w:hAnsi="Georgia" w:cs="Times New Roman (Body CS)"/>
          <w:color w:val="000000" w:themeColor="text1"/>
        </w:rPr>
        <w:t xml:space="preserve"> the lessons of patience and walking by faith are never easy to learn and practice, but, if we are faithful and obedient, God </w:t>
      </w:r>
      <w:r w:rsidR="008E1AA6">
        <w:rPr>
          <w:rFonts w:ascii="Georgia" w:hAnsi="Georgia" w:cs="Times New Roman (Body CS)"/>
          <w:color w:val="000000" w:themeColor="text1"/>
          <w:u w:val="single"/>
        </w:rPr>
        <w:t>will</w:t>
      </w:r>
      <w:r w:rsidR="008E1AA6">
        <w:rPr>
          <w:rFonts w:ascii="Georgia" w:hAnsi="Georgia" w:cs="Times New Roman (Body CS)"/>
          <w:color w:val="000000" w:themeColor="text1"/>
        </w:rPr>
        <w:t xml:space="preserve"> provide and take care of us! </w:t>
      </w:r>
      <w:r w:rsidR="009219AF">
        <w:rPr>
          <w:rFonts w:ascii="Georgia" w:hAnsi="Georgia" w:cs="Times New Roman (Body CS)"/>
          <w:color w:val="000000" w:themeColor="text1"/>
        </w:rPr>
        <w:t>It’s a guarantee that we find in passages such as this one and many others throughout the Bible.</w:t>
      </w:r>
    </w:p>
    <w:p w14:paraId="500E0822" w14:textId="2AED7200" w:rsidR="009219AF" w:rsidRDefault="009219AF" w:rsidP="00F2641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Just as He cared </w:t>
      </w:r>
      <w:r w:rsidR="00921C70">
        <w:rPr>
          <w:rFonts w:ascii="Georgia" w:hAnsi="Georgia" w:cs="Times New Roman (Body CS)"/>
          <w:color w:val="000000" w:themeColor="text1"/>
        </w:rPr>
        <w:t xml:space="preserve">and provided </w:t>
      </w:r>
      <w:r>
        <w:rPr>
          <w:rFonts w:ascii="Georgia" w:hAnsi="Georgia" w:cs="Times New Roman (Body CS)"/>
          <w:color w:val="000000" w:themeColor="text1"/>
        </w:rPr>
        <w:t>for Abraham, and Isaac, and Jacob and all their seed</w:t>
      </w:r>
      <w:r w:rsidR="00921C70">
        <w:rPr>
          <w:rFonts w:ascii="Georgia" w:hAnsi="Georgia" w:cs="Times New Roman (Body CS)"/>
          <w:color w:val="000000" w:themeColor="text1"/>
        </w:rPr>
        <w:t xml:space="preserve">, God </w:t>
      </w:r>
      <w:r w:rsidR="00921C70">
        <w:rPr>
          <w:rFonts w:ascii="Georgia" w:hAnsi="Georgia" w:cs="Times New Roman (Body CS)"/>
          <w:color w:val="000000" w:themeColor="text1"/>
          <w:u w:val="single"/>
        </w:rPr>
        <w:t>will</w:t>
      </w:r>
      <w:r w:rsidR="00921C70">
        <w:rPr>
          <w:rFonts w:ascii="Georgia" w:hAnsi="Georgia" w:cs="Times New Roman (Body CS)"/>
          <w:color w:val="000000" w:themeColor="text1"/>
        </w:rPr>
        <w:t xml:space="preserve"> do the same today for you and me! </w:t>
      </w:r>
      <w:r w:rsidR="009100DD">
        <w:rPr>
          <w:rFonts w:ascii="Georgia" w:hAnsi="Georgia" w:cs="Times New Roman (Body CS)"/>
          <w:color w:val="000000" w:themeColor="text1"/>
        </w:rPr>
        <w:t xml:space="preserve">It’s His eternal promise to all his children who have accepted Him as </w:t>
      </w:r>
      <w:r w:rsidR="009100DD">
        <w:rPr>
          <w:rFonts w:ascii="Georgia" w:hAnsi="Georgia" w:cs="Times New Roman (Body CS)"/>
          <w:smallCaps/>
          <w:color w:val="000000" w:themeColor="text1"/>
        </w:rPr>
        <w:t xml:space="preserve">Lord </w:t>
      </w:r>
      <w:r w:rsidR="009100DD">
        <w:rPr>
          <w:rFonts w:ascii="Georgia" w:hAnsi="Georgia" w:cs="Times New Roman (Body CS)"/>
          <w:color w:val="000000" w:themeColor="text1"/>
        </w:rPr>
        <w:t>and savior</w:t>
      </w:r>
      <w:r w:rsidR="00C429BD">
        <w:rPr>
          <w:rFonts w:ascii="Georgia" w:hAnsi="Georgia" w:cs="Times New Roman (Body CS)"/>
          <w:color w:val="000000" w:themeColor="text1"/>
        </w:rPr>
        <w:t xml:space="preserve"> and trust in Him with all their hearts!</w:t>
      </w:r>
    </w:p>
    <w:p w14:paraId="364C379B" w14:textId="77777777" w:rsidR="0088733E" w:rsidRDefault="0088733E" w:rsidP="00F26412">
      <w:pPr>
        <w:spacing w:line="360" w:lineRule="auto"/>
        <w:ind w:firstLine="720"/>
        <w:jc w:val="both"/>
        <w:rPr>
          <w:rFonts w:ascii="Georgia" w:hAnsi="Georgia" w:cs="Times New Roman (Body CS)"/>
          <w:color w:val="000000" w:themeColor="text1"/>
        </w:rPr>
      </w:pPr>
    </w:p>
    <w:p w14:paraId="666CC966" w14:textId="77777777" w:rsidR="000A21CC" w:rsidRDefault="000A21CC" w:rsidP="00F26412">
      <w:pPr>
        <w:spacing w:line="360" w:lineRule="auto"/>
        <w:ind w:firstLine="720"/>
        <w:jc w:val="both"/>
        <w:rPr>
          <w:rFonts w:ascii="Georgia" w:hAnsi="Georgia" w:cs="Times New Roman (Body CS)"/>
          <w:color w:val="000000" w:themeColor="text1"/>
        </w:rPr>
      </w:pPr>
    </w:p>
    <w:p w14:paraId="5822013F" w14:textId="77777777" w:rsidR="000A21CC" w:rsidRDefault="000A21CC" w:rsidP="00F26412">
      <w:pPr>
        <w:spacing w:line="360" w:lineRule="auto"/>
        <w:ind w:firstLine="720"/>
        <w:jc w:val="both"/>
        <w:rPr>
          <w:rFonts w:ascii="Georgia" w:hAnsi="Georgia" w:cs="Times New Roman (Body CS)"/>
          <w:color w:val="000000" w:themeColor="text1"/>
        </w:rPr>
      </w:pPr>
    </w:p>
    <w:p w14:paraId="4D45E0E6" w14:textId="77777777" w:rsidR="000A21CC" w:rsidRDefault="000A21CC" w:rsidP="00F26412">
      <w:pPr>
        <w:spacing w:line="360" w:lineRule="auto"/>
        <w:ind w:firstLine="720"/>
        <w:jc w:val="both"/>
        <w:rPr>
          <w:rFonts w:ascii="Georgia" w:hAnsi="Georgia" w:cs="Times New Roman (Body CS)"/>
          <w:color w:val="000000" w:themeColor="text1"/>
        </w:rPr>
      </w:pPr>
    </w:p>
    <w:p w14:paraId="6274E0A6" w14:textId="77777777" w:rsidR="0088733E" w:rsidRDefault="0088733E" w:rsidP="00F26412">
      <w:pPr>
        <w:spacing w:line="360" w:lineRule="auto"/>
        <w:ind w:firstLine="720"/>
        <w:jc w:val="both"/>
        <w:rPr>
          <w:rFonts w:ascii="Georgia" w:hAnsi="Georgia" w:cs="Times New Roman (Body CS)"/>
          <w:color w:val="000000" w:themeColor="text1"/>
        </w:rPr>
        <w:sectPr w:rsidR="0088733E" w:rsidSect="00AA369D">
          <w:endnotePr>
            <w:numFmt w:val="decimal"/>
            <w:numRestart w:val="eachSect"/>
          </w:endnotePr>
          <w:pgSz w:w="12240" w:h="15840"/>
          <w:pgMar w:top="1440" w:right="1440" w:bottom="1440" w:left="1440" w:header="720" w:footer="144" w:gutter="0"/>
          <w:cols w:space="720"/>
          <w:docGrid w:linePitch="360"/>
        </w:sectPr>
      </w:pPr>
    </w:p>
    <w:p w14:paraId="31C350F3" w14:textId="43314343" w:rsidR="003403CB" w:rsidRDefault="003403CB" w:rsidP="003403CB">
      <w:pPr>
        <w:pStyle w:val="Heading1"/>
        <w:spacing w:line="360" w:lineRule="auto"/>
        <w:rPr>
          <w:rFonts w:ascii="Georgia" w:hAnsi="Georgia"/>
          <w:color w:val="000000" w:themeColor="text1"/>
          <w:sz w:val="24"/>
          <w:szCs w:val="24"/>
        </w:rPr>
      </w:pPr>
      <w:bookmarkStart w:id="28" w:name="_Toc162509116"/>
      <w:r>
        <w:rPr>
          <w:rFonts w:ascii="Georgia" w:hAnsi="Georgia"/>
          <w:b/>
          <w:bCs/>
          <w:u w:val="single"/>
        </w:rPr>
        <w:lastRenderedPageBreak/>
        <w:t>Chapter 27</w:t>
      </w:r>
      <w:bookmarkEnd w:id="28"/>
    </w:p>
    <w:p w14:paraId="2D054150" w14:textId="77777777" w:rsidR="003403CB" w:rsidRDefault="003403CB" w:rsidP="003403CB">
      <w:pPr>
        <w:spacing w:line="360" w:lineRule="auto"/>
        <w:ind w:firstLine="720"/>
        <w:jc w:val="both"/>
        <w:rPr>
          <w:rFonts w:ascii="Georgia" w:hAnsi="Georgia" w:cs="Times New Roman (Body CS)"/>
          <w:color w:val="000000" w:themeColor="text1"/>
        </w:rPr>
      </w:pPr>
    </w:p>
    <w:p w14:paraId="41391ABF" w14:textId="6E9E2178" w:rsidR="009219AF" w:rsidRDefault="00B75192" w:rsidP="00F2641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1-4: Isaac is now 137 years old</w:t>
      </w:r>
      <w:r w:rsidR="00AB16CB">
        <w:rPr>
          <w:rFonts w:ascii="Georgia" w:hAnsi="Georgia" w:cs="Times New Roman (Body CS)"/>
          <w:color w:val="000000" w:themeColor="text1"/>
        </w:rPr>
        <w:t xml:space="preserve"> and has gone blind. </w:t>
      </w:r>
      <w:r w:rsidR="008565DD">
        <w:rPr>
          <w:rFonts w:ascii="Georgia" w:hAnsi="Georgia" w:cs="Times New Roman (Body CS)"/>
          <w:color w:val="000000" w:themeColor="text1"/>
        </w:rPr>
        <w:t xml:space="preserve">He decides that it’s time to pass on his blessing and birthright to Esau because he doesn’t know how mnay years he has left. </w:t>
      </w:r>
      <w:r w:rsidR="00DA0C61">
        <w:rPr>
          <w:rFonts w:ascii="Georgia" w:hAnsi="Georgia" w:cs="Times New Roman (Body CS)"/>
          <w:color w:val="000000" w:themeColor="text1"/>
        </w:rPr>
        <w:t>He calls</w:t>
      </w:r>
      <w:r w:rsidR="00B147A3">
        <w:rPr>
          <w:rFonts w:ascii="Georgia" w:hAnsi="Georgia" w:cs="Times New Roman (Body CS)"/>
          <w:color w:val="000000" w:themeColor="text1"/>
        </w:rPr>
        <w:t xml:space="preserve"> Esau into his tent and tells his oldest son that he’s ready to bestow upon him his birthright</w:t>
      </w:r>
      <w:r w:rsidR="00766F55">
        <w:rPr>
          <w:rFonts w:ascii="Georgia" w:hAnsi="Georgia" w:cs="Times New Roman (Body CS)"/>
          <w:color w:val="000000" w:themeColor="text1"/>
        </w:rPr>
        <w:t xml:space="preserve">. </w:t>
      </w:r>
      <w:r w:rsidR="003D762E">
        <w:rPr>
          <w:rFonts w:ascii="Georgia" w:hAnsi="Georgia" w:cs="Times New Roman (Body CS)"/>
          <w:color w:val="000000" w:themeColor="text1"/>
        </w:rPr>
        <w:t xml:space="preserve">But first </w:t>
      </w:r>
      <w:r w:rsidR="00766F55">
        <w:rPr>
          <w:rFonts w:ascii="Georgia" w:hAnsi="Georgia" w:cs="Times New Roman (Body CS)"/>
          <w:color w:val="000000" w:themeColor="text1"/>
        </w:rPr>
        <w:t>Isaac asks Esau to take his bow and arrow and go</w:t>
      </w:r>
      <w:r w:rsidR="003D762E">
        <w:rPr>
          <w:rFonts w:ascii="Georgia" w:hAnsi="Georgia" w:cs="Times New Roman (Body CS)"/>
          <w:color w:val="000000" w:themeColor="text1"/>
        </w:rPr>
        <w:t xml:space="preserve"> hunt some wild game</w:t>
      </w:r>
      <w:r w:rsidR="00637160">
        <w:rPr>
          <w:rFonts w:ascii="Georgia" w:hAnsi="Georgia" w:cs="Times New Roman (Body CS)"/>
          <w:color w:val="000000" w:themeColor="text1"/>
        </w:rPr>
        <w:t>. Isaac want</w:t>
      </w:r>
      <w:r w:rsidR="00DF3767">
        <w:rPr>
          <w:rFonts w:ascii="Georgia" w:hAnsi="Georgia" w:cs="Times New Roman (Body CS)"/>
          <w:color w:val="000000" w:themeColor="text1"/>
        </w:rPr>
        <w:t>s</w:t>
      </w:r>
      <w:r w:rsidR="00637160">
        <w:rPr>
          <w:rFonts w:ascii="Georgia" w:hAnsi="Georgia" w:cs="Times New Roman (Body CS)"/>
          <w:color w:val="000000" w:themeColor="text1"/>
        </w:rPr>
        <w:t xml:space="preserve"> </w:t>
      </w:r>
      <w:r w:rsidR="00D14FD8">
        <w:rPr>
          <w:rFonts w:ascii="Georgia" w:hAnsi="Georgia" w:cs="Times New Roman (Body CS)"/>
          <w:color w:val="000000" w:themeColor="text1"/>
        </w:rPr>
        <w:t>Esau to prepare him some venison</w:t>
      </w:r>
      <w:r w:rsidR="00D40FD5">
        <w:rPr>
          <w:rFonts w:ascii="Georgia" w:hAnsi="Georgia" w:cs="Times New Roman (Body CS)"/>
          <w:color w:val="000000" w:themeColor="text1"/>
        </w:rPr>
        <w:t xml:space="preserve"> before he blesse</w:t>
      </w:r>
      <w:r w:rsidR="00DF3767">
        <w:rPr>
          <w:rFonts w:ascii="Georgia" w:hAnsi="Georgia" w:cs="Times New Roman (Body CS)"/>
          <w:color w:val="000000" w:themeColor="text1"/>
        </w:rPr>
        <w:t>s</w:t>
      </w:r>
      <w:r w:rsidR="00D40FD5">
        <w:rPr>
          <w:rFonts w:ascii="Georgia" w:hAnsi="Georgia" w:cs="Times New Roman (Body CS)"/>
          <w:color w:val="000000" w:themeColor="text1"/>
        </w:rPr>
        <w:t xml:space="preserve"> him.</w:t>
      </w:r>
      <w:r w:rsidR="001D689B">
        <w:rPr>
          <w:rFonts w:ascii="Georgia" w:hAnsi="Georgia" w:cs="Times New Roman (Body CS)"/>
          <w:color w:val="000000" w:themeColor="text1"/>
        </w:rPr>
        <w:t xml:space="preserve"> Either Isaac </w:t>
      </w:r>
      <w:r w:rsidR="00DF3767">
        <w:rPr>
          <w:rFonts w:ascii="Georgia" w:hAnsi="Georgia" w:cs="Times New Roman (Body CS)"/>
          <w:color w:val="000000" w:themeColor="text1"/>
        </w:rPr>
        <w:t>i</w:t>
      </w:r>
      <w:r w:rsidR="001D689B">
        <w:rPr>
          <w:rFonts w:ascii="Georgia" w:hAnsi="Georgia" w:cs="Times New Roman (Body CS)"/>
          <w:color w:val="000000" w:themeColor="text1"/>
        </w:rPr>
        <w:t xml:space="preserve">s unaware that Esau had already traded away his birthright, or he </w:t>
      </w:r>
      <w:r w:rsidR="00DF3767">
        <w:rPr>
          <w:rFonts w:ascii="Georgia" w:hAnsi="Georgia" w:cs="Times New Roman (Body CS)"/>
          <w:color w:val="000000" w:themeColor="text1"/>
        </w:rPr>
        <w:t>i</w:t>
      </w:r>
      <w:r w:rsidR="001D689B">
        <w:rPr>
          <w:rFonts w:ascii="Georgia" w:hAnsi="Georgia" w:cs="Times New Roman (Body CS)"/>
          <w:color w:val="000000" w:themeColor="text1"/>
        </w:rPr>
        <w:t>s simply ignoring that</w:t>
      </w:r>
      <w:r w:rsidR="00630E5E">
        <w:rPr>
          <w:rFonts w:ascii="Georgia" w:hAnsi="Georgia" w:cs="Times New Roman (Body CS)"/>
          <w:color w:val="000000" w:themeColor="text1"/>
        </w:rPr>
        <w:t xml:space="preserve"> past transgression. Not only that, given what we were told about how much Esau’s polygamous marriage to the Hittite women</w:t>
      </w:r>
      <w:r w:rsidR="008B1A0F">
        <w:rPr>
          <w:rFonts w:ascii="Georgia" w:hAnsi="Georgia" w:cs="Times New Roman (Body CS)"/>
          <w:color w:val="000000" w:themeColor="text1"/>
        </w:rPr>
        <w:t xml:space="preserve"> troubled his parents in the last verse of chapter 26, it seems especially odd here that Isaac still favors his eldest son</w:t>
      </w:r>
      <w:r w:rsidR="004F04C6">
        <w:rPr>
          <w:rFonts w:ascii="Georgia" w:hAnsi="Georgia" w:cs="Times New Roman (Body CS)"/>
          <w:color w:val="000000" w:themeColor="text1"/>
        </w:rPr>
        <w:t xml:space="preserve"> so much that he’s willing to bestow his birthright upon him.</w:t>
      </w:r>
    </w:p>
    <w:p w14:paraId="4B57A607" w14:textId="77777777" w:rsidR="004F04C6" w:rsidRDefault="004F04C6" w:rsidP="00F26412">
      <w:pPr>
        <w:spacing w:line="360" w:lineRule="auto"/>
        <w:ind w:firstLine="720"/>
        <w:jc w:val="both"/>
        <w:rPr>
          <w:rFonts w:ascii="Georgia" w:hAnsi="Georgia" w:cs="Times New Roman (Body CS)"/>
          <w:color w:val="000000" w:themeColor="text1"/>
        </w:rPr>
      </w:pPr>
    </w:p>
    <w:p w14:paraId="34723EE2" w14:textId="55977FFF" w:rsidR="004F04C6" w:rsidRDefault="00A42EB9" w:rsidP="00F2641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5-17:</w:t>
      </w:r>
      <w:r w:rsidR="00AC4E84">
        <w:rPr>
          <w:rFonts w:ascii="Georgia" w:hAnsi="Georgia" w:cs="Times New Roman (Body CS)"/>
          <w:color w:val="000000" w:themeColor="text1"/>
        </w:rPr>
        <w:t xml:space="preserve"> Rebekah overhears the conversation between Isaac and Esau</w:t>
      </w:r>
      <w:r w:rsidR="00820739">
        <w:rPr>
          <w:rFonts w:ascii="Georgia" w:hAnsi="Georgia" w:cs="Times New Roman (Body CS)"/>
          <w:color w:val="000000" w:themeColor="text1"/>
        </w:rPr>
        <w:t>. Rather than trust God regarding His prophecy to her while she was pregnant (</w:t>
      </w:r>
      <w:r w:rsidR="00820739" w:rsidRPr="008C6EFE">
        <w:rPr>
          <w:rFonts w:ascii="Georgia" w:hAnsi="Georgia" w:cs="Times New Roman (Body CS)"/>
          <w:color w:val="4472C4" w:themeColor="accent1"/>
        </w:rPr>
        <w:t xml:space="preserve">Genesis </w:t>
      </w:r>
      <w:r w:rsidR="0099156C" w:rsidRPr="008C6EFE">
        <w:rPr>
          <w:rFonts w:ascii="Georgia" w:hAnsi="Georgia" w:cs="Times New Roman (Body CS)"/>
          <w:color w:val="4472C4" w:themeColor="accent1"/>
        </w:rPr>
        <w:t>25:23</w:t>
      </w:r>
      <w:r w:rsidR="00FE5042">
        <w:rPr>
          <w:rStyle w:val="EndnoteReference"/>
          <w:rFonts w:ascii="Georgia" w:hAnsi="Georgia" w:cs="Times New Roman (Body CS)"/>
          <w:color w:val="000000" w:themeColor="text1"/>
        </w:rPr>
        <w:endnoteReference w:id="412"/>
      </w:r>
      <w:r w:rsidR="00FE5042">
        <w:rPr>
          <w:rFonts w:ascii="Georgia" w:hAnsi="Georgia" w:cs="Times New Roman (Body CS)"/>
          <w:color w:val="000000" w:themeColor="text1"/>
        </w:rPr>
        <w:t>)</w:t>
      </w:r>
      <w:r w:rsidR="001302B3">
        <w:rPr>
          <w:rFonts w:ascii="Georgia" w:hAnsi="Georgia" w:cs="Times New Roman (Body CS)"/>
          <w:color w:val="000000" w:themeColor="text1"/>
        </w:rPr>
        <w:t xml:space="preserve"> Rebekah instead hatches a plot to deceive her husband into giving his birthright to Jacob instead.</w:t>
      </w:r>
      <w:r w:rsidR="00461C2A">
        <w:rPr>
          <w:rFonts w:ascii="Georgia" w:hAnsi="Georgia" w:cs="Times New Roman (Body CS)"/>
          <w:color w:val="000000" w:themeColor="text1"/>
        </w:rPr>
        <w:t xml:space="preserve"> Just like Sarah, Rebekah was unwilling to wait on the </w:t>
      </w:r>
      <w:r w:rsidR="00461C2A">
        <w:rPr>
          <w:rFonts w:ascii="Georgia" w:hAnsi="Georgia" w:cs="Times New Roman (Body CS)"/>
          <w:smallCaps/>
          <w:color w:val="000000" w:themeColor="text1"/>
        </w:rPr>
        <w:t xml:space="preserve">Lord </w:t>
      </w:r>
      <w:r w:rsidR="00AA1311">
        <w:rPr>
          <w:rFonts w:ascii="Georgia" w:hAnsi="Georgia" w:cs="Times New Roman (Body CS)"/>
          <w:color w:val="000000" w:themeColor="text1"/>
        </w:rPr>
        <w:t xml:space="preserve">and have faith in His timing. </w:t>
      </w:r>
      <w:r w:rsidR="00B00012">
        <w:rPr>
          <w:rFonts w:ascii="Georgia" w:hAnsi="Georgia" w:cs="Times New Roman (Body CS)"/>
          <w:color w:val="000000" w:themeColor="text1"/>
        </w:rPr>
        <w:t>She tells Jacob</w:t>
      </w:r>
      <w:r w:rsidR="00A07509">
        <w:rPr>
          <w:rFonts w:ascii="Georgia" w:hAnsi="Georgia" w:cs="Times New Roman (Body CS)"/>
          <w:color w:val="000000" w:themeColor="text1"/>
        </w:rPr>
        <w:t xml:space="preserve"> what she overheard and then orders him </w:t>
      </w:r>
      <w:r w:rsidR="00B00012">
        <w:rPr>
          <w:rFonts w:ascii="Georgia" w:hAnsi="Georgia" w:cs="Times New Roman (Body CS)"/>
          <w:color w:val="000000" w:themeColor="text1"/>
        </w:rPr>
        <w:t>to fetch a pair of young goats</w:t>
      </w:r>
      <w:r w:rsidR="00EF1178">
        <w:rPr>
          <w:rFonts w:ascii="Georgia" w:hAnsi="Georgia" w:cs="Times New Roman (Body CS)"/>
          <w:color w:val="000000" w:themeColor="text1"/>
        </w:rPr>
        <w:t xml:space="preserve"> which she then kills and prepares in a stew. When Jacob protests that </w:t>
      </w:r>
      <w:r w:rsidR="00E62B73">
        <w:rPr>
          <w:rFonts w:ascii="Georgia" w:hAnsi="Georgia" w:cs="Times New Roman (Body CS)"/>
          <w:color w:val="000000" w:themeColor="text1"/>
        </w:rPr>
        <w:t>his father</w:t>
      </w:r>
      <w:r w:rsidR="00EF1178">
        <w:rPr>
          <w:rFonts w:ascii="Georgia" w:hAnsi="Georgia" w:cs="Times New Roman (Body CS)"/>
          <w:color w:val="000000" w:themeColor="text1"/>
        </w:rPr>
        <w:t xml:space="preserve"> will insist on </w:t>
      </w:r>
      <w:r w:rsidR="004D4C2B">
        <w:rPr>
          <w:rFonts w:ascii="Georgia" w:hAnsi="Georgia" w:cs="Times New Roman (Body CS)"/>
          <w:color w:val="000000" w:themeColor="text1"/>
        </w:rPr>
        <w:t>touching his son’s arms and neck to make sure that it’s Esau he’s speaking to, Rebekah assures him that she</w:t>
      </w:r>
      <w:r w:rsidR="002F3DD1">
        <w:rPr>
          <w:rFonts w:ascii="Georgia" w:hAnsi="Georgia" w:cs="Times New Roman (Body CS)"/>
          <w:color w:val="000000" w:themeColor="text1"/>
        </w:rPr>
        <w:t>’s already taken that into account</w:t>
      </w:r>
      <w:r w:rsidR="00C355B7">
        <w:rPr>
          <w:rFonts w:ascii="Georgia" w:hAnsi="Georgia" w:cs="Times New Roman (Body CS)"/>
          <w:color w:val="000000" w:themeColor="text1"/>
        </w:rPr>
        <w:t xml:space="preserve"> and to</w:t>
      </w:r>
      <w:r w:rsidR="00F000BC">
        <w:rPr>
          <w:rFonts w:ascii="Georgia" w:hAnsi="Georgia" w:cs="Times New Roman (Body CS)"/>
          <w:color w:val="000000" w:themeColor="text1"/>
        </w:rPr>
        <w:t xml:space="preserve"> </w:t>
      </w:r>
      <w:r w:rsidR="00C355B7">
        <w:rPr>
          <w:rFonts w:ascii="Georgia" w:hAnsi="Georgia" w:cs="Times New Roman (Body CS)"/>
          <w:color w:val="000000" w:themeColor="text1"/>
        </w:rPr>
        <w:t>just do as she commands.</w:t>
      </w:r>
    </w:p>
    <w:p w14:paraId="0C4E2C64" w14:textId="233F7E53" w:rsidR="00C355B7" w:rsidRDefault="00C355B7" w:rsidP="00F2641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So Jacob obeys. Rebekah</w:t>
      </w:r>
      <w:r w:rsidR="00BF3DC2">
        <w:rPr>
          <w:rFonts w:ascii="Georgia" w:hAnsi="Georgia" w:cs="Times New Roman (Body CS)"/>
          <w:color w:val="000000" w:themeColor="text1"/>
        </w:rPr>
        <w:t xml:space="preserve"> takes the goat skins, as well as Esau’s clothes, and dresses Jacob. She then gives him the bowl of stew and sends him into Isaac’s tent.</w:t>
      </w:r>
    </w:p>
    <w:p w14:paraId="1793A78C" w14:textId="77777777" w:rsidR="00A95A28" w:rsidRDefault="00A95A28" w:rsidP="00F26412">
      <w:pPr>
        <w:spacing w:line="360" w:lineRule="auto"/>
        <w:ind w:firstLine="720"/>
        <w:jc w:val="both"/>
        <w:rPr>
          <w:rFonts w:ascii="Georgia" w:hAnsi="Georgia" w:cs="Times New Roman (Body CS)"/>
          <w:color w:val="000000" w:themeColor="text1"/>
        </w:rPr>
      </w:pPr>
    </w:p>
    <w:p w14:paraId="186DDB5C" w14:textId="4AF32594" w:rsidR="00A95A28" w:rsidRDefault="00A95A28" w:rsidP="00F525AE">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w:t>
      </w:r>
      <w:r w:rsidR="00F81884">
        <w:rPr>
          <w:rFonts w:ascii="Georgia" w:hAnsi="Georgia" w:cs="Times New Roman (Body CS)"/>
          <w:color w:val="000000" w:themeColor="text1"/>
        </w:rPr>
        <w:t>18-2</w:t>
      </w:r>
      <w:r w:rsidR="00B75A85">
        <w:rPr>
          <w:rFonts w:ascii="Georgia" w:hAnsi="Georgia" w:cs="Times New Roman (Body CS)"/>
          <w:color w:val="000000" w:themeColor="text1"/>
        </w:rPr>
        <w:t>7</w:t>
      </w:r>
      <w:r w:rsidR="00F81884">
        <w:rPr>
          <w:rFonts w:ascii="Georgia" w:hAnsi="Georgia" w:cs="Times New Roman (Body CS)"/>
          <w:color w:val="000000" w:themeColor="text1"/>
        </w:rPr>
        <w:t xml:space="preserve">: Jacob goes </w:t>
      </w:r>
      <w:r w:rsidR="00E82857">
        <w:rPr>
          <w:rFonts w:ascii="Georgia" w:hAnsi="Georgia" w:cs="Times New Roman (Body CS)"/>
          <w:color w:val="000000" w:themeColor="text1"/>
        </w:rPr>
        <w:t xml:space="preserve">before his father, and Isaac </w:t>
      </w:r>
      <w:r w:rsidR="00931228">
        <w:rPr>
          <w:rFonts w:ascii="Georgia" w:hAnsi="Georgia" w:cs="Times New Roman (Body CS)"/>
          <w:color w:val="000000" w:themeColor="text1"/>
        </w:rPr>
        <w:t>asks to now which son he is speaking to. Jacob says he is Esau</w:t>
      </w:r>
      <w:r w:rsidR="00FD5D0F">
        <w:rPr>
          <w:rFonts w:ascii="Georgia" w:hAnsi="Georgia" w:cs="Times New Roman (Body CS)"/>
          <w:color w:val="000000" w:themeColor="text1"/>
        </w:rPr>
        <w:t xml:space="preserve">, and that he has brought his father the venison he asked for. He bids Isaac to rise and eat and then bless him. Isaac is surprised that Esau has returned from the field so quickly and says so. </w:t>
      </w:r>
      <w:r w:rsidR="00F525AE">
        <w:rPr>
          <w:rFonts w:ascii="Georgia" w:hAnsi="Georgia" w:cs="Times New Roman (Body CS)"/>
          <w:color w:val="000000" w:themeColor="text1"/>
        </w:rPr>
        <w:t>“</w:t>
      </w:r>
      <w:r w:rsidR="00F525AE" w:rsidRPr="00F525AE">
        <w:rPr>
          <w:rFonts w:ascii="Georgia" w:hAnsi="Georgia" w:cs="Times New Roman (Body CS)"/>
          <w:color w:val="000000" w:themeColor="text1"/>
        </w:rPr>
        <w:t>How is it that thou hast found it so quickly, my son?</w:t>
      </w:r>
      <w:r w:rsidR="00F525AE">
        <w:rPr>
          <w:rFonts w:ascii="Georgia" w:hAnsi="Georgia" w:cs="Times New Roman (Body CS)"/>
          <w:color w:val="000000" w:themeColor="text1"/>
        </w:rPr>
        <w:t>” (v.20) Jacob replies, “</w:t>
      </w:r>
      <w:r w:rsidR="00F525AE" w:rsidRPr="00F525AE">
        <w:rPr>
          <w:rFonts w:ascii="Georgia" w:hAnsi="Georgia" w:cs="Times New Roman (Body CS)"/>
          <w:color w:val="000000" w:themeColor="text1"/>
        </w:rPr>
        <w:t>Because the LORD thy God brought it to me.</w:t>
      </w:r>
      <w:r w:rsidR="00F525AE">
        <w:rPr>
          <w:rFonts w:ascii="Georgia" w:hAnsi="Georgia" w:cs="Times New Roman (Body CS)"/>
          <w:color w:val="000000" w:themeColor="text1"/>
        </w:rPr>
        <w:t>”</w:t>
      </w:r>
      <w:r w:rsidR="00B93D29">
        <w:rPr>
          <w:rFonts w:ascii="Georgia" w:hAnsi="Georgia" w:cs="Times New Roman (Body CS)"/>
          <w:color w:val="000000" w:themeColor="text1"/>
        </w:rPr>
        <w:t xml:space="preserve"> Isaac, still skeptical because he knows the voice is not Esau’s, asks Jacob to come closer so that he </w:t>
      </w:r>
      <w:r w:rsidR="00B93D29">
        <w:rPr>
          <w:rFonts w:ascii="Georgia" w:hAnsi="Georgia" w:cs="Times New Roman (Body CS)"/>
          <w:color w:val="000000" w:themeColor="text1"/>
        </w:rPr>
        <w:lastRenderedPageBreak/>
        <w:t>may feel and smell him. Jacob obeys and Isaac gropes his arms and</w:t>
      </w:r>
      <w:r w:rsidR="00F1587B">
        <w:rPr>
          <w:rFonts w:ascii="Georgia" w:hAnsi="Georgia" w:cs="Times New Roman (Body CS)"/>
          <w:color w:val="000000" w:themeColor="text1"/>
        </w:rPr>
        <w:t xml:space="preserve"> neck, feeling the goat hair that Rebekah placed on Jacob. </w:t>
      </w:r>
      <w:r w:rsidR="002B4FBC">
        <w:rPr>
          <w:rFonts w:ascii="Georgia" w:hAnsi="Georgia" w:cs="Times New Roman (Body CS)"/>
          <w:color w:val="000000" w:themeColor="text1"/>
        </w:rPr>
        <w:t xml:space="preserve">He even asks Jacob to lean down and kiss him so that Isaac might be close enough to smell </w:t>
      </w:r>
      <w:r w:rsidR="00FE7CA0">
        <w:rPr>
          <w:rFonts w:ascii="Georgia" w:hAnsi="Georgia" w:cs="Times New Roman (Body CS)"/>
          <w:color w:val="000000" w:themeColor="text1"/>
        </w:rPr>
        <w:t xml:space="preserve">whether or not it’s really Esau. </w:t>
      </w:r>
      <w:r w:rsidR="00F1587B">
        <w:rPr>
          <w:rFonts w:ascii="Georgia" w:hAnsi="Georgia" w:cs="Times New Roman (Body CS)"/>
          <w:color w:val="000000" w:themeColor="text1"/>
        </w:rPr>
        <w:t>Isaac recognizes the scent of Esau’s clothes that Rebekah put on Jacob.</w:t>
      </w:r>
      <w:r w:rsidR="00786251">
        <w:rPr>
          <w:rFonts w:ascii="Georgia" w:hAnsi="Georgia" w:cs="Times New Roman (Body CS)"/>
          <w:color w:val="000000" w:themeColor="text1"/>
        </w:rPr>
        <w:t xml:space="preserve"> </w:t>
      </w:r>
      <w:r w:rsidR="00632A22">
        <w:rPr>
          <w:rFonts w:ascii="Georgia" w:hAnsi="Georgia" w:cs="Times New Roman (Body CS)"/>
          <w:color w:val="000000" w:themeColor="text1"/>
        </w:rPr>
        <w:t xml:space="preserve">(v.27) </w:t>
      </w:r>
      <w:r w:rsidR="00786251">
        <w:rPr>
          <w:rFonts w:ascii="Georgia" w:hAnsi="Georgia" w:cs="Times New Roman (Body CS)"/>
          <w:color w:val="000000" w:themeColor="text1"/>
        </w:rPr>
        <w:t xml:space="preserve">Despite the voice not belonging to his eldest son, Isaac </w:t>
      </w:r>
      <w:r w:rsidR="002E3FCA">
        <w:rPr>
          <w:rFonts w:ascii="Georgia" w:hAnsi="Georgia" w:cs="Times New Roman (Body CS)"/>
          <w:color w:val="000000" w:themeColor="text1"/>
        </w:rPr>
        <w:t>decides</w:t>
      </w:r>
      <w:r w:rsidR="00786251">
        <w:rPr>
          <w:rFonts w:ascii="Georgia" w:hAnsi="Georgia" w:cs="Times New Roman (Body CS)"/>
          <w:color w:val="000000" w:themeColor="text1"/>
        </w:rPr>
        <w:t xml:space="preserve"> that he is, in fact, speaking with Esau, and so he takes the stew and </w:t>
      </w:r>
      <w:r w:rsidR="00F91E47">
        <w:rPr>
          <w:rFonts w:ascii="Georgia" w:hAnsi="Georgia" w:cs="Times New Roman (Body CS)"/>
          <w:color w:val="000000" w:themeColor="text1"/>
        </w:rPr>
        <w:t>eats it.</w:t>
      </w:r>
      <w:r w:rsidR="002E3FCA">
        <w:rPr>
          <w:rFonts w:ascii="Georgia" w:hAnsi="Georgia" w:cs="Times New Roman (Body CS)"/>
          <w:color w:val="000000" w:themeColor="text1"/>
        </w:rPr>
        <w:t xml:space="preserve"> He then blesses Jacob and </w:t>
      </w:r>
      <w:r w:rsidR="00794030">
        <w:rPr>
          <w:rFonts w:ascii="Georgia" w:hAnsi="Georgia" w:cs="Times New Roman (Body CS)"/>
          <w:color w:val="000000" w:themeColor="text1"/>
        </w:rPr>
        <w:t>pronounces upon him the birthright.</w:t>
      </w:r>
    </w:p>
    <w:p w14:paraId="573556DD" w14:textId="77777777" w:rsidR="00DC4B05" w:rsidRDefault="00DC4B05" w:rsidP="00153FB2">
      <w:pPr>
        <w:spacing w:line="360" w:lineRule="auto"/>
        <w:ind w:firstLine="720"/>
        <w:jc w:val="both"/>
        <w:rPr>
          <w:rFonts w:ascii="Georgia" w:hAnsi="Georgia" w:cs="Times New Roman (Body CS)"/>
          <w:color w:val="000000" w:themeColor="text1"/>
        </w:rPr>
      </w:pPr>
    </w:p>
    <w:p w14:paraId="6BA585DC" w14:textId="2BC53E22" w:rsidR="00794030" w:rsidRDefault="00153FB2" w:rsidP="002174DA">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28-29: “</w:t>
      </w:r>
      <w:r w:rsidR="00A519F1" w:rsidRPr="00A519F1">
        <w:rPr>
          <w:rFonts w:ascii="Georgia" w:hAnsi="Georgia" w:cs="Times New Roman (Body CS)"/>
          <w:color w:val="000000" w:themeColor="text1"/>
        </w:rPr>
        <w:t>Therefore God give thee of the dew of heaven, and the fatness of the earth, and plenty of corn and wine: Let people serve thee, and nations bow down to thee: be lord over thy brethren, and let thy mother's sons bow down to thee: cursed be every one that curseth thee, and blessed be he that blesseth thee.</w:t>
      </w:r>
      <w:r w:rsidR="00322AAB">
        <w:rPr>
          <w:rFonts w:ascii="Georgia" w:hAnsi="Georgia" w:cs="Times New Roman (Body CS)"/>
          <w:color w:val="000000" w:themeColor="text1"/>
        </w:rPr>
        <w:t>”</w:t>
      </w:r>
      <w:r w:rsidR="000916FB">
        <w:rPr>
          <w:rFonts w:ascii="Georgia" w:hAnsi="Georgia" w:cs="Times New Roman (Body CS)"/>
          <w:color w:val="000000" w:themeColor="text1"/>
        </w:rPr>
        <w:t xml:space="preserve"> (</w:t>
      </w:r>
      <w:r w:rsidR="005D349C" w:rsidRPr="008C6EFE">
        <w:rPr>
          <w:rFonts w:ascii="Georgia" w:hAnsi="Georgia" w:cs="Times New Roman (Body CS)"/>
          <w:color w:val="4472C4" w:themeColor="accent1"/>
        </w:rPr>
        <w:t>Genesis 47:27</w:t>
      </w:r>
      <w:r w:rsidR="00271F33">
        <w:rPr>
          <w:rStyle w:val="EndnoteReference"/>
          <w:rFonts w:ascii="Georgia" w:hAnsi="Georgia" w:cs="Times New Roman (Body CS)"/>
          <w:color w:val="000000" w:themeColor="text1"/>
        </w:rPr>
        <w:endnoteReference w:id="413"/>
      </w:r>
      <w:r w:rsidR="005D349C">
        <w:rPr>
          <w:rFonts w:ascii="Georgia" w:hAnsi="Georgia" w:cs="Times New Roman (Body CS)"/>
          <w:color w:val="000000" w:themeColor="text1"/>
        </w:rPr>
        <w:t xml:space="preserve">, </w:t>
      </w:r>
      <w:r w:rsidR="005F01B6" w:rsidRPr="003E1832">
        <w:rPr>
          <w:rFonts w:ascii="Georgia" w:hAnsi="Georgia" w:cs="Times New Roman (Body CS)"/>
          <w:color w:val="4472C4" w:themeColor="accent1"/>
        </w:rPr>
        <w:t>Exodus 6:8</w:t>
      </w:r>
      <w:r w:rsidR="00C60989">
        <w:rPr>
          <w:rStyle w:val="EndnoteReference"/>
          <w:rFonts w:ascii="Georgia" w:hAnsi="Georgia" w:cs="Times New Roman (Body CS)"/>
          <w:color w:val="000000" w:themeColor="text1"/>
        </w:rPr>
        <w:endnoteReference w:id="414"/>
      </w:r>
      <w:r w:rsidR="005F01B6">
        <w:rPr>
          <w:rFonts w:ascii="Georgia" w:hAnsi="Georgia" w:cs="Times New Roman (Body CS)"/>
          <w:color w:val="000000" w:themeColor="text1"/>
        </w:rPr>
        <w:t xml:space="preserve">, </w:t>
      </w:r>
      <w:r w:rsidR="002174DA" w:rsidRPr="003E1832">
        <w:rPr>
          <w:rFonts w:ascii="Georgia" w:hAnsi="Georgia" w:cs="Times New Roman (Body CS)"/>
          <w:color w:val="4472C4" w:themeColor="accent1"/>
        </w:rPr>
        <w:t>Deuteronomy 7:13</w:t>
      </w:r>
      <w:r w:rsidR="002174DA">
        <w:rPr>
          <w:rStyle w:val="EndnoteReference"/>
          <w:rFonts w:ascii="Georgia" w:hAnsi="Georgia" w:cs="Times New Roman (Body CS)"/>
          <w:color w:val="000000" w:themeColor="text1"/>
        </w:rPr>
        <w:endnoteReference w:id="415"/>
      </w:r>
      <w:r w:rsidR="002174DA">
        <w:rPr>
          <w:rFonts w:ascii="Georgia" w:hAnsi="Georgia" w:cs="Times New Roman (Body CS)"/>
          <w:color w:val="000000" w:themeColor="text1"/>
        </w:rPr>
        <w:t xml:space="preserve">, </w:t>
      </w:r>
      <w:r w:rsidR="002174DA" w:rsidRPr="00F54800">
        <w:rPr>
          <w:rFonts w:ascii="Georgia" w:hAnsi="Georgia" w:cs="Times New Roman (Body CS)"/>
          <w:color w:val="4472C4" w:themeColor="accent1"/>
        </w:rPr>
        <w:t>33:28</w:t>
      </w:r>
      <w:r w:rsidR="002174DA">
        <w:rPr>
          <w:rStyle w:val="EndnoteReference"/>
          <w:rFonts w:ascii="Georgia" w:hAnsi="Georgia" w:cs="Times New Roman (Body CS)"/>
          <w:color w:val="000000" w:themeColor="text1"/>
        </w:rPr>
        <w:endnoteReference w:id="416"/>
      </w:r>
      <w:r w:rsidR="002174DA">
        <w:rPr>
          <w:rFonts w:ascii="Georgia" w:hAnsi="Georgia" w:cs="Times New Roman (Body CS)"/>
          <w:color w:val="000000" w:themeColor="text1"/>
        </w:rPr>
        <w:t xml:space="preserve">, </w:t>
      </w:r>
      <w:r w:rsidR="002174DA" w:rsidRPr="00F54800">
        <w:rPr>
          <w:rFonts w:ascii="Georgia" w:hAnsi="Georgia" w:cs="Times New Roman (Body CS)"/>
          <w:color w:val="4472C4" w:themeColor="accent1"/>
        </w:rPr>
        <w:t>Isaiah 45:14</w:t>
      </w:r>
      <w:r w:rsidR="00B00AB9">
        <w:rPr>
          <w:rStyle w:val="EndnoteReference"/>
          <w:rFonts w:ascii="Georgia" w:hAnsi="Georgia" w:cs="Times New Roman (Body CS)"/>
          <w:color w:val="000000" w:themeColor="text1"/>
        </w:rPr>
        <w:endnoteReference w:id="417"/>
      </w:r>
      <w:r w:rsidR="002174DA">
        <w:rPr>
          <w:rFonts w:ascii="Georgia" w:hAnsi="Georgia" w:cs="Times New Roman (Body CS)"/>
          <w:color w:val="000000" w:themeColor="text1"/>
        </w:rPr>
        <w:t xml:space="preserve">, </w:t>
      </w:r>
      <w:r w:rsidR="002174DA" w:rsidRPr="00F54800">
        <w:rPr>
          <w:rFonts w:ascii="Georgia" w:hAnsi="Georgia" w:cs="Times New Roman (Body CS)"/>
          <w:color w:val="4472C4" w:themeColor="accent1"/>
        </w:rPr>
        <w:t>49:7</w:t>
      </w:r>
      <w:r w:rsidR="0044360B">
        <w:rPr>
          <w:rStyle w:val="EndnoteReference"/>
          <w:rFonts w:ascii="Georgia" w:hAnsi="Georgia" w:cs="Times New Roman (Body CS)"/>
          <w:color w:val="000000" w:themeColor="text1"/>
        </w:rPr>
        <w:endnoteReference w:id="418"/>
      </w:r>
      <w:r w:rsidR="002174DA">
        <w:rPr>
          <w:rFonts w:ascii="Georgia" w:hAnsi="Georgia" w:cs="Times New Roman (Body CS)"/>
          <w:color w:val="000000" w:themeColor="text1"/>
        </w:rPr>
        <w:t xml:space="preserve">, </w:t>
      </w:r>
      <w:r w:rsidR="002174DA" w:rsidRPr="00F54800">
        <w:rPr>
          <w:rFonts w:ascii="Georgia" w:hAnsi="Georgia" w:cs="Times New Roman (Body CS)"/>
          <w:color w:val="4472C4" w:themeColor="accent1"/>
        </w:rPr>
        <w:t>60:12,14</w:t>
      </w:r>
      <w:r w:rsidR="00F20739">
        <w:rPr>
          <w:rStyle w:val="EndnoteReference"/>
          <w:rFonts w:ascii="Georgia" w:hAnsi="Georgia" w:cs="Times New Roman (Body CS)"/>
          <w:color w:val="000000" w:themeColor="text1"/>
        </w:rPr>
        <w:endnoteReference w:id="419"/>
      </w:r>
      <w:r w:rsidR="002174DA">
        <w:rPr>
          <w:rFonts w:ascii="Georgia" w:hAnsi="Georgia" w:cs="Times New Roman (Body CS)"/>
          <w:color w:val="000000" w:themeColor="text1"/>
        </w:rPr>
        <w:t xml:space="preserve">, </w:t>
      </w:r>
      <w:r w:rsidR="002174DA" w:rsidRPr="00F54800">
        <w:rPr>
          <w:rFonts w:ascii="Georgia" w:hAnsi="Georgia" w:cs="Times New Roman (Body CS)"/>
          <w:color w:val="4472C4" w:themeColor="accent1"/>
        </w:rPr>
        <w:t>Zephaniah 2:8-9</w:t>
      </w:r>
      <w:r w:rsidR="00290727">
        <w:rPr>
          <w:rStyle w:val="EndnoteReference"/>
          <w:rFonts w:ascii="Georgia" w:hAnsi="Georgia" w:cs="Times New Roman (Body CS)"/>
          <w:color w:val="000000" w:themeColor="text1"/>
        </w:rPr>
        <w:endnoteReference w:id="420"/>
      </w:r>
      <w:r w:rsidR="002174DA">
        <w:rPr>
          <w:rFonts w:ascii="Georgia" w:hAnsi="Georgia" w:cs="Times New Roman (Body CS)"/>
          <w:color w:val="000000" w:themeColor="text1"/>
        </w:rPr>
        <w:t xml:space="preserve">, </w:t>
      </w:r>
      <w:r w:rsidR="002174DA" w:rsidRPr="00F54800">
        <w:rPr>
          <w:rFonts w:ascii="Georgia" w:hAnsi="Georgia" w:cs="Times New Roman (Body CS)"/>
          <w:color w:val="4472C4" w:themeColor="accent1"/>
        </w:rPr>
        <w:t>Hebrews 11:20</w:t>
      </w:r>
      <w:r w:rsidR="002174DA">
        <w:rPr>
          <w:rStyle w:val="EndnoteReference"/>
          <w:rFonts w:ascii="Georgia" w:hAnsi="Georgia" w:cs="Times New Roman (Body CS)"/>
          <w:color w:val="000000" w:themeColor="text1"/>
        </w:rPr>
        <w:endnoteReference w:id="421"/>
      </w:r>
      <w:r w:rsidR="00271F33">
        <w:rPr>
          <w:rFonts w:ascii="Georgia" w:hAnsi="Georgia" w:cs="Times New Roman (Body CS)"/>
          <w:color w:val="000000" w:themeColor="text1"/>
        </w:rPr>
        <w:t>)</w:t>
      </w:r>
    </w:p>
    <w:p w14:paraId="4E8EDF5A" w14:textId="2498496E" w:rsidR="00322AAB" w:rsidRDefault="00322AAB" w:rsidP="00153FB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Notice that </w:t>
      </w:r>
      <w:r w:rsidR="00417F7C">
        <w:rPr>
          <w:rFonts w:ascii="Georgia" w:hAnsi="Georgia" w:cs="Times New Roman (Body CS)"/>
          <w:color w:val="000000" w:themeColor="text1"/>
        </w:rPr>
        <w:t xml:space="preserve">while </w:t>
      </w:r>
      <w:r>
        <w:rPr>
          <w:rFonts w:ascii="Georgia" w:hAnsi="Georgia" w:cs="Times New Roman (Body CS)"/>
          <w:color w:val="000000" w:themeColor="text1"/>
        </w:rPr>
        <w:t>every</w:t>
      </w:r>
      <w:r w:rsidR="00DC4B05">
        <w:rPr>
          <w:rFonts w:ascii="Georgia" w:hAnsi="Georgia" w:cs="Times New Roman (Body CS)"/>
          <w:color w:val="000000" w:themeColor="text1"/>
        </w:rPr>
        <w:t xml:space="preserve"> word of this blessing came true for Jacob and all his seed</w:t>
      </w:r>
      <w:r w:rsidR="00745D7D">
        <w:rPr>
          <w:rFonts w:ascii="Georgia" w:hAnsi="Georgia" w:cs="Times New Roman (Body CS)"/>
          <w:color w:val="000000" w:themeColor="text1"/>
        </w:rPr>
        <w:t xml:space="preserve"> in the next several hundred years</w:t>
      </w:r>
      <w:r w:rsidR="00417F7C">
        <w:rPr>
          <w:rFonts w:ascii="Georgia" w:hAnsi="Georgia" w:cs="Times New Roman (Body CS)"/>
          <w:color w:val="000000" w:themeColor="text1"/>
        </w:rPr>
        <w:t>, th</w:t>
      </w:r>
      <w:r w:rsidR="005C61EF">
        <w:rPr>
          <w:rFonts w:ascii="Georgia" w:hAnsi="Georgia" w:cs="Times New Roman (Body CS)"/>
          <w:color w:val="000000" w:themeColor="text1"/>
        </w:rPr>
        <w:t>is prophecy has yet to be truly, completely fulfilled</w:t>
      </w:r>
      <w:r w:rsidR="00683B5D">
        <w:rPr>
          <w:rFonts w:ascii="Georgia" w:hAnsi="Georgia" w:cs="Times New Roman (Body CS)"/>
          <w:color w:val="000000" w:themeColor="text1"/>
        </w:rPr>
        <w:t xml:space="preserve"> for </w:t>
      </w:r>
      <w:r w:rsidR="00683B5D">
        <w:rPr>
          <w:rFonts w:ascii="Georgia" w:hAnsi="Georgia" w:cs="Times New Roman (Body CS)"/>
          <w:color w:val="000000" w:themeColor="text1"/>
          <w:u w:val="single"/>
        </w:rPr>
        <w:t>all</w:t>
      </w:r>
      <w:r w:rsidR="00683B5D">
        <w:rPr>
          <w:rFonts w:ascii="Georgia" w:hAnsi="Georgia" w:cs="Times New Roman (Body CS)"/>
          <w:color w:val="000000" w:themeColor="text1"/>
        </w:rPr>
        <w:t xml:space="preserve"> of Israel</w:t>
      </w:r>
      <w:r w:rsidR="005C61EF">
        <w:rPr>
          <w:rFonts w:ascii="Georgia" w:hAnsi="Georgia" w:cs="Times New Roman (Body CS)"/>
          <w:color w:val="000000" w:themeColor="text1"/>
        </w:rPr>
        <w:t xml:space="preserve">. </w:t>
      </w:r>
      <w:r w:rsidR="00385494">
        <w:rPr>
          <w:rFonts w:ascii="Georgia" w:hAnsi="Georgia" w:cs="Times New Roman (Body CS)"/>
          <w:color w:val="000000" w:themeColor="text1"/>
        </w:rPr>
        <w:t xml:space="preserve">Only at the end of the tribulation, when Christ returns to establish His millennial kingdom here on earth, will God’s promise – spoken through Isaac – </w:t>
      </w:r>
      <w:r w:rsidR="00745D7D">
        <w:rPr>
          <w:rFonts w:ascii="Georgia" w:hAnsi="Georgia" w:cs="Times New Roman (Body CS)"/>
          <w:color w:val="000000" w:themeColor="text1"/>
        </w:rPr>
        <w:t>finally be fulfilled.</w:t>
      </w:r>
    </w:p>
    <w:p w14:paraId="778CD84F" w14:textId="26B25333" w:rsidR="00B75A85" w:rsidRDefault="00C82E06" w:rsidP="00153FB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As I </w:t>
      </w:r>
      <w:r w:rsidR="00B75A85">
        <w:rPr>
          <w:rFonts w:ascii="Georgia" w:hAnsi="Georgia" w:cs="Times New Roman (Body CS)"/>
          <w:color w:val="000000" w:themeColor="text1"/>
        </w:rPr>
        <w:t xml:space="preserve">do a close reading of verses 18-29, </w:t>
      </w:r>
      <w:r>
        <w:rPr>
          <w:rFonts w:ascii="Georgia" w:hAnsi="Georgia" w:cs="Times New Roman (Body CS)"/>
          <w:color w:val="000000" w:themeColor="text1"/>
        </w:rPr>
        <w:t>I</w:t>
      </w:r>
      <w:r w:rsidR="00B75A85">
        <w:rPr>
          <w:rFonts w:ascii="Georgia" w:hAnsi="Georgia" w:cs="Times New Roman (Body CS)"/>
          <w:color w:val="000000" w:themeColor="text1"/>
        </w:rPr>
        <w:t xml:space="preserve"> have to wonder if Isaac actually knew</w:t>
      </w:r>
      <w:r w:rsidR="003538FD">
        <w:rPr>
          <w:rFonts w:ascii="Georgia" w:hAnsi="Georgia" w:cs="Times New Roman (Body CS)"/>
          <w:color w:val="000000" w:themeColor="text1"/>
        </w:rPr>
        <w:t>, in fact,</w:t>
      </w:r>
      <w:r w:rsidR="00B75A85">
        <w:rPr>
          <w:rFonts w:ascii="Georgia" w:hAnsi="Georgia" w:cs="Times New Roman (Body CS)"/>
          <w:color w:val="000000" w:themeColor="text1"/>
        </w:rPr>
        <w:t xml:space="preserve"> whom he was blessing? </w:t>
      </w:r>
      <w:r w:rsidR="00D63B78">
        <w:rPr>
          <w:rFonts w:ascii="Georgia" w:hAnsi="Georgia" w:cs="Times New Roman (Body CS)"/>
          <w:color w:val="000000" w:themeColor="text1"/>
        </w:rPr>
        <w:t>I’m just speculating – and I could be wrong – but I wonder if perhaps Isaac did, in fact, favor Jacob</w:t>
      </w:r>
      <w:r w:rsidR="00AE140D">
        <w:rPr>
          <w:rFonts w:ascii="Georgia" w:hAnsi="Georgia" w:cs="Times New Roman (Body CS)"/>
          <w:color w:val="000000" w:themeColor="text1"/>
        </w:rPr>
        <w:t xml:space="preserve"> after all</w:t>
      </w:r>
      <w:r w:rsidR="00D63B78">
        <w:rPr>
          <w:rFonts w:ascii="Georgia" w:hAnsi="Georgia" w:cs="Times New Roman (Body CS)"/>
          <w:color w:val="000000" w:themeColor="text1"/>
        </w:rPr>
        <w:t xml:space="preserve">, and knew of Jacob’s earlier </w:t>
      </w:r>
      <w:r w:rsidR="00A233CD">
        <w:rPr>
          <w:rFonts w:ascii="Georgia" w:hAnsi="Georgia" w:cs="Times New Roman (Body CS)"/>
          <w:color w:val="000000" w:themeColor="text1"/>
        </w:rPr>
        <w:t xml:space="preserve">bargain with his older brother. </w:t>
      </w:r>
      <w:r w:rsidR="00C0484D">
        <w:rPr>
          <w:rFonts w:ascii="Georgia" w:hAnsi="Georgia" w:cs="Times New Roman (Body CS)"/>
          <w:color w:val="000000" w:themeColor="text1"/>
        </w:rPr>
        <w:t>If that were true, and g</w:t>
      </w:r>
      <w:r w:rsidR="000B638B">
        <w:rPr>
          <w:rFonts w:ascii="Georgia" w:hAnsi="Georgia" w:cs="Times New Roman (Body CS)"/>
          <w:color w:val="000000" w:themeColor="text1"/>
        </w:rPr>
        <w:t xml:space="preserve">iven what we know of Isaac’s displeasure of Esau’s recent marriages to heathen women, </w:t>
      </w:r>
      <w:r w:rsidR="008A2A52">
        <w:rPr>
          <w:rFonts w:ascii="Georgia" w:hAnsi="Georgia" w:cs="Times New Roman (Body CS)"/>
          <w:color w:val="000000" w:themeColor="text1"/>
        </w:rPr>
        <w:t xml:space="preserve">it would make sense that Isaac would </w:t>
      </w:r>
      <w:r w:rsidR="00C53FFF">
        <w:rPr>
          <w:rFonts w:ascii="Georgia" w:hAnsi="Georgia" w:cs="Times New Roman (Body CS)"/>
          <w:color w:val="000000" w:themeColor="text1"/>
        </w:rPr>
        <w:t>be reluctant to bless a son who had so carelessly forsaken his favored status as the eldest as well as the God in whom Isaac and Abraham had put</w:t>
      </w:r>
      <w:r w:rsidR="00C0484D">
        <w:rPr>
          <w:rFonts w:ascii="Georgia" w:hAnsi="Georgia" w:cs="Times New Roman (Body CS)"/>
          <w:color w:val="000000" w:themeColor="text1"/>
        </w:rPr>
        <w:t xml:space="preserve"> so much faith and trust</w:t>
      </w:r>
      <w:r w:rsidR="008A2A52">
        <w:rPr>
          <w:rFonts w:ascii="Georgia" w:hAnsi="Georgia" w:cs="Times New Roman (Body CS)"/>
          <w:color w:val="000000" w:themeColor="text1"/>
        </w:rPr>
        <w:t xml:space="preserve">. Did </w:t>
      </w:r>
      <w:r w:rsidR="00C0484D">
        <w:rPr>
          <w:rFonts w:ascii="Georgia" w:hAnsi="Georgia" w:cs="Times New Roman (Body CS)"/>
          <w:color w:val="000000" w:themeColor="text1"/>
        </w:rPr>
        <w:t>Isaac</w:t>
      </w:r>
      <w:r w:rsidR="008A2A52">
        <w:rPr>
          <w:rFonts w:ascii="Georgia" w:hAnsi="Georgia" w:cs="Times New Roman (Body CS)"/>
          <w:color w:val="000000" w:themeColor="text1"/>
        </w:rPr>
        <w:t xml:space="preserve"> know Rebekah was listening nearby?</w:t>
      </w:r>
      <w:r w:rsidR="00E265A9">
        <w:rPr>
          <w:rFonts w:ascii="Georgia" w:hAnsi="Georgia" w:cs="Times New Roman (Body CS)"/>
          <w:color w:val="000000" w:themeColor="text1"/>
        </w:rPr>
        <w:t xml:space="preserve"> If he knew his wife as well as many husbands often do, he</w:t>
      </w:r>
      <w:r w:rsidR="006154E8">
        <w:rPr>
          <w:rFonts w:ascii="Georgia" w:hAnsi="Georgia" w:cs="Times New Roman (Body CS)"/>
          <w:color w:val="000000" w:themeColor="text1"/>
        </w:rPr>
        <w:t xml:space="preserve"> knew exactly what she would do, and thus, Isaac could have blessed Jacob while simultaneously absolving himself of any blame</w:t>
      </w:r>
      <w:r w:rsidR="00911FE3">
        <w:rPr>
          <w:rFonts w:ascii="Georgia" w:hAnsi="Georgia" w:cs="Times New Roman (Body CS)"/>
          <w:color w:val="000000" w:themeColor="text1"/>
        </w:rPr>
        <w:t xml:space="preserve"> for the fallout</w:t>
      </w:r>
      <w:r w:rsidR="00FC4458">
        <w:rPr>
          <w:rFonts w:ascii="Georgia" w:hAnsi="Georgia" w:cs="Times New Roman (Body CS)"/>
          <w:color w:val="000000" w:themeColor="text1"/>
        </w:rPr>
        <w:t>. Once Esau learned of the deception, he would naturally be wroth with Jacob and not Isaac</w:t>
      </w:r>
      <w:r w:rsidR="00276922">
        <w:rPr>
          <w:rFonts w:ascii="Georgia" w:hAnsi="Georgia" w:cs="Times New Roman (Body CS)"/>
          <w:color w:val="000000" w:themeColor="text1"/>
        </w:rPr>
        <w:t xml:space="preserve"> –</w:t>
      </w:r>
      <w:r w:rsidR="00A254E7">
        <w:rPr>
          <w:rFonts w:ascii="Georgia" w:hAnsi="Georgia" w:cs="Times New Roman (Body CS)"/>
          <w:color w:val="000000" w:themeColor="text1"/>
        </w:rPr>
        <w:t xml:space="preserve"> </w:t>
      </w:r>
      <w:r w:rsidR="00276922">
        <w:rPr>
          <w:rFonts w:ascii="Georgia" w:hAnsi="Georgia" w:cs="Times New Roman (Body CS)"/>
          <w:color w:val="000000" w:themeColor="text1"/>
        </w:rPr>
        <w:t>which</w:t>
      </w:r>
      <w:r w:rsidR="00A254E7">
        <w:rPr>
          <w:rFonts w:ascii="Georgia" w:hAnsi="Georgia" w:cs="Times New Roman (Body CS)"/>
          <w:color w:val="000000" w:themeColor="text1"/>
        </w:rPr>
        <w:t>, of course, is exactly what happened.</w:t>
      </w:r>
    </w:p>
    <w:p w14:paraId="29ACD7BB" w14:textId="5BA35C90" w:rsidR="00A254E7" w:rsidRDefault="001B7A16" w:rsidP="00153FB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Surely Isaac would not have been </w:t>
      </w:r>
      <w:r w:rsidR="00B437FD">
        <w:rPr>
          <w:rFonts w:ascii="Georgia" w:hAnsi="Georgia" w:cs="Times New Roman (Body CS)"/>
          <w:color w:val="000000" w:themeColor="text1"/>
        </w:rPr>
        <w:t xml:space="preserve">so easily </w:t>
      </w:r>
      <w:r>
        <w:rPr>
          <w:rFonts w:ascii="Georgia" w:hAnsi="Georgia" w:cs="Times New Roman (Body CS)"/>
          <w:color w:val="000000" w:themeColor="text1"/>
        </w:rPr>
        <w:t>fooled by some goat hair and the scent of clothes</w:t>
      </w:r>
      <w:r w:rsidR="00B437FD">
        <w:rPr>
          <w:rFonts w:ascii="Georgia" w:hAnsi="Georgia" w:cs="Times New Roman (Body CS)"/>
          <w:color w:val="000000" w:themeColor="text1"/>
        </w:rPr>
        <w:t>,</w:t>
      </w:r>
      <w:r>
        <w:rPr>
          <w:rFonts w:ascii="Georgia" w:hAnsi="Georgia" w:cs="Times New Roman (Body CS)"/>
          <w:color w:val="000000" w:themeColor="text1"/>
        </w:rPr>
        <w:t xml:space="preserve"> </w:t>
      </w:r>
      <w:r w:rsidR="00B437FD">
        <w:rPr>
          <w:rFonts w:ascii="Georgia" w:hAnsi="Georgia" w:cs="Times New Roman (Body CS)"/>
          <w:color w:val="000000" w:themeColor="text1"/>
        </w:rPr>
        <w:t>especially s</w:t>
      </w:r>
      <w:r>
        <w:rPr>
          <w:rFonts w:ascii="Georgia" w:hAnsi="Georgia" w:cs="Times New Roman (Body CS)"/>
          <w:color w:val="000000" w:themeColor="text1"/>
        </w:rPr>
        <w:t xml:space="preserve">ince </w:t>
      </w:r>
      <w:r w:rsidR="00B437FD">
        <w:rPr>
          <w:rFonts w:ascii="Georgia" w:hAnsi="Georgia" w:cs="Times New Roman (Body CS)"/>
          <w:color w:val="000000" w:themeColor="text1"/>
        </w:rPr>
        <w:t xml:space="preserve">he knew </w:t>
      </w:r>
      <w:r>
        <w:rPr>
          <w:rFonts w:ascii="Georgia" w:hAnsi="Georgia" w:cs="Times New Roman (Body CS)"/>
          <w:color w:val="000000" w:themeColor="text1"/>
        </w:rPr>
        <w:t>it was Jacob’s voice and not Esau’s</w:t>
      </w:r>
      <w:r w:rsidR="00B437FD">
        <w:rPr>
          <w:rFonts w:ascii="Georgia" w:hAnsi="Georgia" w:cs="Times New Roman (Body CS)"/>
          <w:color w:val="000000" w:themeColor="text1"/>
        </w:rPr>
        <w:t>. (</w:t>
      </w:r>
      <w:r w:rsidR="0084533D">
        <w:rPr>
          <w:rFonts w:ascii="Georgia" w:hAnsi="Georgia" w:cs="Times New Roman (Body CS)"/>
          <w:color w:val="000000" w:themeColor="text1"/>
        </w:rPr>
        <w:t>v.22)</w:t>
      </w:r>
      <w:r w:rsidR="00E51962">
        <w:rPr>
          <w:rFonts w:ascii="Georgia" w:hAnsi="Georgia" w:cs="Times New Roman (Body CS)"/>
          <w:color w:val="000000" w:themeColor="text1"/>
        </w:rPr>
        <w:t xml:space="preserve"> </w:t>
      </w:r>
      <w:r w:rsidR="00A230A1">
        <w:rPr>
          <w:rFonts w:ascii="Georgia" w:hAnsi="Georgia" w:cs="Times New Roman (Body CS)"/>
          <w:color w:val="000000" w:themeColor="text1"/>
        </w:rPr>
        <w:t xml:space="preserve">But, then </w:t>
      </w:r>
      <w:r w:rsidR="00A230A1">
        <w:rPr>
          <w:rFonts w:ascii="Georgia" w:hAnsi="Georgia" w:cs="Times New Roman (Body CS)"/>
          <w:color w:val="000000" w:themeColor="text1"/>
        </w:rPr>
        <w:lastRenderedPageBreak/>
        <w:t xml:space="preserve">again, </w:t>
      </w:r>
      <w:r w:rsidR="00B30296">
        <w:rPr>
          <w:rFonts w:ascii="Georgia" w:hAnsi="Georgia" w:cs="Times New Roman (Body CS)"/>
          <w:color w:val="000000" w:themeColor="text1"/>
        </w:rPr>
        <w:t>maybe his hearing was also not so good</w:t>
      </w:r>
      <w:r w:rsidR="00CD634F">
        <w:rPr>
          <w:rFonts w:ascii="Georgia" w:hAnsi="Georgia" w:cs="Times New Roman (Body CS)"/>
          <w:color w:val="000000" w:themeColor="text1"/>
        </w:rPr>
        <w:t xml:space="preserve">, and it’s also possible that Isaac wanted to bless Esau anyway, despite his </w:t>
      </w:r>
      <w:r w:rsidR="00362A46">
        <w:rPr>
          <w:rFonts w:ascii="Georgia" w:hAnsi="Georgia" w:cs="Times New Roman (Body CS)"/>
          <w:color w:val="000000" w:themeColor="text1"/>
        </w:rPr>
        <w:t xml:space="preserve">lack of good judgment and his </w:t>
      </w:r>
      <w:r w:rsidR="006D078B">
        <w:rPr>
          <w:rFonts w:ascii="Georgia" w:hAnsi="Georgia" w:cs="Times New Roman (Body CS)"/>
          <w:color w:val="000000" w:themeColor="text1"/>
        </w:rPr>
        <w:t>polygamous marriages. I also wonder if Rebekah had ever told Isaac of God’s prophecy to her regarding Esau and Jacob.</w:t>
      </w:r>
      <w:r w:rsidR="00E10FFD">
        <w:rPr>
          <w:rFonts w:ascii="Georgia" w:hAnsi="Georgia" w:cs="Times New Roman (Body CS)"/>
          <w:color w:val="000000" w:themeColor="text1"/>
        </w:rPr>
        <w:t xml:space="preserve"> If so,</w:t>
      </w:r>
      <w:r w:rsidR="00A868A9">
        <w:rPr>
          <w:rFonts w:ascii="Georgia" w:hAnsi="Georgia" w:cs="Times New Roman (Body CS)"/>
          <w:color w:val="000000" w:themeColor="text1"/>
        </w:rPr>
        <w:t xml:space="preserve"> perhaps Isaac reall</w:t>
      </w:r>
      <w:r w:rsidR="00266FE7">
        <w:rPr>
          <w:rFonts w:ascii="Georgia" w:hAnsi="Georgia" w:cs="Times New Roman (Body CS)"/>
          <w:color w:val="000000" w:themeColor="text1"/>
        </w:rPr>
        <w:t>y did know exactly whom he was blessing,</w:t>
      </w:r>
      <w:r w:rsidR="0005702C">
        <w:rPr>
          <w:rFonts w:ascii="Georgia" w:hAnsi="Georgia" w:cs="Times New Roman (Body CS)"/>
          <w:color w:val="000000" w:themeColor="text1"/>
        </w:rPr>
        <w:t xml:space="preserve"> and he thought he was doing God’s will.</w:t>
      </w:r>
    </w:p>
    <w:p w14:paraId="44F27D85" w14:textId="77777777" w:rsidR="0005702C" w:rsidRDefault="0005702C" w:rsidP="00153FB2">
      <w:pPr>
        <w:spacing w:line="360" w:lineRule="auto"/>
        <w:ind w:firstLine="720"/>
        <w:jc w:val="both"/>
        <w:rPr>
          <w:rFonts w:ascii="Georgia" w:hAnsi="Georgia" w:cs="Times New Roman (Body CS)"/>
          <w:color w:val="000000" w:themeColor="text1"/>
        </w:rPr>
      </w:pPr>
    </w:p>
    <w:p w14:paraId="418EE3BA" w14:textId="6871A238" w:rsidR="0005702C" w:rsidRDefault="0005702C" w:rsidP="00153FB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30</w:t>
      </w:r>
      <w:r w:rsidR="00867A89">
        <w:rPr>
          <w:rFonts w:ascii="Georgia" w:hAnsi="Georgia" w:cs="Times New Roman (Body CS)"/>
          <w:color w:val="000000" w:themeColor="text1"/>
        </w:rPr>
        <w:t>-40: No sooner has Jacob left his father’s tent than Esau comes in with a bowl of</w:t>
      </w:r>
      <w:r w:rsidR="00014312">
        <w:rPr>
          <w:rFonts w:ascii="Georgia" w:hAnsi="Georgia" w:cs="Times New Roman (Body CS)"/>
          <w:color w:val="000000" w:themeColor="text1"/>
        </w:rPr>
        <w:t xml:space="preserve"> savory meat.</w:t>
      </w:r>
      <w:r w:rsidR="00577BFB">
        <w:rPr>
          <w:rFonts w:ascii="Georgia" w:hAnsi="Georgia" w:cs="Times New Roman (Body CS)"/>
          <w:color w:val="000000" w:themeColor="text1"/>
        </w:rPr>
        <w:t xml:space="preserve"> He bids Isaac to arise and eat </w:t>
      </w:r>
      <w:r w:rsidR="00281039">
        <w:rPr>
          <w:rFonts w:ascii="Georgia" w:hAnsi="Georgia" w:cs="Times New Roman (Body CS)"/>
          <w:color w:val="000000" w:themeColor="text1"/>
        </w:rPr>
        <w:t>so that he might</w:t>
      </w:r>
      <w:r w:rsidR="004047D0">
        <w:rPr>
          <w:rFonts w:ascii="Georgia" w:hAnsi="Georgia" w:cs="Times New Roman (Body CS)"/>
          <w:color w:val="000000" w:themeColor="text1"/>
        </w:rPr>
        <w:t xml:space="preserve"> bless him. Isaac, of course, is confused and asks who it is that’s now before him.</w:t>
      </w:r>
      <w:r w:rsidR="00527C41">
        <w:rPr>
          <w:rFonts w:ascii="Georgia" w:hAnsi="Georgia" w:cs="Times New Roman (Body CS)"/>
          <w:color w:val="000000" w:themeColor="text1"/>
        </w:rPr>
        <w:t xml:space="preserve"> </w:t>
      </w:r>
      <w:r w:rsidR="00CE0623">
        <w:rPr>
          <w:rFonts w:ascii="Georgia" w:hAnsi="Georgia" w:cs="Times New Roman (Body CS)"/>
          <w:color w:val="000000" w:themeColor="text1"/>
        </w:rPr>
        <w:t>When Esau identifies himself, Jacob becomes visibly upset and tells him that</w:t>
      </w:r>
      <w:r w:rsidR="00E80568">
        <w:rPr>
          <w:rFonts w:ascii="Georgia" w:hAnsi="Georgia" w:cs="Times New Roman (Body CS)"/>
          <w:color w:val="000000" w:themeColor="text1"/>
        </w:rPr>
        <w:t xml:space="preserve"> someone else was just here with a bowl of venison</w:t>
      </w:r>
      <w:r w:rsidR="00D039B3">
        <w:rPr>
          <w:rFonts w:ascii="Georgia" w:hAnsi="Georgia" w:cs="Times New Roman (Body CS)"/>
          <w:color w:val="000000" w:themeColor="text1"/>
        </w:rPr>
        <w:t xml:space="preserve"> and that it </w:t>
      </w:r>
      <w:r w:rsidR="00597AFB">
        <w:rPr>
          <w:rFonts w:ascii="Georgia" w:hAnsi="Georgia" w:cs="Times New Roman (Body CS)"/>
          <w:color w:val="000000" w:themeColor="text1"/>
        </w:rPr>
        <w:t xml:space="preserve">was </w:t>
      </w:r>
      <w:r w:rsidR="00D039B3">
        <w:rPr>
          <w:rFonts w:ascii="Georgia" w:hAnsi="Georgia" w:cs="Times New Roman (Body CS)"/>
          <w:color w:val="000000" w:themeColor="text1"/>
        </w:rPr>
        <w:t xml:space="preserve">he whom Isaac blessed. Esau </w:t>
      </w:r>
      <w:r w:rsidR="00597AFB">
        <w:rPr>
          <w:rFonts w:ascii="Georgia" w:hAnsi="Georgia" w:cs="Times New Roman (Body CS)"/>
          <w:color w:val="000000" w:themeColor="text1"/>
        </w:rPr>
        <w:t>becomes distraught at hearing this, and he implores Isaac for a separate blessing. But his father</w:t>
      </w:r>
      <w:r w:rsidR="00EE32C3">
        <w:rPr>
          <w:rFonts w:ascii="Georgia" w:hAnsi="Georgia" w:cs="Times New Roman (Body CS)"/>
          <w:color w:val="000000" w:themeColor="text1"/>
        </w:rPr>
        <w:t xml:space="preserve"> confirms that it was Jacob who stole Esau’s birthright.</w:t>
      </w:r>
    </w:p>
    <w:p w14:paraId="5ED6FD77" w14:textId="73194949" w:rsidR="00EE32C3" w:rsidRDefault="00EE32C3" w:rsidP="00153FB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Esau </w:t>
      </w:r>
      <w:r w:rsidR="00922F17">
        <w:rPr>
          <w:rFonts w:ascii="Georgia" w:hAnsi="Georgia" w:cs="Times New Roman (Body CS)"/>
          <w:color w:val="000000" w:themeColor="text1"/>
        </w:rPr>
        <w:t xml:space="preserve">again begs Isaac for a blessing, </w:t>
      </w:r>
      <w:r w:rsidR="00F24389">
        <w:rPr>
          <w:rFonts w:ascii="Georgia" w:hAnsi="Georgia" w:cs="Times New Roman (Body CS)"/>
          <w:color w:val="000000" w:themeColor="text1"/>
        </w:rPr>
        <w:t xml:space="preserve">but Isaac tells him </w:t>
      </w:r>
      <w:r w:rsidR="00D649C9">
        <w:rPr>
          <w:rFonts w:ascii="Georgia" w:hAnsi="Georgia" w:cs="Times New Roman (Body CS)"/>
          <w:color w:val="000000" w:themeColor="text1"/>
        </w:rPr>
        <w:t>that it’s Jacob who will be Esau’s lord</w:t>
      </w:r>
      <w:r w:rsidR="00A44412">
        <w:rPr>
          <w:rFonts w:ascii="Georgia" w:hAnsi="Georgia" w:cs="Times New Roman (Body CS)"/>
          <w:color w:val="000000" w:themeColor="text1"/>
        </w:rPr>
        <w:t>, and that all that Isaac has will be inherited by Jacob. Isaac has nothing left to give to Esau.</w:t>
      </w:r>
      <w:r w:rsidR="00A202D9">
        <w:rPr>
          <w:rFonts w:ascii="Georgia" w:hAnsi="Georgia" w:cs="Times New Roman (Body CS)"/>
          <w:color w:val="000000" w:themeColor="text1"/>
        </w:rPr>
        <w:t xml:space="preserve"> (v.37)</w:t>
      </w:r>
      <w:r w:rsidR="00293922">
        <w:rPr>
          <w:rFonts w:ascii="Georgia" w:hAnsi="Georgia" w:cs="Times New Roman (Body CS)"/>
          <w:color w:val="000000" w:themeColor="text1"/>
        </w:rPr>
        <w:t xml:space="preserve"> But Esau persists, </w:t>
      </w:r>
      <w:r w:rsidR="0054109C">
        <w:rPr>
          <w:rFonts w:ascii="Georgia" w:hAnsi="Georgia" w:cs="Times New Roman (Body CS)"/>
          <w:color w:val="000000" w:themeColor="text1"/>
        </w:rPr>
        <w:t>again begging his father for just one blessing</w:t>
      </w:r>
      <w:r w:rsidR="00D902F7">
        <w:rPr>
          <w:rFonts w:ascii="Georgia" w:hAnsi="Georgia" w:cs="Times New Roman (Body CS)"/>
          <w:color w:val="000000" w:themeColor="text1"/>
        </w:rPr>
        <w:t xml:space="preserve"> even as he breaks down and weeps.</w:t>
      </w:r>
      <w:r w:rsidR="00197AE1">
        <w:rPr>
          <w:rFonts w:ascii="Georgia" w:hAnsi="Georgia" w:cs="Times New Roman (Body CS)"/>
          <w:color w:val="000000" w:themeColor="text1"/>
        </w:rPr>
        <w:t xml:space="preserve"> But all that Isaac can give Esau is a prophecy that he will</w:t>
      </w:r>
      <w:r w:rsidR="00A714CB">
        <w:rPr>
          <w:rFonts w:ascii="Georgia" w:hAnsi="Georgia" w:cs="Times New Roman (Body CS)"/>
          <w:color w:val="000000" w:themeColor="text1"/>
        </w:rPr>
        <w:t xml:space="preserve"> serve his younger brother, and that he will live by the sword</w:t>
      </w:r>
      <w:r w:rsidR="00FE47A4">
        <w:rPr>
          <w:rFonts w:ascii="Georgia" w:hAnsi="Georgia" w:cs="Times New Roman (Body CS)"/>
          <w:color w:val="000000" w:themeColor="text1"/>
        </w:rPr>
        <w:t>, and eventually he</w:t>
      </w:r>
      <w:r w:rsidR="00894C73">
        <w:rPr>
          <w:rFonts w:ascii="Georgia" w:hAnsi="Georgia" w:cs="Times New Roman (Body CS)"/>
          <w:color w:val="000000" w:themeColor="text1"/>
        </w:rPr>
        <w:t xml:space="preserve"> will</w:t>
      </w:r>
      <w:r w:rsidR="00FE47A4">
        <w:rPr>
          <w:rFonts w:ascii="Georgia" w:hAnsi="Georgia" w:cs="Times New Roman (Body CS)"/>
          <w:color w:val="000000" w:themeColor="text1"/>
        </w:rPr>
        <w:t xml:space="preserve"> break </w:t>
      </w:r>
      <w:r w:rsidR="00894C73">
        <w:rPr>
          <w:rFonts w:ascii="Georgia" w:hAnsi="Georgia" w:cs="Times New Roman (Body CS)"/>
          <w:color w:val="000000" w:themeColor="text1"/>
        </w:rPr>
        <w:t xml:space="preserve">free of </w:t>
      </w:r>
      <w:r w:rsidR="001733D3">
        <w:rPr>
          <w:rFonts w:ascii="Georgia" w:hAnsi="Georgia" w:cs="Times New Roman (Body CS)"/>
          <w:color w:val="000000" w:themeColor="text1"/>
        </w:rPr>
        <w:t>Jacob’s dominion.</w:t>
      </w:r>
      <w:r w:rsidR="00204126">
        <w:rPr>
          <w:rFonts w:ascii="Georgia" w:hAnsi="Georgia" w:cs="Times New Roman (Body CS)"/>
          <w:color w:val="000000" w:themeColor="text1"/>
        </w:rPr>
        <w:t xml:space="preserve"> (v.39-40)</w:t>
      </w:r>
    </w:p>
    <w:p w14:paraId="7F8ADF59" w14:textId="77777777" w:rsidR="00204126" w:rsidRDefault="00204126" w:rsidP="00153FB2">
      <w:pPr>
        <w:spacing w:line="360" w:lineRule="auto"/>
        <w:ind w:firstLine="720"/>
        <w:jc w:val="both"/>
        <w:rPr>
          <w:rFonts w:ascii="Georgia" w:hAnsi="Georgia" w:cs="Times New Roman (Body CS)"/>
          <w:color w:val="000000" w:themeColor="text1"/>
        </w:rPr>
      </w:pPr>
    </w:p>
    <w:p w14:paraId="53871DE3" w14:textId="65AF28B6" w:rsidR="00987D3B" w:rsidRDefault="00204126" w:rsidP="00DB7925">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w:t>
      </w:r>
      <w:r w:rsidR="00B17FF8">
        <w:rPr>
          <w:rFonts w:ascii="Georgia" w:hAnsi="Georgia" w:cs="Times New Roman (Body CS)"/>
          <w:color w:val="000000" w:themeColor="text1"/>
        </w:rPr>
        <w:t>41-46:</w:t>
      </w:r>
      <w:r w:rsidR="00833122">
        <w:rPr>
          <w:rFonts w:ascii="Georgia" w:hAnsi="Georgia" w:cs="Times New Roman (Body CS)"/>
          <w:color w:val="000000" w:themeColor="text1"/>
        </w:rPr>
        <w:t xml:space="preserve"> Esau vows to get revenge on </w:t>
      </w:r>
      <w:r w:rsidR="00FF7419">
        <w:rPr>
          <w:rFonts w:ascii="Georgia" w:hAnsi="Georgia" w:cs="Times New Roman (Body CS)"/>
          <w:color w:val="000000" w:themeColor="text1"/>
        </w:rPr>
        <w:t xml:space="preserve">Jacob, and when Rebekah learns of just how angry he is with his younger brother, she tells Jacob to </w:t>
      </w:r>
      <w:r w:rsidR="00CF3006">
        <w:rPr>
          <w:rFonts w:ascii="Georgia" w:hAnsi="Georgia" w:cs="Times New Roman (Body CS)"/>
          <w:color w:val="000000" w:themeColor="text1"/>
        </w:rPr>
        <w:t xml:space="preserve">flee to Haran and take shelter with her brother Laban and all of his house. </w:t>
      </w:r>
      <w:r w:rsidR="005A4B3E">
        <w:rPr>
          <w:rFonts w:ascii="Georgia" w:hAnsi="Georgia" w:cs="Times New Roman (Body CS)"/>
          <w:color w:val="000000" w:themeColor="text1"/>
        </w:rPr>
        <w:t>She will send for him once Esau has calmed down and forgotten this whole situation.</w:t>
      </w:r>
      <w:r w:rsidR="00B04204">
        <w:rPr>
          <w:rFonts w:ascii="Georgia" w:hAnsi="Georgia" w:cs="Times New Roman (Body CS)"/>
          <w:color w:val="000000" w:themeColor="text1"/>
        </w:rPr>
        <w:t xml:space="preserve"> She then lies to Isaac, clai</w:t>
      </w:r>
      <w:r w:rsidR="00987D3B">
        <w:rPr>
          <w:rFonts w:ascii="Georgia" w:hAnsi="Georgia" w:cs="Times New Roman (Body CS)"/>
          <w:color w:val="000000" w:themeColor="text1"/>
        </w:rPr>
        <w:t>ming that she’s sending Jacob to Haran in order to get a wife from her side of the family so that he doesn’t make the same mistake in marriage that Esau did.</w:t>
      </w:r>
      <w:r w:rsidR="00DB7925">
        <w:rPr>
          <w:rFonts w:ascii="Georgia" w:hAnsi="Georgia" w:cs="Times New Roman (Body CS)"/>
          <w:color w:val="000000" w:themeColor="text1"/>
        </w:rPr>
        <w:t xml:space="preserve"> (v.46)</w:t>
      </w:r>
    </w:p>
    <w:p w14:paraId="6FA90E6D" w14:textId="77777777" w:rsidR="00DB7925" w:rsidRDefault="00DB7925" w:rsidP="00DB7925">
      <w:pPr>
        <w:spacing w:line="360" w:lineRule="auto"/>
        <w:ind w:firstLine="720"/>
        <w:jc w:val="both"/>
        <w:rPr>
          <w:rFonts w:ascii="Georgia" w:hAnsi="Georgia" w:cs="Times New Roman (Body CS)"/>
          <w:color w:val="000000" w:themeColor="text1"/>
        </w:rPr>
      </w:pPr>
    </w:p>
    <w:p w14:paraId="5D59F308" w14:textId="4B271B50" w:rsidR="00E20189" w:rsidRDefault="004662F3" w:rsidP="00E20189">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What this chapter </w:t>
      </w:r>
      <w:r w:rsidR="00154791">
        <w:rPr>
          <w:rFonts w:ascii="Georgia" w:hAnsi="Georgia" w:cs="Times New Roman (Body CS)"/>
          <w:color w:val="000000" w:themeColor="text1"/>
        </w:rPr>
        <w:t xml:space="preserve">clearly shows us </w:t>
      </w:r>
      <w:r>
        <w:rPr>
          <w:rFonts w:ascii="Georgia" w:hAnsi="Georgia" w:cs="Times New Roman (Body CS)"/>
          <w:color w:val="000000" w:themeColor="text1"/>
        </w:rPr>
        <w:t xml:space="preserve">is </w:t>
      </w:r>
      <w:r w:rsidR="008B6D54">
        <w:rPr>
          <w:rFonts w:ascii="Georgia" w:hAnsi="Georgia" w:cs="Times New Roman (Body CS)"/>
          <w:color w:val="000000" w:themeColor="text1"/>
        </w:rPr>
        <w:t xml:space="preserve">the consequences of </w:t>
      </w:r>
      <w:r w:rsidR="000273F7">
        <w:rPr>
          <w:rFonts w:ascii="Georgia" w:hAnsi="Georgia" w:cs="Times New Roman (Body CS)"/>
          <w:color w:val="000000" w:themeColor="text1"/>
        </w:rPr>
        <w:t>selfishness, lying, deceit and what happens when we don’t trust and obey God. Rebekah should have left well enough alone. She should have trusted God to bring about His prophecy in His own time in His own way. Esau shouldn’t have been so irreverent and so foolish as to sell his birthright for a</w:t>
      </w:r>
      <w:r w:rsidR="005905CF">
        <w:rPr>
          <w:rFonts w:ascii="Georgia" w:hAnsi="Georgia" w:cs="Times New Roman (Body CS)"/>
          <w:color w:val="000000" w:themeColor="text1"/>
        </w:rPr>
        <w:t xml:space="preserve"> mere bowl of stew in the first place. Jacob shouldn’t have been so selfish </w:t>
      </w:r>
      <w:r w:rsidR="005905CF">
        <w:rPr>
          <w:rFonts w:ascii="Georgia" w:hAnsi="Georgia" w:cs="Times New Roman (Body CS)"/>
          <w:color w:val="000000" w:themeColor="text1"/>
        </w:rPr>
        <w:lastRenderedPageBreak/>
        <w:t>and stood up to his mother</w:t>
      </w:r>
      <w:r w:rsidR="006C0B25">
        <w:rPr>
          <w:rFonts w:ascii="Georgia" w:hAnsi="Georgia" w:cs="Times New Roman (Body CS)"/>
          <w:color w:val="000000" w:themeColor="text1"/>
        </w:rPr>
        <w:t xml:space="preserve"> when she came to him with her plan to deceive her husband.</w:t>
      </w:r>
      <w:r w:rsidR="008D0463">
        <w:rPr>
          <w:rFonts w:ascii="Georgia" w:hAnsi="Georgia" w:cs="Times New Roman (Body CS)"/>
          <w:color w:val="000000" w:themeColor="text1"/>
        </w:rPr>
        <w:t xml:space="preserve"> And Isaac should</w:t>
      </w:r>
      <w:r w:rsidR="005D73DE">
        <w:rPr>
          <w:rFonts w:ascii="Georgia" w:hAnsi="Georgia" w:cs="Times New Roman (Body CS)"/>
          <w:color w:val="000000" w:themeColor="text1"/>
        </w:rPr>
        <w:t>n’t have been so hasty in believing Jacob’s lie</w:t>
      </w:r>
      <w:r w:rsidR="00725F33">
        <w:rPr>
          <w:rFonts w:ascii="Georgia" w:hAnsi="Georgia" w:cs="Times New Roman (Body CS)"/>
          <w:color w:val="000000" w:themeColor="text1"/>
        </w:rPr>
        <w:t xml:space="preserve"> when there was reasonable doubt</w:t>
      </w:r>
      <w:r w:rsidR="00703E08">
        <w:rPr>
          <w:rFonts w:ascii="Georgia" w:hAnsi="Georgia" w:cs="Times New Roman (Body CS)"/>
          <w:color w:val="000000" w:themeColor="text1"/>
        </w:rPr>
        <w:t xml:space="preserve"> about his claim to be Esau.</w:t>
      </w:r>
      <w:r w:rsidR="00936B1F">
        <w:rPr>
          <w:rFonts w:ascii="Georgia" w:hAnsi="Georgia" w:cs="Times New Roman (Body CS)"/>
          <w:color w:val="000000" w:themeColor="text1"/>
        </w:rPr>
        <w:t xml:space="preserve"> Perhaps if Isaac had waited and consulted the </w:t>
      </w:r>
      <w:r w:rsidR="00936B1F">
        <w:rPr>
          <w:rFonts w:ascii="Georgia" w:hAnsi="Georgia" w:cs="Times New Roman (Body CS)"/>
          <w:smallCaps/>
          <w:color w:val="000000" w:themeColor="text1"/>
        </w:rPr>
        <w:t xml:space="preserve">Lord </w:t>
      </w:r>
      <w:r w:rsidR="00936B1F">
        <w:rPr>
          <w:rFonts w:ascii="Georgia" w:hAnsi="Georgia" w:cs="Times New Roman (Body CS)"/>
          <w:color w:val="000000" w:themeColor="text1"/>
        </w:rPr>
        <w:t>first before</w:t>
      </w:r>
      <w:r w:rsidR="00E20189">
        <w:rPr>
          <w:rFonts w:ascii="Georgia" w:hAnsi="Georgia" w:cs="Times New Roman (Body CS)"/>
          <w:color w:val="000000" w:themeColor="text1"/>
        </w:rPr>
        <w:t xml:space="preserve"> blessing Jacob, the rest of the saga of this family and God’s chosen people might have turned out differently.</w:t>
      </w:r>
    </w:p>
    <w:p w14:paraId="51EFC99D" w14:textId="1BA24550" w:rsidR="00896FE4" w:rsidRDefault="00896FE4" w:rsidP="00E20189">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However, as He always does, God incorporated the selfish, sinful choices of</w:t>
      </w:r>
      <w:r w:rsidR="003A2AF8">
        <w:rPr>
          <w:rFonts w:ascii="Georgia" w:hAnsi="Georgia" w:cs="Times New Roman (Body CS)"/>
          <w:color w:val="000000" w:themeColor="text1"/>
        </w:rPr>
        <w:t xml:space="preserve"> His children into His divine will. There is nothing that happened in this story and in the hearts of these four people that God hadn’t already known about ahead of time.</w:t>
      </w:r>
      <w:r w:rsidR="0015218A">
        <w:rPr>
          <w:rFonts w:ascii="Georgia" w:hAnsi="Georgia" w:cs="Times New Roman (Body CS)"/>
          <w:color w:val="000000" w:themeColor="text1"/>
        </w:rPr>
        <w:t xml:space="preserve"> God has always taken the worst of us – the </w:t>
      </w:r>
      <w:r w:rsidR="00C93DBA">
        <w:rPr>
          <w:rFonts w:ascii="Georgia" w:hAnsi="Georgia" w:cs="Times New Roman (Body CS)"/>
          <w:color w:val="000000" w:themeColor="text1"/>
        </w:rPr>
        <w:t xml:space="preserve">deceivers, the selfish, the vain, the foolish, the manipulators, </w:t>
      </w:r>
      <w:r w:rsidR="007A60CE">
        <w:rPr>
          <w:rFonts w:ascii="Georgia" w:hAnsi="Georgia" w:cs="Times New Roman (Body CS)"/>
          <w:color w:val="000000" w:themeColor="text1"/>
        </w:rPr>
        <w:t>the weak of faith and heart</w:t>
      </w:r>
      <w:r w:rsidR="00525D60">
        <w:rPr>
          <w:rFonts w:ascii="Georgia" w:hAnsi="Georgia" w:cs="Times New Roman (Body CS)"/>
          <w:color w:val="000000" w:themeColor="text1"/>
        </w:rPr>
        <w:t xml:space="preserve"> – and used the consequences of our bad and stupid </w:t>
      </w:r>
      <w:r w:rsidR="005908E6">
        <w:rPr>
          <w:rFonts w:ascii="Georgia" w:hAnsi="Georgia" w:cs="Times New Roman (Body CS)"/>
          <w:color w:val="000000" w:themeColor="text1"/>
        </w:rPr>
        <w:t>choices to 1) show His great mercy, love and grace, and 2)</w:t>
      </w:r>
      <w:r w:rsidR="009B30D0">
        <w:rPr>
          <w:rFonts w:ascii="Georgia" w:hAnsi="Georgia" w:cs="Times New Roman (Body CS)"/>
          <w:color w:val="000000" w:themeColor="text1"/>
        </w:rPr>
        <w:t xml:space="preserve"> to bring about His ultimate will and plan.</w:t>
      </w:r>
      <w:r w:rsidR="00303CB0">
        <w:rPr>
          <w:rFonts w:ascii="Georgia" w:hAnsi="Georgia" w:cs="Times New Roman (Body CS)"/>
          <w:color w:val="000000" w:themeColor="text1"/>
        </w:rPr>
        <w:t xml:space="preserve"> And, </w:t>
      </w:r>
      <w:r w:rsidR="00A335CD">
        <w:rPr>
          <w:rFonts w:ascii="Georgia" w:hAnsi="Georgia" w:cs="Times New Roman (Body CS)"/>
          <w:color w:val="000000" w:themeColor="text1"/>
        </w:rPr>
        <w:t>of course</w:t>
      </w:r>
      <w:r w:rsidR="00303CB0">
        <w:rPr>
          <w:rFonts w:ascii="Georgia" w:hAnsi="Georgia" w:cs="Times New Roman (Body CS)"/>
          <w:color w:val="000000" w:themeColor="text1"/>
        </w:rPr>
        <w:t xml:space="preserve">, we </w:t>
      </w:r>
      <w:r w:rsidR="00F202E1">
        <w:rPr>
          <w:rFonts w:ascii="Georgia" w:hAnsi="Georgia" w:cs="Times New Roman (Body CS)"/>
          <w:color w:val="000000" w:themeColor="text1"/>
        </w:rPr>
        <w:t xml:space="preserve">always </w:t>
      </w:r>
      <w:r w:rsidR="00303CB0">
        <w:rPr>
          <w:rFonts w:ascii="Georgia" w:hAnsi="Georgia" w:cs="Times New Roman (Body CS)"/>
          <w:color w:val="000000" w:themeColor="text1"/>
        </w:rPr>
        <w:t>end up sowing what we reap</w:t>
      </w:r>
      <w:r w:rsidR="00F202E1">
        <w:rPr>
          <w:rFonts w:ascii="Georgia" w:hAnsi="Georgia" w:cs="Times New Roman (Body CS)"/>
          <w:color w:val="000000" w:themeColor="text1"/>
        </w:rPr>
        <w:t>. Jacob</w:t>
      </w:r>
      <w:r w:rsidR="008826D5">
        <w:rPr>
          <w:rFonts w:ascii="Georgia" w:hAnsi="Georgia" w:cs="Times New Roman (Body CS)"/>
          <w:color w:val="000000" w:themeColor="text1"/>
        </w:rPr>
        <w:t xml:space="preserve"> is </w:t>
      </w:r>
      <w:r w:rsidR="004E7288">
        <w:rPr>
          <w:rFonts w:ascii="Georgia" w:hAnsi="Georgia" w:cs="Times New Roman (Body CS)"/>
          <w:color w:val="000000" w:themeColor="text1"/>
        </w:rPr>
        <w:t xml:space="preserve">about to learn </w:t>
      </w:r>
      <w:r w:rsidR="00B47551">
        <w:rPr>
          <w:rFonts w:ascii="Georgia" w:hAnsi="Georgia" w:cs="Times New Roman (Body CS)"/>
          <w:color w:val="000000" w:themeColor="text1"/>
        </w:rPr>
        <w:t xml:space="preserve">just how difficult life can be when we take the easy road of deceit to satisfy our own selfish desires and ambitions instead of </w:t>
      </w:r>
      <w:r w:rsidR="00213774">
        <w:rPr>
          <w:rFonts w:ascii="Georgia" w:hAnsi="Georgia" w:cs="Times New Roman (Body CS)"/>
          <w:color w:val="000000" w:themeColor="text1"/>
        </w:rPr>
        <w:t xml:space="preserve">simply </w:t>
      </w:r>
      <w:r w:rsidR="00B47551">
        <w:rPr>
          <w:rFonts w:ascii="Georgia" w:hAnsi="Georgia" w:cs="Times New Roman (Body CS)"/>
          <w:color w:val="000000" w:themeColor="text1"/>
        </w:rPr>
        <w:t>trust</w:t>
      </w:r>
      <w:r w:rsidR="00213774">
        <w:rPr>
          <w:rFonts w:ascii="Georgia" w:hAnsi="Georgia" w:cs="Times New Roman (Body CS)"/>
          <w:color w:val="000000" w:themeColor="text1"/>
        </w:rPr>
        <w:t>ing</w:t>
      </w:r>
      <w:r w:rsidR="00B47551">
        <w:rPr>
          <w:rFonts w:ascii="Georgia" w:hAnsi="Georgia" w:cs="Times New Roman (Body CS)"/>
          <w:color w:val="000000" w:themeColor="text1"/>
        </w:rPr>
        <w:t xml:space="preserve"> in God to supply our needs</w:t>
      </w:r>
      <w:r w:rsidR="00213774">
        <w:rPr>
          <w:rFonts w:ascii="Georgia" w:hAnsi="Georgia" w:cs="Times New Roman (Body CS)"/>
          <w:color w:val="000000" w:themeColor="text1"/>
        </w:rPr>
        <w:t>. The deceiver and</w:t>
      </w:r>
      <w:r w:rsidR="009E7EAC">
        <w:rPr>
          <w:rFonts w:ascii="Georgia" w:hAnsi="Georgia" w:cs="Times New Roman (Body CS)"/>
          <w:color w:val="000000" w:themeColor="text1"/>
        </w:rPr>
        <w:t xml:space="preserve"> “supplanter” is about to get a dose of his own medicine.</w:t>
      </w:r>
    </w:p>
    <w:p w14:paraId="108E2C58" w14:textId="77777777" w:rsidR="00E20189" w:rsidRPr="00936B1F" w:rsidRDefault="00E20189" w:rsidP="00E20189">
      <w:pPr>
        <w:spacing w:line="360" w:lineRule="auto"/>
        <w:ind w:firstLine="720"/>
        <w:jc w:val="both"/>
        <w:rPr>
          <w:rFonts w:ascii="Georgia" w:hAnsi="Georgia" w:cs="Times New Roman (Body CS)"/>
          <w:color w:val="000000" w:themeColor="text1"/>
        </w:rPr>
      </w:pPr>
    </w:p>
    <w:p w14:paraId="740BB9CA" w14:textId="77777777" w:rsidR="00257BCF" w:rsidRDefault="00257BCF" w:rsidP="00F26412">
      <w:pPr>
        <w:spacing w:line="360" w:lineRule="auto"/>
        <w:ind w:firstLine="720"/>
        <w:jc w:val="both"/>
        <w:rPr>
          <w:rFonts w:ascii="Georgia" w:hAnsi="Georgia" w:cs="Times New Roman (Body CS)"/>
          <w:color w:val="000000" w:themeColor="text1"/>
        </w:rPr>
        <w:sectPr w:rsidR="00257BCF" w:rsidSect="00AA369D">
          <w:endnotePr>
            <w:numFmt w:val="decimal"/>
            <w:numRestart w:val="eachSect"/>
          </w:endnotePr>
          <w:pgSz w:w="12240" w:h="15840"/>
          <w:pgMar w:top="1440" w:right="1440" w:bottom="1440" w:left="1440" w:header="720" w:footer="144" w:gutter="0"/>
          <w:cols w:space="720"/>
          <w:docGrid w:linePitch="360"/>
        </w:sectPr>
      </w:pPr>
    </w:p>
    <w:p w14:paraId="0D6E6F33" w14:textId="6F27063C" w:rsidR="004E7288" w:rsidRDefault="004E7288" w:rsidP="004E7288">
      <w:pPr>
        <w:pStyle w:val="Heading1"/>
        <w:spacing w:line="360" w:lineRule="auto"/>
        <w:rPr>
          <w:rFonts w:ascii="Georgia" w:hAnsi="Georgia"/>
          <w:color w:val="000000" w:themeColor="text1"/>
          <w:sz w:val="24"/>
          <w:szCs w:val="24"/>
        </w:rPr>
      </w:pPr>
      <w:bookmarkStart w:id="29" w:name="_Toc162509117"/>
      <w:r>
        <w:rPr>
          <w:rFonts w:ascii="Georgia" w:hAnsi="Georgia"/>
          <w:b/>
          <w:bCs/>
          <w:u w:val="single"/>
        </w:rPr>
        <w:lastRenderedPageBreak/>
        <w:t>Chapter 28</w:t>
      </w:r>
      <w:bookmarkEnd w:id="29"/>
    </w:p>
    <w:p w14:paraId="60ACBBA3" w14:textId="77777777" w:rsidR="004E7288" w:rsidRDefault="004E7288" w:rsidP="004E7288">
      <w:pPr>
        <w:spacing w:line="360" w:lineRule="auto"/>
        <w:ind w:firstLine="720"/>
        <w:jc w:val="both"/>
        <w:rPr>
          <w:rFonts w:ascii="Georgia" w:hAnsi="Georgia" w:cs="Times New Roman (Body CS)"/>
          <w:color w:val="000000" w:themeColor="text1"/>
        </w:rPr>
      </w:pPr>
    </w:p>
    <w:p w14:paraId="27DBC915" w14:textId="48011565" w:rsidR="002F3DD1" w:rsidRDefault="00E422A8" w:rsidP="004E7288">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1-5: </w:t>
      </w:r>
      <w:r w:rsidR="00E6754F">
        <w:rPr>
          <w:rFonts w:ascii="Georgia" w:hAnsi="Georgia" w:cs="Times New Roman (Body CS)"/>
          <w:color w:val="000000" w:themeColor="text1"/>
        </w:rPr>
        <w:t>Chapter 28 opens right where chapter 27 left off</w:t>
      </w:r>
      <w:r w:rsidR="001121DA">
        <w:rPr>
          <w:rFonts w:ascii="Georgia" w:hAnsi="Georgia" w:cs="Times New Roman (Body CS)"/>
          <w:color w:val="000000" w:themeColor="text1"/>
        </w:rPr>
        <w:t>. After Rebekah asks Isaac to send Jacob away to</w:t>
      </w:r>
      <w:r w:rsidR="00966C3E">
        <w:rPr>
          <w:rFonts w:ascii="Georgia" w:hAnsi="Georgia" w:cs="Times New Roman (Body CS)"/>
          <w:color w:val="000000" w:themeColor="text1"/>
        </w:rPr>
        <w:t xml:space="preserve"> </w:t>
      </w:r>
      <w:r w:rsidR="004E7E5B">
        <w:rPr>
          <w:rFonts w:ascii="Georgia" w:hAnsi="Georgia" w:cs="Times New Roman (Body CS)"/>
          <w:color w:val="000000" w:themeColor="text1"/>
        </w:rPr>
        <w:t>Haran to find a wife from her brother’s family, Isaac calls Jacob unto him and does exactly that.</w:t>
      </w:r>
      <w:r w:rsidR="00755E31">
        <w:rPr>
          <w:rFonts w:ascii="Georgia" w:hAnsi="Georgia" w:cs="Times New Roman (Body CS)"/>
          <w:color w:val="000000" w:themeColor="text1"/>
        </w:rPr>
        <w:t xml:space="preserve"> Verses 3 and 4 are a </w:t>
      </w:r>
      <w:r w:rsidR="00B21B1A">
        <w:rPr>
          <w:rFonts w:ascii="Georgia" w:hAnsi="Georgia" w:cs="Times New Roman (Body CS)"/>
          <w:color w:val="000000" w:themeColor="text1"/>
        </w:rPr>
        <w:t>continuation</w:t>
      </w:r>
      <w:r w:rsidR="00755E31">
        <w:rPr>
          <w:rFonts w:ascii="Georgia" w:hAnsi="Georgia" w:cs="Times New Roman (Body CS)"/>
          <w:color w:val="000000" w:themeColor="text1"/>
        </w:rPr>
        <w:t xml:space="preserve"> of the blessing which Isaac bestowed upon Jacob in the previous chapter.</w:t>
      </w:r>
      <w:r w:rsidR="00834A58">
        <w:rPr>
          <w:rFonts w:ascii="Georgia" w:hAnsi="Georgia" w:cs="Times New Roman (Body CS)"/>
          <w:color w:val="000000" w:themeColor="text1"/>
        </w:rPr>
        <w:t xml:space="preserve"> </w:t>
      </w:r>
      <w:r w:rsidR="00E61B2E">
        <w:rPr>
          <w:rFonts w:ascii="Georgia" w:hAnsi="Georgia" w:cs="Times New Roman (Body CS)"/>
          <w:color w:val="000000" w:themeColor="text1"/>
        </w:rPr>
        <w:t xml:space="preserve">Isaac </w:t>
      </w:r>
      <w:r w:rsidR="002652E3">
        <w:rPr>
          <w:rFonts w:ascii="Georgia" w:hAnsi="Georgia" w:cs="Times New Roman (Body CS)"/>
          <w:color w:val="000000" w:themeColor="text1"/>
        </w:rPr>
        <w:t>confirms to his son that the covenant God made with Jacob’s grandfather, Abraham, will now be fulfilled through</w:t>
      </w:r>
      <w:r w:rsidR="00043344">
        <w:rPr>
          <w:rFonts w:ascii="Georgia" w:hAnsi="Georgia" w:cs="Times New Roman (Body CS)"/>
          <w:color w:val="000000" w:themeColor="text1"/>
        </w:rPr>
        <w:t xml:space="preserve"> Jacob’s seed; that Jacob would inherit this land that God promised to Abraham.</w:t>
      </w:r>
    </w:p>
    <w:p w14:paraId="00EEC944" w14:textId="2AA2B842" w:rsidR="0042271F" w:rsidRDefault="00B41A87" w:rsidP="004E7288">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The proper name, “God Almighty” in verse 3 is the same name that God uses for Himself in </w:t>
      </w:r>
      <w:r w:rsidRPr="00A525E9">
        <w:rPr>
          <w:rFonts w:ascii="Georgia" w:hAnsi="Georgia" w:cs="Times New Roman (Body CS)"/>
          <w:color w:val="4472C4" w:themeColor="accent1"/>
        </w:rPr>
        <w:t>Genesis 17:1</w:t>
      </w:r>
      <w:r w:rsidR="00E972C7">
        <w:rPr>
          <w:rStyle w:val="EndnoteReference"/>
          <w:rFonts w:ascii="Georgia" w:hAnsi="Georgia" w:cs="Times New Roman (Body CS)"/>
          <w:color w:val="000000" w:themeColor="text1"/>
        </w:rPr>
        <w:endnoteReference w:id="422"/>
      </w:r>
      <w:r w:rsidR="002B4643">
        <w:rPr>
          <w:rFonts w:ascii="Georgia" w:hAnsi="Georgia" w:cs="Times New Roman (Body CS)"/>
          <w:color w:val="000000" w:themeColor="text1"/>
        </w:rPr>
        <w:t xml:space="preserve">. </w:t>
      </w:r>
      <w:r w:rsidR="00302E18">
        <w:rPr>
          <w:rFonts w:ascii="Georgia" w:hAnsi="Georgia" w:cs="Times New Roman (Body CS)"/>
          <w:color w:val="000000" w:themeColor="text1"/>
        </w:rPr>
        <w:t>In the original</w:t>
      </w:r>
      <w:r w:rsidR="003219E3">
        <w:rPr>
          <w:rFonts w:ascii="Georgia" w:hAnsi="Georgia" w:cs="Times New Roman (Body CS)"/>
          <w:color w:val="000000" w:themeColor="text1"/>
        </w:rPr>
        <w:t xml:space="preserve"> Hebrew, this name is rendered as “El Shaday”</w:t>
      </w:r>
      <w:r w:rsidR="001D6031">
        <w:rPr>
          <w:rFonts w:ascii="Georgia" w:hAnsi="Georgia" w:cs="Times New Roman (Body CS)"/>
          <w:color w:val="000000" w:themeColor="text1"/>
        </w:rPr>
        <w:t xml:space="preserve"> or “El Shaddai” which is the more popular spelling that we see </w:t>
      </w:r>
      <w:r w:rsidR="005B0D69">
        <w:rPr>
          <w:rFonts w:ascii="Georgia" w:hAnsi="Georgia" w:cs="Times New Roman (Body CS)"/>
          <w:color w:val="000000" w:themeColor="text1"/>
        </w:rPr>
        <w:t>in our present time. “El” denotes “</w:t>
      </w:r>
      <w:r w:rsidR="00CB6DFC">
        <w:rPr>
          <w:rFonts w:ascii="Georgia" w:hAnsi="Georgia" w:cs="Times New Roman (Body CS)"/>
          <w:color w:val="000000" w:themeColor="text1"/>
        </w:rPr>
        <w:t>God</w:t>
      </w:r>
      <w:r w:rsidR="005B0D69">
        <w:rPr>
          <w:rFonts w:ascii="Georgia" w:hAnsi="Georgia" w:cs="Times New Roman (Body CS)"/>
          <w:color w:val="000000" w:themeColor="text1"/>
        </w:rPr>
        <w:t>”</w:t>
      </w:r>
      <w:r w:rsidR="00CB6DFC">
        <w:rPr>
          <w:rFonts w:ascii="Georgia" w:hAnsi="Georgia" w:cs="Times New Roman (Body CS)"/>
          <w:color w:val="000000" w:themeColor="text1"/>
        </w:rPr>
        <w:t xml:space="preserve"> or “God-like”</w:t>
      </w:r>
      <w:r w:rsidR="005B0D69">
        <w:rPr>
          <w:rFonts w:ascii="Georgia" w:hAnsi="Georgia" w:cs="Times New Roman (Body CS)"/>
          <w:color w:val="000000" w:themeColor="text1"/>
        </w:rPr>
        <w:t xml:space="preserve">, according to Strong’s </w:t>
      </w:r>
      <w:r w:rsidR="00B96A34">
        <w:rPr>
          <w:rFonts w:ascii="Georgia" w:hAnsi="Georgia" w:cs="Times New Roman (Body CS)"/>
          <w:color w:val="000000" w:themeColor="text1"/>
        </w:rPr>
        <w:t>Concordance</w:t>
      </w:r>
      <w:r w:rsidR="00347D24">
        <w:rPr>
          <w:rFonts w:ascii="Georgia" w:hAnsi="Georgia" w:cs="Times New Roman (Body CS)"/>
          <w:color w:val="000000" w:themeColor="text1"/>
        </w:rPr>
        <w:t>,</w:t>
      </w:r>
      <w:r w:rsidR="00B96A34">
        <w:rPr>
          <w:rFonts w:ascii="Georgia" w:hAnsi="Georgia" w:cs="Times New Roman (Body CS)"/>
          <w:color w:val="000000" w:themeColor="text1"/>
        </w:rPr>
        <w:t xml:space="preserve"> while </w:t>
      </w:r>
      <w:r w:rsidR="002F6198">
        <w:rPr>
          <w:rFonts w:ascii="Georgia" w:hAnsi="Georgia" w:cs="Times New Roman (Body CS)"/>
          <w:color w:val="000000" w:themeColor="text1"/>
        </w:rPr>
        <w:t>“</w:t>
      </w:r>
      <w:r w:rsidR="00CB6DFC">
        <w:rPr>
          <w:rFonts w:ascii="Georgia" w:hAnsi="Georgia" w:cs="Times New Roman (Body CS)"/>
          <w:color w:val="000000" w:themeColor="text1"/>
        </w:rPr>
        <w:t>Shaddai” means “</w:t>
      </w:r>
      <w:r w:rsidR="004A6081">
        <w:rPr>
          <w:rFonts w:ascii="Georgia" w:hAnsi="Georgia" w:cs="Times New Roman (Body CS)"/>
          <w:color w:val="000000" w:themeColor="text1"/>
        </w:rPr>
        <w:t xml:space="preserve">power” or “overpower”. Thus, when put together as a proper name here in the OT for God, the name means literally “overpowering one”. </w:t>
      </w:r>
      <w:r w:rsidR="003B6870">
        <w:rPr>
          <w:rFonts w:ascii="Georgia" w:hAnsi="Georgia" w:cs="Times New Roman (Body CS)"/>
          <w:color w:val="000000" w:themeColor="text1"/>
        </w:rPr>
        <w:t>God was seen as the source of powe</w:t>
      </w:r>
      <w:r w:rsidR="00153566">
        <w:rPr>
          <w:rFonts w:ascii="Georgia" w:hAnsi="Georgia" w:cs="Times New Roman (Body CS)"/>
          <w:color w:val="000000" w:themeColor="text1"/>
        </w:rPr>
        <w:t xml:space="preserve">r, strength, and protection for His chosen ones, </w:t>
      </w:r>
      <w:r w:rsidR="0031599B">
        <w:rPr>
          <w:rFonts w:ascii="Georgia" w:hAnsi="Georgia" w:cs="Times New Roman (Body CS)"/>
          <w:color w:val="000000" w:themeColor="text1"/>
        </w:rPr>
        <w:t xml:space="preserve">such as Abraham, </w:t>
      </w:r>
      <w:r w:rsidR="0030719C">
        <w:rPr>
          <w:rFonts w:ascii="Georgia" w:hAnsi="Georgia" w:cs="Times New Roman (Body CS)"/>
          <w:color w:val="000000" w:themeColor="text1"/>
        </w:rPr>
        <w:t xml:space="preserve">especially when the </w:t>
      </w:r>
      <w:r w:rsidR="0030719C">
        <w:rPr>
          <w:rFonts w:ascii="Georgia" w:hAnsi="Georgia" w:cs="Times New Roman (Body CS)"/>
          <w:smallCaps/>
          <w:color w:val="000000" w:themeColor="text1"/>
        </w:rPr>
        <w:t xml:space="preserve">Lord </w:t>
      </w:r>
      <w:r w:rsidR="0030719C">
        <w:rPr>
          <w:rFonts w:ascii="Georgia" w:hAnsi="Georgia" w:cs="Times New Roman (Body CS)"/>
          <w:color w:val="000000" w:themeColor="text1"/>
        </w:rPr>
        <w:t xml:space="preserve">made a promise </w:t>
      </w:r>
      <w:r w:rsidR="00445966">
        <w:rPr>
          <w:rFonts w:ascii="Georgia" w:hAnsi="Georgia" w:cs="Times New Roman (Body CS)"/>
          <w:color w:val="000000" w:themeColor="text1"/>
        </w:rPr>
        <w:t xml:space="preserve">that seemed to Abraham utterly impossible. </w:t>
      </w:r>
      <w:r w:rsidR="008A2FDC">
        <w:rPr>
          <w:rFonts w:ascii="Georgia" w:hAnsi="Georgia" w:cs="Times New Roman (Body CS)"/>
          <w:color w:val="000000" w:themeColor="text1"/>
        </w:rPr>
        <w:t xml:space="preserve">The One named El Shaddai would </w:t>
      </w:r>
      <w:r w:rsidR="007E26D5">
        <w:rPr>
          <w:rFonts w:ascii="Georgia" w:hAnsi="Georgia" w:cs="Times New Roman (Body CS)"/>
          <w:color w:val="000000" w:themeColor="text1"/>
        </w:rPr>
        <w:t xml:space="preserve">supernaturally </w:t>
      </w:r>
      <w:r w:rsidR="008A2FDC">
        <w:rPr>
          <w:rFonts w:ascii="Georgia" w:hAnsi="Georgia" w:cs="Times New Roman (Body CS)"/>
          <w:color w:val="000000" w:themeColor="text1"/>
        </w:rPr>
        <w:t>deliver and provide when all other human efforts failed.</w:t>
      </w:r>
    </w:p>
    <w:p w14:paraId="6094927D" w14:textId="77777777" w:rsidR="007E26D5" w:rsidRDefault="007E26D5" w:rsidP="004E7288">
      <w:pPr>
        <w:spacing w:line="360" w:lineRule="auto"/>
        <w:ind w:firstLine="720"/>
        <w:jc w:val="both"/>
        <w:rPr>
          <w:rFonts w:ascii="Georgia" w:hAnsi="Georgia" w:cs="Times New Roman (Body CS)"/>
          <w:color w:val="000000" w:themeColor="text1"/>
        </w:rPr>
      </w:pPr>
    </w:p>
    <w:p w14:paraId="2C6A437E" w14:textId="2C381412" w:rsidR="00397F44" w:rsidRDefault="00397F44" w:rsidP="004E7288">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6-9: When Esau learns that his father blessed Jacob even further</w:t>
      </w:r>
      <w:r w:rsidR="00AC41D6">
        <w:rPr>
          <w:rFonts w:ascii="Georgia" w:hAnsi="Georgia" w:cs="Times New Roman (Body CS)"/>
          <w:color w:val="000000" w:themeColor="text1"/>
        </w:rPr>
        <w:t>,</w:t>
      </w:r>
      <w:r w:rsidR="007A67FE">
        <w:rPr>
          <w:rFonts w:ascii="Georgia" w:hAnsi="Georgia" w:cs="Times New Roman (Body CS)"/>
          <w:color w:val="000000" w:themeColor="text1"/>
        </w:rPr>
        <w:t xml:space="preserve"> and that Jacob willingly obeyed his parents’ wish that he return to Rebekah’s homeland to seek a wife, </w:t>
      </w:r>
      <w:r w:rsidR="00D911CE">
        <w:rPr>
          <w:rFonts w:ascii="Georgia" w:hAnsi="Georgia" w:cs="Times New Roman (Body CS)"/>
          <w:i/>
          <w:iCs/>
          <w:color w:val="000000" w:themeColor="text1"/>
        </w:rPr>
        <w:t>and</w:t>
      </w:r>
      <w:r w:rsidR="00D911CE">
        <w:rPr>
          <w:rFonts w:ascii="Georgia" w:hAnsi="Georgia" w:cs="Times New Roman (Body CS)"/>
          <w:color w:val="000000" w:themeColor="text1"/>
        </w:rPr>
        <w:t xml:space="preserve"> that his own</w:t>
      </w:r>
      <w:r w:rsidR="00EC700A">
        <w:rPr>
          <w:rFonts w:ascii="Georgia" w:hAnsi="Georgia" w:cs="Times New Roman (Body CS)"/>
          <w:color w:val="000000" w:themeColor="text1"/>
        </w:rPr>
        <w:t xml:space="preserve"> polygamous marriage to the daughters of Canaan did </w:t>
      </w:r>
      <w:r w:rsidR="00EC700A">
        <w:rPr>
          <w:rFonts w:ascii="Georgia" w:hAnsi="Georgia" w:cs="Times New Roman (Body CS)"/>
          <w:i/>
          <w:iCs/>
          <w:color w:val="000000" w:themeColor="text1"/>
        </w:rPr>
        <w:t>not</w:t>
      </w:r>
      <w:r w:rsidR="00EC700A">
        <w:rPr>
          <w:rFonts w:ascii="Georgia" w:hAnsi="Georgia" w:cs="Times New Roman (Body CS)"/>
          <w:color w:val="000000" w:themeColor="text1"/>
        </w:rPr>
        <w:t xml:space="preserve"> please Isaac, </w:t>
      </w:r>
      <w:r w:rsidR="00AC41D6">
        <w:rPr>
          <w:rFonts w:ascii="Georgia" w:hAnsi="Georgia" w:cs="Times New Roman (Body CS)"/>
          <w:color w:val="000000" w:themeColor="text1"/>
        </w:rPr>
        <w:t xml:space="preserve">Esau makes another rash </w:t>
      </w:r>
      <w:r w:rsidR="0085245D">
        <w:rPr>
          <w:rFonts w:ascii="Georgia" w:hAnsi="Georgia" w:cs="Times New Roman (Body CS)"/>
          <w:color w:val="000000" w:themeColor="text1"/>
        </w:rPr>
        <w:t xml:space="preserve">and foolish choice. He goes to Ishmael, the </w:t>
      </w:r>
      <w:r w:rsidR="00382648">
        <w:rPr>
          <w:rFonts w:ascii="Georgia" w:hAnsi="Georgia" w:cs="Times New Roman (Body CS)"/>
          <w:color w:val="000000" w:themeColor="text1"/>
        </w:rPr>
        <w:t>half-brother</w:t>
      </w:r>
      <w:r w:rsidR="0085245D">
        <w:rPr>
          <w:rFonts w:ascii="Georgia" w:hAnsi="Georgia" w:cs="Times New Roman (Body CS)"/>
          <w:color w:val="000000" w:themeColor="text1"/>
        </w:rPr>
        <w:t xml:space="preserve"> of Isaac, and takes unto himself a third wife</w:t>
      </w:r>
      <w:r w:rsidR="00382648">
        <w:rPr>
          <w:rFonts w:ascii="Georgia" w:hAnsi="Georgia" w:cs="Times New Roman (Body CS)"/>
          <w:color w:val="000000" w:themeColor="text1"/>
        </w:rPr>
        <w:t>, Mahalath, Ishmael’s daughter. Verse 9 notes that Mahalath is</w:t>
      </w:r>
      <w:r w:rsidR="00CC7148">
        <w:rPr>
          <w:rFonts w:ascii="Georgia" w:hAnsi="Georgia" w:cs="Times New Roman (Body CS)"/>
          <w:color w:val="000000" w:themeColor="text1"/>
        </w:rPr>
        <w:t xml:space="preserve"> the sister of Nebajoth</w:t>
      </w:r>
      <w:r w:rsidR="00C50099">
        <w:rPr>
          <w:rFonts w:ascii="Georgia" w:hAnsi="Georgia" w:cs="Times New Roman (Body CS)"/>
          <w:color w:val="000000" w:themeColor="text1"/>
        </w:rPr>
        <w:t xml:space="preserve">, one of the twelve sons of Ishmael named in </w:t>
      </w:r>
      <w:r w:rsidR="00C50099" w:rsidRPr="00A525E9">
        <w:rPr>
          <w:rFonts w:ascii="Georgia" w:hAnsi="Georgia" w:cs="Times New Roman (Body CS)"/>
          <w:color w:val="4472C4" w:themeColor="accent1"/>
        </w:rPr>
        <w:t>Genesis 25:13</w:t>
      </w:r>
      <w:r w:rsidR="00FC035A" w:rsidRPr="00A525E9">
        <w:rPr>
          <w:rFonts w:ascii="Georgia" w:hAnsi="Georgia" w:cs="Times New Roman (Body CS)"/>
          <w:color w:val="4472C4" w:themeColor="accent1"/>
        </w:rPr>
        <w:t>-15</w:t>
      </w:r>
      <w:r w:rsidR="00490E5D">
        <w:rPr>
          <w:rStyle w:val="EndnoteReference"/>
          <w:rFonts w:ascii="Georgia" w:hAnsi="Georgia" w:cs="Times New Roman (Body CS)"/>
          <w:color w:val="000000" w:themeColor="text1"/>
        </w:rPr>
        <w:endnoteReference w:id="423"/>
      </w:r>
      <w:r w:rsidR="00490E5D">
        <w:rPr>
          <w:rFonts w:ascii="Georgia" w:hAnsi="Georgia" w:cs="Times New Roman (Body CS)"/>
          <w:color w:val="000000" w:themeColor="text1"/>
        </w:rPr>
        <w:t xml:space="preserve"> and </w:t>
      </w:r>
      <w:r w:rsidR="00490E5D" w:rsidRPr="00A525E9">
        <w:rPr>
          <w:rFonts w:ascii="Georgia" w:hAnsi="Georgia" w:cs="Times New Roman (Body CS)"/>
          <w:color w:val="4472C4" w:themeColor="accent1"/>
        </w:rPr>
        <w:t>1 Chronicles 1:29-31</w:t>
      </w:r>
      <w:r w:rsidR="00BE2A06">
        <w:rPr>
          <w:rStyle w:val="EndnoteReference"/>
          <w:rFonts w:ascii="Georgia" w:hAnsi="Georgia" w:cs="Times New Roman (Body CS)"/>
          <w:color w:val="000000" w:themeColor="text1"/>
        </w:rPr>
        <w:endnoteReference w:id="424"/>
      </w:r>
      <w:r w:rsidR="00490E5D">
        <w:rPr>
          <w:rFonts w:ascii="Georgia" w:hAnsi="Georgia" w:cs="Times New Roman (Body CS)"/>
          <w:color w:val="000000" w:themeColor="text1"/>
        </w:rPr>
        <w:t>.</w:t>
      </w:r>
      <w:r w:rsidR="00EF0634">
        <w:rPr>
          <w:rFonts w:ascii="Georgia" w:hAnsi="Georgia" w:cs="Times New Roman (Body CS)"/>
          <w:color w:val="000000" w:themeColor="text1"/>
        </w:rPr>
        <w:t xml:space="preserve"> Esau, like Cain, seems </w:t>
      </w:r>
      <w:r w:rsidR="002B39BD">
        <w:rPr>
          <w:rFonts w:ascii="Georgia" w:hAnsi="Georgia" w:cs="Times New Roman (Body CS)"/>
          <w:color w:val="000000" w:themeColor="text1"/>
        </w:rPr>
        <w:t>determined to continue in his stubborn pride and rebellion rather than admit his sin and repent.</w:t>
      </w:r>
    </w:p>
    <w:p w14:paraId="756D2EA6" w14:textId="77777777" w:rsidR="00572436" w:rsidRDefault="00572436" w:rsidP="004E7288">
      <w:pPr>
        <w:spacing w:line="360" w:lineRule="auto"/>
        <w:ind w:firstLine="720"/>
        <w:jc w:val="both"/>
        <w:rPr>
          <w:rFonts w:ascii="Georgia" w:hAnsi="Georgia" w:cs="Times New Roman (Body CS)"/>
          <w:color w:val="000000" w:themeColor="text1"/>
        </w:rPr>
      </w:pPr>
    </w:p>
    <w:p w14:paraId="33F1EC15" w14:textId="5CD06759" w:rsidR="00572436" w:rsidRDefault="00572436" w:rsidP="004E7288">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10-</w:t>
      </w:r>
      <w:r w:rsidR="00170FCD">
        <w:rPr>
          <w:rFonts w:ascii="Georgia" w:hAnsi="Georgia" w:cs="Times New Roman (Body CS)"/>
          <w:color w:val="000000" w:themeColor="text1"/>
        </w:rPr>
        <w:t xml:space="preserve">15: </w:t>
      </w:r>
      <w:r w:rsidR="008F41F8">
        <w:rPr>
          <w:rFonts w:ascii="Georgia" w:hAnsi="Georgia" w:cs="Times New Roman (Body CS)"/>
          <w:color w:val="000000" w:themeColor="text1"/>
        </w:rPr>
        <w:t xml:space="preserve">Haran </w:t>
      </w:r>
      <w:r w:rsidR="00F3072B">
        <w:rPr>
          <w:rFonts w:ascii="Georgia" w:hAnsi="Georgia" w:cs="Times New Roman (Body CS)"/>
          <w:color w:val="000000" w:themeColor="text1"/>
        </w:rPr>
        <w:t>is</w:t>
      </w:r>
      <w:r w:rsidR="008F41F8">
        <w:rPr>
          <w:rFonts w:ascii="Georgia" w:hAnsi="Georgia" w:cs="Times New Roman (Body CS)"/>
          <w:color w:val="000000" w:themeColor="text1"/>
        </w:rPr>
        <w:t xml:space="preserve"> a journey of several days fro</w:t>
      </w:r>
      <w:r w:rsidR="000A4BA4">
        <w:rPr>
          <w:rFonts w:ascii="Georgia" w:hAnsi="Georgia" w:cs="Times New Roman (Body CS)"/>
          <w:color w:val="000000" w:themeColor="text1"/>
        </w:rPr>
        <w:t>m Beer</w:t>
      </w:r>
      <w:r w:rsidR="00C562BF">
        <w:rPr>
          <w:rFonts w:ascii="Georgia" w:hAnsi="Georgia" w:cs="Times New Roman (Body CS)"/>
          <w:color w:val="000000" w:themeColor="text1"/>
        </w:rPr>
        <w:t>-sheba</w:t>
      </w:r>
      <w:r w:rsidR="00E36289">
        <w:rPr>
          <w:rFonts w:ascii="Georgia" w:hAnsi="Georgia" w:cs="Times New Roman (Body CS)"/>
          <w:color w:val="000000" w:themeColor="text1"/>
        </w:rPr>
        <w:t xml:space="preserve">, and </w:t>
      </w:r>
      <w:r w:rsidR="008D0AE9">
        <w:rPr>
          <w:rFonts w:ascii="Georgia" w:hAnsi="Georgia" w:cs="Times New Roman (Body CS)"/>
          <w:color w:val="000000" w:themeColor="text1"/>
        </w:rPr>
        <w:t>Jacob has an unusual dream one night</w:t>
      </w:r>
      <w:r w:rsidR="00F3072B">
        <w:rPr>
          <w:rFonts w:ascii="Georgia" w:hAnsi="Georgia" w:cs="Times New Roman (Body CS)"/>
          <w:color w:val="000000" w:themeColor="text1"/>
        </w:rPr>
        <w:t xml:space="preserve"> when he stops to rest</w:t>
      </w:r>
      <w:r w:rsidR="00222F3B">
        <w:rPr>
          <w:rFonts w:ascii="Georgia" w:hAnsi="Georgia" w:cs="Times New Roman (Body CS)"/>
          <w:color w:val="000000" w:themeColor="text1"/>
        </w:rPr>
        <w:t>. Verse 12 describes it as a ladder</w:t>
      </w:r>
      <w:r w:rsidR="00A02609">
        <w:rPr>
          <w:rFonts w:ascii="Georgia" w:hAnsi="Georgia" w:cs="Times New Roman (Body CS)"/>
          <w:color w:val="000000" w:themeColor="text1"/>
        </w:rPr>
        <w:t xml:space="preserve"> reaching down from heaven, touching the earth, with </w:t>
      </w:r>
      <w:r w:rsidR="009F7D27">
        <w:rPr>
          <w:rFonts w:ascii="Georgia" w:hAnsi="Georgia" w:cs="Times New Roman (Body CS)"/>
          <w:color w:val="000000" w:themeColor="text1"/>
        </w:rPr>
        <w:t xml:space="preserve">the </w:t>
      </w:r>
      <w:r w:rsidR="00A02609">
        <w:rPr>
          <w:rFonts w:ascii="Georgia" w:hAnsi="Georgia" w:cs="Times New Roman (Body CS)"/>
          <w:color w:val="000000" w:themeColor="text1"/>
        </w:rPr>
        <w:t xml:space="preserve">angels </w:t>
      </w:r>
      <w:r w:rsidR="009F7D27">
        <w:rPr>
          <w:rFonts w:ascii="Georgia" w:hAnsi="Georgia" w:cs="Times New Roman (Body CS)"/>
          <w:color w:val="000000" w:themeColor="text1"/>
        </w:rPr>
        <w:t xml:space="preserve">of God </w:t>
      </w:r>
      <w:r w:rsidR="00A02609">
        <w:rPr>
          <w:rFonts w:ascii="Georgia" w:hAnsi="Georgia" w:cs="Times New Roman (Body CS)"/>
          <w:color w:val="000000" w:themeColor="text1"/>
        </w:rPr>
        <w:t>ascending and descending upon it.</w:t>
      </w:r>
      <w:r w:rsidR="009F7D27">
        <w:rPr>
          <w:rFonts w:ascii="Georgia" w:hAnsi="Georgia" w:cs="Times New Roman (Body CS)"/>
          <w:color w:val="000000" w:themeColor="text1"/>
        </w:rPr>
        <w:t xml:space="preserve"> A</w:t>
      </w:r>
      <w:r w:rsidR="000A35AD">
        <w:rPr>
          <w:rFonts w:ascii="Georgia" w:hAnsi="Georgia" w:cs="Times New Roman (Body CS)"/>
          <w:color w:val="000000" w:themeColor="text1"/>
        </w:rPr>
        <w:t xml:space="preserve">bove the ladder is the </w:t>
      </w:r>
      <w:r w:rsidR="000A35AD">
        <w:rPr>
          <w:rFonts w:ascii="Georgia" w:hAnsi="Georgia" w:cs="Times New Roman (Body CS)"/>
          <w:smallCaps/>
          <w:color w:val="000000" w:themeColor="text1"/>
        </w:rPr>
        <w:t>Lord</w:t>
      </w:r>
      <w:r w:rsidR="00994DC5">
        <w:rPr>
          <w:rFonts w:ascii="Georgia" w:hAnsi="Georgia" w:cs="Times New Roman (Body CS)"/>
          <w:color w:val="000000" w:themeColor="text1"/>
        </w:rPr>
        <w:t xml:space="preserve">, and He speaks to Jacob in the dream. </w:t>
      </w:r>
      <w:r w:rsidR="00994DC5">
        <w:rPr>
          <w:rFonts w:ascii="Georgia" w:hAnsi="Georgia" w:cs="Times New Roman (Body CS)"/>
          <w:color w:val="000000" w:themeColor="text1"/>
        </w:rPr>
        <w:lastRenderedPageBreak/>
        <w:t xml:space="preserve">God reaffirms to Jacob the same promise He made to Abraham: </w:t>
      </w:r>
      <w:r w:rsidR="00DA298C">
        <w:rPr>
          <w:rFonts w:ascii="Georgia" w:hAnsi="Georgia" w:cs="Times New Roman (Body CS)"/>
          <w:color w:val="000000" w:themeColor="text1"/>
        </w:rPr>
        <w:t>that Jacob’s seed “…shall be as the dust of the earth…”</w:t>
      </w:r>
      <w:r w:rsidR="00F3072B">
        <w:rPr>
          <w:rFonts w:ascii="Georgia" w:hAnsi="Georgia" w:cs="Times New Roman (Body CS)"/>
          <w:color w:val="000000" w:themeColor="text1"/>
        </w:rPr>
        <w:t xml:space="preserve"> </w:t>
      </w:r>
      <w:r w:rsidR="009E7D24">
        <w:rPr>
          <w:rFonts w:ascii="Georgia" w:hAnsi="Georgia" w:cs="Times New Roman (Body CS)"/>
          <w:color w:val="000000" w:themeColor="text1"/>
        </w:rPr>
        <w:t xml:space="preserve">(v.14), </w:t>
      </w:r>
      <w:r w:rsidR="00F3072B">
        <w:rPr>
          <w:rFonts w:ascii="Georgia" w:hAnsi="Georgia" w:cs="Times New Roman (Body CS)"/>
          <w:color w:val="000000" w:themeColor="text1"/>
        </w:rPr>
        <w:t xml:space="preserve">and they shall occupy this land </w:t>
      </w:r>
      <w:r w:rsidR="00873BC1">
        <w:rPr>
          <w:rFonts w:ascii="Georgia" w:hAnsi="Georgia" w:cs="Times New Roman (Body CS)"/>
          <w:color w:val="000000" w:themeColor="text1"/>
        </w:rPr>
        <w:t xml:space="preserve">in all directions </w:t>
      </w:r>
      <w:r w:rsidR="00F3072B">
        <w:rPr>
          <w:rFonts w:ascii="Georgia" w:hAnsi="Georgia" w:cs="Times New Roman (Body CS)"/>
          <w:color w:val="000000" w:themeColor="text1"/>
        </w:rPr>
        <w:t>where Jacob is now resting</w:t>
      </w:r>
      <w:r w:rsidR="00873BC1">
        <w:rPr>
          <w:rFonts w:ascii="Georgia" w:hAnsi="Georgia" w:cs="Times New Roman (Body CS)"/>
          <w:color w:val="000000" w:themeColor="text1"/>
        </w:rPr>
        <w:t>. All the families of the earth would be blessed through Jacob’s progeny. Furthermore, God assures Jacob that</w:t>
      </w:r>
      <w:r w:rsidR="009E7D24">
        <w:rPr>
          <w:rFonts w:ascii="Georgia" w:hAnsi="Georgia" w:cs="Times New Roman (Body CS)"/>
          <w:color w:val="000000" w:themeColor="text1"/>
        </w:rPr>
        <w:t xml:space="preserve"> “…I am </w:t>
      </w:r>
      <w:r w:rsidR="005D4CBC">
        <w:rPr>
          <w:rFonts w:ascii="Georgia" w:hAnsi="Georgia" w:cs="Times New Roman (Body CS)"/>
          <w:color w:val="000000" w:themeColor="text1"/>
        </w:rPr>
        <w:t>with thee, and will keep thee in all places whither thou goest…”</w:t>
      </w:r>
      <w:r w:rsidR="00952F14">
        <w:rPr>
          <w:rFonts w:ascii="Georgia" w:hAnsi="Georgia" w:cs="Times New Roman (Body CS)"/>
          <w:color w:val="000000" w:themeColor="text1"/>
        </w:rPr>
        <w:t>. God’s final promise is that He will not leave Jacob until He has</w:t>
      </w:r>
      <w:r w:rsidR="00A01B88">
        <w:rPr>
          <w:rFonts w:ascii="Georgia" w:hAnsi="Georgia" w:cs="Times New Roman (Body CS)"/>
          <w:color w:val="000000" w:themeColor="text1"/>
        </w:rPr>
        <w:t xml:space="preserve"> fulfilled all that He has promised him.</w:t>
      </w:r>
    </w:p>
    <w:p w14:paraId="6C908B13" w14:textId="2348AC23" w:rsidR="00A01B88" w:rsidRDefault="00A01B88" w:rsidP="004E7288">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The ladder</w:t>
      </w:r>
      <w:r w:rsidR="00C26D1B">
        <w:rPr>
          <w:rFonts w:ascii="Georgia" w:hAnsi="Georgia" w:cs="Times New Roman (Body CS)"/>
          <w:color w:val="000000" w:themeColor="text1"/>
        </w:rPr>
        <w:t xml:space="preserve"> was not as we would picture a ladder today, as something vertical with rungs for climbing up and down.</w:t>
      </w:r>
      <w:r w:rsidR="003D7B75">
        <w:rPr>
          <w:rFonts w:ascii="Georgia" w:hAnsi="Georgia" w:cs="Times New Roman (Body CS)"/>
          <w:color w:val="000000" w:themeColor="text1"/>
        </w:rPr>
        <w:t xml:space="preserve"> Instead, the picture here is more of a ramp or a slope, according to the notes in my study Bible. The commentator gives a reference of </w:t>
      </w:r>
      <w:r w:rsidR="00134D81" w:rsidRPr="00580E2E">
        <w:rPr>
          <w:rFonts w:ascii="Georgia" w:hAnsi="Georgia" w:cs="Times New Roman (Body CS)"/>
          <w:color w:val="4472C4" w:themeColor="accent1"/>
        </w:rPr>
        <w:t>2 Samuel 20:15</w:t>
      </w:r>
      <w:r w:rsidR="00926D20">
        <w:rPr>
          <w:rStyle w:val="EndnoteReference"/>
          <w:rFonts w:ascii="Georgia" w:hAnsi="Georgia" w:cs="Times New Roman (Body CS)"/>
          <w:color w:val="000000" w:themeColor="text1"/>
        </w:rPr>
        <w:endnoteReference w:id="425"/>
      </w:r>
      <w:r w:rsidR="001A6D05">
        <w:rPr>
          <w:rFonts w:ascii="Georgia" w:hAnsi="Georgia" w:cs="Times New Roman (Body CS)"/>
          <w:color w:val="000000" w:themeColor="text1"/>
        </w:rPr>
        <w:t>. This was the picture that Moses most likely had in mind as he was writing this passage in Genesis.</w:t>
      </w:r>
      <w:r w:rsidR="00BC21EE">
        <w:rPr>
          <w:rFonts w:ascii="Georgia" w:hAnsi="Georgia" w:cs="Times New Roman (Body CS)"/>
          <w:color w:val="000000" w:themeColor="text1"/>
        </w:rPr>
        <w:t xml:space="preserve"> God was using a visual</w:t>
      </w:r>
      <w:r w:rsidR="0057240C">
        <w:rPr>
          <w:rFonts w:ascii="Georgia" w:hAnsi="Georgia" w:cs="Times New Roman (Body CS)"/>
          <w:color w:val="000000" w:themeColor="text1"/>
        </w:rPr>
        <w:t xml:space="preserve"> reference for Jacob’s benefit here, an example of</w:t>
      </w:r>
      <w:r w:rsidR="00701BFB">
        <w:rPr>
          <w:rFonts w:ascii="Georgia" w:hAnsi="Georgia" w:cs="Times New Roman (Body CS)"/>
          <w:color w:val="000000" w:themeColor="text1"/>
        </w:rPr>
        <w:t xml:space="preserve"> Him reaching down to His fallen creation, bridging the gulf between heaven and earth caused by the Fall of Adam and Eve.</w:t>
      </w:r>
      <w:r w:rsidR="00E11F66">
        <w:rPr>
          <w:rFonts w:ascii="Georgia" w:hAnsi="Georgia" w:cs="Times New Roman (Body CS)"/>
          <w:color w:val="000000" w:themeColor="text1"/>
        </w:rPr>
        <w:t xml:space="preserve"> The reason we know this is because Jesus Himself spoke of this in John 1:51</w:t>
      </w:r>
      <w:r w:rsidR="007D1FF9">
        <w:rPr>
          <w:rStyle w:val="EndnoteReference"/>
          <w:rFonts w:ascii="Georgia" w:hAnsi="Georgia" w:cs="Times New Roman (Body CS)"/>
          <w:color w:val="000000" w:themeColor="text1"/>
        </w:rPr>
        <w:endnoteReference w:id="426"/>
      </w:r>
      <w:r w:rsidR="009E440A">
        <w:rPr>
          <w:rFonts w:ascii="Georgia" w:hAnsi="Georgia" w:cs="Times New Roman (Body CS)"/>
          <w:color w:val="000000" w:themeColor="text1"/>
        </w:rPr>
        <w:t xml:space="preserve">. He compared Himself to the ladder, illustrating how He had come </w:t>
      </w:r>
      <w:r w:rsidR="005A4F57">
        <w:rPr>
          <w:rFonts w:ascii="Georgia" w:hAnsi="Georgia" w:cs="Times New Roman (Body CS)"/>
          <w:color w:val="000000" w:themeColor="text1"/>
        </w:rPr>
        <w:t xml:space="preserve">in the flesh </w:t>
      </w:r>
      <w:r w:rsidR="009E440A">
        <w:rPr>
          <w:rFonts w:ascii="Georgia" w:hAnsi="Georgia" w:cs="Times New Roman (Body CS)"/>
          <w:color w:val="000000" w:themeColor="text1"/>
        </w:rPr>
        <w:t>to be that bridge between God and man.</w:t>
      </w:r>
      <w:r w:rsidR="005A4F57">
        <w:rPr>
          <w:rFonts w:ascii="Georgia" w:hAnsi="Georgia" w:cs="Times New Roman (Body CS)"/>
          <w:color w:val="000000" w:themeColor="text1"/>
        </w:rPr>
        <w:t xml:space="preserve"> It was His sacrifice on the cross, the shedding of His blood,</w:t>
      </w:r>
      <w:r w:rsidR="001A1672">
        <w:rPr>
          <w:rFonts w:ascii="Georgia" w:hAnsi="Georgia" w:cs="Times New Roman (Body CS)"/>
          <w:color w:val="000000" w:themeColor="text1"/>
        </w:rPr>
        <w:t xml:space="preserve"> that allowed the way of salvation for all of us. This is what God meant when he said to Jacob in verse </w:t>
      </w:r>
      <w:r w:rsidR="00576572">
        <w:rPr>
          <w:rFonts w:ascii="Georgia" w:hAnsi="Georgia" w:cs="Times New Roman (Body CS)"/>
          <w:color w:val="000000" w:themeColor="text1"/>
        </w:rPr>
        <w:t>14, “…in thee and in thy seed shall all the families of the earth be blessed.”</w:t>
      </w:r>
      <w:r w:rsidR="00033C48">
        <w:rPr>
          <w:rFonts w:ascii="Georgia" w:hAnsi="Georgia" w:cs="Times New Roman (Body CS)"/>
          <w:color w:val="000000" w:themeColor="text1"/>
        </w:rPr>
        <w:t xml:space="preserve"> Christ the messiah would be born of the lineage of David, of the tribe of Judah, which would descend from one of Jacob’s twelve sons.</w:t>
      </w:r>
    </w:p>
    <w:p w14:paraId="72E29675" w14:textId="77777777" w:rsidR="001E508A" w:rsidRDefault="001E508A" w:rsidP="004E7288">
      <w:pPr>
        <w:spacing w:line="360" w:lineRule="auto"/>
        <w:ind w:firstLine="720"/>
        <w:jc w:val="both"/>
        <w:rPr>
          <w:rFonts w:ascii="Georgia" w:hAnsi="Georgia" w:cs="Times New Roman (Body CS)"/>
          <w:color w:val="000000" w:themeColor="text1"/>
        </w:rPr>
      </w:pPr>
    </w:p>
    <w:p w14:paraId="60498B36" w14:textId="275E45CD" w:rsidR="001E508A" w:rsidRDefault="00637560" w:rsidP="004E7288">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16-22: The dream and the message from God is so vivid that it awakens Jacob in the middle of the night. </w:t>
      </w:r>
      <w:r w:rsidR="00712D38">
        <w:rPr>
          <w:rFonts w:ascii="Georgia" w:hAnsi="Georgia" w:cs="Times New Roman (Body CS)"/>
          <w:color w:val="000000" w:themeColor="text1"/>
        </w:rPr>
        <w:t>He marvels at it, wondering aloud, “Sur</w:t>
      </w:r>
      <w:r w:rsidR="00580E2E">
        <w:rPr>
          <w:rFonts w:ascii="Georgia" w:hAnsi="Georgia" w:cs="Times New Roman (Body CS)"/>
          <w:color w:val="000000" w:themeColor="text1"/>
        </w:rPr>
        <w:t>e</w:t>
      </w:r>
      <w:r w:rsidR="00712D38">
        <w:rPr>
          <w:rFonts w:ascii="Georgia" w:hAnsi="Georgia" w:cs="Times New Roman (Body CS)"/>
          <w:color w:val="000000" w:themeColor="text1"/>
        </w:rPr>
        <w:t xml:space="preserve">ly the </w:t>
      </w:r>
      <w:r w:rsidR="00712D38">
        <w:rPr>
          <w:rFonts w:ascii="Georgia" w:hAnsi="Georgia" w:cs="Times New Roman (Body CS)"/>
          <w:smallCaps/>
          <w:color w:val="000000" w:themeColor="text1"/>
        </w:rPr>
        <w:t xml:space="preserve">Lord </w:t>
      </w:r>
      <w:r w:rsidR="00712D38">
        <w:rPr>
          <w:rFonts w:ascii="Georgia" w:hAnsi="Georgia" w:cs="Times New Roman (Body CS)"/>
          <w:color w:val="000000" w:themeColor="text1"/>
        </w:rPr>
        <w:t>is in this place</w:t>
      </w:r>
      <w:r w:rsidR="00E72F1F">
        <w:rPr>
          <w:rFonts w:ascii="Georgia" w:hAnsi="Georgia" w:cs="Times New Roman (Body CS)"/>
          <w:color w:val="000000" w:themeColor="text1"/>
        </w:rPr>
        <w:t>; and I knew it not.” Jacob becomes more fearfu</w:t>
      </w:r>
      <w:r w:rsidR="0007667C">
        <w:rPr>
          <w:rFonts w:ascii="Georgia" w:hAnsi="Georgia" w:cs="Times New Roman (Body CS)"/>
          <w:color w:val="000000" w:themeColor="text1"/>
        </w:rPr>
        <w:t>l, both in awe and reverence</w:t>
      </w:r>
      <w:r w:rsidR="00B60559">
        <w:rPr>
          <w:rFonts w:ascii="Georgia" w:hAnsi="Georgia" w:cs="Times New Roman (Body CS)"/>
          <w:color w:val="000000" w:themeColor="text1"/>
        </w:rPr>
        <w:t xml:space="preserve"> of God</w:t>
      </w:r>
      <w:r w:rsidR="00DF7CBA">
        <w:rPr>
          <w:rFonts w:ascii="Georgia" w:hAnsi="Georgia" w:cs="Times New Roman (Body CS)"/>
          <w:color w:val="000000" w:themeColor="text1"/>
        </w:rPr>
        <w:t>’s power and holiness</w:t>
      </w:r>
      <w:r w:rsidR="0007667C">
        <w:rPr>
          <w:rFonts w:ascii="Georgia" w:hAnsi="Georgia" w:cs="Times New Roman (Body CS)"/>
          <w:color w:val="000000" w:themeColor="text1"/>
        </w:rPr>
        <w:t xml:space="preserve">, but also afraid for himself </w:t>
      </w:r>
      <w:r w:rsidR="00B60559">
        <w:rPr>
          <w:rFonts w:ascii="Georgia" w:hAnsi="Georgia" w:cs="Times New Roman (Body CS)"/>
          <w:color w:val="000000" w:themeColor="text1"/>
        </w:rPr>
        <w:t xml:space="preserve">because of God’s </w:t>
      </w:r>
      <w:r w:rsidR="0052508C">
        <w:rPr>
          <w:rFonts w:ascii="Georgia" w:hAnsi="Georgia" w:cs="Times New Roman (Body CS)"/>
          <w:color w:val="000000" w:themeColor="text1"/>
        </w:rPr>
        <w:t>wrath and</w:t>
      </w:r>
      <w:r w:rsidR="00DF7CBA">
        <w:rPr>
          <w:rFonts w:ascii="Georgia" w:hAnsi="Georgia" w:cs="Times New Roman (Body CS)"/>
          <w:color w:val="000000" w:themeColor="text1"/>
        </w:rPr>
        <w:t xml:space="preserve"> </w:t>
      </w:r>
      <w:r w:rsidR="0052508C">
        <w:rPr>
          <w:rFonts w:ascii="Georgia" w:hAnsi="Georgia" w:cs="Times New Roman (Body CS)"/>
          <w:color w:val="000000" w:themeColor="text1"/>
        </w:rPr>
        <w:t>justice.</w:t>
      </w:r>
      <w:r w:rsidR="00DF7CBA">
        <w:rPr>
          <w:rFonts w:ascii="Georgia" w:hAnsi="Georgia" w:cs="Times New Roman (Body CS)"/>
          <w:color w:val="000000" w:themeColor="text1"/>
        </w:rPr>
        <w:t xml:space="preserve"> </w:t>
      </w:r>
      <w:r w:rsidR="002B630D">
        <w:rPr>
          <w:rFonts w:ascii="Georgia" w:hAnsi="Georgia" w:cs="Times New Roman (Body CS)"/>
          <w:color w:val="000000" w:themeColor="text1"/>
        </w:rPr>
        <w:t xml:space="preserve">Jacob’s words in verse 17 indicate a </w:t>
      </w:r>
      <w:r w:rsidR="005970D6">
        <w:rPr>
          <w:rFonts w:ascii="Georgia" w:hAnsi="Georgia" w:cs="Times New Roman (Body CS)"/>
          <w:color w:val="000000" w:themeColor="text1"/>
        </w:rPr>
        <w:t>personal revelation. Jacob realize</w:t>
      </w:r>
      <w:r w:rsidR="00C76E98">
        <w:rPr>
          <w:rFonts w:ascii="Georgia" w:hAnsi="Georgia" w:cs="Times New Roman (Body CS)"/>
          <w:color w:val="000000" w:themeColor="text1"/>
        </w:rPr>
        <w:t>s</w:t>
      </w:r>
      <w:r w:rsidR="005970D6">
        <w:rPr>
          <w:rFonts w:ascii="Georgia" w:hAnsi="Georgia" w:cs="Times New Roman (Body CS)"/>
          <w:color w:val="000000" w:themeColor="text1"/>
        </w:rPr>
        <w:t>, perhaps for the first time in his life, the tru</w:t>
      </w:r>
      <w:r w:rsidR="00C76E98">
        <w:rPr>
          <w:rFonts w:ascii="Georgia" w:hAnsi="Georgia" w:cs="Times New Roman (Body CS)"/>
          <w:color w:val="000000" w:themeColor="text1"/>
        </w:rPr>
        <w:t xml:space="preserve">th of God and who He really is, and how he, Jacob, stands in relation to </w:t>
      </w:r>
      <w:r w:rsidR="00D8366F">
        <w:rPr>
          <w:rFonts w:ascii="Georgia" w:hAnsi="Georgia" w:cs="Times New Roman (Body CS)"/>
          <w:color w:val="000000" w:themeColor="text1"/>
        </w:rPr>
        <w:t xml:space="preserve">Almighty </w:t>
      </w:r>
      <w:r w:rsidR="00C76E98">
        <w:rPr>
          <w:rFonts w:ascii="Georgia" w:hAnsi="Georgia" w:cs="Times New Roman (Body CS)"/>
          <w:color w:val="000000" w:themeColor="text1"/>
        </w:rPr>
        <w:t>God</w:t>
      </w:r>
      <w:r w:rsidR="00320B5F">
        <w:rPr>
          <w:rFonts w:ascii="Georgia" w:hAnsi="Georgia" w:cs="Times New Roman (Body CS)"/>
          <w:color w:val="000000" w:themeColor="text1"/>
        </w:rPr>
        <w:t>, the El Shaddai of his father Isaac and his grandfather Abraham.</w:t>
      </w:r>
    </w:p>
    <w:p w14:paraId="393039DD" w14:textId="5B187ADA" w:rsidR="00C76E98" w:rsidRDefault="00C76E98" w:rsidP="004E7288">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In the morning, Jacob rises early</w:t>
      </w:r>
      <w:r w:rsidR="00B829CA">
        <w:rPr>
          <w:rFonts w:ascii="Georgia" w:hAnsi="Georgia" w:cs="Times New Roman (Body CS)"/>
          <w:color w:val="000000" w:themeColor="text1"/>
        </w:rPr>
        <w:t xml:space="preserve"> and pours oil upon the stone he had used for a pillow. In the OT,</w:t>
      </w:r>
      <w:r w:rsidR="00A84B13">
        <w:rPr>
          <w:rFonts w:ascii="Georgia" w:hAnsi="Georgia" w:cs="Times New Roman (Body CS)"/>
          <w:color w:val="000000" w:themeColor="text1"/>
        </w:rPr>
        <w:t xml:space="preserve"> a pillar and oil are typically symbols of a memorial</w:t>
      </w:r>
      <w:r w:rsidR="00185466">
        <w:rPr>
          <w:rFonts w:ascii="Georgia" w:hAnsi="Georgia" w:cs="Times New Roman (Body CS)"/>
          <w:color w:val="000000" w:themeColor="text1"/>
        </w:rPr>
        <w:t xml:space="preserve"> and consecration</w:t>
      </w:r>
      <w:r w:rsidR="00A84B13">
        <w:rPr>
          <w:rFonts w:ascii="Georgia" w:hAnsi="Georgia" w:cs="Times New Roman (Body CS)"/>
          <w:color w:val="000000" w:themeColor="text1"/>
        </w:rPr>
        <w:t>. (</w:t>
      </w:r>
      <w:r w:rsidR="00D83251" w:rsidRPr="00580E2E">
        <w:rPr>
          <w:rFonts w:ascii="Georgia" w:hAnsi="Georgia" w:cs="Times New Roman (Body CS)"/>
          <w:color w:val="4472C4" w:themeColor="accent1"/>
        </w:rPr>
        <w:t>Genesis 12:8</w:t>
      </w:r>
      <w:r w:rsidR="00D83251">
        <w:rPr>
          <w:rStyle w:val="EndnoteReference"/>
          <w:rFonts w:ascii="Georgia" w:hAnsi="Georgia" w:cs="Times New Roman (Body CS)"/>
          <w:color w:val="000000" w:themeColor="text1"/>
        </w:rPr>
        <w:endnoteReference w:id="427"/>
      </w:r>
      <w:r w:rsidR="00D83251">
        <w:rPr>
          <w:rFonts w:ascii="Georgia" w:hAnsi="Georgia" w:cs="Times New Roman (Body CS)"/>
          <w:color w:val="000000" w:themeColor="text1"/>
        </w:rPr>
        <w:t xml:space="preserve">, </w:t>
      </w:r>
      <w:r w:rsidR="0048599E" w:rsidRPr="00580E2E">
        <w:rPr>
          <w:rFonts w:ascii="Georgia" w:hAnsi="Georgia" w:cs="Times New Roman (Body CS)"/>
          <w:color w:val="4472C4" w:themeColor="accent1"/>
        </w:rPr>
        <w:t>Leviticus 8:10-11</w:t>
      </w:r>
      <w:r w:rsidR="00185466">
        <w:rPr>
          <w:rStyle w:val="EndnoteReference"/>
          <w:rFonts w:ascii="Georgia" w:hAnsi="Georgia" w:cs="Times New Roman (Body CS)"/>
          <w:color w:val="000000" w:themeColor="text1"/>
        </w:rPr>
        <w:endnoteReference w:id="428"/>
      </w:r>
      <w:r w:rsidR="0048599E">
        <w:rPr>
          <w:rFonts w:ascii="Georgia" w:hAnsi="Georgia" w:cs="Times New Roman (Body CS)"/>
          <w:color w:val="000000" w:themeColor="text1"/>
        </w:rPr>
        <w:t xml:space="preserve">, </w:t>
      </w:r>
      <w:r w:rsidR="00A84B13" w:rsidRPr="00580E2E">
        <w:rPr>
          <w:rFonts w:ascii="Georgia" w:hAnsi="Georgia" w:cs="Times New Roman (Body CS)"/>
          <w:color w:val="4472C4" w:themeColor="accent1"/>
        </w:rPr>
        <w:t xml:space="preserve">Deuteronomy </w:t>
      </w:r>
      <w:r w:rsidR="0048599E" w:rsidRPr="00580E2E">
        <w:rPr>
          <w:rFonts w:ascii="Georgia" w:hAnsi="Georgia" w:cs="Times New Roman (Body CS)"/>
          <w:color w:val="4472C4" w:themeColor="accent1"/>
        </w:rPr>
        <w:t>27:2-4</w:t>
      </w:r>
      <w:r w:rsidR="00FB254B">
        <w:rPr>
          <w:rStyle w:val="EndnoteReference"/>
          <w:rFonts w:ascii="Georgia" w:hAnsi="Georgia" w:cs="Times New Roman (Body CS)"/>
          <w:color w:val="000000" w:themeColor="text1"/>
        </w:rPr>
        <w:endnoteReference w:id="429"/>
      </w:r>
      <w:r w:rsidR="0048599E">
        <w:rPr>
          <w:rFonts w:ascii="Georgia" w:hAnsi="Georgia" w:cs="Times New Roman (Body CS)"/>
          <w:color w:val="000000" w:themeColor="text1"/>
        </w:rPr>
        <w:t xml:space="preserve">, </w:t>
      </w:r>
      <w:r w:rsidR="0048599E" w:rsidRPr="00580E2E">
        <w:rPr>
          <w:rFonts w:ascii="Georgia" w:hAnsi="Georgia" w:cs="Times New Roman (Body CS)"/>
          <w:color w:val="4472C4" w:themeColor="accent1"/>
        </w:rPr>
        <w:t>Isaiah 19:19</w:t>
      </w:r>
      <w:r w:rsidR="000603D6">
        <w:rPr>
          <w:rStyle w:val="EndnoteReference"/>
          <w:rFonts w:ascii="Georgia" w:hAnsi="Georgia" w:cs="Times New Roman (Body CS)"/>
          <w:color w:val="000000" w:themeColor="text1"/>
        </w:rPr>
        <w:endnoteReference w:id="430"/>
      </w:r>
      <w:r w:rsidR="00FB3F3A">
        <w:rPr>
          <w:rFonts w:ascii="Georgia" w:hAnsi="Georgia" w:cs="Times New Roman (Body CS)"/>
          <w:color w:val="000000" w:themeColor="text1"/>
        </w:rPr>
        <w:t>)</w:t>
      </w:r>
      <w:r w:rsidR="00887E3F">
        <w:rPr>
          <w:rFonts w:ascii="Georgia" w:hAnsi="Georgia" w:cs="Times New Roman (Body CS)"/>
          <w:color w:val="000000" w:themeColor="text1"/>
        </w:rPr>
        <w:t xml:space="preserve"> He </w:t>
      </w:r>
      <w:r w:rsidR="009C492D">
        <w:rPr>
          <w:rFonts w:ascii="Georgia" w:hAnsi="Georgia" w:cs="Times New Roman (Body CS)"/>
          <w:color w:val="000000" w:themeColor="text1"/>
        </w:rPr>
        <w:t>made a vow</w:t>
      </w:r>
      <w:r w:rsidR="00574CED">
        <w:rPr>
          <w:rFonts w:ascii="Georgia" w:hAnsi="Georgia" w:cs="Times New Roman (Body CS)"/>
          <w:color w:val="000000" w:themeColor="text1"/>
        </w:rPr>
        <w:t xml:space="preserve"> to both himself and God, </w:t>
      </w:r>
      <w:r w:rsidR="00722F77">
        <w:rPr>
          <w:rFonts w:ascii="Georgia" w:hAnsi="Georgia" w:cs="Times New Roman (Body CS)"/>
          <w:color w:val="000000" w:themeColor="text1"/>
        </w:rPr>
        <w:t xml:space="preserve">saying that if God would do all that He had promised, as well as </w:t>
      </w:r>
      <w:r w:rsidR="00722F77">
        <w:rPr>
          <w:rFonts w:ascii="Georgia" w:hAnsi="Georgia" w:cs="Times New Roman (Body CS)"/>
          <w:color w:val="000000" w:themeColor="text1"/>
        </w:rPr>
        <w:lastRenderedPageBreak/>
        <w:t>provide for all of Jacob’s needs, then J</w:t>
      </w:r>
      <w:r w:rsidR="003A2EA8">
        <w:rPr>
          <w:rFonts w:ascii="Georgia" w:hAnsi="Georgia" w:cs="Times New Roman (Body CS)"/>
          <w:color w:val="000000" w:themeColor="text1"/>
        </w:rPr>
        <w:t xml:space="preserve">acob would </w:t>
      </w:r>
      <w:r w:rsidR="00F4756A">
        <w:rPr>
          <w:rFonts w:ascii="Georgia" w:hAnsi="Georgia" w:cs="Times New Roman (Body CS)"/>
          <w:color w:val="000000" w:themeColor="text1"/>
        </w:rPr>
        <w:t>surrender</w:t>
      </w:r>
      <w:r w:rsidR="0046398E">
        <w:rPr>
          <w:rFonts w:ascii="Georgia" w:hAnsi="Georgia" w:cs="Times New Roman (Body CS)"/>
          <w:color w:val="000000" w:themeColor="text1"/>
        </w:rPr>
        <w:t xml:space="preserve"> himself wholly to God </w:t>
      </w:r>
      <w:r w:rsidR="009971C5">
        <w:rPr>
          <w:rFonts w:ascii="Georgia" w:hAnsi="Georgia" w:cs="Times New Roman (Body CS)"/>
          <w:color w:val="000000" w:themeColor="text1"/>
        </w:rPr>
        <w:t>and follow Him. He also promised to give a tenth</w:t>
      </w:r>
      <w:r w:rsidR="00696523">
        <w:rPr>
          <w:rFonts w:ascii="Georgia" w:hAnsi="Georgia" w:cs="Times New Roman (Body CS)"/>
          <w:color w:val="000000" w:themeColor="text1"/>
        </w:rPr>
        <w:t xml:space="preserve"> of all he had unto God. (v.22)</w:t>
      </w:r>
    </w:p>
    <w:p w14:paraId="5B180082" w14:textId="7F296D60" w:rsidR="00696523" w:rsidRDefault="00573E6B" w:rsidP="004E7288">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That </w:t>
      </w:r>
      <w:r w:rsidR="00A52369">
        <w:rPr>
          <w:rFonts w:ascii="Georgia" w:hAnsi="Georgia" w:cs="Times New Roman (Body CS)"/>
          <w:color w:val="000000" w:themeColor="text1"/>
        </w:rPr>
        <w:t>last part is interesting because this was long before God had made it a command to His chosen people. This was purely voluntary on the part of Jacob, just as it was for Abraham to Melchizedek</w:t>
      </w:r>
      <w:r w:rsidR="009E3A20">
        <w:rPr>
          <w:rFonts w:ascii="Georgia" w:hAnsi="Georgia" w:cs="Times New Roman (Body CS)"/>
          <w:color w:val="000000" w:themeColor="text1"/>
        </w:rPr>
        <w:t>. (</w:t>
      </w:r>
      <w:r w:rsidR="009E3A20" w:rsidRPr="00580E2E">
        <w:rPr>
          <w:rFonts w:ascii="Georgia" w:hAnsi="Georgia" w:cs="Times New Roman (Body CS)"/>
          <w:color w:val="4472C4" w:themeColor="accent1"/>
        </w:rPr>
        <w:t>Genesis 14:20</w:t>
      </w:r>
      <w:r w:rsidR="00845312">
        <w:rPr>
          <w:rStyle w:val="EndnoteReference"/>
          <w:rFonts w:ascii="Georgia" w:hAnsi="Georgia" w:cs="Times New Roman (Body CS)"/>
          <w:color w:val="000000" w:themeColor="text1"/>
        </w:rPr>
        <w:endnoteReference w:id="431"/>
      </w:r>
      <w:r w:rsidR="00845312">
        <w:rPr>
          <w:rFonts w:ascii="Georgia" w:hAnsi="Georgia" w:cs="Times New Roman (Body CS)"/>
          <w:color w:val="000000" w:themeColor="text1"/>
        </w:rPr>
        <w:t>)</w:t>
      </w:r>
    </w:p>
    <w:p w14:paraId="14F197C6" w14:textId="77777777" w:rsidR="00CB79E8" w:rsidRDefault="00CB79E8" w:rsidP="004E7288">
      <w:pPr>
        <w:spacing w:line="360" w:lineRule="auto"/>
        <w:ind w:firstLine="720"/>
        <w:jc w:val="both"/>
        <w:rPr>
          <w:rFonts w:ascii="Georgia" w:hAnsi="Georgia" w:cs="Times New Roman (Body CS)"/>
          <w:color w:val="000000" w:themeColor="text1"/>
        </w:rPr>
      </w:pPr>
    </w:p>
    <w:p w14:paraId="3E99AD5A" w14:textId="04B078E8" w:rsidR="00CB79E8" w:rsidRDefault="00CB79E8" w:rsidP="004E7288">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Until now, Jacob did not know God in the same way that his father Isaac and his grandfather Abraham knew God.</w:t>
      </w:r>
      <w:r w:rsidR="00C7179B">
        <w:rPr>
          <w:rFonts w:ascii="Georgia" w:hAnsi="Georgia" w:cs="Times New Roman (Body CS)"/>
          <w:color w:val="000000" w:themeColor="text1"/>
        </w:rPr>
        <w:t xml:space="preserve"> God used Rebekah’s sin of deception as well as Jacob’s own selfish, conniving</w:t>
      </w:r>
      <w:r w:rsidR="006B2228">
        <w:rPr>
          <w:rFonts w:ascii="Georgia" w:hAnsi="Georgia" w:cs="Times New Roman (Body CS)"/>
          <w:color w:val="000000" w:themeColor="text1"/>
        </w:rPr>
        <w:t xml:space="preserve"> nature to get Jacob out in the wilderness alone where God could finally meet with him one on one. Until now, Jacob had had an easy life with plenty of </w:t>
      </w:r>
      <w:r w:rsidR="003970A7">
        <w:rPr>
          <w:rFonts w:ascii="Georgia" w:hAnsi="Georgia" w:cs="Times New Roman (Body CS)"/>
          <w:color w:val="000000" w:themeColor="text1"/>
        </w:rPr>
        <w:t xml:space="preserve">wealth, food, and </w:t>
      </w:r>
      <w:r w:rsidR="006B2228">
        <w:rPr>
          <w:rFonts w:ascii="Georgia" w:hAnsi="Georgia" w:cs="Times New Roman (Body CS)"/>
          <w:color w:val="000000" w:themeColor="text1"/>
        </w:rPr>
        <w:t xml:space="preserve">family and he had no reason to </w:t>
      </w:r>
      <w:r w:rsidR="003970A7">
        <w:rPr>
          <w:rFonts w:ascii="Georgia" w:hAnsi="Georgia" w:cs="Times New Roman (Body CS)"/>
          <w:color w:val="000000" w:themeColor="text1"/>
        </w:rPr>
        <w:t xml:space="preserve">get to know the God of his father and grandfather. We can’t say for certain, but it’s reasonable to conclude that, despite Isaac and Rebekah’s efforts, </w:t>
      </w:r>
      <w:r w:rsidR="00104FFD">
        <w:rPr>
          <w:rFonts w:ascii="Georgia" w:hAnsi="Georgia" w:cs="Times New Roman (Body CS)"/>
          <w:color w:val="000000" w:themeColor="text1"/>
        </w:rPr>
        <w:t>Jacob</w:t>
      </w:r>
      <w:r w:rsidR="003970A7">
        <w:rPr>
          <w:rFonts w:ascii="Georgia" w:hAnsi="Georgia" w:cs="Times New Roman (Body CS)"/>
          <w:color w:val="000000" w:themeColor="text1"/>
        </w:rPr>
        <w:t xml:space="preserve"> </w:t>
      </w:r>
      <w:r w:rsidR="001502F0">
        <w:rPr>
          <w:rFonts w:ascii="Georgia" w:hAnsi="Georgia" w:cs="Times New Roman (Body CS)"/>
          <w:color w:val="000000" w:themeColor="text1"/>
        </w:rPr>
        <w:t xml:space="preserve">didn’t </w:t>
      </w:r>
      <w:r w:rsidR="003970A7">
        <w:rPr>
          <w:rFonts w:ascii="Georgia" w:hAnsi="Georgia" w:cs="Times New Roman (Body CS)"/>
          <w:color w:val="000000" w:themeColor="text1"/>
        </w:rPr>
        <w:t>care to know</w:t>
      </w:r>
      <w:r w:rsidR="00282289">
        <w:rPr>
          <w:rFonts w:ascii="Georgia" w:hAnsi="Georgia" w:cs="Times New Roman (Body CS)"/>
          <w:color w:val="000000" w:themeColor="text1"/>
        </w:rPr>
        <w:t xml:space="preserve"> God on a personal level. </w:t>
      </w:r>
      <w:r w:rsidR="001502F0">
        <w:rPr>
          <w:rFonts w:ascii="Georgia" w:hAnsi="Georgia" w:cs="Times New Roman (Body CS)"/>
          <w:color w:val="000000" w:themeColor="text1"/>
        </w:rPr>
        <w:t xml:space="preserve">Esau, for certain, didn’t either. </w:t>
      </w:r>
      <w:r w:rsidR="00282289">
        <w:rPr>
          <w:rFonts w:ascii="Georgia" w:hAnsi="Georgia" w:cs="Times New Roman (Body CS)"/>
          <w:color w:val="000000" w:themeColor="text1"/>
        </w:rPr>
        <w:t xml:space="preserve">But we can deduce from the </w:t>
      </w:r>
      <w:r w:rsidR="00104FFD">
        <w:rPr>
          <w:rFonts w:ascii="Georgia" w:hAnsi="Georgia" w:cs="Times New Roman (Body CS)"/>
          <w:color w:val="000000" w:themeColor="text1"/>
        </w:rPr>
        <w:t>last verses of this passage</w:t>
      </w:r>
      <w:r w:rsidR="001502F0">
        <w:rPr>
          <w:rFonts w:ascii="Georgia" w:hAnsi="Georgia" w:cs="Times New Roman (Body CS)"/>
          <w:color w:val="000000" w:themeColor="text1"/>
        </w:rPr>
        <w:t xml:space="preserve"> that Jacob had finally come to a point where he recognized his need for God</w:t>
      </w:r>
      <w:r w:rsidR="008D286F">
        <w:rPr>
          <w:rFonts w:ascii="Georgia" w:hAnsi="Georgia" w:cs="Times New Roman (Body CS)"/>
          <w:color w:val="000000" w:themeColor="text1"/>
        </w:rPr>
        <w:t>.</w:t>
      </w:r>
    </w:p>
    <w:p w14:paraId="05412246" w14:textId="389692A1" w:rsidR="008D286F" w:rsidRDefault="008D286F" w:rsidP="004E7288">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Jacob had been forced to flee his home and all that he knew because of his foolish choices</w:t>
      </w:r>
      <w:r w:rsidR="00DA317E">
        <w:rPr>
          <w:rFonts w:ascii="Georgia" w:hAnsi="Georgia" w:cs="Times New Roman (Body CS)"/>
          <w:color w:val="000000" w:themeColor="text1"/>
        </w:rPr>
        <w:t>. He was now alone in the wilderness, headed for a land and a family that he had never seen, his future bleak and uncertain.</w:t>
      </w:r>
      <w:r w:rsidR="008E4934">
        <w:rPr>
          <w:rFonts w:ascii="Georgia" w:hAnsi="Georgia" w:cs="Times New Roman (Body CS)"/>
          <w:color w:val="000000" w:themeColor="text1"/>
        </w:rPr>
        <w:t xml:space="preserve"> God allowed the consequences of Jacob’s sin to get him to a point where God could finally speak to Jacob and be heard loud and clear.</w:t>
      </w:r>
      <w:r w:rsidR="004A02C1">
        <w:rPr>
          <w:rFonts w:ascii="Georgia" w:hAnsi="Georgia" w:cs="Times New Roman (Body CS)"/>
          <w:color w:val="000000" w:themeColor="text1"/>
        </w:rPr>
        <w:t xml:space="preserve"> And Jacob was finally ready to listen.</w:t>
      </w:r>
    </w:p>
    <w:p w14:paraId="7BDA6E59" w14:textId="3113A70A" w:rsidR="004A02C1" w:rsidRDefault="004A02C1" w:rsidP="004E7288">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This is how it is for </w:t>
      </w:r>
      <w:r w:rsidR="00E22758">
        <w:rPr>
          <w:rFonts w:ascii="Georgia" w:hAnsi="Georgia" w:cs="Times New Roman (Body CS)"/>
          <w:color w:val="000000" w:themeColor="text1"/>
        </w:rPr>
        <w:t>most</w:t>
      </w:r>
      <w:r>
        <w:rPr>
          <w:rFonts w:ascii="Georgia" w:hAnsi="Georgia" w:cs="Times New Roman (Body CS)"/>
          <w:color w:val="000000" w:themeColor="text1"/>
        </w:rPr>
        <w:t xml:space="preserve"> of us today.</w:t>
      </w:r>
      <w:r w:rsidR="002A6557">
        <w:rPr>
          <w:rFonts w:ascii="Georgia" w:hAnsi="Georgia" w:cs="Times New Roman (Body CS)"/>
          <w:color w:val="000000" w:themeColor="text1"/>
        </w:rPr>
        <w:t xml:space="preserve"> It isn’t the same for everyone, but many of us can share a testimony</w:t>
      </w:r>
      <w:r w:rsidR="00367EE1">
        <w:rPr>
          <w:rFonts w:ascii="Georgia" w:hAnsi="Georgia" w:cs="Times New Roman (Body CS)"/>
          <w:color w:val="000000" w:themeColor="text1"/>
        </w:rPr>
        <w:t xml:space="preserve"> – myself included – of a time in our lives when we were at the end of our ropes. We </w:t>
      </w:r>
      <w:r w:rsidR="0072759F">
        <w:rPr>
          <w:rFonts w:ascii="Georgia" w:hAnsi="Georgia" w:cs="Times New Roman (Body CS)"/>
          <w:color w:val="000000" w:themeColor="text1"/>
        </w:rPr>
        <w:t xml:space="preserve">were suffering the consequences of a life of sin and wickedness and foolish choices, and we had finally hit rock bottom with nowhere else to go. </w:t>
      </w:r>
      <w:r w:rsidR="00607DFD">
        <w:rPr>
          <w:rFonts w:ascii="Georgia" w:hAnsi="Georgia" w:cs="Times New Roman (Body CS)"/>
          <w:color w:val="000000" w:themeColor="text1"/>
        </w:rPr>
        <w:t>And that’s when we finally cried out to God, and He, being the loving, patient, merciful Father that He is, reached down and saved us.</w:t>
      </w:r>
      <w:r w:rsidR="008D62E9">
        <w:rPr>
          <w:rFonts w:ascii="Georgia" w:hAnsi="Georgia" w:cs="Times New Roman (Body CS)"/>
          <w:color w:val="000000" w:themeColor="text1"/>
        </w:rPr>
        <w:t xml:space="preserve"> This, in fact, is the whole point of Jesus’ parable of the prodigal son in Luke 15.</w:t>
      </w:r>
    </w:p>
    <w:p w14:paraId="4434874C" w14:textId="4FBDB847" w:rsidR="007029F6" w:rsidRDefault="006D4B3A" w:rsidP="007029F6">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Jacob</w:t>
      </w:r>
      <w:r w:rsidR="004F16CD">
        <w:rPr>
          <w:rFonts w:ascii="Georgia" w:hAnsi="Georgia" w:cs="Times New Roman (Body CS)"/>
          <w:color w:val="000000" w:themeColor="text1"/>
        </w:rPr>
        <w:t xml:space="preserve"> </w:t>
      </w:r>
      <w:r w:rsidR="003E4F6E">
        <w:rPr>
          <w:rFonts w:ascii="Georgia" w:hAnsi="Georgia" w:cs="Times New Roman (Body CS)"/>
          <w:color w:val="000000" w:themeColor="text1"/>
        </w:rPr>
        <w:t xml:space="preserve">resumes his journey to Haran that morning a changed man. He still has much to learn, and God will use </w:t>
      </w:r>
      <w:r w:rsidR="005B3728">
        <w:rPr>
          <w:rFonts w:ascii="Georgia" w:hAnsi="Georgia" w:cs="Times New Roman (Body CS)"/>
          <w:color w:val="000000" w:themeColor="text1"/>
        </w:rPr>
        <w:t>Jacob’s experiences with his uncle Laban to teach Jacob</w:t>
      </w:r>
      <w:r w:rsidR="003B0E92">
        <w:rPr>
          <w:rFonts w:ascii="Georgia" w:hAnsi="Georgia" w:cs="Times New Roman (Body CS)"/>
          <w:color w:val="000000" w:themeColor="text1"/>
        </w:rPr>
        <w:t xml:space="preserve"> some valuable – and difficult – life lessons, but the important first step is now complete. From this man will come </w:t>
      </w:r>
      <w:r w:rsidR="00B1007E">
        <w:rPr>
          <w:rFonts w:ascii="Georgia" w:hAnsi="Georgia" w:cs="Times New Roman (Body CS)"/>
          <w:color w:val="000000" w:themeColor="text1"/>
        </w:rPr>
        <w:t>eleven</w:t>
      </w:r>
      <w:r w:rsidR="00016188">
        <w:rPr>
          <w:rFonts w:ascii="Georgia" w:hAnsi="Georgia" w:cs="Times New Roman (Body CS)"/>
          <w:color w:val="000000" w:themeColor="text1"/>
        </w:rPr>
        <w:t xml:space="preserve"> sons whos</w:t>
      </w:r>
      <w:r w:rsidR="00102416">
        <w:rPr>
          <w:rFonts w:ascii="Georgia" w:hAnsi="Georgia" w:cs="Times New Roman (Body CS)"/>
          <w:color w:val="000000" w:themeColor="text1"/>
        </w:rPr>
        <w:t>e</w:t>
      </w:r>
      <w:r w:rsidR="00016188">
        <w:rPr>
          <w:rFonts w:ascii="Georgia" w:hAnsi="Georgia" w:cs="Times New Roman (Body CS)"/>
          <w:color w:val="000000" w:themeColor="text1"/>
        </w:rPr>
        <w:t xml:space="preserve"> seed will form twelve tribes of a </w:t>
      </w:r>
      <w:r w:rsidR="00102416">
        <w:rPr>
          <w:rFonts w:ascii="Georgia" w:hAnsi="Georgia" w:cs="Times New Roman (Body CS)"/>
          <w:color w:val="000000" w:themeColor="text1"/>
        </w:rPr>
        <w:t>chosen people through whom God will</w:t>
      </w:r>
      <w:r w:rsidR="009219A6">
        <w:rPr>
          <w:rFonts w:ascii="Georgia" w:hAnsi="Georgia" w:cs="Times New Roman (Body CS)"/>
          <w:color w:val="000000" w:themeColor="text1"/>
        </w:rPr>
        <w:t xml:space="preserve"> manifest His love </w:t>
      </w:r>
      <w:r w:rsidR="00B1693C">
        <w:rPr>
          <w:rFonts w:ascii="Georgia" w:hAnsi="Georgia" w:cs="Times New Roman (Body CS)"/>
          <w:color w:val="000000" w:themeColor="text1"/>
        </w:rPr>
        <w:t>– and a plan of salvation – for all mankind.</w:t>
      </w:r>
    </w:p>
    <w:p w14:paraId="45E2C938" w14:textId="77777777" w:rsidR="007029F6" w:rsidRDefault="007029F6" w:rsidP="00D3010C">
      <w:pPr>
        <w:spacing w:line="360" w:lineRule="auto"/>
        <w:ind w:firstLine="720"/>
        <w:jc w:val="both"/>
        <w:rPr>
          <w:rFonts w:ascii="Georgia" w:hAnsi="Georgia" w:cs="Times New Roman (Body CS)"/>
          <w:color w:val="000000" w:themeColor="text1"/>
        </w:rPr>
        <w:sectPr w:rsidR="007029F6" w:rsidSect="00AA369D">
          <w:endnotePr>
            <w:numFmt w:val="decimal"/>
            <w:numRestart w:val="eachSect"/>
          </w:endnotePr>
          <w:pgSz w:w="12240" w:h="15840"/>
          <w:pgMar w:top="1440" w:right="1440" w:bottom="1440" w:left="1440" w:header="720" w:footer="144" w:gutter="0"/>
          <w:cols w:space="720"/>
          <w:docGrid w:linePitch="360"/>
        </w:sectPr>
      </w:pPr>
    </w:p>
    <w:p w14:paraId="7752EF13" w14:textId="7E245FF2" w:rsidR="00B81E66" w:rsidRDefault="00B81E66" w:rsidP="00B81E66">
      <w:pPr>
        <w:pStyle w:val="Heading1"/>
        <w:spacing w:line="360" w:lineRule="auto"/>
        <w:rPr>
          <w:rFonts w:ascii="Georgia" w:hAnsi="Georgia"/>
          <w:color w:val="000000" w:themeColor="text1"/>
          <w:sz w:val="24"/>
          <w:szCs w:val="24"/>
        </w:rPr>
      </w:pPr>
      <w:bookmarkStart w:id="30" w:name="_Toc162509118"/>
      <w:r>
        <w:rPr>
          <w:rFonts w:ascii="Georgia" w:hAnsi="Georgia"/>
          <w:b/>
          <w:bCs/>
          <w:u w:val="single"/>
        </w:rPr>
        <w:lastRenderedPageBreak/>
        <w:t>Chapter 29</w:t>
      </w:r>
      <w:bookmarkEnd w:id="30"/>
    </w:p>
    <w:p w14:paraId="43AA91F4" w14:textId="77777777" w:rsidR="00B81E66" w:rsidRDefault="00B81E66" w:rsidP="00B81E66">
      <w:pPr>
        <w:spacing w:line="360" w:lineRule="auto"/>
        <w:ind w:firstLine="720"/>
        <w:jc w:val="both"/>
        <w:rPr>
          <w:rFonts w:ascii="Georgia" w:hAnsi="Georgia" w:cs="Times New Roman (Body CS)"/>
          <w:color w:val="000000" w:themeColor="text1"/>
        </w:rPr>
      </w:pPr>
    </w:p>
    <w:p w14:paraId="1B6743FE" w14:textId="42EFD10F" w:rsidR="007029F6" w:rsidRDefault="00392952" w:rsidP="00B81E66">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Jacob finally arrives at the land</w:t>
      </w:r>
      <w:r w:rsidR="002F65A5">
        <w:rPr>
          <w:rFonts w:ascii="Georgia" w:hAnsi="Georgia" w:cs="Times New Roman (Body CS)"/>
          <w:color w:val="000000" w:themeColor="text1"/>
        </w:rPr>
        <w:t xml:space="preserve"> “…of the people of the east…” (v.1)</w:t>
      </w:r>
      <w:r w:rsidR="00A85C97">
        <w:rPr>
          <w:rFonts w:ascii="Georgia" w:hAnsi="Georgia" w:cs="Times New Roman (Body CS)"/>
          <w:color w:val="000000" w:themeColor="text1"/>
        </w:rPr>
        <w:t>, a reference to his being near Haran.</w:t>
      </w:r>
      <w:r w:rsidR="00E71CA2">
        <w:rPr>
          <w:rFonts w:ascii="Georgia" w:hAnsi="Georgia" w:cs="Times New Roman (Body CS)"/>
          <w:color w:val="000000" w:themeColor="text1"/>
        </w:rPr>
        <w:t xml:space="preserve"> </w:t>
      </w:r>
      <w:r w:rsidR="00E573D1">
        <w:rPr>
          <w:rFonts w:ascii="Georgia" w:hAnsi="Georgia" w:cs="Times New Roman (Body CS)"/>
          <w:color w:val="000000" w:themeColor="text1"/>
        </w:rPr>
        <w:t>He comes upon a well in a field with three flocks of sheep</w:t>
      </w:r>
      <w:r w:rsidR="004E2120">
        <w:rPr>
          <w:rFonts w:ascii="Georgia" w:hAnsi="Georgia" w:cs="Times New Roman (Body CS)"/>
          <w:color w:val="000000" w:themeColor="text1"/>
        </w:rPr>
        <w:t xml:space="preserve"> lying around it. A great stone is on the well’s mouth.</w:t>
      </w:r>
      <w:r w:rsidR="00ED235A">
        <w:rPr>
          <w:rFonts w:ascii="Georgia" w:hAnsi="Georgia" w:cs="Times New Roman (Body CS)"/>
          <w:color w:val="000000" w:themeColor="text1"/>
        </w:rPr>
        <w:t xml:space="preserve"> The men tending the sheep roll away the stone and water the sheep, then put the stone back into place. (</w:t>
      </w:r>
      <w:r w:rsidR="001421DC">
        <w:rPr>
          <w:rFonts w:ascii="Georgia" w:hAnsi="Georgia" w:cs="Times New Roman (Body CS)"/>
          <w:color w:val="000000" w:themeColor="text1"/>
        </w:rPr>
        <w:t xml:space="preserve">v.3) Jacob introduces himself and then asks about his uncle Laban. The shepherds </w:t>
      </w:r>
      <w:r w:rsidR="00C313E6">
        <w:rPr>
          <w:rFonts w:ascii="Georgia" w:hAnsi="Georgia" w:cs="Times New Roman (Body CS)"/>
          <w:color w:val="000000" w:themeColor="text1"/>
        </w:rPr>
        <w:t>confirm that they know Laban, and they tell Jacob that Laban’s daughter, Rachel, will soon be present with her flock of sheep.</w:t>
      </w:r>
      <w:r w:rsidR="008A6EE7">
        <w:rPr>
          <w:rFonts w:ascii="Georgia" w:hAnsi="Georgia" w:cs="Times New Roman (Body CS)"/>
          <w:color w:val="000000" w:themeColor="text1"/>
        </w:rPr>
        <w:t xml:space="preserve"> Jacob responds that</w:t>
      </w:r>
      <w:r w:rsidR="00F54270">
        <w:rPr>
          <w:rFonts w:ascii="Georgia" w:hAnsi="Georgia" w:cs="Times New Roman (Body CS)"/>
          <w:color w:val="000000" w:themeColor="text1"/>
        </w:rPr>
        <w:t>, since it is still early in the day</w:t>
      </w:r>
      <w:r w:rsidR="005F51D8">
        <w:rPr>
          <w:rFonts w:ascii="Georgia" w:hAnsi="Georgia" w:cs="Times New Roman (Body CS)"/>
          <w:color w:val="000000" w:themeColor="text1"/>
        </w:rPr>
        <w:t>,</w:t>
      </w:r>
      <w:r w:rsidR="00F54270">
        <w:rPr>
          <w:rFonts w:ascii="Georgia" w:hAnsi="Georgia" w:cs="Times New Roman (Body CS)"/>
          <w:color w:val="000000" w:themeColor="text1"/>
        </w:rPr>
        <w:t xml:space="preserve"> they should take their flocks </w:t>
      </w:r>
      <w:r w:rsidR="005F51D8">
        <w:rPr>
          <w:rFonts w:ascii="Georgia" w:hAnsi="Georgia" w:cs="Times New Roman (Body CS)"/>
          <w:color w:val="000000" w:themeColor="text1"/>
        </w:rPr>
        <w:t>out to pasture.</w:t>
      </w:r>
      <w:r w:rsidR="004C0C9D">
        <w:rPr>
          <w:rFonts w:ascii="Georgia" w:hAnsi="Georgia" w:cs="Times New Roman (Body CS)"/>
          <w:color w:val="000000" w:themeColor="text1"/>
        </w:rPr>
        <w:t xml:space="preserve"> According to my Moody Institute Bible commentary, this mild rebuke was probably because Jacob wanted to make it easier for Rachel to get to the well itself with her flock.</w:t>
      </w:r>
      <w:r w:rsidR="006B189C">
        <w:rPr>
          <w:rFonts w:ascii="Georgia" w:hAnsi="Georgia" w:cs="Times New Roman (Body CS)"/>
          <w:color w:val="000000" w:themeColor="text1"/>
        </w:rPr>
        <w:t xml:space="preserve"> The men respond that they have to wait to water the sheep until all the flocks are present.</w:t>
      </w:r>
    </w:p>
    <w:p w14:paraId="499E6805" w14:textId="77777777" w:rsidR="00F51F30" w:rsidRDefault="0075661A" w:rsidP="00B81E66">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As they’re speaking, Rachel arrives, and Jacob does the chivalrous act of moving the stone from the well’s mouth and watering her sheep for her.</w:t>
      </w:r>
      <w:r w:rsidR="000E54D4">
        <w:rPr>
          <w:rFonts w:ascii="Georgia" w:hAnsi="Georgia" w:cs="Times New Roman (Body CS)"/>
          <w:color w:val="000000" w:themeColor="text1"/>
        </w:rPr>
        <w:t xml:space="preserve"> In much the same way that Eliezer met Rebekah, so Jacob meets Rachel at a well, except </w:t>
      </w:r>
      <w:r w:rsidR="00237D3E">
        <w:rPr>
          <w:rFonts w:ascii="Georgia" w:hAnsi="Georgia" w:cs="Times New Roman (Body CS)"/>
          <w:color w:val="000000" w:themeColor="text1"/>
        </w:rPr>
        <w:t>in this instance</w:t>
      </w:r>
      <w:r w:rsidR="000E54D4">
        <w:rPr>
          <w:rFonts w:ascii="Georgia" w:hAnsi="Georgia" w:cs="Times New Roman (Body CS)"/>
          <w:color w:val="000000" w:themeColor="text1"/>
        </w:rPr>
        <w:t xml:space="preserve"> </w:t>
      </w:r>
      <w:r w:rsidR="00237D3E">
        <w:rPr>
          <w:rFonts w:ascii="Georgia" w:hAnsi="Georgia" w:cs="Times New Roman (Body CS)"/>
          <w:color w:val="000000" w:themeColor="text1"/>
        </w:rPr>
        <w:t>he is the one to water the flock instead of the other way around.</w:t>
      </w:r>
      <w:r w:rsidR="001C49E1">
        <w:rPr>
          <w:rFonts w:ascii="Georgia" w:hAnsi="Georgia" w:cs="Times New Roman (Body CS)"/>
          <w:color w:val="000000" w:themeColor="text1"/>
        </w:rPr>
        <w:t xml:space="preserve"> Verse 11 then states that “…Jacob kissed Rachel, and</w:t>
      </w:r>
      <w:r w:rsidR="0025054E">
        <w:rPr>
          <w:rFonts w:ascii="Georgia" w:hAnsi="Georgia" w:cs="Times New Roman (Body CS)"/>
          <w:color w:val="000000" w:themeColor="text1"/>
        </w:rPr>
        <w:t xml:space="preserve"> lifted up his voice, and wept.” This</w:t>
      </w:r>
      <w:r w:rsidR="00730FB6">
        <w:rPr>
          <w:rFonts w:ascii="Georgia" w:hAnsi="Georgia" w:cs="Times New Roman (Body CS)"/>
          <w:color w:val="000000" w:themeColor="text1"/>
        </w:rPr>
        <w:t xml:space="preserve"> seems a bit strange, given that these two only just met, </w:t>
      </w:r>
      <w:r w:rsidR="00D85B4C">
        <w:rPr>
          <w:rFonts w:ascii="Georgia" w:hAnsi="Georgia" w:cs="Times New Roman (Body CS)"/>
          <w:color w:val="000000" w:themeColor="text1"/>
        </w:rPr>
        <w:t xml:space="preserve">but the practice of kissing as a greeting, especially among family members of middle eastern cultures of this time, </w:t>
      </w:r>
      <w:r w:rsidR="00964AFE">
        <w:rPr>
          <w:rFonts w:ascii="Georgia" w:hAnsi="Georgia" w:cs="Times New Roman (Body CS)"/>
          <w:color w:val="000000" w:themeColor="text1"/>
        </w:rPr>
        <w:t xml:space="preserve">was very common. The kissing here is not romantic in the way we know it today. Notice that this verse does not say that Jacob also embraced Rachel. That’s how we know this was merely a familial greeting. </w:t>
      </w:r>
    </w:p>
    <w:p w14:paraId="24F5F794" w14:textId="1BBC0838" w:rsidR="0075661A" w:rsidRDefault="00F51F30" w:rsidP="00B81E66">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But </w:t>
      </w:r>
      <w:r w:rsidR="00964AFE">
        <w:rPr>
          <w:rFonts w:ascii="Georgia" w:hAnsi="Georgia" w:cs="Times New Roman (Body CS)"/>
          <w:color w:val="000000" w:themeColor="text1"/>
        </w:rPr>
        <w:t xml:space="preserve">Jacob was </w:t>
      </w:r>
      <w:r>
        <w:rPr>
          <w:rFonts w:ascii="Georgia" w:hAnsi="Georgia" w:cs="Times New Roman (Body CS)"/>
          <w:color w:val="000000" w:themeColor="text1"/>
        </w:rPr>
        <w:t xml:space="preserve">also </w:t>
      </w:r>
      <w:r w:rsidR="00964AFE">
        <w:rPr>
          <w:rFonts w:ascii="Georgia" w:hAnsi="Georgia" w:cs="Times New Roman (Body CS)"/>
          <w:color w:val="000000" w:themeColor="text1"/>
        </w:rPr>
        <w:t>glad and relieved to have finally arrived at his destination</w:t>
      </w:r>
      <w:r w:rsidR="00980B25">
        <w:rPr>
          <w:rFonts w:ascii="Georgia" w:hAnsi="Georgia" w:cs="Times New Roman (Body CS)"/>
          <w:color w:val="000000" w:themeColor="text1"/>
        </w:rPr>
        <w:t>,</w:t>
      </w:r>
      <w:r w:rsidR="006B4A43">
        <w:rPr>
          <w:rFonts w:ascii="Georgia" w:hAnsi="Georgia" w:cs="Times New Roman (Body CS)"/>
          <w:color w:val="000000" w:themeColor="text1"/>
        </w:rPr>
        <w:t xml:space="preserve"> and we learn later that Rachel is</w:t>
      </w:r>
      <w:r w:rsidR="00F210B4">
        <w:rPr>
          <w:rFonts w:ascii="Georgia" w:hAnsi="Georgia" w:cs="Times New Roman (Body CS)"/>
          <w:color w:val="000000" w:themeColor="text1"/>
        </w:rPr>
        <w:t xml:space="preserve"> “…beautiful and well favoured…”, </w:t>
      </w:r>
      <w:r w:rsidR="00034D82">
        <w:rPr>
          <w:rFonts w:ascii="Georgia" w:hAnsi="Georgia" w:cs="Times New Roman (Body CS)"/>
          <w:color w:val="000000" w:themeColor="text1"/>
        </w:rPr>
        <w:t xml:space="preserve">so </w:t>
      </w:r>
      <w:r w:rsidR="00333F4B">
        <w:rPr>
          <w:rFonts w:ascii="Georgia" w:hAnsi="Georgia" w:cs="Times New Roman (Body CS)"/>
          <w:color w:val="000000" w:themeColor="text1"/>
        </w:rPr>
        <w:t>the additional mention</w:t>
      </w:r>
      <w:r w:rsidR="00034D82">
        <w:rPr>
          <w:rFonts w:ascii="Georgia" w:hAnsi="Georgia" w:cs="Times New Roman (Body CS)"/>
          <w:color w:val="000000" w:themeColor="text1"/>
        </w:rPr>
        <w:t xml:space="preserve"> </w:t>
      </w:r>
      <w:r w:rsidR="00333F4B">
        <w:rPr>
          <w:rFonts w:ascii="Georgia" w:hAnsi="Georgia" w:cs="Times New Roman (Body CS)"/>
          <w:color w:val="000000" w:themeColor="text1"/>
        </w:rPr>
        <w:t xml:space="preserve">of </w:t>
      </w:r>
      <w:r w:rsidR="00034D82">
        <w:rPr>
          <w:rFonts w:ascii="Georgia" w:hAnsi="Georgia" w:cs="Times New Roman (Body CS)"/>
          <w:color w:val="000000" w:themeColor="text1"/>
        </w:rPr>
        <w:t xml:space="preserve">Jacob </w:t>
      </w:r>
      <w:r w:rsidR="00333F4B">
        <w:rPr>
          <w:rFonts w:ascii="Georgia" w:hAnsi="Georgia" w:cs="Times New Roman (Body CS)"/>
          <w:color w:val="000000" w:themeColor="text1"/>
        </w:rPr>
        <w:t>weeping</w:t>
      </w:r>
      <w:r w:rsidR="00034D82">
        <w:rPr>
          <w:rFonts w:ascii="Georgia" w:hAnsi="Georgia" w:cs="Times New Roman (Body CS)"/>
          <w:color w:val="000000" w:themeColor="text1"/>
        </w:rPr>
        <w:t xml:space="preserve"> here in verse 11 could mean that he was </w:t>
      </w:r>
      <w:r w:rsidR="009906F5">
        <w:rPr>
          <w:rFonts w:ascii="Georgia" w:hAnsi="Georgia" w:cs="Times New Roman (Body CS)"/>
          <w:color w:val="000000" w:themeColor="text1"/>
        </w:rPr>
        <w:t>grateful</w:t>
      </w:r>
      <w:r w:rsidR="00AB4C47">
        <w:rPr>
          <w:rFonts w:ascii="Georgia" w:hAnsi="Georgia" w:cs="Times New Roman (Body CS)"/>
          <w:color w:val="000000" w:themeColor="text1"/>
        </w:rPr>
        <w:t xml:space="preserve"> to God for fulfilling His promise of taking care of Jacob</w:t>
      </w:r>
      <w:r w:rsidR="0048106E">
        <w:rPr>
          <w:rFonts w:ascii="Georgia" w:hAnsi="Georgia" w:cs="Times New Roman (Body CS)"/>
          <w:color w:val="000000" w:themeColor="text1"/>
        </w:rPr>
        <w:t>. Not only did God bring Jacob safely to the land of mother’s family, but He also</w:t>
      </w:r>
      <w:r w:rsidR="00DA2801">
        <w:rPr>
          <w:rFonts w:ascii="Georgia" w:hAnsi="Georgia" w:cs="Times New Roman (Body CS)"/>
          <w:color w:val="000000" w:themeColor="text1"/>
        </w:rPr>
        <w:t xml:space="preserve"> brought Rachel to Jacob whom Jacob became immediately smitten with.</w:t>
      </w:r>
      <w:r w:rsidR="00A407BF">
        <w:rPr>
          <w:rFonts w:ascii="Georgia" w:hAnsi="Georgia" w:cs="Times New Roman (Body CS)"/>
          <w:color w:val="000000" w:themeColor="text1"/>
        </w:rPr>
        <w:t xml:space="preserve"> (This </w:t>
      </w:r>
      <w:r w:rsidR="00F80CC9">
        <w:rPr>
          <w:rFonts w:ascii="Georgia" w:hAnsi="Georgia" w:cs="Times New Roman (Body CS)"/>
          <w:color w:val="000000" w:themeColor="text1"/>
        </w:rPr>
        <w:t>was, after all, one of the main reasons for Jacob’s making this long trek in the first place.)</w:t>
      </w:r>
    </w:p>
    <w:p w14:paraId="4B5540F0" w14:textId="6B98B50E" w:rsidR="004F14D6" w:rsidRDefault="003D1CE6" w:rsidP="004F14D6">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Jacob returns to Laban’s home with Rachel, and Laban is gracious and inviting to Jacob.</w:t>
      </w:r>
      <w:r w:rsidR="00A1493E">
        <w:rPr>
          <w:rFonts w:ascii="Georgia" w:hAnsi="Georgia" w:cs="Times New Roman (Body CS)"/>
          <w:color w:val="000000" w:themeColor="text1"/>
        </w:rPr>
        <w:t xml:space="preserve"> (v.14) Jacob resides with Laban for a month, at which time Laban asks him what </w:t>
      </w:r>
      <w:r w:rsidR="00A1493E">
        <w:rPr>
          <w:rFonts w:ascii="Georgia" w:hAnsi="Georgia" w:cs="Times New Roman (Body CS)"/>
          <w:color w:val="000000" w:themeColor="text1"/>
        </w:rPr>
        <w:lastRenderedPageBreak/>
        <w:t>he wants in recompense for serving his uncle</w:t>
      </w:r>
      <w:r w:rsidR="00D40CE3">
        <w:rPr>
          <w:rFonts w:ascii="Georgia" w:hAnsi="Georgia" w:cs="Times New Roman (Body CS)"/>
          <w:color w:val="000000" w:themeColor="text1"/>
        </w:rPr>
        <w:t xml:space="preserve">. Jacob tells Laban that he will work for him for seven years for the hand of Rachel in marriage. Laban </w:t>
      </w:r>
      <w:r w:rsidR="00723CCC">
        <w:rPr>
          <w:rFonts w:ascii="Georgia" w:hAnsi="Georgia" w:cs="Times New Roman (Body CS)"/>
          <w:color w:val="000000" w:themeColor="text1"/>
        </w:rPr>
        <w:t>heartily agrees. (</w:t>
      </w:r>
      <w:r w:rsidR="00D95AE0">
        <w:rPr>
          <w:rFonts w:ascii="Georgia" w:hAnsi="Georgia" w:cs="Times New Roman (Body CS)"/>
          <w:color w:val="000000" w:themeColor="text1"/>
        </w:rPr>
        <w:t>v.19) The extent that Jacob had fallen for Rachel is revealed in verse 20</w:t>
      </w:r>
      <w:r w:rsidR="00A219F1">
        <w:rPr>
          <w:rFonts w:ascii="Georgia" w:hAnsi="Georgia" w:cs="Times New Roman (Body CS)"/>
          <w:color w:val="000000" w:themeColor="text1"/>
        </w:rPr>
        <w:t>. The seven years “…seemed unto him but a few days</w:t>
      </w:r>
      <w:r w:rsidR="00BB5296">
        <w:rPr>
          <w:rFonts w:ascii="Georgia" w:hAnsi="Georgia" w:cs="Times New Roman (Body CS)"/>
          <w:color w:val="000000" w:themeColor="text1"/>
        </w:rPr>
        <w:t>, for the love he had to her.”</w:t>
      </w:r>
      <w:r w:rsidR="00670E9A">
        <w:rPr>
          <w:rFonts w:ascii="Georgia" w:hAnsi="Georgia" w:cs="Times New Roman (Body CS)"/>
          <w:color w:val="000000" w:themeColor="text1"/>
        </w:rPr>
        <w:t xml:space="preserve"> </w:t>
      </w:r>
      <w:r w:rsidR="00B5618F">
        <w:rPr>
          <w:rFonts w:ascii="Georgia" w:hAnsi="Georgia" w:cs="Times New Roman (Body CS)"/>
          <w:color w:val="000000" w:themeColor="text1"/>
        </w:rPr>
        <w:t>At the end of this time,</w:t>
      </w:r>
      <w:r w:rsidR="00E540B1">
        <w:rPr>
          <w:rFonts w:ascii="Georgia" w:hAnsi="Georgia" w:cs="Times New Roman (Body CS)"/>
          <w:color w:val="000000" w:themeColor="text1"/>
        </w:rPr>
        <w:t xml:space="preserve"> Jacob comes to Laba</w:t>
      </w:r>
      <w:r w:rsidR="00CF1529">
        <w:rPr>
          <w:rFonts w:ascii="Georgia" w:hAnsi="Georgia" w:cs="Times New Roman (Body CS)"/>
          <w:color w:val="000000" w:themeColor="text1"/>
        </w:rPr>
        <w:t>n and asks his uncle to fulfill his part of the bargain.</w:t>
      </w:r>
      <w:r w:rsidR="0035284E">
        <w:rPr>
          <w:rFonts w:ascii="Georgia" w:hAnsi="Georgia" w:cs="Times New Roman (Body CS)"/>
          <w:color w:val="000000" w:themeColor="text1"/>
        </w:rPr>
        <w:t xml:space="preserve"> Laban throws a feast for all the men of his household</w:t>
      </w:r>
      <w:r w:rsidR="00B33525">
        <w:rPr>
          <w:rFonts w:ascii="Georgia" w:hAnsi="Georgia" w:cs="Times New Roman (Body CS)"/>
          <w:color w:val="000000" w:themeColor="text1"/>
        </w:rPr>
        <w:t>, and then later that evening he deceives Jacob by bringing to his nephew his older daughter Leah instead of Rachel.</w:t>
      </w:r>
      <w:r w:rsidR="004F14D6">
        <w:rPr>
          <w:rFonts w:ascii="Georgia" w:hAnsi="Georgia" w:cs="Times New Roman (Body CS)"/>
          <w:color w:val="000000" w:themeColor="text1"/>
        </w:rPr>
        <w:t xml:space="preserve"> Jacob doesn’t realize until the next morning that he’s been deceived.</w:t>
      </w:r>
    </w:p>
    <w:p w14:paraId="2E45C91C" w14:textId="5CDA8CF4" w:rsidR="00716787" w:rsidRDefault="00D00DC2" w:rsidP="004F14D6">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This part of the story of Jacob, Leah and Rachel has always been a bit confusing for me. The passage doesn’t go into a lot of detail of just exactly how this ruse was carried out. </w:t>
      </w:r>
      <w:r w:rsidR="009F0273">
        <w:rPr>
          <w:rFonts w:ascii="Georgia" w:hAnsi="Georgia" w:cs="Times New Roman (Body CS)"/>
          <w:color w:val="000000" w:themeColor="text1"/>
        </w:rPr>
        <w:t>The biggest mystery, of course, is how did Jacob not realize the woman he was having sex with was not Rachel?</w:t>
      </w:r>
      <w:r w:rsidR="00A47EC3">
        <w:rPr>
          <w:rFonts w:ascii="Georgia" w:hAnsi="Georgia" w:cs="Times New Roman (Body CS)"/>
          <w:color w:val="000000" w:themeColor="text1"/>
        </w:rPr>
        <w:t xml:space="preserve"> But, aside from that, I’ve also wondered why Laban was so deceitful with his nephew in the first place.</w:t>
      </w:r>
      <w:r w:rsidR="00126338">
        <w:rPr>
          <w:rFonts w:ascii="Georgia" w:hAnsi="Georgia" w:cs="Times New Roman (Body CS)"/>
          <w:color w:val="000000" w:themeColor="text1"/>
        </w:rPr>
        <w:t xml:space="preserve"> Not only did he use his eldest daughter as a pawn in his scheme</w:t>
      </w:r>
      <w:r w:rsidR="009A2466">
        <w:rPr>
          <w:rFonts w:ascii="Georgia" w:hAnsi="Georgia" w:cs="Times New Roman (Body CS)"/>
          <w:color w:val="000000" w:themeColor="text1"/>
        </w:rPr>
        <w:t>, but he also doesn’t seem very remorseful about the whole situation when confronted by Jacob the next morning.</w:t>
      </w:r>
      <w:r w:rsidR="002D5E6C">
        <w:rPr>
          <w:rFonts w:ascii="Georgia" w:hAnsi="Georgia" w:cs="Times New Roman (Body CS)"/>
          <w:color w:val="000000" w:themeColor="text1"/>
        </w:rPr>
        <w:t xml:space="preserve"> And, of course, the more we get to know Laban in the coming chapters, the</w:t>
      </w:r>
      <w:r w:rsidR="002959C0">
        <w:rPr>
          <w:rFonts w:ascii="Georgia" w:hAnsi="Georgia" w:cs="Times New Roman (Body CS)"/>
          <w:color w:val="000000" w:themeColor="text1"/>
        </w:rPr>
        <w:t xml:space="preserve"> more despicable he</w:t>
      </w:r>
      <w:r w:rsidR="00BF4039">
        <w:rPr>
          <w:rFonts w:ascii="Georgia" w:hAnsi="Georgia" w:cs="Times New Roman (Body CS)"/>
          <w:color w:val="000000" w:themeColor="text1"/>
        </w:rPr>
        <w:t xml:space="preserve"> appears.</w:t>
      </w:r>
    </w:p>
    <w:p w14:paraId="689CF920" w14:textId="7459EF52" w:rsidR="00736AFA" w:rsidRDefault="004D2D96" w:rsidP="000F24F9">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The obvious answer, of course, is that God was using Laban</w:t>
      </w:r>
      <w:r w:rsidR="0009000F">
        <w:rPr>
          <w:rFonts w:ascii="Georgia" w:hAnsi="Georgia" w:cs="Times New Roman (Body CS)"/>
          <w:color w:val="000000" w:themeColor="text1"/>
        </w:rPr>
        <w:t xml:space="preserve"> to give Jacob a dose of his own medicine. Jacob had taken advantage of Esau’s hunger and physical weakness to </w:t>
      </w:r>
      <w:r w:rsidR="00BC54A2">
        <w:rPr>
          <w:rFonts w:ascii="Georgia" w:hAnsi="Georgia" w:cs="Times New Roman (Body CS)"/>
          <w:color w:val="000000" w:themeColor="text1"/>
        </w:rPr>
        <w:t>obtain his birthright, and then deceived his father into givin</w:t>
      </w:r>
      <w:r w:rsidR="00BE2AB6">
        <w:rPr>
          <w:rFonts w:ascii="Georgia" w:hAnsi="Georgia" w:cs="Times New Roman (Body CS)"/>
          <w:color w:val="000000" w:themeColor="text1"/>
        </w:rPr>
        <w:t>g</w:t>
      </w:r>
      <w:r w:rsidR="00BC54A2">
        <w:rPr>
          <w:rFonts w:ascii="Georgia" w:hAnsi="Georgia" w:cs="Times New Roman (Body CS)"/>
          <w:color w:val="000000" w:themeColor="text1"/>
        </w:rPr>
        <w:t xml:space="preserve"> him the blessing that should have gone to Esau.</w:t>
      </w:r>
      <w:r w:rsidR="00BE2AB6">
        <w:rPr>
          <w:rFonts w:ascii="Georgia" w:hAnsi="Georgia" w:cs="Times New Roman (Body CS)"/>
          <w:color w:val="000000" w:themeColor="text1"/>
        </w:rPr>
        <w:t xml:space="preserve"> That’s the reason he’s now in Laban’s household </w:t>
      </w:r>
      <w:r w:rsidR="00A97DF2">
        <w:rPr>
          <w:rFonts w:ascii="Georgia" w:hAnsi="Georgia" w:cs="Times New Roman (Body CS)"/>
          <w:color w:val="000000" w:themeColor="text1"/>
        </w:rPr>
        <w:t>to begin with. But, aside from that, we’re not really given any other explanation for Laban’s moti</w:t>
      </w:r>
      <w:r w:rsidR="00C9517C">
        <w:rPr>
          <w:rFonts w:ascii="Georgia" w:hAnsi="Georgia" w:cs="Times New Roman (Body CS)"/>
          <w:color w:val="000000" w:themeColor="text1"/>
        </w:rPr>
        <w:t xml:space="preserve">vation for such underhanded trickery and deceit. </w:t>
      </w:r>
      <w:r w:rsidR="00EB7604">
        <w:rPr>
          <w:rFonts w:ascii="Georgia" w:hAnsi="Georgia" w:cs="Times New Roman (Body CS)"/>
          <w:color w:val="000000" w:themeColor="text1"/>
        </w:rPr>
        <w:t>And perhaps we don’t need one. This is Jacob’s story, after all, not Laban’s, and what’s important here is that Jacob is reaping the fruits of his own</w:t>
      </w:r>
      <w:r w:rsidR="00366802">
        <w:rPr>
          <w:rFonts w:ascii="Georgia" w:hAnsi="Georgia" w:cs="Times New Roman (Body CS)"/>
          <w:color w:val="000000" w:themeColor="text1"/>
        </w:rPr>
        <w:t xml:space="preserve"> sin</w:t>
      </w:r>
      <w:r w:rsidR="00736AFA">
        <w:rPr>
          <w:rFonts w:ascii="Georgia" w:hAnsi="Georgia" w:cs="Times New Roman (Body CS)"/>
          <w:color w:val="000000" w:themeColor="text1"/>
        </w:rPr>
        <w:t>.</w:t>
      </w:r>
      <w:r w:rsidR="000F24F9">
        <w:rPr>
          <w:rFonts w:ascii="Georgia" w:hAnsi="Georgia" w:cs="Times New Roman (Body CS)"/>
          <w:color w:val="000000" w:themeColor="text1"/>
        </w:rPr>
        <w:t xml:space="preserve"> For the first time in his life he gets a taste of what it’s like to be </w:t>
      </w:r>
      <w:r w:rsidR="00EB5855">
        <w:rPr>
          <w:rFonts w:ascii="Georgia" w:hAnsi="Georgia" w:cs="Times New Roman (Body CS)"/>
          <w:color w:val="000000" w:themeColor="text1"/>
        </w:rPr>
        <w:t>the victim of someone</w:t>
      </w:r>
      <w:r w:rsidR="00FD3725">
        <w:rPr>
          <w:rFonts w:ascii="Georgia" w:hAnsi="Georgia" w:cs="Times New Roman (Body CS)"/>
          <w:color w:val="000000" w:themeColor="text1"/>
        </w:rPr>
        <w:t xml:space="preserve"> else’s</w:t>
      </w:r>
      <w:r w:rsidR="00EB5855">
        <w:rPr>
          <w:rFonts w:ascii="Georgia" w:hAnsi="Georgia" w:cs="Times New Roman (Body CS)"/>
          <w:color w:val="000000" w:themeColor="text1"/>
        </w:rPr>
        <w:t xml:space="preserve"> selfish and manipulative scheming.</w:t>
      </w:r>
    </w:p>
    <w:p w14:paraId="40F55FBC" w14:textId="6DE07C3D" w:rsidR="00FD3725" w:rsidRDefault="00FD3725" w:rsidP="000F24F9">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Now, back to the mystery of the wedding night.</w:t>
      </w:r>
      <w:r w:rsidR="00156DAA">
        <w:rPr>
          <w:rFonts w:ascii="Georgia" w:hAnsi="Georgia" w:cs="Times New Roman (Body CS)"/>
          <w:color w:val="000000" w:themeColor="text1"/>
        </w:rPr>
        <w:t xml:space="preserve"> I did some Googling, and </w:t>
      </w:r>
      <w:r w:rsidR="000D399F">
        <w:rPr>
          <w:rFonts w:ascii="Georgia" w:hAnsi="Georgia" w:cs="Times New Roman (Body CS)"/>
          <w:color w:val="000000" w:themeColor="text1"/>
        </w:rPr>
        <w:t xml:space="preserve">what most scholars and Jewish </w:t>
      </w:r>
      <w:r w:rsidR="00592BC6">
        <w:rPr>
          <w:rFonts w:ascii="Georgia" w:hAnsi="Georgia" w:cs="Times New Roman (Body CS)"/>
          <w:color w:val="000000" w:themeColor="text1"/>
        </w:rPr>
        <w:t xml:space="preserve">tradition agree on is that, per the custom of the people of this time, </w:t>
      </w:r>
      <w:r w:rsidR="007552E7">
        <w:rPr>
          <w:rFonts w:ascii="Georgia" w:hAnsi="Georgia" w:cs="Times New Roman (Body CS)"/>
          <w:color w:val="000000" w:themeColor="text1"/>
        </w:rPr>
        <w:t>the bride usually wore a veil</w:t>
      </w:r>
      <w:r w:rsidR="001713A0">
        <w:rPr>
          <w:rFonts w:ascii="Georgia" w:hAnsi="Georgia" w:cs="Times New Roman (Body CS)"/>
          <w:color w:val="000000" w:themeColor="text1"/>
        </w:rPr>
        <w:t xml:space="preserve"> over</w:t>
      </w:r>
      <w:r w:rsidR="00CF0BCF">
        <w:rPr>
          <w:rFonts w:ascii="Georgia" w:hAnsi="Georgia" w:cs="Times New Roman (Body CS)"/>
          <w:color w:val="000000" w:themeColor="text1"/>
        </w:rPr>
        <w:t xml:space="preserve"> her face </w:t>
      </w:r>
      <w:r w:rsidR="00F358B7">
        <w:rPr>
          <w:rFonts w:ascii="Georgia" w:hAnsi="Georgia" w:cs="Times New Roman (Body CS)"/>
          <w:color w:val="000000" w:themeColor="text1"/>
        </w:rPr>
        <w:t xml:space="preserve">on her wedding night </w:t>
      </w:r>
      <w:r w:rsidR="00CF0BCF">
        <w:rPr>
          <w:rFonts w:ascii="Georgia" w:hAnsi="Georgia" w:cs="Times New Roman (Body CS)"/>
          <w:color w:val="000000" w:themeColor="text1"/>
        </w:rPr>
        <w:t>so that only her eyes could be seen</w:t>
      </w:r>
      <w:r w:rsidR="007552E7">
        <w:rPr>
          <w:rFonts w:ascii="Georgia" w:hAnsi="Georgia" w:cs="Times New Roman (Body CS)"/>
          <w:color w:val="000000" w:themeColor="text1"/>
        </w:rPr>
        <w:t>, and the</w:t>
      </w:r>
      <w:r w:rsidR="00E80789">
        <w:rPr>
          <w:rFonts w:ascii="Georgia" w:hAnsi="Georgia" w:cs="Times New Roman (Body CS)"/>
          <w:color w:val="000000" w:themeColor="text1"/>
        </w:rPr>
        <w:t>n</w:t>
      </w:r>
      <w:r w:rsidR="007552E7">
        <w:rPr>
          <w:rFonts w:ascii="Georgia" w:hAnsi="Georgia" w:cs="Times New Roman (Body CS)"/>
          <w:color w:val="000000" w:themeColor="text1"/>
        </w:rPr>
        <w:t xml:space="preserve"> </w:t>
      </w:r>
      <w:r w:rsidR="001370AA">
        <w:rPr>
          <w:rFonts w:ascii="Georgia" w:hAnsi="Georgia" w:cs="Times New Roman (Body CS)"/>
          <w:color w:val="000000" w:themeColor="text1"/>
        </w:rPr>
        <w:t xml:space="preserve">the </w:t>
      </w:r>
      <w:r w:rsidR="007552E7">
        <w:rPr>
          <w:rFonts w:ascii="Georgia" w:hAnsi="Georgia" w:cs="Times New Roman (Body CS)"/>
          <w:color w:val="000000" w:themeColor="text1"/>
        </w:rPr>
        <w:t>act of consummation was</w:t>
      </w:r>
      <w:r w:rsidR="0093197B">
        <w:rPr>
          <w:rFonts w:ascii="Georgia" w:hAnsi="Georgia" w:cs="Times New Roman (Body CS)"/>
          <w:color w:val="000000" w:themeColor="text1"/>
        </w:rPr>
        <w:t xml:space="preserve"> </w:t>
      </w:r>
      <w:r w:rsidR="00F358B7">
        <w:rPr>
          <w:rFonts w:ascii="Georgia" w:hAnsi="Georgia" w:cs="Times New Roman (Body CS)"/>
          <w:color w:val="000000" w:themeColor="text1"/>
        </w:rPr>
        <w:t xml:space="preserve">also done in the dark. </w:t>
      </w:r>
      <w:r w:rsidR="00904464">
        <w:rPr>
          <w:rFonts w:ascii="Georgia" w:hAnsi="Georgia" w:cs="Times New Roman (Body CS)"/>
          <w:color w:val="000000" w:themeColor="text1"/>
        </w:rPr>
        <w:t>Websites such as TheTorah.com also suggest that there was no talking that night between Jacob and his bride, another ancient custom.</w:t>
      </w:r>
      <w:r w:rsidR="00243D39">
        <w:rPr>
          <w:rFonts w:ascii="Georgia" w:hAnsi="Georgia" w:cs="Times New Roman (Body CS)"/>
          <w:color w:val="000000" w:themeColor="text1"/>
        </w:rPr>
        <w:t xml:space="preserve"> Notice too, that the feast is only for the men. Verse 22 says </w:t>
      </w:r>
      <w:r w:rsidR="00243D39">
        <w:rPr>
          <w:rFonts w:ascii="Georgia" w:hAnsi="Georgia" w:cs="Times New Roman (Body CS)"/>
          <w:color w:val="000000" w:themeColor="text1"/>
        </w:rPr>
        <w:lastRenderedPageBreak/>
        <w:t xml:space="preserve">nothing about the bride </w:t>
      </w:r>
      <w:r w:rsidR="001370AA">
        <w:rPr>
          <w:rFonts w:ascii="Georgia" w:hAnsi="Georgia" w:cs="Times New Roman (Body CS)"/>
          <w:color w:val="000000" w:themeColor="text1"/>
        </w:rPr>
        <w:t>being present.</w:t>
      </w:r>
      <w:r w:rsidR="008E3417">
        <w:rPr>
          <w:rFonts w:ascii="Georgia" w:hAnsi="Georgia" w:cs="Times New Roman (Body CS)"/>
          <w:color w:val="000000" w:themeColor="text1"/>
        </w:rPr>
        <w:t xml:space="preserve"> </w:t>
      </w:r>
      <w:r w:rsidR="00F26A3A">
        <w:rPr>
          <w:rFonts w:ascii="Georgia" w:hAnsi="Georgia" w:cs="Times New Roman (Body CS)"/>
          <w:color w:val="000000" w:themeColor="text1"/>
        </w:rPr>
        <w:t>It’s also very possible that Jacob was drunk by the time he and Leah retired to his tent</w:t>
      </w:r>
      <w:r w:rsidR="00CC3DC8">
        <w:rPr>
          <w:rFonts w:ascii="Georgia" w:hAnsi="Georgia" w:cs="Times New Roman (Body CS)"/>
          <w:color w:val="000000" w:themeColor="text1"/>
        </w:rPr>
        <w:t>.</w:t>
      </w:r>
    </w:p>
    <w:p w14:paraId="47E8F374" w14:textId="49D2D9C3" w:rsidR="00A36458" w:rsidRDefault="00CC3DC8" w:rsidP="00810286">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But</w:t>
      </w:r>
      <w:r w:rsidR="00275D0D">
        <w:rPr>
          <w:rFonts w:ascii="Georgia" w:hAnsi="Georgia" w:cs="Times New Roman (Body CS)"/>
          <w:color w:val="000000" w:themeColor="text1"/>
        </w:rPr>
        <w:t xml:space="preserve"> even with all of those variables in play, wouldn’t Jacob have known </w:t>
      </w:r>
      <w:r w:rsidR="00B93581">
        <w:rPr>
          <w:rFonts w:ascii="Georgia" w:hAnsi="Georgia" w:cs="Times New Roman (Body CS)"/>
          <w:color w:val="000000" w:themeColor="text1"/>
        </w:rPr>
        <w:t xml:space="preserve">pretty quickly that the shape and body of the </w:t>
      </w:r>
      <w:r w:rsidR="009D08A0">
        <w:rPr>
          <w:rFonts w:ascii="Georgia" w:hAnsi="Georgia" w:cs="Times New Roman (Body CS)"/>
          <w:color w:val="000000" w:themeColor="text1"/>
        </w:rPr>
        <w:t>woman in his bed was not Rachel’s?</w:t>
      </w:r>
      <w:r w:rsidR="00FA78E8">
        <w:rPr>
          <w:rFonts w:ascii="Georgia" w:hAnsi="Georgia" w:cs="Times New Roman (Body CS)"/>
          <w:color w:val="000000" w:themeColor="text1"/>
        </w:rPr>
        <w:t xml:space="preserve"> Verse 17</w:t>
      </w:r>
      <w:r w:rsidR="008D6B15">
        <w:rPr>
          <w:rFonts w:ascii="Georgia" w:hAnsi="Georgia" w:cs="Times New Roman (Body CS)"/>
          <w:color w:val="000000" w:themeColor="text1"/>
        </w:rPr>
        <w:t xml:space="preserve"> implies that Leah was not as young or beautiful as Rachel. My study Bible</w:t>
      </w:r>
      <w:r w:rsidR="00D869E4">
        <w:rPr>
          <w:rFonts w:ascii="Georgia" w:hAnsi="Georgia" w:cs="Times New Roman (Body CS)"/>
          <w:color w:val="000000" w:themeColor="text1"/>
        </w:rPr>
        <w:t xml:space="preserve"> says that the phrase “tender eyed” in that verse means that Leah was “delicate or soft”. </w:t>
      </w:r>
      <w:r w:rsidR="00E11023">
        <w:rPr>
          <w:rFonts w:ascii="Georgia" w:hAnsi="Georgia" w:cs="Times New Roman (Body CS)"/>
          <w:color w:val="000000" w:themeColor="text1"/>
        </w:rPr>
        <w:t>Rachel, however, is described as “…beautiful and well fav</w:t>
      </w:r>
      <w:r w:rsidR="00FE4FF1">
        <w:rPr>
          <w:rFonts w:ascii="Georgia" w:hAnsi="Georgia" w:cs="Times New Roman (Body CS)"/>
          <w:color w:val="000000" w:themeColor="text1"/>
        </w:rPr>
        <w:t>oured.” This suggests to me that there was a noticeable difference in not only the physicality of the two sisters, but also in their</w:t>
      </w:r>
      <w:r w:rsidR="002B33D4">
        <w:rPr>
          <w:rFonts w:ascii="Georgia" w:hAnsi="Georgia" w:cs="Times New Roman (Body CS)"/>
          <w:color w:val="000000" w:themeColor="text1"/>
        </w:rPr>
        <w:t xml:space="preserve"> demeanor and personality. Plus, Jacob had seven years</w:t>
      </w:r>
      <w:r w:rsidR="00D210A1">
        <w:rPr>
          <w:rFonts w:ascii="Georgia" w:hAnsi="Georgia" w:cs="Times New Roman (Body CS)"/>
          <w:color w:val="000000" w:themeColor="text1"/>
        </w:rPr>
        <w:t xml:space="preserve"> of engagement to Rachel. In all that time, surely he would have come to know his future bride</w:t>
      </w:r>
      <w:r w:rsidR="002603C7">
        <w:rPr>
          <w:rFonts w:ascii="Georgia" w:hAnsi="Georgia" w:cs="Times New Roman (Body CS)"/>
          <w:color w:val="000000" w:themeColor="text1"/>
        </w:rPr>
        <w:t xml:space="preserve"> via all the usual courtship customs of that </w:t>
      </w:r>
      <w:r w:rsidR="00EC2222">
        <w:rPr>
          <w:rFonts w:ascii="Georgia" w:hAnsi="Georgia" w:cs="Times New Roman (Body CS)"/>
          <w:color w:val="000000" w:themeColor="text1"/>
        </w:rPr>
        <w:t>era</w:t>
      </w:r>
      <w:r w:rsidR="00287B6D">
        <w:rPr>
          <w:rFonts w:ascii="Georgia" w:hAnsi="Georgia" w:cs="Times New Roman (Body CS)"/>
          <w:color w:val="000000" w:themeColor="text1"/>
        </w:rPr>
        <w:t xml:space="preserve">? </w:t>
      </w:r>
      <w:r w:rsidR="00810286">
        <w:rPr>
          <w:rFonts w:ascii="Georgia" w:hAnsi="Georgia" w:cs="Times New Roman (Body CS)"/>
          <w:color w:val="000000" w:themeColor="text1"/>
        </w:rPr>
        <w:t xml:space="preserve">Even if there was no hand holding or </w:t>
      </w:r>
      <w:r w:rsidR="00DD6904">
        <w:rPr>
          <w:rFonts w:ascii="Georgia" w:hAnsi="Georgia" w:cs="Times New Roman (Body CS)"/>
          <w:color w:val="000000" w:themeColor="text1"/>
        </w:rPr>
        <w:t xml:space="preserve">lots of close conversations </w:t>
      </w:r>
      <w:r w:rsidR="00240C77">
        <w:rPr>
          <w:rFonts w:ascii="Georgia" w:hAnsi="Georgia" w:cs="Times New Roman (Body CS)"/>
          <w:color w:val="000000" w:themeColor="text1"/>
        </w:rPr>
        <w:t>like there is today between Christian couples who are dating, seven years would be a pretty long time to get to know someone</w:t>
      </w:r>
      <w:r w:rsidR="009429DF">
        <w:rPr>
          <w:rFonts w:ascii="Georgia" w:hAnsi="Georgia" w:cs="Times New Roman (Body CS)"/>
          <w:color w:val="000000" w:themeColor="text1"/>
        </w:rPr>
        <w:t xml:space="preserve"> by simply just being in their presence nearly every day. One would think that</w:t>
      </w:r>
      <w:r w:rsidR="00C33D21">
        <w:rPr>
          <w:rFonts w:ascii="Georgia" w:hAnsi="Georgia" w:cs="Times New Roman (Body CS)"/>
          <w:color w:val="000000" w:themeColor="text1"/>
        </w:rPr>
        <w:t>, even in the dark, and even if he were drunk, and even if there was no conversation</w:t>
      </w:r>
      <w:r w:rsidR="00952BCF">
        <w:rPr>
          <w:rFonts w:ascii="Georgia" w:hAnsi="Georgia" w:cs="Times New Roman (Body CS)"/>
          <w:color w:val="000000" w:themeColor="text1"/>
        </w:rPr>
        <w:t xml:space="preserve"> at all between him and Leah the entire night, that Jacob surely would have guessed something was amiss pretty early in the act as soon as he began to touch his bride.</w:t>
      </w:r>
    </w:p>
    <w:p w14:paraId="034702A0" w14:textId="19275757" w:rsidR="00E02C99" w:rsidRDefault="00E02C99" w:rsidP="00810286">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But that’s where a lot of the confusion and misconception about this whole situation lies.</w:t>
      </w:r>
      <w:r w:rsidR="00694695">
        <w:rPr>
          <w:rFonts w:ascii="Georgia" w:hAnsi="Georgia" w:cs="Times New Roman (Body CS)"/>
          <w:color w:val="000000" w:themeColor="text1"/>
        </w:rPr>
        <w:t xml:space="preserve"> Courtship back then was nowhere near the same as it is today in modern western civilization. It’s very possible that Jacob and Rachel</w:t>
      </w:r>
      <w:r w:rsidR="0093794C">
        <w:rPr>
          <w:rFonts w:ascii="Georgia" w:hAnsi="Georgia" w:cs="Times New Roman (Body CS)"/>
          <w:color w:val="000000" w:themeColor="text1"/>
        </w:rPr>
        <w:t xml:space="preserve"> had never had a single “date” in all those years between their first meeting at the well and their</w:t>
      </w:r>
      <w:r w:rsidR="005777CF">
        <w:rPr>
          <w:rFonts w:ascii="Georgia" w:hAnsi="Georgia" w:cs="Times New Roman (Body CS)"/>
          <w:color w:val="000000" w:themeColor="text1"/>
        </w:rPr>
        <w:t xml:space="preserve"> intended wedding night. Per custom and tradition, Jacob’s dealings would have been only with Laban.</w:t>
      </w:r>
      <w:r w:rsidR="00F44EF9">
        <w:rPr>
          <w:rFonts w:ascii="Georgia" w:hAnsi="Georgia" w:cs="Times New Roman (Body CS)"/>
          <w:color w:val="000000" w:themeColor="text1"/>
        </w:rPr>
        <w:t xml:space="preserve"> Think back to chapter </w:t>
      </w:r>
      <w:r w:rsidR="00354234">
        <w:rPr>
          <w:rFonts w:ascii="Georgia" w:hAnsi="Georgia" w:cs="Times New Roman (Body CS)"/>
          <w:color w:val="000000" w:themeColor="text1"/>
        </w:rPr>
        <w:t xml:space="preserve">24 and the introduction of Rebekah. </w:t>
      </w:r>
      <w:r w:rsidR="0068650F">
        <w:rPr>
          <w:rFonts w:ascii="Georgia" w:hAnsi="Georgia" w:cs="Times New Roman (Body CS)"/>
          <w:color w:val="000000" w:themeColor="text1"/>
        </w:rPr>
        <w:t>Aside from their initial meeting at the well, Eliezer and Rebekah hardly spoke. Instead, Eliezer</w:t>
      </w:r>
      <w:r w:rsidR="00E21EBB">
        <w:rPr>
          <w:rFonts w:ascii="Georgia" w:hAnsi="Georgia" w:cs="Times New Roman (Body CS)"/>
          <w:color w:val="000000" w:themeColor="text1"/>
        </w:rPr>
        <w:t xml:space="preserve"> talked with Bethuel and Laban</w:t>
      </w:r>
      <w:r w:rsidR="000C3919">
        <w:rPr>
          <w:rFonts w:ascii="Georgia" w:hAnsi="Georgia" w:cs="Times New Roman (Body CS)"/>
          <w:color w:val="000000" w:themeColor="text1"/>
        </w:rPr>
        <w:t>. Rebekah and the other women of the house are</w:t>
      </w:r>
      <w:r w:rsidR="00940D9C">
        <w:rPr>
          <w:rFonts w:ascii="Georgia" w:hAnsi="Georgia" w:cs="Times New Roman (Body CS)"/>
          <w:color w:val="000000" w:themeColor="text1"/>
        </w:rPr>
        <w:t xml:space="preserve"> nowhere in that </w:t>
      </w:r>
      <w:r w:rsidR="00475838">
        <w:rPr>
          <w:rFonts w:ascii="Georgia" w:hAnsi="Georgia" w:cs="Times New Roman (Body CS)"/>
          <w:color w:val="000000" w:themeColor="text1"/>
        </w:rPr>
        <w:t xml:space="preserve">dinner </w:t>
      </w:r>
      <w:r w:rsidR="00940D9C">
        <w:rPr>
          <w:rFonts w:ascii="Georgia" w:hAnsi="Georgia" w:cs="Times New Roman (Body CS)"/>
          <w:color w:val="000000" w:themeColor="text1"/>
        </w:rPr>
        <w:t>scene. Only the next morning does it mention that Laban and Rebekah’s mother asked Rebekah if she would like to go with Eliezer. But even that seems little more than an afterthought, as if Rebekah was being asked only as a formality. Negotiations were already completed and the deal was struck</w:t>
      </w:r>
      <w:r w:rsidR="00625C31">
        <w:rPr>
          <w:rFonts w:ascii="Georgia" w:hAnsi="Georgia" w:cs="Times New Roman (Body CS)"/>
          <w:color w:val="000000" w:themeColor="text1"/>
        </w:rPr>
        <w:t>. Rebekah had been arranged as Isaac’s bride, and that was that.</w:t>
      </w:r>
      <w:r w:rsidR="005A6BED">
        <w:rPr>
          <w:rFonts w:ascii="Georgia" w:hAnsi="Georgia" w:cs="Times New Roman (Body CS)"/>
          <w:color w:val="000000" w:themeColor="text1"/>
        </w:rPr>
        <w:t xml:space="preserve"> Only out of respect and obedience to her father and brother as the</w:t>
      </w:r>
      <w:r w:rsidR="00125A7D">
        <w:rPr>
          <w:rFonts w:ascii="Georgia" w:hAnsi="Georgia" w:cs="Times New Roman (Body CS)"/>
          <w:color w:val="000000" w:themeColor="text1"/>
        </w:rPr>
        <w:t xml:space="preserve"> head of the household</w:t>
      </w:r>
      <w:r w:rsidR="00F146C3">
        <w:rPr>
          <w:rFonts w:ascii="Georgia" w:hAnsi="Georgia" w:cs="Times New Roman (Body CS)"/>
          <w:color w:val="000000" w:themeColor="text1"/>
        </w:rPr>
        <w:t xml:space="preserve"> – as well as her faith in God –</w:t>
      </w:r>
      <w:r w:rsidR="00125A7D">
        <w:rPr>
          <w:rFonts w:ascii="Georgia" w:hAnsi="Georgia" w:cs="Times New Roman (Body CS)"/>
          <w:color w:val="000000" w:themeColor="text1"/>
        </w:rPr>
        <w:t xml:space="preserve"> did she comply with their wishes.</w:t>
      </w:r>
    </w:p>
    <w:p w14:paraId="7CF7285F" w14:textId="268980D7" w:rsidR="00F146C3" w:rsidRDefault="00F146C3" w:rsidP="00810286">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lastRenderedPageBreak/>
        <w:t>And so it probably was for Rachel</w:t>
      </w:r>
      <w:r w:rsidR="00E82C6A">
        <w:rPr>
          <w:rFonts w:ascii="Georgia" w:hAnsi="Georgia" w:cs="Times New Roman (Body CS)"/>
          <w:color w:val="000000" w:themeColor="text1"/>
        </w:rPr>
        <w:t xml:space="preserve"> and Leah in this chapter. It’s very possible that neither sister was aware of their father’s</w:t>
      </w:r>
      <w:r w:rsidR="00F87316">
        <w:rPr>
          <w:rFonts w:ascii="Georgia" w:hAnsi="Georgia" w:cs="Times New Roman (Body CS)"/>
          <w:color w:val="000000" w:themeColor="text1"/>
        </w:rPr>
        <w:t xml:space="preserve"> scheme. Aside from their first meeting at the well, Rachel may not have even been aware of Jacob’s love for her. </w:t>
      </w:r>
      <w:r w:rsidR="00FA3463">
        <w:rPr>
          <w:rFonts w:ascii="Georgia" w:hAnsi="Georgia" w:cs="Times New Roman (Body CS)"/>
          <w:color w:val="000000" w:themeColor="text1"/>
        </w:rPr>
        <w:t xml:space="preserve">(Refer back to my comment on verse 11.) </w:t>
      </w:r>
      <w:r w:rsidR="00F87316">
        <w:rPr>
          <w:rFonts w:ascii="Georgia" w:hAnsi="Georgia" w:cs="Times New Roman (Body CS)"/>
          <w:color w:val="000000" w:themeColor="text1"/>
        </w:rPr>
        <w:t>He probably only revealed that to Laban when Laban asked him what he wanted as wages for the work he was doing for Laban.</w:t>
      </w:r>
      <w:r w:rsidR="004A59C4">
        <w:rPr>
          <w:rFonts w:ascii="Georgia" w:hAnsi="Georgia" w:cs="Times New Roman (Body CS)"/>
          <w:color w:val="000000" w:themeColor="text1"/>
        </w:rPr>
        <w:t xml:space="preserve"> And Laban, seeing an opportunity to marry off his older daughter instead,</w:t>
      </w:r>
      <w:r w:rsidR="009202E8">
        <w:rPr>
          <w:rFonts w:ascii="Georgia" w:hAnsi="Georgia" w:cs="Times New Roman (Body CS)"/>
          <w:color w:val="000000" w:themeColor="text1"/>
        </w:rPr>
        <w:t xml:space="preserve"> arranged an elaborate deception, keeping Jacob, Leah and Rachel in the dark until the morning after the wedding</w:t>
      </w:r>
      <w:r w:rsidR="008851E4">
        <w:rPr>
          <w:rFonts w:ascii="Georgia" w:hAnsi="Georgia" w:cs="Times New Roman (Body CS)"/>
          <w:color w:val="000000" w:themeColor="text1"/>
        </w:rPr>
        <w:t xml:space="preserve"> when Jacob discovered whom he had actually married.</w:t>
      </w:r>
    </w:p>
    <w:p w14:paraId="229A928C" w14:textId="62CB51AD" w:rsidR="008851E4" w:rsidRDefault="00D92CEF" w:rsidP="00810286">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The details, however, are not important. </w:t>
      </w:r>
      <w:r w:rsidR="00385E71">
        <w:rPr>
          <w:rFonts w:ascii="Georgia" w:hAnsi="Georgia" w:cs="Times New Roman (Body CS)"/>
          <w:color w:val="000000" w:themeColor="text1"/>
        </w:rPr>
        <w:t>What matters is that Jacob was deceived and</w:t>
      </w:r>
      <w:r w:rsidR="00744B79">
        <w:rPr>
          <w:rFonts w:ascii="Georgia" w:hAnsi="Georgia" w:cs="Times New Roman (Body CS)"/>
          <w:color w:val="000000" w:themeColor="text1"/>
        </w:rPr>
        <w:t xml:space="preserve"> Leah is now his wife. </w:t>
      </w:r>
      <w:r w:rsidR="008851E4">
        <w:rPr>
          <w:rFonts w:ascii="Georgia" w:hAnsi="Georgia" w:cs="Times New Roman (Body CS)"/>
          <w:color w:val="000000" w:themeColor="text1"/>
        </w:rPr>
        <w:t>When Jacob confronts Laban</w:t>
      </w:r>
      <w:r w:rsidR="00AA13DB">
        <w:rPr>
          <w:rFonts w:ascii="Georgia" w:hAnsi="Georgia" w:cs="Times New Roman (Body CS)"/>
          <w:color w:val="000000" w:themeColor="text1"/>
        </w:rPr>
        <w:t xml:space="preserve">, Laban responds </w:t>
      </w:r>
      <w:r w:rsidR="00A5232A">
        <w:rPr>
          <w:rFonts w:ascii="Georgia" w:hAnsi="Georgia" w:cs="Times New Roman (Body CS)"/>
          <w:color w:val="000000" w:themeColor="text1"/>
        </w:rPr>
        <w:t xml:space="preserve">in </w:t>
      </w:r>
      <w:r w:rsidR="00AA13DB">
        <w:rPr>
          <w:rFonts w:ascii="Georgia" w:hAnsi="Georgia" w:cs="Times New Roman (Body CS)"/>
          <w:color w:val="000000" w:themeColor="text1"/>
        </w:rPr>
        <w:t>by saying it’s against custom to marry off the younger daughter before the older</w:t>
      </w:r>
      <w:r w:rsidR="00A5232A">
        <w:rPr>
          <w:rFonts w:ascii="Georgia" w:hAnsi="Georgia" w:cs="Times New Roman (Body CS)"/>
          <w:color w:val="000000" w:themeColor="text1"/>
        </w:rPr>
        <w:t>. (v.25-26)</w:t>
      </w:r>
      <w:r w:rsidR="00DE0596">
        <w:rPr>
          <w:rFonts w:ascii="Georgia" w:hAnsi="Georgia" w:cs="Times New Roman (Body CS)"/>
          <w:color w:val="000000" w:themeColor="text1"/>
        </w:rPr>
        <w:t xml:space="preserve"> This too, suggests that Leah was not as beautiful or comely as her younger sister</w:t>
      </w:r>
      <w:r w:rsidR="00B36674">
        <w:rPr>
          <w:rFonts w:ascii="Georgia" w:hAnsi="Georgia" w:cs="Times New Roman (Body CS)"/>
          <w:color w:val="000000" w:themeColor="text1"/>
        </w:rPr>
        <w:t xml:space="preserve">, and it was highly irregular </w:t>
      </w:r>
      <w:r w:rsidR="000F3DD9">
        <w:rPr>
          <w:rFonts w:ascii="Georgia" w:hAnsi="Georgia" w:cs="Times New Roman (Body CS)"/>
          <w:color w:val="000000" w:themeColor="text1"/>
        </w:rPr>
        <w:t xml:space="preserve">in that era for a woman to reach a certain age and still be unmarried. Thus, Laban seized an opportunity to </w:t>
      </w:r>
      <w:r w:rsidR="009B2E81">
        <w:rPr>
          <w:rFonts w:ascii="Georgia" w:hAnsi="Georgia" w:cs="Times New Roman (Body CS)"/>
          <w:color w:val="000000" w:themeColor="text1"/>
        </w:rPr>
        <w:t>save face for himself and his family in his community by finally marrying off Leah, his oldest daughter.</w:t>
      </w:r>
      <w:r w:rsidR="00640F78">
        <w:rPr>
          <w:rFonts w:ascii="Georgia" w:hAnsi="Georgia" w:cs="Times New Roman (Body CS)"/>
          <w:color w:val="000000" w:themeColor="text1"/>
        </w:rPr>
        <w:t xml:space="preserve"> But then he seizes and additional opportunity by offering Jacob Rachel as well if Jacob will serve another seven years! </w:t>
      </w:r>
      <w:r w:rsidR="003373A1">
        <w:rPr>
          <w:rFonts w:ascii="Georgia" w:hAnsi="Georgia" w:cs="Times New Roman (Body CS)"/>
          <w:color w:val="000000" w:themeColor="text1"/>
        </w:rPr>
        <w:t>(v.27) He asks Jacob to fulfill the wedding week with Leah, and then he can marry Rachel</w:t>
      </w:r>
      <w:r w:rsidR="005544C3">
        <w:rPr>
          <w:rFonts w:ascii="Georgia" w:hAnsi="Georgia" w:cs="Times New Roman (Body CS)"/>
          <w:color w:val="000000" w:themeColor="text1"/>
        </w:rPr>
        <w:t>. Jacob, out of his love for Rachel, agrees to the bargain.</w:t>
      </w:r>
    </w:p>
    <w:p w14:paraId="0D8F6801" w14:textId="3067AF07" w:rsidR="005544C3" w:rsidRDefault="00275B3B" w:rsidP="00810286">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Unfortunately, Jacob didn’t consult God in this matter. Rather than recognize God’s chastening </w:t>
      </w:r>
      <w:r w:rsidR="00E743B3">
        <w:rPr>
          <w:rFonts w:ascii="Georgia" w:hAnsi="Georgia" w:cs="Times New Roman (Body CS)"/>
          <w:color w:val="000000" w:themeColor="text1"/>
        </w:rPr>
        <w:t xml:space="preserve">and humbling by allowing him to be the victim of the same deceit he had practiced with others, </w:t>
      </w:r>
      <w:r w:rsidR="00C3314D">
        <w:rPr>
          <w:rFonts w:ascii="Georgia" w:hAnsi="Georgia" w:cs="Times New Roman (Body CS)"/>
          <w:color w:val="000000" w:themeColor="text1"/>
        </w:rPr>
        <w:t xml:space="preserve">Jacob was so consumed with his love for Rachel that he accepted his uncle’s offer of </w:t>
      </w:r>
      <w:r w:rsidR="00A02BCA">
        <w:rPr>
          <w:rFonts w:ascii="Georgia" w:hAnsi="Georgia" w:cs="Times New Roman (Body CS)"/>
          <w:color w:val="000000" w:themeColor="text1"/>
        </w:rPr>
        <w:t>polygamy, something God would have never approved of.</w:t>
      </w:r>
      <w:r w:rsidR="00225066">
        <w:rPr>
          <w:rFonts w:ascii="Georgia" w:hAnsi="Georgia" w:cs="Times New Roman (Body CS)"/>
          <w:color w:val="000000" w:themeColor="text1"/>
        </w:rPr>
        <w:t xml:space="preserve"> This is an example of what happens when we allow the lust of the flesh to dictate our actions and choices</w:t>
      </w:r>
      <w:r w:rsidR="00880EE5">
        <w:rPr>
          <w:rFonts w:ascii="Georgia" w:hAnsi="Georgia" w:cs="Times New Roman (Body CS)"/>
          <w:color w:val="000000" w:themeColor="text1"/>
        </w:rPr>
        <w:t xml:space="preserve"> instead of practicing self-control through what we know to be right and wrong.</w:t>
      </w:r>
    </w:p>
    <w:p w14:paraId="60C70663" w14:textId="04530770" w:rsidR="00617916" w:rsidRDefault="0021437C" w:rsidP="00BA6229">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This is perhaps why God blesses Leah with four sons</w:t>
      </w:r>
      <w:r w:rsidR="0007066D">
        <w:rPr>
          <w:rFonts w:ascii="Georgia" w:hAnsi="Georgia" w:cs="Times New Roman (Body CS)"/>
          <w:color w:val="000000" w:themeColor="text1"/>
        </w:rPr>
        <w:t xml:space="preserve"> and Rachel remains barren for the first few years of their marriage to Jacob. </w:t>
      </w:r>
      <w:r w:rsidR="003E72E3">
        <w:rPr>
          <w:rFonts w:ascii="Georgia" w:hAnsi="Georgia" w:cs="Times New Roman (Body CS)"/>
          <w:color w:val="000000" w:themeColor="text1"/>
        </w:rPr>
        <w:t>Notice, again, while God may not approve of the sinful actions and choices that His children make, He does nonetheless bless</w:t>
      </w:r>
      <w:r w:rsidR="00265410">
        <w:rPr>
          <w:rFonts w:ascii="Georgia" w:hAnsi="Georgia" w:cs="Times New Roman (Body CS)"/>
          <w:color w:val="000000" w:themeColor="text1"/>
        </w:rPr>
        <w:t xml:space="preserve"> them</w:t>
      </w:r>
      <w:r w:rsidR="00AE54CE">
        <w:rPr>
          <w:rFonts w:ascii="Georgia" w:hAnsi="Georgia" w:cs="Times New Roman (Body CS)"/>
          <w:color w:val="000000" w:themeColor="text1"/>
        </w:rPr>
        <w:t xml:space="preserve"> as He sees fit within His divine will and purpose. Through Leah and later, Rachel, </w:t>
      </w:r>
      <w:r w:rsidR="00BA6229">
        <w:rPr>
          <w:rFonts w:ascii="Georgia" w:hAnsi="Georgia" w:cs="Times New Roman (Body CS)"/>
          <w:color w:val="000000" w:themeColor="text1"/>
        </w:rPr>
        <w:t>J</w:t>
      </w:r>
      <w:r w:rsidR="00AE54CE">
        <w:rPr>
          <w:rFonts w:ascii="Georgia" w:hAnsi="Georgia" w:cs="Times New Roman (Body CS)"/>
          <w:color w:val="000000" w:themeColor="text1"/>
        </w:rPr>
        <w:t xml:space="preserve">acob </w:t>
      </w:r>
      <w:r w:rsidR="00967F4E">
        <w:rPr>
          <w:rFonts w:ascii="Georgia" w:hAnsi="Georgia" w:cs="Times New Roman (Body CS)"/>
          <w:color w:val="000000" w:themeColor="text1"/>
        </w:rPr>
        <w:t>is</w:t>
      </w:r>
      <w:r w:rsidR="00AE54CE">
        <w:rPr>
          <w:rFonts w:ascii="Georgia" w:hAnsi="Georgia" w:cs="Times New Roman (Body CS)"/>
          <w:color w:val="000000" w:themeColor="text1"/>
        </w:rPr>
        <w:t xml:space="preserve"> blessed with 1</w:t>
      </w:r>
      <w:r w:rsidR="00531D73">
        <w:rPr>
          <w:rFonts w:ascii="Georgia" w:hAnsi="Georgia" w:cs="Times New Roman (Body CS)"/>
          <w:color w:val="000000" w:themeColor="text1"/>
        </w:rPr>
        <w:t>1</w:t>
      </w:r>
      <w:r w:rsidR="00AE54CE">
        <w:rPr>
          <w:rFonts w:ascii="Georgia" w:hAnsi="Georgia" w:cs="Times New Roman (Body CS)"/>
          <w:color w:val="000000" w:themeColor="text1"/>
        </w:rPr>
        <w:t xml:space="preserve"> sons </w:t>
      </w:r>
      <w:r w:rsidR="00BA6229">
        <w:rPr>
          <w:rFonts w:ascii="Georgia" w:hAnsi="Georgia" w:cs="Times New Roman (Body CS)"/>
          <w:color w:val="000000" w:themeColor="text1"/>
        </w:rPr>
        <w:t>through whom God would bring about His chosen nation of Israel.</w:t>
      </w:r>
    </w:p>
    <w:p w14:paraId="723436CC" w14:textId="063A44A0" w:rsidR="00C778A8" w:rsidRDefault="00C778A8" w:rsidP="00BA129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With her firstborn, </w:t>
      </w:r>
      <w:r w:rsidR="001E3F73">
        <w:rPr>
          <w:rFonts w:ascii="Georgia" w:hAnsi="Georgia" w:cs="Times New Roman (Body CS)"/>
          <w:color w:val="000000" w:themeColor="text1"/>
        </w:rPr>
        <w:t>(</w:t>
      </w:r>
      <w:r w:rsidR="001E3F73" w:rsidRPr="00CF70B5">
        <w:rPr>
          <w:rFonts w:ascii="Georgia" w:hAnsi="Georgia" w:cs="Times New Roman (Body CS)"/>
          <w:color w:val="4472C4" w:themeColor="accent1"/>
        </w:rPr>
        <w:t>Psalm 127:3</w:t>
      </w:r>
      <w:r w:rsidR="001E3F73">
        <w:rPr>
          <w:rStyle w:val="EndnoteReference"/>
          <w:rFonts w:ascii="Georgia" w:hAnsi="Georgia" w:cs="Times New Roman (Body CS)"/>
          <w:color w:val="000000" w:themeColor="text1"/>
        </w:rPr>
        <w:endnoteReference w:id="432"/>
      </w:r>
      <w:r w:rsidR="001E3F73">
        <w:rPr>
          <w:rFonts w:ascii="Georgia" w:hAnsi="Georgia" w:cs="Times New Roman (Body CS)"/>
          <w:color w:val="000000" w:themeColor="text1"/>
        </w:rPr>
        <w:t xml:space="preserve">) </w:t>
      </w:r>
      <w:r>
        <w:rPr>
          <w:rFonts w:ascii="Georgia" w:hAnsi="Georgia" w:cs="Times New Roman (Body CS)"/>
          <w:color w:val="000000" w:themeColor="text1"/>
        </w:rPr>
        <w:t>Leah rejoice</w:t>
      </w:r>
      <w:r w:rsidR="00F27081">
        <w:rPr>
          <w:rFonts w:ascii="Georgia" w:hAnsi="Georgia" w:cs="Times New Roman (Body CS)"/>
          <w:color w:val="000000" w:themeColor="text1"/>
        </w:rPr>
        <w:t>s</w:t>
      </w:r>
      <w:r>
        <w:rPr>
          <w:rFonts w:ascii="Georgia" w:hAnsi="Georgia" w:cs="Times New Roman (Body CS)"/>
          <w:color w:val="000000" w:themeColor="text1"/>
        </w:rPr>
        <w:t>, praising God and thanking Him for his goodness.</w:t>
      </w:r>
      <w:r w:rsidR="004600E3">
        <w:rPr>
          <w:rFonts w:ascii="Georgia" w:hAnsi="Georgia" w:cs="Times New Roman (Body CS)"/>
          <w:color w:val="000000" w:themeColor="text1"/>
        </w:rPr>
        <w:t xml:space="preserve"> (v.</w:t>
      </w:r>
      <w:r w:rsidR="00D15323">
        <w:rPr>
          <w:rFonts w:ascii="Georgia" w:hAnsi="Georgia" w:cs="Times New Roman (Body CS)"/>
          <w:color w:val="000000" w:themeColor="text1"/>
        </w:rPr>
        <w:t>32</w:t>
      </w:r>
      <w:r w:rsidR="004600E3">
        <w:rPr>
          <w:rFonts w:ascii="Georgia" w:hAnsi="Georgia" w:cs="Times New Roman (Body CS)"/>
          <w:color w:val="000000" w:themeColor="text1"/>
        </w:rPr>
        <w:t xml:space="preserve">) God is especially kind, </w:t>
      </w:r>
      <w:r w:rsidR="00C254F3">
        <w:rPr>
          <w:rFonts w:ascii="Georgia" w:hAnsi="Georgia" w:cs="Times New Roman (Body CS)"/>
          <w:color w:val="000000" w:themeColor="text1"/>
        </w:rPr>
        <w:t xml:space="preserve">loving and merciful to the widows, </w:t>
      </w:r>
      <w:r w:rsidR="00C254F3">
        <w:rPr>
          <w:rFonts w:ascii="Georgia" w:hAnsi="Georgia" w:cs="Times New Roman (Body CS)"/>
          <w:color w:val="000000" w:themeColor="text1"/>
        </w:rPr>
        <w:lastRenderedPageBreak/>
        <w:t>children, orphans an</w:t>
      </w:r>
      <w:r w:rsidR="005332EA">
        <w:rPr>
          <w:rFonts w:ascii="Georgia" w:hAnsi="Georgia" w:cs="Times New Roman (Body CS)"/>
          <w:color w:val="000000" w:themeColor="text1"/>
        </w:rPr>
        <w:t>d, in Leah’s case,</w:t>
      </w:r>
      <w:r w:rsidR="00C254F3">
        <w:rPr>
          <w:rFonts w:ascii="Georgia" w:hAnsi="Georgia" w:cs="Times New Roman (Body CS)"/>
          <w:color w:val="000000" w:themeColor="text1"/>
        </w:rPr>
        <w:t xml:space="preserve"> the unloved.</w:t>
      </w:r>
      <w:r w:rsidR="00121565">
        <w:rPr>
          <w:rFonts w:ascii="Georgia" w:hAnsi="Georgia" w:cs="Times New Roman (Body CS)"/>
          <w:color w:val="000000" w:themeColor="text1"/>
        </w:rPr>
        <w:t xml:space="preserve"> (</w:t>
      </w:r>
      <w:r w:rsidR="00720307" w:rsidRPr="00CF70B5">
        <w:rPr>
          <w:rFonts w:ascii="Georgia" w:hAnsi="Georgia" w:cs="Times New Roman (Body CS)"/>
          <w:color w:val="4472C4" w:themeColor="accent1"/>
        </w:rPr>
        <w:t>Exodus 22:22</w:t>
      </w:r>
      <w:r w:rsidR="001964B4">
        <w:rPr>
          <w:rStyle w:val="EndnoteReference"/>
          <w:rFonts w:ascii="Georgia" w:hAnsi="Georgia" w:cs="Times New Roman (Body CS)"/>
          <w:color w:val="000000" w:themeColor="text1"/>
        </w:rPr>
        <w:endnoteReference w:id="433"/>
      </w:r>
      <w:r w:rsidR="00720307">
        <w:rPr>
          <w:rFonts w:ascii="Georgia" w:hAnsi="Georgia" w:cs="Times New Roman (Body CS)"/>
          <w:color w:val="000000" w:themeColor="text1"/>
        </w:rPr>
        <w:t xml:space="preserve">, </w:t>
      </w:r>
      <w:r w:rsidR="009749E1" w:rsidRPr="00CF70B5">
        <w:rPr>
          <w:rFonts w:ascii="Georgia" w:hAnsi="Georgia" w:cs="Times New Roman (Body CS)"/>
          <w:color w:val="4472C4" w:themeColor="accent1"/>
        </w:rPr>
        <w:t>Deuteronomy 14:29</w:t>
      </w:r>
      <w:r w:rsidR="00102D96">
        <w:rPr>
          <w:rStyle w:val="EndnoteReference"/>
          <w:rFonts w:ascii="Georgia" w:hAnsi="Georgia" w:cs="Times New Roman (Body CS)"/>
          <w:color w:val="000000" w:themeColor="text1"/>
        </w:rPr>
        <w:endnoteReference w:id="434"/>
      </w:r>
      <w:r w:rsidR="009749E1">
        <w:rPr>
          <w:rFonts w:ascii="Georgia" w:hAnsi="Georgia" w:cs="Times New Roman (Body CS)"/>
          <w:color w:val="000000" w:themeColor="text1"/>
        </w:rPr>
        <w:t xml:space="preserve">, </w:t>
      </w:r>
      <w:r w:rsidR="0059384F" w:rsidRPr="00CF70B5">
        <w:rPr>
          <w:rFonts w:ascii="Georgia" w:hAnsi="Georgia" w:cs="Times New Roman (Body CS)"/>
          <w:color w:val="4472C4" w:themeColor="accent1"/>
        </w:rPr>
        <w:t>24:17</w:t>
      </w:r>
      <w:r w:rsidR="00143F91">
        <w:rPr>
          <w:rStyle w:val="EndnoteReference"/>
          <w:rFonts w:ascii="Georgia" w:hAnsi="Georgia" w:cs="Times New Roman (Body CS)"/>
          <w:color w:val="000000" w:themeColor="text1"/>
        </w:rPr>
        <w:endnoteReference w:id="435"/>
      </w:r>
      <w:r w:rsidR="0059384F">
        <w:rPr>
          <w:rFonts w:ascii="Georgia" w:hAnsi="Georgia" w:cs="Times New Roman (Body CS)"/>
          <w:color w:val="000000" w:themeColor="text1"/>
        </w:rPr>
        <w:t xml:space="preserve">, </w:t>
      </w:r>
      <w:r w:rsidR="008621DD" w:rsidRPr="00CF70B5">
        <w:rPr>
          <w:rFonts w:ascii="Georgia" w:hAnsi="Georgia" w:cs="Times New Roman (Body CS)"/>
          <w:color w:val="4472C4" w:themeColor="accent1"/>
        </w:rPr>
        <w:t>27:19</w:t>
      </w:r>
      <w:r w:rsidR="00335739">
        <w:rPr>
          <w:rStyle w:val="EndnoteReference"/>
          <w:rFonts w:ascii="Georgia" w:hAnsi="Georgia" w:cs="Times New Roman (Body CS)"/>
          <w:color w:val="000000" w:themeColor="text1"/>
        </w:rPr>
        <w:endnoteReference w:id="436"/>
      </w:r>
      <w:r w:rsidR="008621DD">
        <w:rPr>
          <w:rFonts w:ascii="Georgia" w:hAnsi="Georgia" w:cs="Times New Roman (Body CS)"/>
          <w:color w:val="000000" w:themeColor="text1"/>
        </w:rPr>
        <w:t xml:space="preserve">, </w:t>
      </w:r>
      <w:r w:rsidR="004B55AB" w:rsidRPr="00CF70B5">
        <w:rPr>
          <w:rFonts w:ascii="Georgia" w:hAnsi="Georgia" w:cs="Times New Roman (Body CS)"/>
          <w:color w:val="4472C4" w:themeColor="accent1"/>
        </w:rPr>
        <w:t xml:space="preserve">Psalm </w:t>
      </w:r>
      <w:r w:rsidR="008F103B" w:rsidRPr="00CF70B5">
        <w:rPr>
          <w:rFonts w:ascii="Georgia" w:hAnsi="Georgia" w:cs="Times New Roman (Body CS)"/>
          <w:color w:val="4472C4" w:themeColor="accent1"/>
        </w:rPr>
        <w:t>34:6</w:t>
      </w:r>
      <w:r w:rsidR="001F4564">
        <w:rPr>
          <w:rStyle w:val="EndnoteReference"/>
          <w:rFonts w:ascii="Georgia" w:hAnsi="Georgia" w:cs="Times New Roman (Body CS)"/>
          <w:color w:val="000000" w:themeColor="text1"/>
        </w:rPr>
        <w:endnoteReference w:id="437"/>
      </w:r>
      <w:r w:rsidR="008F103B">
        <w:rPr>
          <w:rFonts w:ascii="Georgia" w:hAnsi="Georgia" w:cs="Times New Roman (Body CS)"/>
          <w:color w:val="000000" w:themeColor="text1"/>
        </w:rPr>
        <w:t xml:space="preserve">, </w:t>
      </w:r>
      <w:r w:rsidR="004B55AB" w:rsidRPr="00CF70B5">
        <w:rPr>
          <w:rFonts w:ascii="Georgia" w:hAnsi="Georgia" w:cs="Times New Roman (Body CS)"/>
          <w:color w:val="4472C4" w:themeColor="accent1"/>
        </w:rPr>
        <w:t>68:4-6</w:t>
      </w:r>
      <w:r w:rsidR="00C72A0F">
        <w:rPr>
          <w:rStyle w:val="EndnoteReference"/>
          <w:rFonts w:ascii="Georgia" w:hAnsi="Georgia" w:cs="Times New Roman (Body CS)"/>
          <w:color w:val="000000" w:themeColor="text1"/>
        </w:rPr>
        <w:endnoteReference w:id="438"/>
      </w:r>
      <w:r w:rsidR="008E1F44">
        <w:rPr>
          <w:rFonts w:ascii="Georgia" w:hAnsi="Georgia" w:cs="Times New Roman (Body CS)"/>
          <w:color w:val="000000" w:themeColor="text1"/>
        </w:rPr>
        <w:t xml:space="preserve">, </w:t>
      </w:r>
      <w:r w:rsidR="00CD09FD" w:rsidRPr="00CF70B5">
        <w:rPr>
          <w:rFonts w:ascii="Georgia" w:hAnsi="Georgia" w:cs="Times New Roman (Body CS)"/>
          <w:color w:val="4472C4" w:themeColor="accent1"/>
        </w:rPr>
        <w:t>146:</w:t>
      </w:r>
      <w:r w:rsidR="00020FCD" w:rsidRPr="00CF70B5">
        <w:rPr>
          <w:rFonts w:ascii="Georgia" w:hAnsi="Georgia" w:cs="Times New Roman (Body CS)"/>
          <w:color w:val="4472C4" w:themeColor="accent1"/>
        </w:rPr>
        <w:t>7-</w:t>
      </w:r>
      <w:r w:rsidR="00CD09FD" w:rsidRPr="00CF70B5">
        <w:rPr>
          <w:rFonts w:ascii="Georgia" w:hAnsi="Georgia" w:cs="Times New Roman (Body CS)"/>
          <w:color w:val="4472C4" w:themeColor="accent1"/>
        </w:rPr>
        <w:t>9</w:t>
      </w:r>
      <w:r w:rsidR="00877668">
        <w:rPr>
          <w:rStyle w:val="EndnoteReference"/>
          <w:rFonts w:ascii="Georgia" w:hAnsi="Georgia" w:cs="Times New Roman (Body CS)"/>
          <w:color w:val="000000" w:themeColor="text1"/>
        </w:rPr>
        <w:endnoteReference w:id="439"/>
      </w:r>
      <w:r w:rsidR="00CD09FD">
        <w:rPr>
          <w:rFonts w:ascii="Georgia" w:hAnsi="Georgia" w:cs="Times New Roman (Body CS)"/>
          <w:color w:val="000000" w:themeColor="text1"/>
        </w:rPr>
        <w:t xml:space="preserve">, </w:t>
      </w:r>
      <w:r w:rsidR="009F1AF4" w:rsidRPr="00CF70B5">
        <w:rPr>
          <w:rFonts w:ascii="Georgia" w:hAnsi="Georgia" w:cs="Times New Roman (Body CS)"/>
          <w:color w:val="4472C4" w:themeColor="accent1"/>
        </w:rPr>
        <w:t>Proverbs 15:25</w:t>
      </w:r>
      <w:r w:rsidR="00EA431A">
        <w:rPr>
          <w:rStyle w:val="EndnoteReference"/>
          <w:rFonts w:ascii="Georgia" w:hAnsi="Georgia" w:cs="Times New Roman (Body CS)"/>
          <w:color w:val="000000" w:themeColor="text1"/>
        </w:rPr>
        <w:endnoteReference w:id="440"/>
      </w:r>
      <w:r w:rsidR="009F1AF4">
        <w:rPr>
          <w:rFonts w:ascii="Georgia" w:hAnsi="Georgia" w:cs="Times New Roman (Body CS)"/>
          <w:color w:val="000000" w:themeColor="text1"/>
        </w:rPr>
        <w:t xml:space="preserve">, </w:t>
      </w:r>
      <w:r w:rsidR="002E2DF3" w:rsidRPr="00CF70B5">
        <w:rPr>
          <w:rFonts w:ascii="Georgia" w:hAnsi="Georgia" w:cs="Times New Roman (Body CS)"/>
          <w:color w:val="4472C4" w:themeColor="accent1"/>
        </w:rPr>
        <w:t>Jeremiah 22:3</w:t>
      </w:r>
      <w:r w:rsidR="00A05C55">
        <w:rPr>
          <w:rStyle w:val="EndnoteReference"/>
          <w:rFonts w:ascii="Georgia" w:hAnsi="Georgia" w:cs="Times New Roman (Body CS)"/>
          <w:color w:val="000000" w:themeColor="text1"/>
        </w:rPr>
        <w:endnoteReference w:id="441"/>
      </w:r>
      <w:r w:rsidR="002E2DF3">
        <w:rPr>
          <w:rFonts w:ascii="Georgia" w:hAnsi="Georgia" w:cs="Times New Roman (Body CS)"/>
          <w:color w:val="000000" w:themeColor="text1"/>
        </w:rPr>
        <w:t xml:space="preserve">, </w:t>
      </w:r>
      <w:r w:rsidR="00574EAF" w:rsidRPr="00CF70B5">
        <w:rPr>
          <w:rFonts w:ascii="Georgia" w:hAnsi="Georgia" w:cs="Times New Roman (Body CS)"/>
          <w:color w:val="4472C4" w:themeColor="accent1"/>
        </w:rPr>
        <w:t>Zechariah 7:</w:t>
      </w:r>
      <w:r w:rsidR="00E0482D" w:rsidRPr="00CF70B5">
        <w:rPr>
          <w:rFonts w:ascii="Georgia" w:hAnsi="Georgia" w:cs="Times New Roman (Body CS)"/>
          <w:color w:val="4472C4" w:themeColor="accent1"/>
        </w:rPr>
        <w:t>9-</w:t>
      </w:r>
      <w:r w:rsidR="00574EAF" w:rsidRPr="00CF70B5">
        <w:rPr>
          <w:rFonts w:ascii="Georgia" w:hAnsi="Georgia" w:cs="Times New Roman (Body CS)"/>
          <w:color w:val="4472C4" w:themeColor="accent1"/>
        </w:rPr>
        <w:t>10</w:t>
      </w:r>
      <w:r w:rsidR="00E0482D">
        <w:rPr>
          <w:rStyle w:val="EndnoteReference"/>
          <w:rFonts w:ascii="Georgia" w:hAnsi="Georgia" w:cs="Times New Roman (Body CS)"/>
          <w:color w:val="000000" w:themeColor="text1"/>
        </w:rPr>
        <w:endnoteReference w:id="442"/>
      </w:r>
      <w:r w:rsidR="001B4B60">
        <w:rPr>
          <w:rFonts w:ascii="Georgia" w:hAnsi="Georgia" w:cs="Times New Roman (Body CS)"/>
          <w:color w:val="000000" w:themeColor="text1"/>
        </w:rPr>
        <w:t xml:space="preserve">, </w:t>
      </w:r>
      <w:r w:rsidR="001B4B60" w:rsidRPr="00CF70B5">
        <w:rPr>
          <w:rFonts w:ascii="Georgia" w:hAnsi="Georgia" w:cs="Times New Roman (Body CS)"/>
          <w:color w:val="4472C4" w:themeColor="accent1"/>
        </w:rPr>
        <w:t>James 1:27</w:t>
      </w:r>
      <w:r w:rsidR="00813039">
        <w:rPr>
          <w:rStyle w:val="EndnoteReference"/>
          <w:rFonts w:ascii="Georgia" w:hAnsi="Georgia" w:cs="Times New Roman (Body CS)"/>
          <w:color w:val="000000" w:themeColor="text1"/>
        </w:rPr>
        <w:endnoteReference w:id="443"/>
      </w:r>
      <w:r w:rsidR="00121565">
        <w:rPr>
          <w:rFonts w:ascii="Georgia" w:hAnsi="Georgia" w:cs="Times New Roman (Body CS)"/>
          <w:color w:val="000000" w:themeColor="text1"/>
        </w:rPr>
        <w:t xml:space="preserve">) </w:t>
      </w:r>
      <w:r w:rsidR="00BA1292">
        <w:rPr>
          <w:rFonts w:ascii="Georgia" w:hAnsi="Georgia" w:cs="Times New Roman (Body CS)"/>
          <w:color w:val="000000" w:themeColor="text1"/>
        </w:rPr>
        <w:t xml:space="preserve">The fourth son Leah names Judah, which means “celebrated” or “praised”, according to Strong’s Concordance. </w:t>
      </w:r>
      <w:r w:rsidR="00121565">
        <w:rPr>
          <w:rFonts w:ascii="Georgia" w:hAnsi="Georgia" w:cs="Times New Roman (Body CS)"/>
          <w:color w:val="000000" w:themeColor="text1"/>
        </w:rPr>
        <w:t>Each time she b</w:t>
      </w:r>
      <w:r w:rsidR="00F27081">
        <w:rPr>
          <w:rFonts w:ascii="Georgia" w:hAnsi="Georgia" w:cs="Times New Roman (Body CS)"/>
          <w:color w:val="000000" w:themeColor="text1"/>
        </w:rPr>
        <w:t>ares</w:t>
      </w:r>
      <w:r w:rsidR="00121565">
        <w:rPr>
          <w:rFonts w:ascii="Georgia" w:hAnsi="Georgia" w:cs="Times New Roman (Body CS)"/>
          <w:color w:val="000000" w:themeColor="text1"/>
        </w:rPr>
        <w:t xml:space="preserve"> a son, Leah continue</w:t>
      </w:r>
      <w:r w:rsidR="00F27081">
        <w:rPr>
          <w:rFonts w:ascii="Georgia" w:hAnsi="Georgia" w:cs="Times New Roman (Body CS)"/>
          <w:color w:val="000000" w:themeColor="text1"/>
        </w:rPr>
        <w:t>s</w:t>
      </w:r>
      <w:r w:rsidR="00121565">
        <w:rPr>
          <w:rFonts w:ascii="Georgia" w:hAnsi="Georgia" w:cs="Times New Roman (Body CS)"/>
          <w:color w:val="000000" w:themeColor="text1"/>
        </w:rPr>
        <w:t xml:space="preserve"> to praise and thank God, but she also pray</w:t>
      </w:r>
      <w:r w:rsidR="00BD1F30">
        <w:rPr>
          <w:rFonts w:ascii="Georgia" w:hAnsi="Georgia" w:cs="Times New Roman (Body CS)"/>
          <w:color w:val="000000" w:themeColor="text1"/>
        </w:rPr>
        <w:t xml:space="preserve">s </w:t>
      </w:r>
      <w:r w:rsidR="00121565">
        <w:rPr>
          <w:rFonts w:ascii="Georgia" w:hAnsi="Georgia" w:cs="Times New Roman (Body CS)"/>
          <w:color w:val="000000" w:themeColor="text1"/>
        </w:rPr>
        <w:t xml:space="preserve">that Jacob </w:t>
      </w:r>
      <w:r w:rsidR="00BD1F30">
        <w:rPr>
          <w:rFonts w:ascii="Georgia" w:hAnsi="Georgia" w:cs="Times New Roman (Body CS)"/>
          <w:color w:val="000000" w:themeColor="text1"/>
        </w:rPr>
        <w:t>will</w:t>
      </w:r>
      <w:r w:rsidR="00121565">
        <w:rPr>
          <w:rFonts w:ascii="Georgia" w:hAnsi="Georgia" w:cs="Times New Roman (Body CS)"/>
          <w:color w:val="000000" w:themeColor="text1"/>
        </w:rPr>
        <w:t xml:space="preserve"> love her more because of th</w:t>
      </w:r>
      <w:r w:rsidR="00922B44">
        <w:rPr>
          <w:rFonts w:ascii="Georgia" w:hAnsi="Georgia" w:cs="Times New Roman (Body CS)"/>
          <w:color w:val="000000" w:themeColor="text1"/>
        </w:rPr>
        <w:t>e sons she g</w:t>
      </w:r>
      <w:r w:rsidR="00BD1F30">
        <w:rPr>
          <w:rFonts w:ascii="Georgia" w:hAnsi="Georgia" w:cs="Times New Roman (Body CS)"/>
          <w:color w:val="000000" w:themeColor="text1"/>
        </w:rPr>
        <w:t>ives</w:t>
      </w:r>
      <w:r w:rsidR="00922B44">
        <w:rPr>
          <w:rFonts w:ascii="Georgia" w:hAnsi="Georgia" w:cs="Times New Roman (Body CS)"/>
          <w:color w:val="000000" w:themeColor="text1"/>
        </w:rPr>
        <w:t xml:space="preserve"> him</w:t>
      </w:r>
      <w:r w:rsidR="00BD1F30">
        <w:rPr>
          <w:rFonts w:ascii="Georgia" w:hAnsi="Georgia" w:cs="Times New Roman (Body CS)"/>
          <w:color w:val="000000" w:themeColor="text1"/>
        </w:rPr>
        <w:t xml:space="preserve"> in such a short time</w:t>
      </w:r>
      <w:r w:rsidR="00922B44">
        <w:rPr>
          <w:rFonts w:ascii="Georgia" w:hAnsi="Georgia" w:cs="Times New Roman (Body CS)"/>
          <w:color w:val="000000" w:themeColor="text1"/>
        </w:rPr>
        <w:t xml:space="preserve">. Sadly, </w:t>
      </w:r>
      <w:r w:rsidR="009C17EB">
        <w:rPr>
          <w:rFonts w:ascii="Georgia" w:hAnsi="Georgia" w:cs="Times New Roman (Body CS)"/>
          <w:color w:val="000000" w:themeColor="text1"/>
        </w:rPr>
        <w:t xml:space="preserve">as we will see in the coming chapters, </w:t>
      </w:r>
      <w:r w:rsidR="00922B44">
        <w:rPr>
          <w:rFonts w:ascii="Georgia" w:hAnsi="Georgia" w:cs="Times New Roman (Body CS)"/>
          <w:color w:val="000000" w:themeColor="text1"/>
        </w:rPr>
        <w:t>Jacob continue</w:t>
      </w:r>
      <w:r w:rsidR="00BD1F30">
        <w:rPr>
          <w:rFonts w:ascii="Georgia" w:hAnsi="Georgia" w:cs="Times New Roman (Body CS)"/>
          <w:color w:val="000000" w:themeColor="text1"/>
        </w:rPr>
        <w:t>s</w:t>
      </w:r>
      <w:r w:rsidR="00922B44">
        <w:rPr>
          <w:rFonts w:ascii="Georgia" w:hAnsi="Georgia" w:cs="Times New Roman (Body CS)"/>
          <w:color w:val="000000" w:themeColor="text1"/>
        </w:rPr>
        <w:t xml:space="preserve"> to show more favor to Rachel than Leah</w:t>
      </w:r>
      <w:r w:rsidR="00F11CD4">
        <w:rPr>
          <w:rFonts w:ascii="Georgia" w:hAnsi="Georgia" w:cs="Times New Roman (Body CS)"/>
          <w:color w:val="000000" w:themeColor="text1"/>
        </w:rPr>
        <w:t>.</w:t>
      </w:r>
    </w:p>
    <w:p w14:paraId="16FC9DF7" w14:textId="77777777" w:rsidR="00090427" w:rsidRDefault="00090427" w:rsidP="00BA1292">
      <w:pPr>
        <w:spacing w:line="360" w:lineRule="auto"/>
        <w:ind w:firstLine="720"/>
        <w:jc w:val="both"/>
        <w:rPr>
          <w:rFonts w:ascii="Georgia" w:hAnsi="Georgia" w:cs="Times New Roman (Body CS)"/>
          <w:color w:val="000000" w:themeColor="text1"/>
        </w:rPr>
      </w:pPr>
    </w:p>
    <w:p w14:paraId="4579869F" w14:textId="77777777" w:rsidR="00410838" w:rsidRDefault="00410838" w:rsidP="00BA1292">
      <w:pPr>
        <w:spacing w:line="360" w:lineRule="auto"/>
        <w:ind w:firstLine="720"/>
        <w:jc w:val="both"/>
        <w:rPr>
          <w:rFonts w:ascii="Georgia" w:hAnsi="Georgia" w:cs="Times New Roman (Body CS)"/>
          <w:color w:val="000000" w:themeColor="text1"/>
        </w:rPr>
      </w:pPr>
    </w:p>
    <w:p w14:paraId="5B09A139" w14:textId="77777777" w:rsidR="00B14F4E" w:rsidRDefault="00B14F4E" w:rsidP="00BA1292">
      <w:pPr>
        <w:spacing w:line="360" w:lineRule="auto"/>
        <w:ind w:firstLine="720"/>
        <w:jc w:val="both"/>
        <w:rPr>
          <w:rFonts w:ascii="Georgia" w:hAnsi="Georgia" w:cs="Times New Roman (Body CS)"/>
          <w:color w:val="000000" w:themeColor="text1"/>
        </w:rPr>
        <w:sectPr w:rsidR="00B14F4E" w:rsidSect="00AA369D">
          <w:endnotePr>
            <w:numFmt w:val="decimal"/>
            <w:numRestart w:val="eachSect"/>
          </w:endnotePr>
          <w:pgSz w:w="12240" w:h="15840"/>
          <w:pgMar w:top="1440" w:right="1440" w:bottom="1440" w:left="1440" w:header="720" w:footer="144" w:gutter="0"/>
          <w:cols w:space="720"/>
          <w:docGrid w:linePitch="360"/>
        </w:sectPr>
      </w:pPr>
    </w:p>
    <w:p w14:paraId="73BFDA5C" w14:textId="1EBC8A2D" w:rsidR="00BB5699" w:rsidRDefault="00BB5699" w:rsidP="00BB5699">
      <w:pPr>
        <w:pStyle w:val="Heading1"/>
        <w:spacing w:line="360" w:lineRule="auto"/>
        <w:rPr>
          <w:rFonts w:ascii="Georgia" w:hAnsi="Georgia"/>
          <w:color w:val="000000" w:themeColor="text1"/>
          <w:sz w:val="24"/>
          <w:szCs w:val="24"/>
        </w:rPr>
      </w:pPr>
      <w:bookmarkStart w:id="31" w:name="_Toc162509119"/>
      <w:r>
        <w:rPr>
          <w:rFonts w:ascii="Georgia" w:hAnsi="Georgia"/>
          <w:b/>
          <w:bCs/>
          <w:u w:val="single"/>
        </w:rPr>
        <w:lastRenderedPageBreak/>
        <w:t>Chapter 30</w:t>
      </w:r>
      <w:bookmarkEnd w:id="31"/>
    </w:p>
    <w:p w14:paraId="2228FEEC" w14:textId="77777777" w:rsidR="00BB5699" w:rsidRDefault="00BB5699" w:rsidP="00BB5699">
      <w:pPr>
        <w:spacing w:line="360" w:lineRule="auto"/>
        <w:ind w:firstLine="720"/>
        <w:jc w:val="both"/>
        <w:rPr>
          <w:rFonts w:ascii="Georgia" w:hAnsi="Georgia" w:cs="Times New Roman (Body CS)"/>
          <w:color w:val="000000" w:themeColor="text1"/>
        </w:rPr>
      </w:pPr>
    </w:p>
    <w:p w14:paraId="278E33D8" w14:textId="4DC64A3B" w:rsidR="00410838" w:rsidRDefault="00067D5B" w:rsidP="0097308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This chapter opens with Rachel’s unhappiness and jealousy of Leah</w:t>
      </w:r>
      <w:r w:rsidR="00DE67BF">
        <w:rPr>
          <w:rFonts w:ascii="Georgia" w:hAnsi="Georgia" w:cs="Times New Roman (Body CS)"/>
          <w:color w:val="000000" w:themeColor="text1"/>
        </w:rPr>
        <w:t xml:space="preserve">’s ability to bear children – especially sons – </w:t>
      </w:r>
      <w:r>
        <w:rPr>
          <w:rFonts w:ascii="Georgia" w:hAnsi="Georgia" w:cs="Times New Roman (Body CS)"/>
          <w:color w:val="000000" w:themeColor="text1"/>
        </w:rPr>
        <w:t>and</w:t>
      </w:r>
      <w:r w:rsidR="00DE67BF">
        <w:rPr>
          <w:rFonts w:ascii="Georgia" w:hAnsi="Georgia" w:cs="Times New Roman (Body CS)"/>
          <w:color w:val="000000" w:themeColor="text1"/>
        </w:rPr>
        <w:t xml:space="preserve"> </w:t>
      </w:r>
      <w:r>
        <w:rPr>
          <w:rFonts w:ascii="Georgia" w:hAnsi="Georgia" w:cs="Times New Roman (Body CS)"/>
          <w:color w:val="000000" w:themeColor="text1"/>
        </w:rPr>
        <w:t xml:space="preserve">she confronts Jacob about </w:t>
      </w:r>
      <w:r w:rsidR="00DE67BF">
        <w:rPr>
          <w:rFonts w:ascii="Georgia" w:hAnsi="Georgia" w:cs="Times New Roman (Body CS)"/>
          <w:color w:val="000000" w:themeColor="text1"/>
        </w:rPr>
        <w:t xml:space="preserve">it. Jacob retorts, </w:t>
      </w:r>
      <w:r w:rsidR="00973083">
        <w:rPr>
          <w:rFonts w:ascii="Georgia" w:hAnsi="Georgia" w:cs="Times New Roman (Body CS)"/>
          <w:color w:val="000000" w:themeColor="text1"/>
        </w:rPr>
        <w:t>“</w:t>
      </w:r>
      <w:r w:rsidR="00973083" w:rsidRPr="00973083">
        <w:rPr>
          <w:rFonts w:ascii="Georgia" w:hAnsi="Georgia" w:cs="Times New Roman (Body CS)"/>
          <w:color w:val="000000" w:themeColor="text1"/>
        </w:rPr>
        <w:t>Am I in God's stead, who hath withheld from thee the fruit of the womb?</w:t>
      </w:r>
      <w:r w:rsidR="00973083">
        <w:rPr>
          <w:rFonts w:ascii="Georgia" w:hAnsi="Georgia" w:cs="Times New Roman (Body CS)"/>
          <w:color w:val="000000" w:themeColor="text1"/>
        </w:rPr>
        <w:t>” (v.2)</w:t>
      </w:r>
      <w:r w:rsidR="001E6481">
        <w:rPr>
          <w:rFonts w:ascii="Georgia" w:hAnsi="Georgia" w:cs="Times New Roman (Body CS)"/>
          <w:color w:val="000000" w:themeColor="text1"/>
        </w:rPr>
        <w:t xml:space="preserve"> He recognize</w:t>
      </w:r>
      <w:r w:rsidR="00983C75">
        <w:rPr>
          <w:rFonts w:ascii="Georgia" w:hAnsi="Georgia" w:cs="Times New Roman (Body CS)"/>
          <w:color w:val="000000" w:themeColor="text1"/>
        </w:rPr>
        <w:t>s</w:t>
      </w:r>
      <w:r w:rsidR="001E6481">
        <w:rPr>
          <w:rFonts w:ascii="Georgia" w:hAnsi="Georgia" w:cs="Times New Roman (Body CS)"/>
          <w:color w:val="000000" w:themeColor="text1"/>
        </w:rPr>
        <w:t xml:space="preserve"> that</w:t>
      </w:r>
      <w:r w:rsidR="00950D7E">
        <w:rPr>
          <w:rFonts w:ascii="Georgia" w:hAnsi="Georgia" w:cs="Times New Roman (Body CS)"/>
          <w:color w:val="000000" w:themeColor="text1"/>
        </w:rPr>
        <w:t xml:space="preserve"> life itself is a gift from God alone, and that we, His children, have no control over</w:t>
      </w:r>
      <w:r w:rsidR="000B7EE0">
        <w:rPr>
          <w:rFonts w:ascii="Georgia" w:hAnsi="Georgia" w:cs="Times New Roman (Body CS)"/>
          <w:color w:val="000000" w:themeColor="text1"/>
        </w:rPr>
        <w:t xml:space="preserve"> God’s choices and providence regarding that gift. Rachel, instead of trusting in the </w:t>
      </w:r>
      <w:r w:rsidR="000B7EE0">
        <w:rPr>
          <w:rFonts w:ascii="Georgia" w:hAnsi="Georgia" w:cs="Times New Roman (Body CS)"/>
          <w:smallCaps/>
          <w:color w:val="000000" w:themeColor="text1"/>
        </w:rPr>
        <w:t>Lord</w:t>
      </w:r>
      <w:r w:rsidR="000B7EE0">
        <w:rPr>
          <w:rFonts w:ascii="Georgia" w:hAnsi="Georgia" w:cs="Times New Roman (Body CS)"/>
          <w:color w:val="000000" w:themeColor="text1"/>
        </w:rPr>
        <w:t xml:space="preserve"> and His timing, </w:t>
      </w:r>
      <w:r w:rsidR="006F148F">
        <w:rPr>
          <w:rFonts w:ascii="Georgia" w:hAnsi="Georgia" w:cs="Times New Roman (Body CS)"/>
          <w:color w:val="000000" w:themeColor="text1"/>
        </w:rPr>
        <w:t>commits the same error as Sarah. She tells Jacob to take her handmaid, Bilhah</w:t>
      </w:r>
      <w:r w:rsidR="00872214">
        <w:rPr>
          <w:rFonts w:ascii="Georgia" w:hAnsi="Georgia" w:cs="Times New Roman (Body CS)"/>
          <w:color w:val="000000" w:themeColor="text1"/>
        </w:rPr>
        <w:t xml:space="preserve">. And Jacob, like his grandfather, </w:t>
      </w:r>
      <w:r w:rsidR="007A5C0E">
        <w:rPr>
          <w:rFonts w:ascii="Georgia" w:hAnsi="Georgia" w:cs="Times New Roman (Body CS)"/>
          <w:color w:val="000000" w:themeColor="text1"/>
        </w:rPr>
        <w:t>also displays a lack of trust in God’s guidance and timing, and he willingly complies with Rachel’s demand.</w:t>
      </w:r>
    </w:p>
    <w:p w14:paraId="44359A6A" w14:textId="1ED5531C" w:rsidR="007A5C0E" w:rsidRDefault="007A5C0E" w:rsidP="0097308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That union produces two more sons, Dan and Naphtali. </w:t>
      </w:r>
      <w:r w:rsidR="00AC367A">
        <w:rPr>
          <w:rFonts w:ascii="Georgia" w:hAnsi="Georgia" w:cs="Times New Roman (Body CS)"/>
          <w:color w:val="000000" w:themeColor="text1"/>
        </w:rPr>
        <w:t xml:space="preserve">Leah, at this point, has also </w:t>
      </w:r>
      <w:r w:rsidR="008E2D89">
        <w:rPr>
          <w:rFonts w:ascii="Georgia" w:hAnsi="Georgia" w:cs="Times New Roman (Body CS)"/>
          <w:color w:val="000000" w:themeColor="text1"/>
        </w:rPr>
        <w:t>become barren for a time, and so</w:t>
      </w:r>
      <w:r w:rsidR="003D7B08">
        <w:rPr>
          <w:rFonts w:ascii="Georgia" w:hAnsi="Georgia" w:cs="Times New Roman (Body CS)"/>
          <w:color w:val="000000" w:themeColor="text1"/>
        </w:rPr>
        <w:t xml:space="preserve"> </w:t>
      </w:r>
      <w:r w:rsidR="008E2D89">
        <w:rPr>
          <w:rFonts w:ascii="Georgia" w:hAnsi="Georgia" w:cs="Times New Roman (Body CS)"/>
          <w:color w:val="000000" w:themeColor="text1"/>
        </w:rPr>
        <w:t xml:space="preserve">she, too, gives Jacob her handmaid, Zilpah, </w:t>
      </w:r>
      <w:r w:rsidR="00F20EA4">
        <w:rPr>
          <w:rFonts w:ascii="Georgia" w:hAnsi="Georgia" w:cs="Times New Roman (Body CS)"/>
          <w:color w:val="000000" w:themeColor="text1"/>
        </w:rPr>
        <w:t xml:space="preserve">and Jacob thus has two more sons, Gad and Asher. </w:t>
      </w:r>
      <w:r w:rsidR="00FF20CB">
        <w:rPr>
          <w:rFonts w:ascii="Georgia" w:hAnsi="Georgia" w:cs="Times New Roman (Body CS)"/>
          <w:color w:val="000000" w:themeColor="text1"/>
        </w:rPr>
        <w:t xml:space="preserve">You’re probably </w:t>
      </w:r>
      <w:r w:rsidR="004B781F">
        <w:rPr>
          <w:rFonts w:ascii="Georgia" w:hAnsi="Georgia" w:cs="Times New Roman (Body CS)"/>
          <w:color w:val="000000" w:themeColor="text1"/>
        </w:rPr>
        <w:t>wondering, as I am, why in the world Jacob didn’t just put his foot down</w:t>
      </w:r>
      <w:r w:rsidR="00ED2A32">
        <w:rPr>
          <w:rFonts w:ascii="Georgia" w:hAnsi="Georgia" w:cs="Times New Roman (Body CS)"/>
          <w:color w:val="000000" w:themeColor="text1"/>
        </w:rPr>
        <w:t>, assert his place as head of his household, and rebuke his wives for their lack of faith and trust in God</w:t>
      </w:r>
      <w:r w:rsidR="00AA38F8">
        <w:rPr>
          <w:rFonts w:ascii="Georgia" w:hAnsi="Georgia" w:cs="Times New Roman (Body CS)"/>
          <w:color w:val="000000" w:themeColor="text1"/>
        </w:rPr>
        <w:t>, as well as their ridiculous and petty quarreling</w:t>
      </w:r>
      <w:r w:rsidR="00525F88">
        <w:rPr>
          <w:rFonts w:ascii="Georgia" w:hAnsi="Georgia" w:cs="Times New Roman (Body CS)"/>
          <w:color w:val="000000" w:themeColor="text1"/>
        </w:rPr>
        <w:t>. It’s a good question, and frankly, I’m not sure. My best guess is that Jacob simply went along with the customs of the people of this time and place. Remember that Laban</w:t>
      </w:r>
      <w:r w:rsidR="00C52803">
        <w:rPr>
          <w:rFonts w:ascii="Georgia" w:hAnsi="Georgia" w:cs="Times New Roman (Body CS)"/>
          <w:color w:val="000000" w:themeColor="text1"/>
        </w:rPr>
        <w:t xml:space="preserve"> does not worship and honor God as Abraham did. </w:t>
      </w:r>
      <w:r w:rsidR="00950A49">
        <w:rPr>
          <w:rFonts w:ascii="Georgia" w:hAnsi="Georgia" w:cs="Times New Roman (Body CS)"/>
          <w:color w:val="000000" w:themeColor="text1"/>
        </w:rPr>
        <w:t xml:space="preserve">The practice and custom of polygamy </w:t>
      </w:r>
      <w:r w:rsidR="005A48D5">
        <w:rPr>
          <w:rFonts w:ascii="Georgia" w:hAnsi="Georgia" w:cs="Times New Roman (Body CS)"/>
          <w:color w:val="000000" w:themeColor="text1"/>
        </w:rPr>
        <w:t xml:space="preserve">was instituted </w:t>
      </w:r>
      <w:r w:rsidR="001C0689">
        <w:rPr>
          <w:rFonts w:ascii="Georgia" w:hAnsi="Georgia" w:cs="Times New Roman (Body CS)"/>
          <w:color w:val="000000" w:themeColor="text1"/>
        </w:rPr>
        <w:t>within just a few generations of</w:t>
      </w:r>
      <w:r w:rsidR="005A48D5">
        <w:rPr>
          <w:rFonts w:ascii="Georgia" w:hAnsi="Georgia" w:cs="Times New Roman (Body CS)"/>
          <w:color w:val="000000" w:themeColor="text1"/>
        </w:rPr>
        <w:t xml:space="preserve"> Adam and Eve </w:t>
      </w:r>
      <w:r w:rsidR="001C0689">
        <w:rPr>
          <w:rFonts w:ascii="Georgia" w:hAnsi="Georgia" w:cs="Times New Roman (Body CS)"/>
          <w:color w:val="000000" w:themeColor="text1"/>
        </w:rPr>
        <w:t>being</w:t>
      </w:r>
      <w:r w:rsidR="005A48D5">
        <w:rPr>
          <w:rFonts w:ascii="Georgia" w:hAnsi="Georgia" w:cs="Times New Roman (Body CS)"/>
          <w:color w:val="000000" w:themeColor="text1"/>
        </w:rPr>
        <w:t xml:space="preserve"> expelled from the garden. (</w:t>
      </w:r>
      <w:r w:rsidR="005A48D5" w:rsidRPr="00AC2C59">
        <w:rPr>
          <w:rFonts w:ascii="Georgia" w:hAnsi="Georgia" w:cs="Times New Roman (Body CS)"/>
          <w:color w:val="4472C4" w:themeColor="accent1"/>
        </w:rPr>
        <w:t xml:space="preserve">Genesis </w:t>
      </w:r>
      <w:r w:rsidR="00261676" w:rsidRPr="00AC2C59">
        <w:rPr>
          <w:rFonts w:ascii="Georgia" w:hAnsi="Georgia" w:cs="Times New Roman (Body CS)"/>
          <w:color w:val="4472C4" w:themeColor="accent1"/>
        </w:rPr>
        <w:t>4:19</w:t>
      </w:r>
      <w:r w:rsidR="0021477A">
        <w:rPr>
          <w:rStyle w:val="EndnoteReference"/>
          <w:rFonts w:ascii="Georgia" w:hAnsi="Georgia" w:cs="Times New Roman (Body CS)"/>
          <w:color w:val="000000" w:themeColor="text1"/>
        </w:rPr>
        <w:endnoteReference w:id="444"/>
      </w:r>
      <w:r w:rsidR="001C0689">
        <w:rPr>
          <w:rFonts w:ascii="Georgia" w:hAnsi="Georgia" w:cs="Times New Roman (Body CS)"/>
          <w:color w:val="000000" w:themeColor="text1"/>
        </w:rPr>
        <w:t>)</w:t>
      </w:r>
      <w:r w:rsidR="00127BC2">
        <w:rPr>
          <w:rFonts w:ascii="Georgia" w:hAnsi="Georgia" w:cs="Times New Roman (Body CS)"/>
          <w:color w:val="000000" w:themeColor="text1"/>
        </w:rPr>
        <w:t xml:space="preserve"> So it’s very likely that Jacob, as so many of the Biblical patriarchs of this time, simply went along with the ways of </w:t>
      </w:r>
      <w:r w:rsidR="00E509CE">
        <w:rPr>
          <w:rFonts w:ascii="Georgia" w:hAnsi="Georgia" w:cs="Times New Roman (Body CS)"/>
          <w:color w:val="000000" w:themeColor="text1"/>
        </w:rPr>
        <w:t>his family and the other heathen people around him.</w:t>
      </w:r>
    </w:p>
    <w:p w14:paraId="77B33678" w14:textId="5C963911" w:rsidR="004268BC" w:rsidRDefault="004268BC" w:rsidP="00973083">
      <w:pPr>
        <w:spacing w:line="360" w:lineRule="auto"/>
        <w:ind w:firstLine="720"/>
        <w:jc w:val="both"/>
        <w:rPr>
          <w:rFonts w:ascii="Georgia" w:hAnsi="Georgia" w:cs="Times New Roman (Body CS)"/>
          <w:color w:val="000000" w:themeColor="text1"/>
        </w:rPr>
      </w:pPr>
    </w:p>
    <w:p w14:paraId="125AA3B7" w14:textId="7F939C46" w:rsidR="00635D6F" w:rsidRDefault="004355E9" w:rsidP="00833618">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w:t>
      </w:r>
      <w:r w:rsidR="00B457BD">
        <w:rPr>
          <w:rFonts w:ascii="Georgia" w:hAnsi="Georgia" w:cs="Times New Roman (Body CS)"/>
          <w:color w:val="000000" w:themeColor="text1"/>
        </w:rPr>
        <w:t xml:space="preserve">14-21: </w:t>
      </w:r>
      <w:r w:rsidR="00A5352B">
        <w:rPr>
          <w:rFonts w:ascii="Georgia" w:hAnsi="Georgia" w:cs="Times New Roman (Body CS)"/>
          <w:color w:val="000000" w:themeColor="text1"/>
        </w:rPr>
        <w:t>One day, at the time of the wheat harvest, Rueben comes in from the field with a</w:t>
      </w:r>
      <w:r w:rsidR="00383B23">
        <w:rPr>
          <w:rFonts w:ascii="Georgia" w:hAnsi="Georgia" w:cs="Times New Roman (Body CS)"/>
          <w:color w:val="000000" w:themeColor="text1"/>
        </w:rPr>
        <w:t xml:space="preserve">n offering of mandrakes for his mother, Leah. According to the note in my study Bible, </w:t>
      </w:r>
      <w:r w:rsidR="00A6212F">
        <w:rPr>
          <w:rFonts w:ascii="Georgia" w:hAnsi="Georgia" w:cs="Times New Roman (Body CS)"/>
          <w:i/>
          <w:iCs/>
          <w:color w:val="000000" w:themeColor="text1"/>
        </w:rPr>
        <w:t>“This is an herb of the</w:t>
      </w:r>
      <w:r w:rsidR="004375BD">
        <w:rPr>
          <w:rFonts w:ascii="Georgia" w:hAnsi="Georgia" w:cs="Times New Roman (Body CS)"/>
          <w:i/>
          <w:iCs/>
          <w:color w:val="000000" w:themeColor="text1"/>
        </w:rPr>
        <w:t xml:space="preserve"> belladonna family, considered to be an aphrodisiac. It has a yellow fruit the size of a small apple.</w:t>
      </w:r>
      <w:r w:rsidR="008816E3">
        <w:rPr>
          <w:rFonts w:ascii="Georgia" w:hAnsi="Georgia" w:cs="Times New Roman (Body CS)"/>
          <w:i/>
          <w:iCs/>
          <w:color w:val="000000" w:themeColor="text1"/>
        </w:rPr>
        <w:t xml:space="preserve"> Peoples of the ancient Near East attributed sensual desire to this plant and thought it would aid </w:t>
      </w:r>
      <w:r w:rsidR="007F1B92">
        <w:rPr>
          <w:rFonts w:ascii="Georgia" w:hAnsi="Georgia" w:cs="Times New Roman (Body CS)"/>
          <w:i/>
          <w:iCs/>
          <w:color w:val="000000" w:themeColor="text1"/>
        </w:rPr>
        <w:t>conception.</w:t>
      </w:r>
      <w:r w:rsidR="00E85CD0">
        <w:rPr>
          <w:rFonts w:ascii="Georgia" w:hAnsi="Georgia" w:cs="Times New Roman (Body CS)"/>
          <w:i/>
          <w:iCs/>
          <w:color w:val="000000" w:themeColor="text1"/>
        </w:rPr>
        <w:t xml:space="preserve">” </w:t>
      </w:r>
      <w:r w:rsidR="00E85CD0">
        <w:rPr>
          <w:rFonts w:ascii="Georgia" w:hAnsi="Georgia" w:cs="Times New Roman (Body CS)"/>
          <w:color w:val="000000" w:themeColor="text1"/>
        </w:rPr>
        <w:t xml:space="preserve">When Rachel learns </w:t>
      </w:r>
      <w:r w:rsidR="00A30E92">
        <w:rPr>
          <w:rFonts w:ascii="Georgia" w:hAnsi="Georgia" w:cs="Times New Roman (Body CS)"/>
          <w:color w:val="000000" w:themeColor="text1"/>
        </w:rPr>
        <w:t>of Rueben’s</w:t>
      </w:r>
      <w:r w:rsidR="00E327B2">
        <w:rPr>
          <w:rFonts w:ascii="Georgia" w:hAnsi="Georgia" w:cs="Times New Roman (Body CS)"/>
          <w:color w:val="000000" w:themeColor="text1"/>
        </w:rPr>
        <w:t xml:space="preserve"> gift she asks Leah for some of the herb. Leah’s response in verse 15 indicates </w:t>
      </w:r>
      <w:r w:rsidR="00D860C6">
        <w:rPr>
          <w:rFonts w:ascii="Georgia" w:hAnsi="Georgia" w:cs="Times New Roman (Body CS)"/>
          <w:color w:val="000000" w:themeColor="text1"/>
        </w:rPr>
        <w:t xml:space="preserve">her resentment and bitterness over the fact that Jacob </w:t>
      </w:r>
      <w:r w:rsidR="00D860C6">
        <w:rPr>
          <w:rFonts w:ascii="Georgia" w:hAnsi="Georgia" w:cs="Times New Roman (Body CS)"/>
          <w:i/>
          <w:iCs/>
          <w:color w:val="000000" w:themeColor="text1"/>
        </w:rPr>
        <w:t>still</w:t>
      </w:r>
      <w:r w:rsidR="00D860C6">
        <w:rPr>
          <w:rFonts w:ascii="Georgia" w:hAnsi="Georgia" w:cs="Times New Roman (Body CS)"/>
          <w:color w:val="000000" w:themeColor="text1"/>
        </w:rPr>
        <w:t xml:space="preserve"> loves and favors Rachel more than her. </w:t>
      </w:r>
      <w:r w:rsidR="00823BBC">
        <w:rPr>
          <w:rFonts w:ascii="Georgia" w:hAnsi="Georgia" w:cs="Times New Roman (Body CS)"/>
          <w:color w:val="000000" w:themeColor="text1"/>
        </w:rPr>
        <w:t>“</w:t>
      </w:r>
      <w:r w:rsidR="00823BBC" w:rsidRPr="00823BBC">
        <w:rPr>
          <w:rFonts w:ascii="Georgia" w:hAnsi="Georgia" w:cs="Times New Roman (Body CS)"/>
          <w:color w:val="000000" w:themeColor="text1"/>
        </w:rPr>
        <w:t xml:space="preserve">Is it a small matter that thou hast taken my husband? and wouldest thou take away </w:t>
      </w:r>
      <w:r w:rsidR="00823BBC" w:rsidRPr="00823BBC">
        <w:rPr>
          <w:rFonts w:ascii="Georgia" w:hAnsi="Georgia" w:cs="Times New Roman (Body CS)"/>
          <w:color w:val="000000" w:themeColor="text1"/>
        </w:rPr>
        <w:lastRenderedPageBreak/>
        <w:t>my son's mandrakes also?</w:t>
      </w:r>
      <w:r w:rsidR="00823BBC">
        <w:rPr>
          <w:rFonts w:ascii="Georgia" w:hAnsi="Georgia" w:cs="Times New Roman (Body CS)"/>
          <w:color w:val="000000" w:themeColor="text1"/>
        </w:rPr>
        <w:t xml:space="preserve">” </w:t>
      </w:r>
      <w:r w:rsidR="008D7D42">
        <w:rPr>
          <w:rFonts w:ascii="Georgia" w:hAnsi="Georgia" w:cs="Times New Roman (Body CS)"/>
          <w:color w:val="000000" w:themeColor="text1"/>
        </w:rPr>
        <w:t xml:space="preserve">Leah </w:t>
      </w:r>
      <w:r w:rsidR="005C421F">
        <w:rPr>
          <w:rFonts w:ascii="Georgia" w:hAnsi="Georgia" w:cs="Times New Roman (Body CS)"/>
          <w:color w:val="000000" w:themeColor="text1"/>
        </w:rPr>
        <w:t>is still hurting from the fact that</w:t>
      </w:r>
      <w:r w:rsidR="00D040DF">
        <w:rPr>
          <w:rFonts w:ascii="Georgia" w:hAnsi="Georgia" w:cs="Times New Roman (Body CS)"/>
          <w:color w:val="000000" w:themeColor="text1"/>
        </w:rPr>
        <w:t xml:space="preserve"> her ability to bear Jacob four sons ha</w:t>
      </w:r>
      <w:r w:rsidR="00693E8A">
        <w:rPr>
          <w:rFonts w:ascii="Georgia" w:hAnsi="Georgia" w:cs="Times New Roman (Body CS)"/>
          <w:color w:val="000000" w:themeColor="text1"/>
        </w:rPr>
        <w:t>s</w:t>
      </w:r>
      <w:r w:rsidR="00D040DF">
        <w:rPr>
          <w:rFonts w:ascii="Georgia" w:hAnsi="Georgia" w:cs="Times New Roman (Body CS)"/>
          <w:color w:val="000000" w:themeColor="text1"/>
        </w:rPr>
        <w:t xml:space="preserve"> not earned her his true love and affection, as she had so desperately hoped. (</w:t>
      </w:r>
      <w:r w:rsidR="00D040DF" w:rsidRPr="00AC2C59">
        <w:rPr>
          <w:rFonts w:ascii="Georgia" w:hAnsi="Georgia" w:cs="Times New Roman (Body CS)"/>
          <w:color w:val="4472C4" w:themeColor="accent1"/>
        </w:rPr>
        <w:t xml:space="preserve">Genesis </w:t>
      </w:r>
      <w:r w:rsidR="00C71833" w:rsidRPr="00AC2C59">
        <w:rPr>
          <w:rFonts w:ascii="Georgia" w:hAnsi="Georgia" w:cs="Times New Roman (Body CS)"/>
          <w:color w:val="4472C4" w:themeColor="accent1"/>
        </w:rPr>
        <w:t>29:32,</w:t>
      </w:r>
      <w:r w:rsidR="00AC2C59" w:rsidRPr="00AC2C59">
        <w:rPr>
          <w:rFonts w:ascii="Georgia" w:hAnsi="Georgia" w:cs="Times New Roman (Body CS)"/>
          <w:color w:val="4472C4" w:themeColor="accent1"/>
        </w:rPr>
        <w:t xml:space="preserve"> </w:t>
      </w:r>
      <w:r w:rsidR="00C71833" w:rsidRPr="00AC2C59">
        <w:rPr>
          <w:rFonts w:ascii="Georgia" w:hAnsi="Georgia" w:cs="Times New Roman (Body CS)"/>
          <w:color w:val="4472C4" w:themeColor="accent1"/>
        </w:rPr>
        <w:t>34</w:t>
      </w:r>
      <w:r w:rsidR="00C71833">
        <w:rPr>
          <w:rStyle w:val="EndnoteReference"/>
          <w:rFonts w:ascii="Georgia" w:hAnsi="Georgia" w:cs="Times New Roman (Body CS)"/>
          <w:color w:val="000000" w:themeColor="text1"/>
        </w:rPr>
        <w:endnoteReference w:id="445"/>
      </w:r>
      <w:r w:rsidR="00B90414">
        <w:rPr>
          <w:rFonts w:ascii="Georgia" w:hAnsi="Georgia" w:cs="Times New Roman (Body CS)"/>
          <w:color w:val="000000" w:themeColor="text1"/>
        </w:rPr>
        <w:t>)</w:t>
      </w:r>
      <w:r w:rsidR="00E179C9">
        <w:rPr>
          <w:rFonts w:ascii="Georgia" w:hAnsi="Georgia" w:cs="Times New Roman (Body CS)"/>
          <w:color w:val="000000" w:themeColor="text1"/>
        </w:rPr>
        <w:t xml:space="preserve"> </w:t>
      </w:r>
      <w:r w:rsidR="00693E8A">
        <w:rPr>
          <w:rFonts w:ascii="Georgia" w:hAnsi="Georgia" w:cs="Times New Roman (Body CS)"/>
          <w:color w:val="000000" w:themeColor="text1"/>
        </w:rPr>
        <w:t xml:space="preserve">Rachel then concedes to Leah her turn with Jacob </w:t>
      </w:r>
      <w:r w:rsidR="00D80F1B">
        <w:rPr>
          <w:rFonts w:ascii="Georgia" w:hAnsi="Georgia" w:cs="Times New Roman (Body CS)"/>
          <w:color w:val="000000" w:themeColor="text1"/>
        </w:rPr>
        <w:t xml:space="preserve">that night </w:t>
      </w:r>
      <w:r w:rsidR="00693E8A">
        <w:rPr>
          <w:rFonts w:ascii="Georgia" w:hAnsi="Georgia" w:cs="Times New Roman (Body CS)"/>
          <w:color w:val="000000" w:themeColor="text1"/>
        </w:rPr>
        <w:t>in exchange for some of the mandrake fruit.</w:t>
      </w:r>
    </w:p>
    <w:p w14:paraId="53CFA36C" w14:textId="56B9FEDE" w:rsidR="00D80F1B" w:rsidRDefault="00D80F1B" w:rsidP="00833618">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The use of the herb indicates that, once again, these women are not relying on God but instead</w:t>
      </w:r>
      <w:r w:rsidR="00AF4569">
        <w:rPr>
          <w:rFonts w:ascii="Georgia" w:hAnsi="Georgia" w:cs="Times New Roman (Body CS)"/>
          <w:color w:val="000000" w:themeColor="text1"/>
        </w:rPr>
        <w:t xml:space="preserve"> giving into superstition and folklore in an effort to conceive.</w:t>
      </w:r>
      <w:r w:rsidR="00635D6F">
        <w:rPr>
          <w:rFonts w:ascii="Georgia" w:hAnsi="Georgia" w:cs="Times New Roman (Body CS)"/>
          <w:color w:val="000000" w:themeColor="text1"/>
        </w:rPr>
        <w:t xml:space="preserve"> And perhaps that’s the very reason that Leah bears Jacob </w:t>
      </w:r>
      <w:r w:rsidR="00554D73">
        <w:rPr>
          <w:rFonts w:ascii="Georgia" w:hAnsi="Georgia" w:cs="Times New Roman (Body CS)"/>
          <w:color w:val="000000" w:themeColor="text1"/>
        </w:rPr>
        <w:t>two more sons</w:t>
      </w:r>
      <w:r w:rsidR="00B27CBE">
        <w:rPr>
          <w:rFonts w:ascii="Georgia" w:hAnsi="Georgia" w:cs="Times New Roman (Body CS)"/>
          <w:color w:val="000000" w:themeColor="text1"/>
        </w:rPr>
        <w:t xml:space="preserve">, </w:t>
      </w:r>
      <w:r w:rsidR="00554D73">
        <w:rPr>
          <w:rFonts w:ascii="Georgia" w:hAnsi="Georgia" w:cs="Times New Roman (Body CS)"/>
          <w:color w:val="000000" w:themeColor="text1"/>
        </w:rPr>
        <w:t>Issachar and Zebulun</w:t>
      </w:r>
      <w:r w:rsidR="00B27CBE">
        <w:rPr>
          <w:rFonts w:ascii="Georgia" w:hAnsi="Georgia" w:cs="Times New Roman (Body CS)"/>
          <w:color w:val="000000" w:themeColor="text1"/>
        </w:rPr>
        <w:t>,</w:t>
      </w:r>
      <w:r w:rsidR="00554D73">
        <w:rPr>
          <w:rFonts w:ascii="Georgia" w:hAnsi="Georgia" w:cs="Times New Roman (Body CS)"/>
          <w:color w:val="000000" w:themeColor="text1"/>
        </w:rPr>
        <w:t xml:space="preserve"> and a daughter, Dinah.</w:t>
      </w:r>
    </w:p>
    <w:p w14:paraId="2A57D91E" w14:textId="77777777" w:rsidR="00020A16" w:rsidRDefault="00020A16" w:rsidP="00833618">
      <w:pPr>
        <w:spacing w:line="360" w:lineRule="auto"/>
        <w:ind w:firstLine="720"/>
        <w:jc w:val="both"/>
        <w:rPr>
          <w:rFonts w:ascii="Georgia" w:hAnsi="Georgia" w:cs="Times New Roman (Body CS)"/>
          <w:color w:val="000000" w:themeColor="text1"/>
        </w:rPr>
      </w:pPr>
    </w:p>
    <w:p w14:paraId="01814232" w14:textId="3A56B4CA" w:rsidR="00020A16" w:rsidRDefault="00020A16" w:rsidP="00833618">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 </w:t>
      </w:r>
      <w:r w:rsidR="00C431C8">
        <w:rPr>
          <w:rFonts w:ascii="Georgia" w:hAnsi="Georgia" w:cs="Times New Roman (Body CS)"/>
          <w:color w:val="000000" w:themeColor="text1"/>
        </w:rPr>
        <w:t>22</w:t>
      </w:r>
      <w:r w:rsidR="003F7E16">
        <w:rPr>
          <w:rFonts w:ascii="Georgia" w:hAnsi="Georgia" w:cs="Times New Roman (Body CS)"/>
          <w:color w:val="000000" w:themeColor="text1"/>
        </w:rPr>
        <w:t>-2</w:t>
      </w:r>
      <w:r w:rsidR="00F345DC">
        <w:rPr>
          <w:rFonts w:ascii="Georgia" w:hAnsi="Georgia" w:cs="Times New Roman (Body CS)"/>
          <w:color w:val="000000" w:themeColor="text1"/>
        </w:rPr>
        <w:t>4</w:t>
      </w:r>
      <w:r w:rsidR="00C431C8">
        <w:rPr>
          <w:rFonts w:ascii="Georgia" w:hAnsi="Georgia" w:cs="Times New Roman (Body CS)"/>
          <w:color w:val="000000" w:themeColor="text1"/>
        </w:rPr>
        <w:t xml:space="preserve">: </w:t>
      </w:r>
      <w:r w:rsidR="00466258">
        <w:rPr>
          <w:rFonts w:ascii="Georgia" w:hAnsi="Georgia" w:cs="Times New Roman (Body CS)"/>
          <w:color w:val="000000" w:themeColor="text1"/>
        </w:rPr>
        <w:t>J</w:t>
      </w:r>
      <w:r w:rsidR="00C431C8">
        <w:rPr>
          <w:rFonts w:ascii="Georgia" w:hAnsi="Georgia" w:cs="Times New Roman (Body CS)"/>
          <w:color w:val="000000" w:themeColor="text1"/>
        </w:rPr>
        <w:t xml:space="preserve">ust as God remembered Noah and Abraham, </w:t>
      </w:r>
      <w:r w:rsidR="005576D1">
        <w:rPr>
          <w:rFonts w:ascii="Georgia" w:hAnsi="Georgia" w:cs="Times New Roman (Body CS)"/>
          <w:color w:val="000000" w:themeColor="text1"/>
        </w:rPr>
        <w:t>H</w:t>
      </w:r>
      <w:r w:rsidR="00C431C8">
        <w:rPr>
          <w:rFonts w:ascii="Georgia" w:hAnsi="Georgia" w:cs="Times New Roman (Body CS)"/>
          <w:color w:val="000000" w:themeColor="text1"/>
        </w:rPr>
        <w:t xml:space="preserve">e now </w:t>
      </w:r>
      <w:r w:rsidR="005576D1">
        <w:rPr>
          <w:rFonts w:ascii="Georgia" w:hAnsi="Georgia" w:cs="Times New Roman (Body CS)"/>
          <w:color w:val="000000" w:themeColor="text1"/>
        </w:rPr>
        <w:t>blesses Rachel with her firstborn son, Joseph.</w:t>
      </w:r>
      <w:r w:rsidR="00061838">
        <w:rPr>
          <w:rFonts w:ascii="Georgia" w:hAnsi="Georgia" w:cs="Times New Roman (Body CS)"/>
          <w:color w:val="000000" w:themeColor="text1"/>
        </w:rPr>
        <w:t xml:space="preserve"> But Rachel believed that he would not be her only son</w:t>
      </w:r>
      <w:r w:rsidR="00D12CF7">
        <w:rPr>
          <w:rFonts w:ascii="Georgia" w:hAnsi="Georgia" w:cs="Times New Roman (Body CS)"/>
          <w:color w:val="000000" w:themeColor="text1"/>
        </w:rPr>
        <w:t>. Joseph’s name means “Jehovah has added</w:t>
      </w:r>
      <w:r w:rsidR="00D70D0E">
        <w:rPr>
          <w:rFonts w:ascii="Georgia" w:hAnsi="Georgia" w:cs="Times New Roman (Body CS)"/>
          <w:color w:val="000000" w:themeColor="text1"/>
        </w:rPr>
        <w:t>”.</w:t>
      </w:r>
      <w:r w:rsidR="0027777F">
        <w:rPr>
          <w:rFonts w:ascii="Georgia" w:hAnsi="Georgia" w:cs="Times New Roman (Body CS)"/>
          <w:color w:val="000000" w:themeColor="text1"/>
        </w:rPr>
        <w:t xml:space="preserve"> And she was right. (</w:t>
      </w:r>
      <w:r w:rsidR="0027777F" w:rsidRPr="00AC2C59">
        <w:rPr>
          <w:rFonts w:ascii="Georgia" w:hAnsi="Georgia" w:cs="Times New Roman (Body CS)"/>
          <w:color w:val="4472C4" w:themeColor="accent1"/>
        </w:rPr>
        <w:t xml:space="preserve">Genesis </w:t>
      </w:r>
      <w:r w:rsidR="00CC03D1" w:rsidRPr="00AC2C59">
        <w:rPr>
          <w:rFonts w:ascii="Georgia" w:hAnsi="Georgia" w:cs="Times New Roman (Body CS)"/>
          <w:color w:val="4472C4" w:themeColor="accent1"/>
        </w:rPr>
        <w:t>35:18-19</w:t>
      </w:r>
      <w:r w:rsidR="00CC03D1">
        <w:rPr>
          <w:rStyle w:val="EndnoteReference"/>
          <w:rFonts w:ascii="Georgia" w:hAnsi="Georgia" w:cs="Times New Roman (Body CS)"/>
          <w:color w:val="000000" w:themeColor="text1"/>
        </w:rPr>
        <w:endnoteReference w:id="446"/>
      </w:r>
      <w:r w:rsidR="00990AAC">
        <w:rPr>
          <w:rFonts w:ascii="Georgia" w:hAnsi="Georgia" w:cs="Times New Roman (Body CS)"/>
          <w:color w:val="000000" w:themeColor="text1"/>
        </w:rPr>
        <w:t>)</w:t>
      </w:r>
    </w:p>
    <w:p w14:paraId="3C1ADB6A" w14:textId="77777777" w:rsidR="00926F09" w:rsidRDefault="00926F09" w:rsidP="00833618">
      <w:pPr>
        <w:spacing w:line="360" w:lineRule="auto"/>
        <w:ind w:firstLine="720"/>
        <w:jc w:val="both"/>
        <w:rPr>
          <w:rFonts w:ascii="Georgia" w:hAnsi="Georgia" w:cs="Times New Roman (Body CS)"/>
          <w:color w:val="000000" w:themeColor="text1"/>
        </w:rPr>
      </w:pPr>
    </w:p>
    <w:p w14:paraId="75FB834D" w14:textId="77777777" w:rsidR="00926F09" w:rsidRDefault="00926F09" w:rsidP="00926F09">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Jacob’s sons (in order of their birth): Rueben, Simeon, Levi, Judah, Dan, Naphtali, Gad, Asher, Issachar, Zebulun, Joseph, and Benjamin. </w:t>
      </w:r>
    </w:p>
    <w:tbl>
      <w:tblPr>
        <w:tblStyle w:val="TableGrid"/>
        <w:tblW w:w="9265" w:type="dxa"/>
        <w:tblLook w:val="04A0" w:firstRow="1" w:lastRow="0" w:firstColumn="1" w:lastColumn="0" w:noHBand="0" w:noVBand="1"/>
      </w:tblPr>
      <w:tblGrid>
        <w:gridCol w:w="2965"/>
        <w:gridCol w:w="2070"/>
        <w:gridCol w:w="2070"/>
        <w:gridCol w:w="2160"/>
      </w:tblGrid>
      <w:tr w:rsidR="00926F09" w14:paraId="1EC0A026" w14:textId="77777777" w:rsidTr="0051109D">
        <w:tc>
          <w:tcPr>
            <w:tcW w:w="2965" w:type="dxa"/>
          </w:tcPr>
          <w:p w14:paraId="4CE929F1" w14:textId="77777777" w:rsidR="00926F09" w:rsidRPr="00A87D1D" w:rsidRDefault="00926F09" w:rsidP="0051109D">
            <w:pPr>
              <w:jc w:val="center"/>
              <w:rPr>
                <w:rFonts w:ascii="Georgia" w:hAnsi="Georgia" w:cs="Times New Roman (Body CS)"/>
                <w:b/>
                <w:bCs/>
                <w:color w:val="C45911" w:themeColor="accent2" w:themeShade="BF"/>
              </w:rPr>
            </w:pPr>
            <w:r w:rsidRPr="00A87D1D">
              <w:rPr>
                <w:rFonts w:ascii="Georgia" w:hAnsi="Georgia" w:cs="Times New Roman (Body CS)"/>
                <w:b/>
                <w:bCs/>
                <w:color w:val="C45911" w:themeColor="accent2" w:themeShade="BF"/>
              </w:rPr>
              <w:t>Leah:</w:t>
            </w:r>
          </w:p>
          <w:p w14:paraId="27FADDE4" w14:textId="77777777" w:rsidR="00926F09" w:rsidRPr="00F156D6" w:rsidRDefault="00926F09" w:rsidP="0051109D">
            <w:pPr>
              <w:jc w:val="center"/>
              <w:rPr>
                <w:rFonts w:ascii="Georgia" w:hAnsi="Georgia" w:cs="Times New Roman (Body CS)"/>
                <w:color w:val="000000" w:themeColor="text1"/>
              </w:rPr>
            </w:pPr>
            <w:r w:rsidRPr="00F156D6">
              <w:rPr>
                <w:rFonts w:ascii="Georgia" w:hAnsi="Georgia" w:cs="Times New Roman (Body CS)"/>
                <w:color w:val="000000" w:themeColor="text1"/>
              </w:rPr>
              <w:t xml:space="preserve">Rueben, Simeon, Levi, Judah, </w:t>
            </w:r>
            <w:r>
              <w:rPr>
                <w:rFonts w:ascii="Georgia" w:hAnsi="Georgia" w:cs="Times New Roman (Body CS)"/>
                <w:color w:val="000000" w:themeColor="text1"/>
              </w:rPr>
              <w:t>Issachar, Zebulun</w:t>
            </w:r>
          </w:p>
        </w:tc>
        <w:tc>
          <w:tcPr>
            <w:tcW w:w="2070" w:type="dxa"/>
          </w:tcPr>
          <w:p w14:paraId="5E1F3769" w14:textId="77777777" w:rsidR="00926F09" w:rsidRPr="00F734EB" w:rsidRDefault="00926F09" w:rsidP="0051109D">
            <w:pPr>
              <w:jc w:val="center"/>
              <w:rPr>
                <w:rFonts w:ascii="Georgia" w:hAnsi="Georgia" w:cs="Times New Roman (Body CS)"/>
                <w:b/>
                <w:bCs/>
                <w:color w:val="C45911" w:themeColor="accent2" w:themeShade="BF"/>
              </w:rPr>
            </w:pPr>
            <w:r w:rsidRPr="00F734EB">
              <w:rPr>
                <w:rFonts w:ascii="Georgia" w:hAnsi="Georgia" w:cs="Times New Roman (Body CS)"/>
                <w:b/>
                <w:bCs/>
                <w:color w:val="C45911" w:themeColor="accent2" w:themeShade="BF"/>
              </w:rPr>
              <w:t xml:space="preserve">Zilpah </w:t>
            </w:r>
            <w:r w:rsidRPr="00F734EB">
              <w:rPr>
                <w:rFonts w:ascii="Georgia" w:hAnsi="Georgia" w:cs="Times New Roman (Body CS)"/>
                <w:color w:val="C45911" w:themeColor="accent2" w:themeShade="BF"/>
              </w:rPr>
              <w:t>(Leah’s handmaid):</w:t>
            </w:r>
          </w:p>
          <w:p w14:paraId="6E9DB133" w14:textId="77777777" w:rsidR="00926F09" w:rsidRPr="00F156D6" w:rsidRDefault="00926F09" w:rsidP="0051109D">
            <w:pPr>
              <w:spacing w:line="360" w:lineRule="auto"/>
              <w:jc w:val="both"/>
              <w:rPr>
                <w:rFonts w:ascii="Georgia" w:hAnsi="Georgia" w:cs="Times New Roman (Body CS)"/>
                <w:color w:val="000000" w:themeColor="text1"/>
              </w:rPr>
            </w:pPr>
            <w:r>
              <w:rPr>
                <w:rFonts w:ascii="Georgia" w:hAnsi="Georgia" w:cs="Times New Roman (Body CS)"/>
                <w:color w:val="000000" w:themeColor="text1"/>
              </w:rPr>
              <w:t>Gad, Asher</w:t>
            </w:r>
          </w:p>
        </w:tc>
        <w:tc>
          <w:tcPr>
            <w:tcW w:w="2070" w:type="dxa"/>
          </w:tcPr>
          <w:p w14:paraId="32A3ED9C" w14:textId="77777777" w:rsidR="00926F09" w:rsidRDefault="00926F09" w:rsidP="0051109D">
            <w:pPr>
              <w:jc w:val="center"/>
              <w:rPr>
                <w:rFonts w:ascii="Georgia" w:hAnsi="Georgia" w:cs="Times New Roman (Body CS)"/>
                <w:color w:val="000000" w:themeColor="text1"/>
              </w:rPr>
            </w:pPr>
            <w:r w:rsidRPr="00767172">
              <w:rPr>
                <w:rFonts w:ascii="Georgia" w:hAnsi="Georgia" w:cs="Times New Roman (Body CS)"/>
                <w:b/>
                <w:bCs/>
                <w:color w:val="70AD47" w:themeColor="accent6"/>
              </w:rPr>
              <w:t>Bilhah</w:t>
            </w:r>
            <w:r w:rsidRPr="00F156D6">
              <w:rPr>
                <w:rFonts w:ascii="Georgia" w:hAnsi="Georgia" w:cs="Times New Roman (Body CS)"/>
                <w:color w:val="000000" w:themeColor="text1"/>
              </w:rPr>
              <w:t xml:space="preserve"> </w:t>
            </w:r>
            <w:r w:rsidRPr="00767172">
              <w:rPr>
                <w:rFonts w:ascii="Georgia" w:hAnsi="Georgia" w:cs="Times New Roman (Body CS)"/>
                <w:color w:val="70AD47" w:themeColor="accent6"/>
              </w:rPr>
              <w:t>(Rachel’s handmaid):</w:t>
            </w:r>
          </w:p>
          <w:p w14:paraId="55DF4BB8" w14:textId="77777777" w:rsidR="00926F09" w:rsidRDefault="00926F09" w:rsidP="0051109D">
            <w:pPr>
              <w:jc w:val="center"/>
              <w:rPr>
                <w:rFonts w:ascii="Georgia" w:hAnsi="Georgia" w:cs="Times New Roman (Body CS)"/>
                <w:color w:val="000000" w:themeColor="text1"/>
              </w:rPr>
            </w:pPr>
            <w:r>
              <w:rPr>
                <w:rFonts w:ascii="Georgia" w:hAnsi="Georgia" w:cs="Times New Roman (Body CS)"/>
                <w:color w:val="000000" w:themeColor="text1"/>
              </w:rPr>
              <w:t xml:space="preserve">Dan, Naphtali </w:t>
            </w:r>
          </w:p>
        </w:tc>
        <w:tc>
          <w:tcPr>
            <w:tcW w:w="2160" w:type="dxa"/>
          </w:tcPr>
          <w:p w14:paraId="7268A7B5" w14:textId="77777777" w:rsidR="00926F09" w:rsidRPr="004E2523" w:rsidRDefault="00926F09" w:rsidP="0051109D">
            <w:pPr>
              <w:jc w:val="center"/>
              <w:rPr>
                <w:rFonts w:ascii="Georgia" w:hAnsi="Georgia" w:cs="Times New Roman (Body CS)"/>
                <w:b/>
                <w:bCs/>
                <w:color w:val="70AD47" w:themeColor="accent6"/>
              </w:rPr>
            </w:pPr>
            <w:r w:rsidRPr="004E2523">
              <w:rPr>
                <w:rFonts w:ascii="Georgia" w:hAnsi="Georgia" w:cs="Times New Roman (Body CS)"/>
                <w:b/>
                <w:bCs/>
                <w:color w:val="70AD47" w:themeColor="accent6"/>
              </w:rPr>
              <w:t>Rachel:</w:t>
            </w:r>
          </w:p>
          <w:p w14:paraId="33F6D11A" w14:textId="77777777" w:rsidR="00926F09" w:rsidRDefault="00926F09" w:rsidP="0051109D">
            <w:pPr>
              <w:jc w:val="center"/>
              <w:rPr>
                <w:rFonts w:ascii="Georgia" w:hAnsi="Georgia" w:cs="Times New Roman (Body CS)"/>
                <w:color w:val="000000" w:themeColor="text1"/>
              </w:rPr>
            </w:pPr>
            <w:r>
              <w:rPr>
                <w:rFonts w:ascii="Georgia" w:hAnsi="Georgia" w:cs="Times New Roman (Body CS)"/>
                <w:color w:val="000000" w:themeColor="text1"/>
              </w:rPr>
              <w:t>Joseph, Benjamin</w:t>
            </w:r>
          </w:p>
        </w:tc>
      </w:tr>
    </w:tbl>
    <w:p w14:paraId="6F02FFE0" w14:textId="77777777" w:rsidR="00060105" w:rsidRDefault="00060105" w:rsidP="00926F09">
      <w:pPr>
        <w:spacing w:line="360" w:lineRule="auto"/>
        <w:jc w:val="both"/>
        <w:rPr>
          <w:rFonts w:ascii="Georgia" w:hAnsi="Georgia" w:cs="Times New Roman (Body CS)"/>
          <w:color w:val="000000" w:themeColor="text1"/>
        </w:rPr>
      </w:pPr>
    </w:p>
    <w:p w14:paraId="01C9EAA1" w14:textId="61167EAC" w:rsidR="00060105" w:rsidRDefault="00060105" w:rsidP="00833618">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25</w:t>
      </w:r>
      <w:r w:rsidR="00ED3543">
        <w:rPr>
          <w:rFonts w:ascii="Georgia" w:hAnsi="Georgia" w:cs="Times New Roman (Body CS)"/>
          <w:color w:val="000000" w:themeColor="text1"/>
        </w:rPr>
        <w:t xml:space="preserve">-34: </w:t>
      </w:r>
      <w:r w:rsidR="000A44F2">
        <w:rPr>
          <w:rFonts w:ascii="Georgia" w:hAnsi="Georgia" w:cs="Times New Roman (Body CS)"/>
          <w:color w:val="000000" w:themeColor="text1"/>
        </w:rPr>
        <w:t>It’s now been about</w:t>
      </w:r>
      <w:r w:rsidR="00ED3543">
        <w:rPr>
          <w:rFonts w:ascii="Georgia" w:hAnsi="Georgia" w:cs="Times New Roman (Body CS)"/>
          <w:color w:val="000000" w:themeColor="text1"/>
        </w:rPr>
        <w:t xml:space="preserve"> </w:t>
      </w:r>
      <w:r w:rsidR="00466258">
        <w:rPr>
          <w:rFonts w:ascii="Georgia" w:hAnsi="Georgia" w:cs="Times New Roman (Body CS)"/>
          <w:color w:val="000000" w:themeColor="text1"/>
        </w:rPr>
        <w:t>twenty</w:t>
      </w:r>
      <w:r w:rsidR="00ED3543">
        <w:rPr>
          <w:rFonts w:ascii="Georgia" w:hAnsi="Georgia" w:cs="Times New Roman (Body CS)"/>
          <w:color w:val="000000" w:themeColor="text1"/>
        </w:rPr>
        <w:t xml:space="preserve"> years since Jacob first arrived in Laban’s household. </w:t>
      </w:r>
      <w:r w:rsidR="00855C31">
        <w:rPr>
          <w:rFonts w:ascii="Georgia" w:hAnsi="Georgia" w:cs="Times New Roman (Body CS)"/>
          <w:color w:val="000000" w:themeColor="text1"/>
        </w:rPr>
        <w:t>(</w:t>
      </w:r>
      <w:r w:rsidR="00891F04" w:rsidRPr="00AC2C59">
        <w:rPr>
          <w:rFonts w:ascii="Georgia" w:hAnsi="Georgia" w:cs="Times New Roman (Body CS)"/>
          <w:color w:val="4472C4" w:themeColor="accent1"/>
        </w:rPr>
        <w:t>Genesis 31:41</w:t>
      </w:r>
      <w:r w:rsidR="00D15018">
        <w:rPr>
          <w:rStyle w:val="EndnoteReference"/>
          <w:rFonts w:ascii="Georgia" w:hAnsi="Georgia" w:cs="Times New Roman (Body CS)"/>
          <w:color w:val="000000" w:themeColor="text1"/>
        </w:rPr>
        <w:endnoteReference w:id="447"/>
      </w:r>
      <w:r w:rsidR="000A44F2">
        <w:rPr>
          <w:rFonts w:ascii="Georgia" w:hAnsi="Georgia" w:cs="Times New Roman (Body CS)"/>
          <w:color w:val="000000" w:themeColor="text1"/>
        </w:rPr>
        <w:t xml:space="preserve">) </w:t>
      </w:r>
      <w:r w:rsidR="00C152DB">
        <w:rPr>
          <w:rFonts w:ascii="Georgia" w:hAnsi="Georgia" w:cs="Times New Roman (Body CS)"/>
          <w:color w:val="000000" w:themeColor="text1"/>
        </w:rPr>
        <w:t>Jacob goes to his uncle and requests payment of his accumulated wages so that he might depart with his wives and children</w:t>
      </w:r>
      <w:r w:rsidR="00B705AC">
        <w:rPr>
          <w:rFonts w:ascii="Georgia" w:hAnsi="Georgia" w:cs="Times New Roman (Body CS)"/>
          <w:color w:val="000000" w:themeColor="text1"/>
        </w:rPr>
        <w:t xml:space="preserve"> to return to the land of his birth. </w:t>
      </w:r>
      <w:r w:rsidR="004D77EA">
        <w:rPr>
          <w:rFonts w:ascii="Georgia" w:hAnsi="Georgia" w:cs="Times New Roman (Body CS)"/>
          <w:color w:val="000000" w:themeColor="text1"/>
        </w:rPr>
        <w:t xml:space="preserve">In verse 26, Jacob isn’t asking Laban </w:t>
      </w:r>
      <w:r w:rsidR="00426EC0">
        <w:rPr>
          <w:rFonts w:ascii="Georgia" w:hAnsi="Georgia" w:cs="Times New Roman (Body CS)"/>
          <w:color w:val="000000" w:themeColor="text1"/>
        </w:rPr>
        <w:t>to give him</w:t>
      </w:r>
      <w:r w:rsidR="00B26121">
        <w:rPr>
          <w:rFonts w:ascii="Georgia" w:hAnsi="Georgia" w:cs="Times New Roman (Body CS)"/>
          <w:color w:val="000000" w:themeColor="text1"/>
        </w:rPr>
        <w:t xml:space="preserve"> his wife and children, as if Laban still owns them. Rather, Jacob is simply asking permission to leave Laban’s employment and household</w:t>
      </w:r>
      <w:r w:rsidR="00C35D6C">
        <w:rPr>
          <w:rFonts w:ascii="Georgia" w:hAnsi="Georgia" w:cs="Times New Roman (Body CS)"/>
          <w:color w:val="000000" w:themeColor="text1"/>
        </w:rPr>
        <w:t>, as well as for Laban to pay him all that he owes him</w:t>
      </w:r>
      <w:r w:rsidR="00A101E7">
        <w:rPr>
          <w:rFonts w:ascii="Georgia" w:hAnsi="Georgia" w:cs="Times New Roman (Body CS)"/>
          <w:color w:val="000000" w:themeColor="text1"/>
        </w:rPr>
        <w:t xml:space="preserve"> for the other work that Jacob has done for him</w:t>
      </w:r>
      <w:r w:rsidR="00096748">
        <w:rPr>
          <w:rFonts w:ascii="Georgia" w:hAnsi="Georgia" w:cs="Times New Roman (Body CS)"/>
          <w:color w:val="000000" w:themeColor="text1"/>
        </w:rPr>
        <w:t xml:space="preserve">. But Laban </w:t>
      </w:r>
      <w:r w:rsidR="00E71353">
        <w:rPr>
          <w:rFonts w:ascii="Georgia" w:hAnsi="Georgia" w:cs="Times New Roman (Body CS)"/>
          <w:color w:val="000000" w:themeColor="text1"/>
        </w:rPr>
        <w:t>asks Jacob to stay, acknowledging that God has blessed Jacob and, by extension, Laban himself.</w:t>
      </w:r>
    </w:p>
    <w:p w14:paraId="035730DF" w14:textId="0A028AC4" w:rsidR="00E71353" w:rsidRDefault="00735A2B" w:rsidP="00833618">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28 – 30 reveal just how much God had blessed Jacob. Jacob was in charge of Laban’s livestock. In the ancient Near East, </w:t>
      </w:r>
      <w:r w:rsidR="00EC2DEE">
        <w:rPr>
          <w:rFonts w:ascii="Georgia" w:hAnsi="Georgia" w:cs="Times New Roman (Body CS)"/>
          <w:color w:val="000000" w:themeColor="text1"/>
        </w:rPr>
        <w:t xml:space="preserve">wealth of a man’s household was measured </w:t>
      </w:r>
      <w:r w:rsidR="00310BA6">
        <w:rPr>
          <w:rFonts w:ascii="Georgia" w:hAnsi="Georgia" w:cs="Times New Roman (Body CS)"/>
          <w:color w:val="000000" w:themeColor="text1"/>
        </w:rPr>
        <w:t xml:space="preserve">more </w:t>
      </w:r>
      <w:r w:rsidR="00EC2DEE">
        <w:rPr>
          <w:rFonts w:ascii="Georgia" w:hAnsi="Georgia" w:cs="Times New Roman (Body CS)"/>
          <w:color w:val="000000" w:themeColor="text1"/>
        </w:rPr>
        <w:t>by the amount of livestock</w:t>
      </w:r>
      <w:r w:rsidR="00310BA6">
        <w:rPr>
          <w:rFonts w:ascii="Georgia" w:hAnsi="Georgia" w:cs="Times New Roman (Body CS)"/>
          <w:color w:val="000000" w:themeColor="text1"/>
        </w:rPr>
        <w:t xml:space="preserve"> one owned</w:t>
      </w:r>
      <w:r w:rsidR="003872EE">
        <w:rPr>
          <w:rFonts w:ascii="Georgia" w:hAnsi="Georgia" w:cs="Times New Roman (Body CS)"/>
          <w:color w:val="000000" w:themeColor="text1"/>
        </w:rPr>
        <w:t>, as well as the number of children</w:t>
      </w:r>
      <w:r w:rsidR="00203F01">
        <w:rPr>
          <w:rFonts w:ascii="Georgia" w:hAnsi="Georgia" w:cs="Times New Roman (Body CS)"/>
          <w:color w:val="000000" w:themeColor="text1"/>
        </w:rPr>
        <w:t xml:space="preserve"> in one’s household</w:t>
      </w:r>
      <w:r w:rsidR="003872EE">
        <w:rPr>
          <w:rFonts w:ascii="Georgia" w:hAnsi="Georgia" w:cs="Times New Roman (Body CS)"/>
          <w:color w:val="000000" w:themeColor="text1"/>
        </w:rPr>
        <w:t xml:space="preserve">, </w:t>
      </w:r>
      <w:r w:rsidR="00EC2DEE">
        <w:rPr>
          <w:rFonts w:ascii="Georgia" w:hAnsi="Georgia" w:cs="Times New Roman (Body CS)"/>
          <w:color w:val="000000" w:themeColor="text1"/>
        </w:rPr>
        <w:t>than anything else.</w:t>
      </w:r>
      <w:r w:rsidR="002E014F">
        <w:rPr>
          <w:rFonts w:ascii="Georgia" w:hAnsi="Georgia" w:cs="Times New Roman (Body CS)"/>
          <w:color w:val="000000" w:themeColor="text1"/>
        </w:rPr>
        <w:t xml:space="preserve"> (</w:t>
      </w:r>
      <w:r w:rsidR="002E014F" w:rsidRPr="00AC2C59">
        <w:rPr>
          <w:rFonts w:ascii="Georgia" w:hAnsi="Georgia" w:cs="Times New Roman (Body CS)"/>
          <w:color w:val="4472C4" w:themeColor="accent1"/>
        </w:rPr>
        <w:t>Job 1:2-3</w:t>
      </w:r>
      <w:r w:rsidR="005947DA">
        <w:rPr>
          <w:rStyle w:val="EndnoteReference"/>
          <w:rFonts w:ascii="Georgia" w:hAnsi="Georgia" w:cs="Times New Roman (Body CS)"/>
          <w:color w:val="000000" w:themeColor="text1"/>
        </w:rPr>
        <w:endnoteReference w:id="448"/>
      </w:r>
      <w:r w:rsidR="00203F01">
        <w:rPr>
          <w:rFonts w:ascii="Georgia" w:hAnsi="Georgia" w:cs="Times New Roman (Body CS)"/>
          <w:color w:val="000000" w:themeColor="text1"/>
        </w:rPr>
        <w:t>) (This is one reason that polygamy was such a common practice in those days.)</w:t>
      </w:r>
      <w:r w:rsidR="00FC2354">
        <w:rPr>
          <w:rFonts w:ascii="Georgia" w:hAnsi="Georgia" w:cs="Times New Roman (Body CS)"/>
          <w:color w:val="000000" w:themeColor="text1"/>
        </w:rPr>
        <w:t xml:space="preserve"> Because of Jacob’s studious tending and breeding</w:t>
      </w:r>
      <w:r w:rsidR="00D13067">
        <w:rPr>
          <w:rFonts w:ascii="Georgia" w:hAnsi="Georgia" w:cs="Times New Roman (Body CS)"/>
          <w:color w:val="000000" w:themeColor="text1"/>
        </w:rPr>
        <w:t xml:space="preserve"> of </w:t>
      </w:r>
      <w:r w:rsidR="00D13067">
        <w:rPr>
          <w:rFonts w:ascii="Georgia" w:hAnsi="Georgia" w:cs="Times New Roman (Body CS)"/>
          <w:color w:val="000000" w:themeColor="text1"/>
        </w:rPr>
        <w:lastRenderedPageBreak/>
        <w:t>Laban’s</w:t>
      </w:r>
      <w:r w:rsidR="00773919">
        <w:rPr>
          <w:rFonts w:ascii="Georgia" w:hAnsi="Georgia" w:cs="Times New Roman (Body CS)"/>
          <w:color w:val="000000" w:themeColor="text1"/>
        </w:rPr>
        <w:t xml:space="preserve"> cattle, the size of his herds had increased significantly in twenty years. </w:t>
      </w:r>
      <w:r w:rsidR="00826BEB">
        <w:rPr>
          <w:rFonts w:ascii="Georgia" w:hAnsi="Georgia" w:cs="Times New Roman (Body CS)"/>
          <w:color w:val="000000" w:themeColor="text1"/>
        </w:rPr>
        <w:t>But now Jacob</w:t>
      </w:r>
      <w:r w:rsidR="00B21FC2">
        <w:rPr>
          <w:rFonts w:ascii="Georgia" w:hAnsi="Georgia" w:cs="Times New Roman (Body CS)"/>
          <w:color w:val="000000" w:themeColor="text1"/>
        </w:rPr>
        <w:t xml:space="preserve"> desires to separate from his uncle and return to Canaan so that he may establish</w:t>
      </w:r>
      <w:r w:rsidR="00604AD7">
        <w:rPr>
          <w:rFonts w:ascii="Georgia" w:hAnsi="Georgia" w:cs="Times New Roman (Body CS)"/>
          <w:color w:val="000000" w:themeColor="text1"/>
        </w:rPr>
        <w:t xml:space="preserve"> and provide for</w:t>
      </w:r>
      <w:r w:rsidR="00B21FC2">
        <w:rPr>
          <w:rFonts w:ascii="Georgia" w:hAnsi="Georgia" w:cs="Times New Roman (Body CS)"/>
          <w:color w:val="000000" w:themeColor="text1"/>
        </w:rPr>
        <w:t xml:space="preserve"> his own household</w:t>
      </w:r>
      <w:r w:rsidR="00604AD7">
        <w:rPr>
          <w:rFonts w:ascii="Georgia" w:hAnsi="Georgia" w:cs="Times New Roman (Body CS)"/>
          <w:color w:val="000000" w:themeColor="text1"/>
        </w:rPr>
        <w:t>. Until now, all his work has been for his uncle, with almost nothing set aside for himself and his family.</w:t>
      </w:r>
      <w:r w:rsidR="00DE157B">
        <w:rPr>
          <w:rFonts w:ascii="Georgia" w:hAnsi="Georgia" w:cs="Times New Roman (Body CS)"/>
          <w:color w:val="000000" w:themeColor="text1"/>
        </w:rPr>
        <w:t xml:space="preserve"> (v.30)</w:t>
      </w:r>
    </w:p>
    <w:p w14:paraId="6AB98058" w14:textId="32C750B1" w:rsidR="00DE157B" w:rsidRDefault="00DE157B" w:rsidP="00833618">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Laban asks Jacob what he wants as compensation for his</w:t>
      </w:r>
      <w:r w:rsidR="007300D7">
        <w:rPr>
          <w:rFonts w:ascii="Georgia" w:hAnsi="Georgia" w:cs="Times New Roman (Body CS)"/>
          <w:color w:val="000000" w:themeColor="text1"/>
        </w:rPr>
        <w:t xml:space="preserve"> labor. Instead of monetary wages, Jacob asks that he keep tending Laban’s flock. In exchange for his work, he will remove all the spotted</w:t>
      </w:r>
      <w:r w:rsidR="000A4C7C">
        <w:rPr>
          <w:rFonts w:ascii="Georgia" w:hAnsi="Georgia" w:cs="Times New Roman (Body CS)"/>
          <w:color w:val="000000" w:themeColor="text1"/>
        </w:rPr>
        <w:t xml:space="preserve">, speckled and streaked sheep, cows and goats from Laban’s herds. </w:t>
      </w:r>
      <w:r w:rsidR="00887EB0">
        <w:rPr>
          <w:rFonts w:ascii="Georgia" w:hAnsi="Georgia" w:cs="Times New Roman (Body CS)"/>
          <w:color w:val="000000" w:themeColor="text1"/>
        </w:rPr>
        <w:t xml:space="preserve">These animals were </w:t>
      </w:r>
      <w:r w:rsidR="00243846">
        <w:rPr>
          <w:rFonts w:ascii="Georgia" w:hAnsi="Georgia" w:cs="Times New Roman (Body CS)"/>
          <w:color w:val="000000" w:themeColor="text1"/>
        </w:rPr>
        <w:t>considered less desirable</w:t>
      </w:r>
      <w:r w:rsidR="00FB3EB5">
        <w:rPr>
          <w:rFonts w:ascii="Georgia" w:hAnsi="Georgia" w:cs="Times New Roman (Body CS)"/>
          <w:color w:val="000000" w:themeColor="text1"/>
        </w:rPr>
        <w:t xml:space="preserve"> because </w:t>
      </w:r>
      <w:r w:rsidR="00ED4EC8">
        <w:rPr>
          <w:rFonts w:ascii="Georgia" w:hAnsi="Georgia" w:cs="Times New Roman (Body CS)"/>
          <w:color w:val="000000" w:themeColor="text1"/>
        </w:rPr>
        <w:t>of their unusual coloring, and thus Laban readily agreed, thinking he was getting the better end of this deal.</w:t>
      </w:r>
    </w:p>
    <w:p w14:paraId="38C088A1" w14:textId="77777777" w:rsidR="00B23D00" w:rsidRDefault="00B23D00" w:rsidP="00833618">
      <w:pPr>
        <w:spacing w:line="360" w:lineRule="auto"/>
        <w:ind w:firstLine="720"/>
        <w:jc w:val="both"/>
        <w:rPr>
          <w:rFonts w:ascii="Georgia" w:hAnsi="Georgia" w:cs="Times New Roman (Body CS)"/>
          <w:color w:val="000000" w:themeColor="text1"/>
        </w:rPr>
      </w:pPr>
    </w:p>
    <w:p w14:paraId="20849EB3" w14:textId="44012EF0" w:rsidR="00B23D00" w:rsidRDefault="00B23D00" w:rsidP="00833618">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35-43: </w:t>
      </w:r>
      <w:r w:rsidR="00210E5C">
        <w:rPr>
          <w:rFonts w:ascii="Georgia" w:hAnsi="Georgia" w:cs="Times New Roman (Body CS)"/>
          <w:color w:val="000000" w:themeColor="text1"/>
        </w:rPr>
        <w:t>Jacob does exactly as he promises Laban. He separates from his uncle’s herds all the sheep and goats that are speckled, spotted or streaked, and he moves that small herd to a pasture more than three days journey from the fields where Laban’s herds are kept.</w:t>
      </w:r>
      <w:r w:rsidR="00071378">
        <w:rPr>
          <w:rFonts w:ascii="Georgia" w:hAnsi="Georgia" w:cs="Times New Roman (Body CS)"/>
          <w:color w:val="000000" w:themeColor="text1"/>
        </w:rPr>
        <w:t xml:space="preserve"> (v.36)</w:t>
      </w:r>
      <w:r w:rsidR="000512D7">
        <w:rPr>
          <w:rFonts w:ascii="Georgia" w:hAnsi="Georgia" w:cs="Times New Roman (Body CS)"/>
          <w:color w:val="000000" w:themeColor="text1"/>
        </w:rPr>
        <w:t xml:space="preserve"> Jacob then embarks on a careful and </w:t>
      </w:r>
      <w:r w:rsidR="00CB54A5">
        <w:rPr>
          <w:rFonts w:ascii="Georgia" w:hAnsi="Georgia" w:cs="Times New Roman (Body CS)"/>
          <w:color w:val="000000" w:themeColor="text1"/>
        </w:rPr>
        <w:t>elaborate process of breeding Laban’s livestock so that more speckled, spotted and streaked offspring are born to</w:t>
      </w:r>
      <w:r w:rsidR="00E02D93">
        <w:rPr>
          <w:rFonts w:ascii="Georgia" w:hAnsi="Georgia" w:cs="Times New Roman (Body CS)"/>
          <w:color w:val="000000" w:themeColor="text1"/>
        </w:rPr>
        <w:t xml:space="preserve"> those herds. According to the note in my study Bible, </w:t>
      </w:r>
      <w:r w:rsidR="00E02D93">
        <w:rPr>
          <w:rFonts w:ascii="Georgia" w:hAnsi="Georgia" w:cs="Times New Roman (Body CS)"/>
          <w:i/>
          <w:iCs/>
          <w:color w:val="000000" w:themeColor="text1"/>
        </w:rPr>
        <w:t xml:space="preserve">“Evidently, Jacob relied on a superstition </w:t>
      </w:r>
      <w:r w:rsidR="00CD29DA">
        <w:rPr>
          <w:rFonts w:ascii="Georgia" w:hAnsi="Georgia" w:cs="Times New Roman (Body CS)"/>
          <w:i/>
          <w:iCs/>
          <w:color w:val="000000" w:themeColor="text1"/>
        </w:rPr>
        <w:t>that the offspring would be influenced by the fears or expectations of the mother during pregnancy (v</w:t>
      </w:r>
      <w:r w:rsidR="00716A4E">
        <w:rPr>
          <w:rFonts w:ascii="Georgia" w:hAnsi="Georgia" w:cs="Times New Roman (Body CS)"/>
          <w:i/>
          <w:iCs/>
          <w:color w:val="000000" w:themeColor="text1"/>
        </w:rPr>
        <w:t>. 37-38). Tests have shown that spotting gives way to solid color in the breeding of goats</w:t>
      </w:r>
      <w:r w:rsidR="009B3497">
        <w:rPr>
          <w:rFonts w:ascii="Georgia" w:hAnsi="Georgia" w:cs="Times New Roman (Body CS)"/>
          <w:i/>
          <w:iCs/>
          <w:color w:val="000000" w:themeColor="text1"/>
        </w:rPr>
        <w:t>. Modern genetic studies on dominance and latency have supported Jacob’s method</w:t>
      </w:r>
      <w:r w:rsidR="00D54EB5">
        <w:rPr>
          <w:rFonts w:ascii="Georgia" w:hAnsi="Georgia" w:cs="Times New Roman (Body CS)"/>
          <w:i/>
          <w:iCs/>
          <w:color w:val="000000" w:themeColor="text1"/>
        </w:rPr>
        <w:t>, which at one time seemed to link the Bible</w:t>
      </w:r>
      <w:r w:rsidR="00B97478">
        <w:rPr>
          <w:rFonts w:ascii="Georgia" w:hAnsi="Georgia" w:cs="Times New Roman (Body CS)"/>
          <w:i/>
          <w:iCs/>
          <w:color w:val="000000" w:themeColor="text1"/>
        </w:rPr>
        <w:t xml:space="preserve"> with groundless supposition. Jacob’s success was also attributed to selective breeding (v.40-42</w:t>
      </w:r>
      <w:r w:rsidR="00602BDD">
        <w:rPr>
          <w:rFonts w:ascii="Georgia" w:hAnsi="Georgia" w:cs="Times New Roman (Body CS)"/>
          <w:i/>
          <w:iCs/>
          <w:color w:val="000000" w:themeColor="text1"/>
        </w:rPr>
        <w:t>) in addition to divine help (</w:t>
      </w:r>
      <w:r w:rsidR="00602BDD" w:rsidRPr="000A3263">
        <w:rPr>
          <w:rFonts w:ascii="Georgia" w:hAnsi="Georgia" w:cs="Times New Roman (Body CS)"/>
          <w:i/>
          <w:iCs/>
          <w:color w:val="4472C4" w:themeColor="accent1"/>
        </w:rPr>
        <w:t>Genesis 31:10-12</w:t>
      </w:r>
      <w:r w:rsidR="00A15B7E">
        <w:rPr>
          <w:rStyle w:val="EndnoteReference"/>
          <w:rFonts w:ascii="Georgia" w:hAnsi="Georgia" w:cs="Times New Roman (Body CS)"/>
          <w:i/>
          <w:iCs/>
          <w:color w:val="000000" w:themeColor="text1"/>
        </w:rPr>
        <w:endnoteReference w:id="449"/>
      </w:r>
      <w:r w:rsidR="00333184">
        <w:rPr>
          <w:rFonts w:ascii="Georgia" w:hAnsi="Georgia" w:cs="Times New Roman (Body CS)"/>
          <w:i/>
          <w:iCs/>
          <w:color w:val="000000" w:themeColor="text1"/>
        </w:rPr>
        <w:t>).”</w:t>
      </w:r>
    </w:p>
    <w:p w14:paraId="3723FCD2" w14:textId="6AD833B4" w:rsidR="003F7E16" w:rsidRDefault="00333184" w:rsidP="00F43B1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42-43</w:t>
      </w:r>
      <w:r w:rsidR="00501B16">
        <w:rPr>
          <w:rFonts w:ascii="Georgia" w:hAnsi="Georgia" w:cs="Times New Roman (Body CS)"/>
          <w:color w:val="000000" w:themeColor="text1"/>
        </w:rPr>
        <w:t xml:space="preserve"> sum up the success of Jacob’s work: his own herds now have the stronger, healthier livestock, and Laban’s herds the weaker</w:t>
      </w:r>
      <w:r w:rsidR="00582A54">
        <w:rPr>
          <w:rFonts w:ascii="Georgia" w:hAnsi="Georgia" w:cs="Times New Roman (Body CS)"/>
          <w:color w:val="000000" w:themeColor="text1"/>
        </w:rPr>
        <w:t>. Thus,</w:t>
      </w:r>
      <w:r w:rsidR="00166440">
        <w:rPr>
          <w:rFonts w:ascii="Georgia" w:hAnsi="Georgia" w:cs="Times New Roman (Body CS)"/>
          <w:color w:val="000000" w:themeColor="text1"/>
        </w:rPr>
        <w:t xml:space="preserve"> Jacob’s household </w:t>
      </w:r>
      <w:r w:rsidR="0004606C">
        <w:rPr>
          <w:rFonts w:ascii="Georgia" w:hAnsi="Georgia" w:cs="Times New Roman (Body CS)"/>
          <w:color w:val="000000" w:themeColor="text1"/>
        </w:rPr>
        <w:t>i</w:t>
      </w:r>
      <w:r w:rsidR="00166440">
        <w:rPr>
          <w:rFonts w:ascii="Georgia" w:hAnsi="Georgia" w:cs="Times New Roman (Body CS)"/>
          <w:color w:val="000000" w:themeColor="text1"/>
        </w:rPr>
        <w:t>s now quite wealthy with much livestock</w:t>
      </w:r>
      <w:r w:rsidR="00167E56">
        <w:rPr>
          <w:rFonts w:ascii="Georgia" w:hAnsi="Georgia" w:cs="Times New Roman (Body CS)"/>
          <w:color w:val="000000" w:themeColor="text1"/>
        </w:rPr>
        <w:t>, servants, wives and children.</w:t>
      </w:r>
      <w:r w:rsidR="00F12601">
        <w:rPr>
          <w:rFonts w:ascii="Georgia" w:hAnsi="Georgia" w:cs="Times New Roman (Body CS)"/>
          <w:color w:val="000000" w:themeColor="text1"/>
        </w:rPr>
        <w:t xml:space="preserve"> Jacob </w:t>
      </w:r>
      <w:r w:rsidR="005F6CD0">
        <w:rPr>
          <w:rFonts w:ascii="Georgia" w:hAnsi="Georgia" w:cs="Times New Roman (Body CS)"/>
          <w:color w:val="000000" w:themeColor="text1"/>
        </w:rPr>
        <w:t xml:space="preserve">did employ some deception in his bargain with Laban, but </w:t>
      </w:r>
      <w:r w:rsidR="004E1573">
        <w:rPr>
          <w:rFonts w:ascii="Georgia" w:hAnsi="Georgia" w:cs="Times New Roman (Body CS)"/>
          <w:color w:val="000000" w:themeColor="text1"/>
        </w:rPr>
        <w:t xml:space="preserve">only because Laban </w:t>
      </w:r>
      <w:r w:rsidR="000903B2">
        <w:rPr>
          <w:rFonts w:ascii="Georgia" w:hAnsi="Georgia" w:cs="Times New Roman (Body CS)"/>
          <w:color w:val="000000" w:themeColor="text1"/>
        </w:rPr>
        <w:t>had not bothered to educate himself on the processes and skills of his own workers! Had he not been so lazy as to rely</w:t>
      </w:r>
      <w:r w:rsidR="00886165">
        <w:rPr>
          <w:rFonts w:ascii="Georgia" w:hAnsi="Georgia" w:cs="Times New Roman (Body CS)"/>
          <w:color w:val="000000" w:themeColor="text1"/>
        </w:rPr>
        <w:t xml:space="preserve"> on others to increase his own wealth, he might have been aware of what Jacob was up to. But </w:t>
      </w:r>
      <w:r w:rsidR="00136EB3">
        <w:rPr>
          <w:rFonts w:ascii="Georgia" w:hAnsi="Georgia" w:cs="Times New Roman (Body CS)"/>
          <w:color w:val="000000" w:themeColor="text1"/>
        </w:rPr>
        <w:t>this time</w:t>
      </w:r>
      <w:r w:rsidR="00886165">
        <w:rPr>
          <w:rFonts w:ascii="Georgia" w:hAnsi="Georgia" w:cs="Times New Roman (Body CS)"/>
          <w:color w:val="000000" w:themeColor="text1"/>
        </w:rPr>
        <w:t xml:space="preserve"> God </w:t>
      </w:r>
      <w:r w:rsidR="0004606C">
        <w:rPr>
          <w:rFonts w:ascii="Georgia" w:hAnsi="Georgia" w:cs="Times New Roman (Body CS)"/>
          <w:color w:val="000000" w:themeColor="text1"/>
        </w:rPr>
        <w:t>i</w:t>
      </w:r>
      <w:r w:rsidR="00886165">
        <w:rPr>
          <w:rFonts w:ascii="Georgia" w:hAnsi="Georgia" w:cs="Times New Roman (Body CS)"/>
          <w:color w:val="000000" w:themeColor="text1"/>
        </w:rPr>
        <w:t>s with Jacob, and He blesse</w:t>
      </w:r>
      <w:r w:rsidR="0004606C">
        <w:rPr>
          <w:rFonts w:ascii="Georgia" w:hAnsi="Georgia" w:cs="Times New Roman (Body CS)"/>
          <w:color w:val="000000" w:themeColor="text1"/>
        </w:rPr>
        <w:t>s</w:t>
      </w:r>
      <w:r w:rsidR="00886165">
        <w:rPr>
          <w:rFonts w:ascii="Georgia" w:hAnsi="Georgia" w:cs="Times New Roman (Body CS)"/>
          <w:color w:val="000000" w:themeColor="text1"/>
        </w:rPr>
        <w:t xml:space="preserve"> Jacob’s</w:t>
      </w:r>
      <w:r w:rsidR="0004606C">
        <w:rPr>
          <w:rFonts w:ascii="Georgia" w:hAnsi="Georgia" w:cs="Times New Roman (Body CS)"/>
          <w:color w:val="000000" w:themeColor="text1"/>
        </w:rPr>
        <w:t xml:space="preserve"> efforts.</w:t>
      </w:r>
      <w:r w:rsidR="008B0A50">
        <w:rPr>
          <w:rFonts w:ascii="Georgia" w:hAnsi="Georgia" w:cs="Times New Roman (Body CS)"/>
          <w:color w:val="000000" w:themeColor="text1"/>
        </w:rPr>
        <w:t xml:space="preserve"> (</w:t>
      </w:r>
      <w:r w:rsidR="008B0A50" w:rsidRPr="000A3263">
        <w:rPr>
          <w:rFonts w:ascii="Georgia" w:hAnsi="Georgia" w:cs="Times New Roman (Body CS)"/>
          <w:color w:val="4472C4" w:themeColor="accent1"/>
        </w:rPr>
        <w:t>Genesis 31:3</w:t>
      </w:r>
      <w:r w:rsidR="008B0A50">
        <w:rPr>
          <w:rStyle w:val="EndnoteReference"/>
          <w:rFonts w:ascii="Georgia" w:hAnsi="Georgia" w:cs="Times New Roman (Body CS)"/>
          <w:color w:val="000000" w:themeColor="text1"/>
        </w:rPr>
        <w:endnoteReference w:id="450"/>
      </w:r>
      <w:r w:rsidR="008B0A50">
        <w:rPr>
          <w:rFonts w:ascii="Georgia" w:hAnsi="Georgia" w:cs="Times New Roman (Body CS)"/>
          <w:color w:val="000000" w:themeColor="text1"/>
        </w:rPr>
        <w:t>)</w:t>
      </w:r>
    </w:p>
    <w:p w14:paraId="61966542" w14:textId="77777777" w:rsidR="007F2BC4" w:rsidRDefault="007F2BC4" w:rsidP="00F43B12">
      <w:pPr>
        <w:spacing w:line="360" w:lineRule="auto"/>
        <w:ind w:firstLine="720"/>
        <w:jc w:val="both"/>
        <w:rPr>
          <w:rFonts w:ascii="Georgia" w:hAnsi="Georgia" w:cs="Times New Roman (Body CS)"/>
          <w:color w:val="000000" w:themeColor="text1"/>
        </w:rPr>
      </w:pPr>
    </w:p>
    <w:p w14:paraId="318FAB76" w14:textId="77777777" w:rsidR="00F43B12" w:rsidRDefault="00F43B12" w:rsidP="00F43B12">
      <w:pPr>
        <w:spacing w:line="360" w:lineRule="auto"/>
        <w:ind w:firstLine="720"/>
        <w:jc w:val="both"/>
        <w:rPr>
          <w:rFonts w:ascii="Georgia" w:hAnsi="Georgia" w:cs="Times New Roman (Body CS)"/>
          <w:color w:val="000000" w:themeColor="text1"/>
        </w:rPr>
        <w:sectPr w:rsidR="00F43B12" w:rsidSect="00AA369D">
          <w:endnotePr>
            <w:numFmt w:val="decimal"/>
            <w:numRestart w:val="eachSect"/>
          </w:endnotePr>
          <w:pgSz w:w="12240" w:h="15840"/>
          <w:pgMar w:top="1440" w:right="1440" w:bottom="1440" w:left="1440" w:header="720" w:footer="144" w:gutter="0"/>
          <w:cols w:space="720"/>
          <w:docGrid w:linePitch="360"/>
        </w:sectPr>
      </w:pPr>
    </w:p>
    <w:p w14:paraId="2EC2BBD2" w14:textId="08D16148" w:rsidR="00F43B12" w:rsidRDefault="00F43B12" w:rsidP="00F43B12">
      <w:pPr>
        <w:pStyle w:val="Heading1"/>
        <w:spacing w:line="360" w:lineRule="auto"/>
        <w:rPr>
          <w:rFonts w:ascii="Georgia" w:hAnsi="Georgia"/>
          <w:color w:val="000000" w:themeColor="text1"/>
          <w:sz w:val="24"/>
          <w:szCs w:val="24"/>
        </w:rPr>
      </w:pPr>
      <w:bookmarkStart w:id="32" w:name="_Toc162509120"/>
      <w:r>
        <w:rPr>
          <w:rFonts w:ascii="Georgia" w:hAnsi="Georgia"/>
          <w:b/>
          <w:bCs/>
          <w:u w:val="single"/>
        </w:rPr>
        <w:lastRenderedPageBreak/>
        <w:t>Chapter 31</w:t>
      </w:r>
      <w:bookmarkEnd w:id="32"/>
    </w:p>
    <w:p w14:paraId="7FAC3CB4" w14:textId="77777777" w:rsidR="00F43B12" w:rsidRDefault="00F43B12" w:rsidP="00F43B12">
      <w:pPr>
        <w:spacing w:line="360" w:lineRule="auto"/>
        <w:ind w:firstLine="720"/>
        <w:jc w:val="both"/>
        <w:rPr>
          <w:rFonts w:ascii="Georgia" w:hAnsi="Georgia" w:cs="Times New Roman (Body CS)"/>
          <w:color w:val="000000" w:themeColor="text1"/>
        </w:rPr>
      </w:pPr>
    </w:p>
    <w:p w14:paraId="0199C83D" w14:textId="65607639" w:rsidR="00F43B12" w:rsidRDefault="004530D8" w:rsidP="00F43B1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Through </w:t>
      </w:r>
      <w:r w:rsidR="00822DB8">
        <w:rPr>
          <w:rFonts w:ascii="Georgia" w:hAnsi="Georgia" w:cs="Times New Roman (Body CS)"/>
          <w:color w:val="000000" w:themeColor="text1"/>
        </w:rPr>
        <w:t xml:space="preserve">Laban’s sons Jacob learns that his uncle is now very displeased with him because of </w:t>
      </w:r>
      <w:r w:rsidR="00F8007A">
        <w:rPr>
          <w:rFonts w:ascii="Georgia" w:hAnsi="Georgia" w:cs="Times New Roman (Body CS)"/>
          <w:color w:val="000000" w:themeColor="text1"/>
        </w:rPr>
        <w:t xml:space="preserve">the increase of Jacob’s livestock and wealth. At the same time, God commands Jacob to return </w:t>
      </w:r>
      <w:r w:rsidR="004633CF">
        <w:rPr>
          <w:rFonts w:ascii="Georgia" w:hAnsi="Georgia" w:cs="Times New Roman (Body CS)"/>
          <w:color w:val="000000" w:themeColor="text1"/>
        </w:rPr>
        <w:t xml:space="preserve">to the land of his fathers and his family there. So Jacob calls together Rachel and Leah and </w:t>
      </w:r>
      <w:r w:rsidR="00580E08">
        <w:rPr>
          <w:rFonts w:ascii="Georgia" w:hAnsi="Georgia" w:cs="Times New Roman (Body CS)"/>
          <w:color w:val="000000" w:themeColor="text1"/>
        </w:rPr>
        <w:t xml:space="preserve">explains the situation to them. He explains </w:t>
      </w:r>
      <w:r w:rsidR="00D0024E">
        <w:rPr>
          <w:rFonts w:ascii="Georgia" w:hAnsi="Georgia" w:cs="Times New Roman (Body CS)"/>
          <w:color w:val="000000" w:themeColor="text1"/>
        </w:rPr>
        <w:t>how Laban deceived him for the last few years, changing his wages ten times, and how</w:t>
      </w:r>
      <w:r w:rsidR="004979C9">
        <w:rPr>
          <w:rFonts w:ascii="Georgia" w:hAnsi="Georgia" w:cs="Times New Roman (Body CS)"/>
          <w:color w:val="000000" w:themeColor="text1"/>
        </w:rPr>
        <w:t xml:space="preserve"> he struck a new bargain with Laban regarding the speckled and ringstraked livestock. Jacob concludes with </w:t>
      </w:r>
      <w:r w:rsidR="004E34FD">
        <w:rPr>
          <w:rFonts w:ascii="Georgia" w:hAnsi="Georgia" w:cs="Times New Roman (Body CS)"/>
          <w:color w:val="000000" w:themeColor="text1"/>
        </w:rPr>
        <w:t>the explanation that</w:t>
      </w:r>
      <w:r w:rsidR="00B6710C">
        <w:rPr>
          <w:rFonts w:ascii="Georgia" w:hAnsi="Georgia" w:cs="Times New Roman (Body CS)"/>
          <w:color w:val="000000" w:themeColor="text1"/>
        </w:rPr>
        <w:t xml:space="preserve"> it was God who increased Jacob’s livestock and wealth</w:t>
      </w:r>
      <w:r w:rsidR="00F97F57">
        <w:rPr>
          <w:rFonts w:ascii="Georgia" w:hAnsi="Georgia" w:cs="Times New Roman (Body CS)"/>
          <w:color w:val="000000" w:themeColor="text1"/>
        </w:rPr>
        <w:t>, and now</w:t>
      </w:r>
      <w:r w:rsidR="008177E9">
        <w:rPr>
          <w:rFonts w:ascii="Georgia" w:hAnsi="Georgia" w:cs="Times New Roman (Body CS)"/>
          <w:color w:val="000000" w:themeColor="text1"/>
        </w:rPr>
        <w:t xml:space="preserve"> God has commanded him to return to Canaan</w:t>
      </w:r>
      <w:r w:rsidR="005D312D">
        <w:rPr>
          <w:rFonts w:ascii="Georgia" w:hAnsi="Georgia" w:cs="Times New Roman (Body CS)"/>
          <w:color w:val="000000" w:themeColor="text1"/>
        </w:rPr>
        <w:t>, the land of his birth.</w:t>
      </w:r>
      <w:r w:rsidR="008177E9">
        <w:rPr>
          <w:rFonts w:ascii="Georgia" w:hAnsi="Georgia" w:cs="Times New Roman (Body CS)"/>
          <w:color w:val="000000" w:themeColor="text1"/>
        </w:rPr>
        <w:t xml:space="preserve"> Rachel and Leah agree with Jacob</w:t>
      </w:r>
      <w:r w:rsidR="00926304">
        <w:rPr>
          <w:rFonts w:ascii="Georgia" w:hAnsi="Georgia" w:cs="Times New Roman (Body CS)"/>
          <w:color w:val="000000" w:themeColor="text1"/>
        </w:rPr>
        <w:t xml:space="preserve">, saying </w:t>
      </w:r>
      <w:r w:rsidR="000C042B">
        <w:rPr>
          <w:rFonts w:ascii="Georgia" w:hAnsi="Georgia" w:cs="Times New Roman (Body CS)"/>
          <w:color w:val="000000" w:themeColor="text1"/>
        </w:rPr>
        <w:t>“…whatsoever God hath said unto thee, do.” (v.</w:t>
      </w:r>
      <w:r w:rsidR="003128F4">
        <w:rPr>
          <w:rFonts w:ascii="Georgia" w:hAnsi="Georgia" w:cs="Times New Roman (Body CS)"/>
          <w:color w:val="000000" w:themeColor="text1"/>
        </w:rPr>
        <w:t>16)</w:t>
      </w:r>
    </w:p>
    <w:p w14:paraId="1D71D062" w14:textId="544B4465" w:rsidR="00697C93" w:rsidRDefault="00697C93" w:rsidP="00697C9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So Jacob packs up his household and</w:t>
      </w:r>
      <w:r w:rsidR="00943C3C">
        <w:rPr>
          <w:rFonts w:ascii="Georgia" w:hAnsi="Georgia" w:cs="Times New Roman (Body CS)"/>
          <w:color w:val="000000" w:themeColor="text1"/>
        </w:rPr>
        <w:t xml:space="preserve"> everyone starts the long trek towards Canaan</w:t>
      </w:r>
      <w:r w:rsidR="00CD6287">
        <w:rPr>
          <w:rFonts w:ascii="Georgia" w:hAnsi="Georgia" w:cs="Times New Roman (Body CS)"/>
          <w:color w:val="000000" w:themeColor="text1"/>
        </w:rPr>
        <w:t>.</w:t>
      </w:r>
      <w:r w:rsidR="00EA6745">
        <w:rPr>
          <w:rFonts w:ascii="Georgia" w:hAnsi="Georgia" w:cs="Times New Roman (Body CS)"/>
          <w:color w:val="000000" w:themeColor="text1"/>
        </w:rPr>
        <w:t xml:space="preserve"> In the process, Rachel steals the images of her father’s household gods. </w:t>
      </w:r>
      <w:r w:rsidR="00BD7DB6">
        <w:rPr>
          <w:rFonts w:ascii="Georgia" w:hAnsi="Georgia" w:cs="Times New Roman (Body CS)"/>
          <w:color w:val="000000" w:themeColor="text1"/>
        </w:rPr>
        <w:t>According to my study Bible</w:t>
      </w:r>
      <w:r w:rsidR="00B90AFA">
        <w:rPr>
          <w:rFonts w:ascii="Georgia" w:hAnsi="Georgia" w:cs="Times New Roman (Body CS)"/>
          <w:color w:val="000000" w:themeColor="text1"/>
        </w:rPr>
        <w:t xml:space="preserve">, </w:t>
      </w:r>
      <w:r w:rsidR="00B90AFA">
        <w:rPr>
          <w:rFonts w:ascii="Georgia" w:hAnsi="Georgia" w:cs="Times New Roman (Body CS)"/>
          <w:i/>
          <w:iCs/>
          <w:color w:val="000000" w:themeColor="text1"/>
        </w:rPr>
        <w:t>“In the ancient Nuzi texts the gods were given</w:t>
      </w:r>
      <w:r w:rsidR="0032410B">
        <w:rPr>
          <w:rFonts w:ascii="Georgia" w:hAnsi="Georgia" w:cs="Times New Roman (Body CS)"/>
          <w:i/>
          <w:iCs/>
          <w:color w:val="000000" w:themeColor="text1"/>
        </w:rPr>
        <w:t xml:space="preserve"> as part of an inheritance. Possibly </w:t>
      </w:r>
      <w:r w:rsidR="00A41F5F">
        <w:rPr>
          <w:rFonts w:ascii="Georgia" w:hAnsi="Georgia" w:cs="Times New Roman (Body CS)"/>
          <w:i/>
          <w:iCs/>
          <w:color w:val="000000" w:themeColor="text1"/>
        </w:rPr>
        <w:t>Rachel took them as an extra precaution, since she was leaving her homeland</w:t>
      </w:r>
      <w:r w:rsidR="00FA6E54">
        <w:rPr>
          <w:rFonts w:ascii="Georgia" w:hAnsi="Georgia" w:cs="Times New Roman (Body CS)"/>
          <w:i/>
          <w:iCs/>
          <w:color w:val="000000" w:themeColor="text1"/>
        </w:rPr>
        <w:t xml:space="preserve"> and would have little other legal claim to her father’s inheritance.”</w:t>
      </w:r>
      <w:r w:rsidR="00202ED3">
        <w:rPr>
          <w:rFonts w:ascii="Georgia" w:hAnsi="Georgia" w:cs="Times New Roman (Body CS)"/>
          <w:color w:val="000000" w:themeColor="text1"/>
        </w:rPr>
        <w:t xml:space="preserve"> </w:t>
      </w:r>
      <w:r w:rsidR="00616561">
        <w:rPr>
          <w:rFonts w:ascii="Georgia" w:hAnsi="Georgia" w:cs="Times New Roman (Body CS)"/>
          <w:color w:val="000000" w:themeColor="text1"/>
        </w:rPr>
        <w:t>After about ten days,</w:t>
      </w:r>
      <w:r w:rsidR="00987BD3">
        <w:rPr>
          <w:rFonts w:ascii="Georgia" w:hAnsi="Georgia" w:cs="Times New Roman (Body CS)"/>
          <w:color w:val="000000" w:themeColor="text1"/>
        </w:rPr>
        <w:t xml:space="preserve"> they make camp at the mountains of Gilead. This is where Laban, who didn’t learn of Jacob’s departure until </w:t>
      </w:r>
      <w:r w:rsidR="002C6B13">
        <w:rPr>
          <w:rFonts w:ascii="Georgia" w:hAnsi="Georgia" w:cs="Times New Roman (Body CS)"/>
          <w:color w:val="000000" w:themeColor="text1"/>
        </w:rPr>
        <w:t>three days after he was gone, catches up to Jacob.</w:t>
      </w:r>
    </w:p>
    <w:p w14:paraId="3028958F" w14:textId="77777777" w:rsidR="00314AFE" w:rsidRDefault="00314AFE" w:rsidP="00697C93">
      <w:pPr>
        <w:spacing w:line="360" w:lineRule="auto"/>
        <w:ind w:firstLine="720"/>
        <w:jc w:val="both"/>
        <w:rPr>
          <w:rFonts w:ascii="Georgia" w:hAnsi="Georgia" w:cs="Times New Roman (Body CS)"/>
          <w:color w:val="000000" w:themeColor="text1"/>
        </w:rPr>
      </w:pPr>
    </w:p>
    <w:p w14:paraId="7BC7F8EB" w14:textId="19957F69" w:rsidR="00314AFE" w:rsidRDefault="00314AFE" w:rsidP="00697C9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26</w:t>
      </w:r>
      <w:r w:rsidR="00106966">
        <w:rPr>
          <w:rFonts w:ascii="Georgia" w:hAnsi="Georgia" w:cs="Times New Roman (Body CS)"/>
          <w:color w:val="000000" w:themeColor="text1"/>
        </w:rPr>
        <w:t xml:space="preserve">-30: Laban </w:t>
      </w:r>
      <w:r w:rsidR="00DE234F">
        <w:rPr>
          <w:rFonts w:ascii="Georgia" w:hAnsi="Georgia" w:cs="Times New Roman (Body CS)"/>
          <w:color w:val="000000" w:themeColor="text1"/>
        </w:rPr>
        <w:t>confronts Jacob, demanding to know why he secretly left, thus robbing Laban of the opportunity to say goodbye to his daughters and grandsons</w:t>
      </w:r>
      <w:r w:rsidR="00087AEA">
        <w:rPr>
          <w:rFonts w:ascii="Georgia" w:hAnsi="Georgia" w:cs="Times New Roman (Body CS)"/>
          <w:color w:val="000000" w:themeColor="text1"/>
        </w:rPr>
        <w:t>.</w:t>
      </w:r>
      <w:r w:rsidR="00FF7054">
        <w:rPr>
          <w:rFonts w:ascii="Georgia" w:hAnsi="Georgia" w:cs="Times New Roman (Body CS)"/>
          <w:color w:val="000000" w:themeColor="text1"/>
        </w:rPr>
        <w:t xml:space="preserve"> He </w:t>
      </w:r>
      <w:r w:rsidR="00AA0C50">
        <w:rPr>
          <w:rFonts w:ascii="Georgia" w:hAnsi="Georgia" w:cs="Times New Roman (Body CS)"/>
          <w:color w:val="000000" w:themeColor="text1"/>
        </w:rPr>
        <w:t>accuses Jacob of acting as a</w:t>
      </w:r>
      <w:r w:rsidR="00EF5D70">
        <w:rPr>
          <w:rFonts w:ascii="Georgia" w:hAnsi="Georgia" w:cs="Times New Roman (Body CS)"/>
          <w:color w:val="000000" w:themeColor="text1"/>
        </w:rPr>
        <w:t xml:space="preserve"> thief, slipping away in the night as if taking captive Laban’s daughter</w:t>
      </w:r>
      <w:r w:rsidR="00B27327">
        <w:rPr>
          <w:rFonts w:ascii="Georgia" w:hAnsi="Georgia" w:cs="Times New Roman (Body CS)"/>
          <w:color w:val="000000" w:themeColor="text1"/>
        </w:rPr>
        <w:t>s by force? Laban also claims that he would have been happy to send Jacob away, that it would have been an occasion to celebrate</w:t>
      </w:r>
      <w:r w:rsidR="0006254D">
        <w:rPr>
          <w:rFonts w:ascii="Georgia" w:hAnsi="Georgia" w:cs="Times New Roman (Body CS)"/>
          <w:color w:val="000000" w:themeColor="text1"/>
        </w:rPr>
        <w:t xml:space="preserve"> (v.27)</w:t>
      </w:r>
      <w:r w:rsidR="00FF03CB">
        <w:rPr>
          <w:rFonts w:ascii="Georgia" w:hAnsi="Georgia" w:cs="Times New Roman (Body CS)"/>
          <w:color w:val="000000" w:themeColor="text1"/>
        </w:rPr>
        <w:t>. He concludes with</w:t>
      </w:r>
      <w:r w:rsidR="00F465AD">
        <w:rPr>
          <w:rFonts w:ascii="Georgia" w:hAnsi="Georgia" w:cs="Times New Roman (Body CS)"/>
          <w:color w:val="000000" w:themeColor="text1"/>
        </w:rPr>
        <w:t xml:space="preserve"> an explanation that God spoke to him in a dream, instructing him not to harm Jacob</w:t>
      </w:r>
      <w:r w:rsidR="00561FBD">
        <w:rPr>
          <w:rFonts w:ascii="Georgia" w:hAnsi="Georgia" w:cs="Times New Roman (Body CS)"/>
          <w:color w:val="000000" w:themeColor="text1"/>
        </w:rPr>
        <w:t xml:space="preserve">, and then </w:t>
      </w:r>
      <w:r w:rsidR="00C42B09">
        <w:rPr>
          <w:rFonts w:ascii="Georgia" w:hAnsi="Georgia" w:cs="Times New Roman (Body CS)"/>
          <w:color w:val="000000" w:themeColor="text1"/>
        </w:rPr>
        <w:t>he accuses Jacob of stealing the household gods.</w:t>
      </w:r>
    </w:p>
    <w:p w14:paraId="02EE3AD3" w14:textId="29D34416" w:rsidR="00C42B09" w:rsidRDefault="00C42B09" w:rsidP="00697C9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It's interesting to note here that Laban consider</w:t>
      </w:r>
      <w:r w:rsidR="006B1663">
        <w:rPr>
          <w:rFonts w:ascii="Georgia" w:hAnsi="Georgia" w:cs="Times New Roman (Body CS)"/>
          <w:color w:val="000000" w:themeColor="text1"/>
        </w:rPr>
        <w:t>s</w:t>
      </w:r>
      <w:r>
        <w:rPr>
          <w:rFonts w:ascii="Georgia" w:hAnsi="Georgia" w:cs="Times New Roman (Body CS)"/>
          <w:color w:val="000000" w:themeColor="text1"/>
        </w:rPr>
        <w:t xml:space="preserve"> the “…God</w:t>
      </w:r>
      <w:r w:rsidR="00EE186F">
        <w:rPr>
          <w:rFonts w:ascii="Georgia" w:hAnsi="Georgia" w:cs="Times New Roman (Body CS)"/>
          <w:color w:val="000000" w:themeColor="text1"/>
        </w:rPr>
        <w:t xml:space="preserve"> of your father…” (v.29)</w:t>
      </w:r>
      <w:r w:rsidR="006B1663">
        <w:rPr>
          <w:rFonts w:ascii="Georgia" w:hAnsi="Georgia" w:cs="Times New Roman (Body CS)"/>
          <w:color w:val="000000" w:themeColor="text1"/>
        </w:rPr>
        <w:t>, as he puts it to Jacob,</w:t>
      </w:r>
      <w:r w:rsidR="00EE186F">
        <w:rPr>
          <w:rFonts w:ascii="Georgia" w:hAnsi="Georgia" w:cs="Times New Roman (Body CS)"/>
          <w:color w:val="000000" w:themeColor="text1"/>
        </w:rPr>
        <w:t xml:space="preserve"> to be just another god, one of the many different deities that</w:t>
      </w:r>
      <w:r w:rsidR="00B339D9">
        <w:rPr>
          <w:rFonts w:ascii="Georgia" w:hAnsi="Georgia" w:cs="Times New Roman (Body CS)"/>
          <w:color w:val="000000" w:themeColor="text1"/>
        </w:rPr>
        <w:t xml:space="preserve"> the people of this time worshiped. It never occurs to Laban that none of his household gods have ever spoken to him in a dream</w:t>
      </w:r>
      <w:r w:rsidR="00E71F2C">
        <w:rPr>
          <w:rFonts w:ascii="Georgia" w:hAnsi="Georgia" w:cs="Times New Roman (Body CS)"/>
          <w:color w:val="000000" w:themeColor="text1"/>
        </w:rPr>
        <w:t xml:space="preserve">, yet he seems to fear the God of Isaac and Jacob </w:t>
      </w:r>
      <w:r w:rsidR="00E71F2C">
        <w:rPr>
          <w:rFonts w:ascii="Georgia" w:hAnsi="Georgia" w:cs="Times New Roman (Body CS)"/>
          <w:color w:val="000000" w:themeColor="text1"/>
        </w:rPr>
        <w:lastRenderedPageBreak/>
        <w:t>enough to do as He commanded.</w:t>
      </w:r>
      <w:r w:rsidR="00E46303">
        <w:rPr>
          <w:rFonts w:ascii="Georgia" w:hAnsi="Georgia" w:cs="Times New Roman (Body CS)"/>
          <w:color w:val="000000" w:themeColor="text1"/>
        </w:rPr>
        <w:t xml:space="preserve"> Sadly, all Laban really cares about is getting back his idols.</w:t>
      </w:r>
    </w:p>
    <w:p w14:paraId="0BEA977D" w14:textId="77777777" w:rsidR="0064786E" w:rsidRDefault="0064786E" w:rsidP="00697C93">
      <w:pPr>
        <w:spacing w:line="360" w:lineRule="auto"/>
        <w:ind w:firstLine="720"/>
        <w:jc w:val="both"/>
        <w:rPr>
          <w:rFonts w:ascii="Georgia" w:hAnsi="Georgia" w:cs="Times New Roman (Body CS)"/>
          <w:color w:val="000000" w:themeColor="text1"/>
        </w:rPr>
      </w:pPr>
    </w:p>
    <w:p w14:paraId="53E74EAA" w14:textId="543235C0" w:rsidR="0064786E" w:rsidRDefault="0064786E" w:rsidP="00697C9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31-32: Jacob admits that</w:t>
      </w:r>
      <w:r w:rsidR="008A3DCC">
        <w:rPr>
          <w:rFonts w:ascii="Georgia" w:hAnsi="Georgia" w:cs="Times New Roman (Body CS)"/>
          <w:color w:val="000000" w:themeColor="text1"/>
        </w:rPr>
        <w:t xml:space="preserve"> he stole away in secret because he was afraid Laban would kidnap Rachel and Leah and not allow them to leave.</w:t>
      </w:r>
      <w:r w:rsidR="000206C6">
        <w:rPr>
          <w:rFonts w:ascii="Georgia" w:hAnsi="Georgia" w:cs="Times New Roman (Body CS)"/>
          <w:color w:val="000000" w:themeColor="text1"/>
        </w:rPr>
        <w:t xml:space="preserve"> </w:t>
      </w:r>
      <w:r w:rsidR="004D4045">
        <w:rPr>
          <w:rFonts w:ascii="Georgia" w:hAnsi="Georgia" w:cs="Times New Roman (Body CS)"/>
          <w:color w:val="000000" w:themeColor="text1"/>
        </w:rPr>
        <w:t>After all this time, Jacob is wise to Laban’s cunning</w:t>
      </w:r>
      <w:r w:rsidR="002E0186">
        <w:rPr>
          <w:rFonts w:ascii="Georgia" w:hAnsi="Georgia" w:cs="Times New Roman (Body CS)"/>
          <w:color w:val="000000" w:themeColor="text1"/>
        </w:rPr>
        <w:t xml:space="preserve"> and penchant for deceit</w:t>
      </w:r>
      <w:r w:rsidR="004D4045">
        <w:rPr>
          <w:rFonts w:ascii="Georgia" w:hAnsi="Georgia" w:cs="Times New Roman (Body CS)"/>
          <w:color w:val="000000" w:themeColor="text1"/>
        </w:rPr>
        <w:t>, and he knew that Laban was</w:t>
      </w:r>
      <w:r w:rsidR="00470ABC">
        <w:rPr>
          <w:rFonts w:ascii="Georgia" w:hAnsi="Georgia" w:cs="Times New Roman (Body CS)"/>
          <w:color w:val="000000" w:themeColor="text1"/>
        </w:rPr>
        <w:t xml:space="preserve"> outright lying when he said that he would have sent Jacob and his household off with music and celebration.</w:t>
      </w:r>
      <w:r w:rsidR="002E0186">
        <w:rPr>
          <w:rFonts w:ascii="Georgia" w:hAnsi="Georgia" w:cs="Times New Roman (Body CS)"/>
          <w:color w:val="000000" w:themeColor="text1"/>
        </w:rPr>
        <w:t xml:space="preserve"> But, rather than confront Laban about all that, Jacob instead tells him that </w:t>
      </w:r>
      <w:r w:rsidR="00702CFE">
        <w:rPr>
          <w:rFonts w:ascii="Georgia" w:hAnsi="Georgia" w:cs="Times New Roman (Body CS)"/>
          <w:color w:val="000000" w:themeColor="text1"/>
        </w:rPr>
        <w:t>whoever has stolen the idols will be sentenced to death.</w:t>
      </w:r>
      <w:r w:rsidR="00BB3463">
        <w:rPr>
          <w:rFonts w:ascii="Georgia" w:hAnsi="Georgia" w:cs="Times New Roman (Body CS)"/>
          <w:color w:val="000000" w:themeColor="text1"/>
        </w:rPr>
        <w:t xml:space="preserve"> Of course, he was unaware that it was Rachel who had committed the theft.</w:t>
      </w:r>
    </w:p>
    <w:p w14:paraId="5DB3BAAC" w14:textId="77777777" w:rsidR="00BB3463" w:rsidRDefault="00BB3463" w:rsidP="00697C93">
      <w:pPr>
        <w:spacing w:line="360" w:lineRule="auto"/>
        <w:ind w:firstLine="720"/>
        <w:jc w:val="both"/>
        <w:rPr>
          <w:rFonts w:ascii="Georgia" w:hAnsi="Georgia" w:cs="Times New Roman (Body CS)"/>
          <w:color w:val="000000" w:themeColor="text1"/>
        </w:rPr>
      </w:pPr>
    </w:p>
    <w:p w14:paraId="40A8D9C6" w14:textId="05B92B1F" w:rsidR="00BB3463" w:rsidRDefault="00BB3463" w:rsidP="00697C9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w:t>
      </w:r>
      <w:r w:rsidR="009C684B">
        <w:rPr>
          <w:rFonts w:ascii="Georgia" w:hAnsi="Georgia" w:cs="Times New Roman (Body CS)"/>
          <w:color w:val="000000" w:themeColor="text1"/>
        </w:rPr>
        <w:t>33-35: Laban searches Leah’s tents first but comes up empty handed. Then he goes to Rachel’s tent. She has hidden the images in the camel’s saddle and now sits upon</w:t>
      </w:r>
      <w:r w:rsidR="00052276">
        <w:rPr>
          <w:rFonts w:ascii="Georgia" w:hAnsi="Georgia" w:cs="Times New Roman (Body CS)"/>
          <w:color w:val="000000" w:themeColor="text1"/>
        </w:rPr>
        <w:t xml:space="preserve"> it, apologizing to her father because it’s her time of the month and she’s unable to</w:t>
      </w:r>
      <w:r w:rsidR="007742A0">
        <w:rPr>
          <w:rFonts w:ascii="Georgia" w:hAnsi="Georgia" w:cs="Times New Roman (Body CS)"/>
          <w:color w:val="000000" w:themeColor="text1"/>
        </w:rPr>
        <w:t xml:space="preserve"> rise. Laban searches the </w:t>
      </w:r>
      <w:r w:rsidR="00CC4CDA">
        <w:rPr>
          <w:rFonts w:ascii="Georgia" w:hAnsi="Georgia" w:cs="Times New Roman (Body CS)"/>
          <w:color w:val="000000" w:themeColor="text1"/>
        </w:rPr>
        <w:t>rest of the tent but</w:t>
      </w:r>
      <w:r w:rsidR="007A0720">
        <w:rPr>
          <w:rFonts w:ascii="Georgia" w:hAnsi="Georgia" w:cs="Times New Roman (Body CS)"/>
          <w:color w:val="000000" w:themeColor="text1"/>
        </w:rPr>
        <w:t xml:space="preserve"> can</w:t>
      </w:r>
      <w:r w:rsidR="00677CB7">
        <w:rPr>
          <w:rFonts w:ascii="Georgia" w:hAnsi="Georgia" w:cs="Times New Roman (Body CS)"/>
          <w:color w:val="000000" w:themeColor="text1"/>
        </w:rPr>
        <w:t>’</w:t>
      </w:r>
      <w:r w:rsidR="007A0720">
        <w:rPr>
          <w:rFonts w:ascii="Georgia" w:hAnsi="Georgia" w:cs="Times New Roman (Body CS)"/>
          <w:color w:val="000000" w:themeColor="text1"/>
        </w:rPr>
        <w:t>t find the idols.</w:t>
      </w:r>
    </w:p>
    <w:p w14:paraId="5883506F" w14:textId="77777777" w:rsidR="007A0720" w:rsidRDefault="007A0720" w:rsidP="00697C93">
      <w:pPr>
        <w:spacing w:line="360" w:lineRule="auto"/>
        <w:ind w:firstLine="720"/>
        <w:jc w:val="both"/>
        <w:rPr>
          <w:rFonts w:ascii="Georgia" w:hAnsi="Georgia" w:cs="Times New Roman (Body CS)"/>
          <w:color w:val="000000" w:themeColor="text1"/>
        </w:rPr>
      </w:pPr>
    </w:p>
    <w:p w14:paraId="156C78D8" w14:textId="48E2D2F1" w:rsidR="00346241" w:rsidRDefault="007A0720" w:rsidP="00036D1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36-</w:t>
      </w:r>
      <w:r w:rsidR="00CF0687">
        <w:rPr>
          <w:rFonts w:ascii="Georgia" w:hAnsi="Georgia" w:cs="Times New Roman (Body CS)"/>
          <w:color w:val="000000" w:themeColor="text1"/>
        </w:rPr>
        <w:t xml:space="preserve">42: Jacob has finally had enough, and he confronts Laban </w:t>
      </w:r>
      <w:r w:rsidR="003D5340">
        <w:rPr>
          <w:rFonts w:ascii="Georgia" w:hAnsi="Georgia" w:cs="Times New Roman (Body CS)"/>
          <w:color w:val="000000" w:themeColor="text1"/>
        </w:rPr>
        <w:t>again, this time more forcefully.</w:t>
      </w:r>
      <w:r w:rsidR="00C7734D">
        <w:rPr>
          <w:rFonts w:ascii="Georgia" w:hAnsi="Georgia" w:cs="Times New Roman (Body CS)"/>
          <w:color w:val="000000" w:themeColor="text1"/>
        </w:rPr>
        <w:t xml:space="preserve"> </w:t>
      </w:r>
      <w:r w:rsidR="00036D1F">
        <w:rPr>
          <w:rFonts w:ascii="Georgia" w:hAnsi="Georgia" w:cs="Times New Roman (Body CS)"/>
          <w:color w:val="000000" w:themeColor="text1"/>
        </w:rPr>
        <w:t xml:space="preserve">He demands that Laban set before him and </w:t>
      </w:r>
      <w:r w:rsidR="0084150F">
        <w:rPr>
          <w:rFonts w:ascii="Georgia" w:hAnsi="Georgia" w:cs="Times New Roman (Body CS)"/>
          <w:color w:val="000000" w:themeColor="text1"/>
        </w:rPr>
        <w:t xml:space="preserve">his house the things that he accuses Jacob of stealing. Jacob then </w:t>
      </w:r>
      <w:r w:rsidR="0055155D">
        <w:rPr>
          <w:rFonts w:ascii="Georgia" w:hAnsi="Georgia" w:cs="Times New Roman (Body CS)"/>
          <w:color w:val="000000" w:themeColor="text1"/>
        </w:rPr>
        <w:t xml:space="preserve">launches into a list of grievances that he has suffered at Laban’s hand in the last two decades. </w:t>
      </w:r>
      <w:r w:rsidR="00363AA8">
        <w:rPr>
          <w:rFonts w:ascii="Georgia" w:hAnsi="Georgia" w:cs="Times New Roman (Body CS)"/>
          <w:color w:val="000000" w:themeColor="text1"/>
        </w:rPr>
        <w:t xml:space="preserve">In that time </w:t>
      </w:r>
      <w:r w:rsidR="009616B6">
        <w:rPr>
          <w:rFonts w:ascii="Georgia" w:hAnsi="Georgia" w:cs="Times New Roman (Body CS)"/>
          <w:color w:val="000000" w:themeColor="text1"/>
        </w:rPr>
        <w:t xml:space="preserve">he suffered lack of sleep and endured the elements in order to watch over the flocks as they </w:t>
      </w:r>
      <w:r w:rsidR="00B05241">
        <w:rPr>
          <w:rFonts w:ascii="Georgia" w:hAnsi="Georgia" w:cs="Times New Roman (Body CS)"/>
          <w:color w:val="000000" w:themeColor="text1"/>
        </w:rPr>
        <w:t xml:space="preserve">were </w:t>
      </w:r>
      <w:r w:rsidR="009616B6">
        <w:rPr>
          <w:rFonts w:ascii="Georgia" w:hAnsi="Georgia" w:cs="Times New Roman (Body CS)"/>
          <w:color w:val="000000" w:themeColor="text1"/>
        </w:rPr>
        <w:t xml:space="preserve">grazing. And the </w:t>
      </w:r>
      <w:r w:rsidR="000C02A3">
        <w:rPr>
          <w:rFonts w:ascii="Georgia" w:hAnsi="Georgia" w:cs="Times New Roman (Body CS)"/>
          <w:color w:val="000000" w:themeColor="text1"/>
        </w:rPr>
        <w:t xml:space="preserve">few </w:t>
      </w:r>
      <w:r w:rsidR="009616B6">
        <w:rPr>
          <w:rFonts w:ascii="Georgia" w:hAnsi="Georgia" w:cs="Times New Roman (Body CS)"/>
          <w:color w:val="000000" w:themeColor="text1"/>
        </w:rPr>
        <w:t>times that a wild beast did manage to kill one of the</w:t>
      </w:r>
      <w:r w:rsidR="00B05241">
        <w:rPr>
          <w:rFonts w:ascii="Georgia" w:hAnsi="Georgia" w:cs="Times New Roman (Body CS)"/>
          <w:color w:val="000000" w:themeColor="text1"/>
        </w:rPr>
        <w:t xml:space="preserve"> </w:t>
      </w:r>
      <w:r w:rsidR="00C069AF">
        <w:rPr>
          <w:rFonts w:ascii="Georgia" w:hAnsi="Georgia" w:cs="Times New Roman (Body CS)"/>
          <w:color w:val="000000" w:themeColor="text1"/>
        </w:rPr>
        <w:t xml:space="preserve"> </w:t>
      </w:r>
      <w:r w:rsidR="00BB18C4">
        <w:rPr>
          <w:rFonts w:ascii="Georgia" w:hAnsi="Georgia" w:cs="Times New Roman (Body CS)"/>
          <w:color w:val="000000" w:themeColor="text1"/>
        </w:rPr>
        <w:t xml:space="preserve">sheep or goats, </w:t>
      </w:r>
      <w:r w:rsidR="006D37D3">
        <w:rPr>
          <w:rFonts w:ascii="Georgia" w:hAnsi="Georgia" w:cs="Times New Roman (Body CS)"/>
          <w:color w:val="000000" w:themeColor="text1"/>
        </w:rPr>
        <w:t xml:space="preserve">Jacob bore the loss out of his </w:t>
      </w:r>
      <w:r w:rsidR="005516AB">
        <w:rPr>
          <w:rFonts w:ascii="Georgia" w:hAnsi="Georgia" w:cs="Times New Roman (Body CS)"/>
          <w:color w:val="000000" w:themeColor="text1"/>
        </w:rPr>
        <w:t xml:space="preserve">own </w:t>
      </w:r>
      <w:r w:rsidR="006D37D3">
        <w:rPr>
          <w:rFonts w:ascii="Georgia" w:hAnsi="Georgia" w:cs="Times New Roman (Body CS)"/>
          <w:color w:val="000000" w:themeColor="text1"/>
        </w:rPr>
        <w:t xml:space="preserve">wages, as Laban expected it. </w:t>
      </w:r>
      <w:r w:rsidR="00636E55">
        <w:rPr>
          <w:rFonts w:ascii="Georgia" w:hAnsi="Georgia" w:cs="Times New Roman (Body CS)"/>
          <w:color w:val="000000" w:themeColor="text1"/>
        </w:rPr>
        <w:t xml:space="preserve">(v.39) </w:t>
      </w:r>
      <w:r w:rsidR="0023062D">
        <w:rPr>
          <w:rFonts w:ascii="Georgia" w:hAnsi="Georgia" w:cs="Times New Roman (Body CS)"/>
          <w:color w:val="000000" w:themeColor="text1"/>
        </w:rPr>
        <w:t>As if that weren’t bad enough, Laban changed his wages ten times, meaning that he reneged on whatever</w:t>
      </w:r>
      <w:r w:rsidR="00D31856">
        <w:rPr>
          <w:rFonts w:ascii="Georgia" w:hAnsi="Georgia" w:cs="Times New Roman (Body CS)"/>
          <w:color w:val="000000" w:themeColor="text1"/>
        </w:rPr>
        <w:t xml:space="preserve"> original agreement the two of them had had in addition to the reward of Laban’s two daughters</w:t>
      </w:r>
      <w:r w:rsidR="001E502D">
        <w:rPr>
          <w:rFonts w:ascii="Georgia" w:hAnsi="Georgia" w:cs="Times New Roman (Body CS)"/>
          <w:color w:val="000000" w:themeColor="text1"/>
        </w:rPr>
        <w:t>.</w:t>
      </w:r>
      <w:r w:rsidR="002C1B90">
        <w:rPr>
          <w:rFonts w:ascii="Georgia" w:hAnsi="Georgia" w:cs="Times New Roman (Body CS)"/>
          <w:color w:val="000000" w:themeColor="text1"/>
        </w:rPr>
        <w:t xml:space="preserve"> (v.41)</w:t>
      </w:r>
      <w:r w:rsidR="001E502D">
        <w:rPr>
          <w:rFonts w:ascii="Georgia" w:hAnsi="Georgia" w:cs="Times New Roman (Body CS)"/>
          <w:color w:val="000000" w:themeColor="text1"/>
        </w:rPr>
        <w:t xml:space="preserve"> Had it not been for the grace of God and His providence, Jacob would have been turned out of Laban’s household empty handed</w:t>
      </w:r>
      <w:r w:rsidR="00F46F77">
        <w:rPr>
          <w:rFonts w:ascii="Georgia" w:hAnsi="Georgia" w:cs="Times New Roman (Body CS)"/>
          <w:color w:val="000000" w:themeColor="text1"/>
        </w:rPr>
        <w:t>. He concludes with the statement that God had rebuked Laban the night before because of his wrongs against Jacob. (v.42)</w:t>
      </w:r>
    </w:p>
    <w:p w14:paraId="67956135" w14:textId="77777777" w:rsidR="00F46F77" w:rsidRDefault="00F46F77" w:rsidP="00036D1F">
      <w:pPr>
        <w:spacing w:line="360" w:lineRule="auto"/>
        <w:ind w:firstLine="720"/>
        <w:jc w:val="both"/>
        <w:rPr>
          <w:rFonts w:ascii="Georgia" w:hAnsi="Georgia" w:cs="Times New Roman (Body CS)"/>
          <w:color w:val="000000" w:themeColor="text1"/>
        </w:rPr>
      </w:pPr>
    </w:p>
    <w:p w14:paraId="1CCF8021" w14:textId="5BD9861E" w:rsidR="00CF7713" w:rsidRDefault="002C1B90" w:rsidP="00CF771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43</w:t>
      </w:r>
      <w:r w:rsidR="00F160E0">
        <w:rPr>
          <w:rFonts w:ascii="Georgia" w:hAnsi="Georgia" w:cs="Times New Roman (Body CS)"/>
          <w:color w:val="000000" w:themeColor="text1"/>
        </w:rPr>
        <w:t xml:space="preserve">-55: </w:t>
      </w:r>
      <w:r w:rsidR="00D37DFF">
        <w:rPr>
          <w:rFonts w:ascii="Georgia" w:hAnsi="Georgia" w:cs="Times New Roman (Body CS)"/>
          <w:color w:val="000000" w:themeColor="text1"/>
        </w:rPr>
        <w:t>Laban and Jacob come to an agreement</w:t>
      </w:r>
      <w:r w:rsidR="00523C17">
        <w:rPr>
          <w:rFonts w:ascii="Georgia" w:hAnsi="Georgia" w:cs="Times New Roman (Body CS)"/>
          <w:color w:val="000000" w:themeColor="text1"/>
        </w:rPr>
        <w:t>, and</w:t>
      </w:r>
      <w:r w:rsidR="00743577">
        <w:rPr>
          <w:rFonts w:ascii="Georgia" w:hAnsi="Georgia" w:cs="Times New Roman (Body CS)"/>
          <w:color w:val="000000" w:themeColor="text1"/>
        </w:rPr>
        <w:t xml:space="preserve"> Jacob </w:t>
      </w:r>
      <w:r w:rsidR="0083649B">
        <w:rPr>
          <w:rFonts w:ascii="Georgia" w:hAnsi="Georgia" w:cs="Times New Roman (Body CS)"/>
          <w:color w:val="000000" w:themeColor="text1"/>
        </w:rPr>
        <w:t>sets a stone between them</w:t>
      </w:r>
      <w:r w:rsidR="00D65718">
        <w:rPr>
          <w:rFonts w:ascii="Georgia" w:hAnsi="Georgia" w:cs="Times New Roman (Body CS)"/>
          <w:color w:val="000000" w:themeColor="text1"/>
        </w:rPr>
        <w:t xml:space="preserve"> as a pillar. (</w:t>
      </w:r>
      <w:r w:rsidR="00D65718" w:rsidRPr="000A3263">
        <w:rPr>
          <w:rFonts w:ascii="Georgia" w:hAnsi="Georgia" w:cs="Times New Roman (Body CS)"/>
          <w:color w:val="4472C4" w:themeColor="accent1"/>
        </w:rPr>
        <w:t>Genesis 28:18</w:t>
      </w:r>
      <w:r w:rsidR="00C128AF">
        <w:rPr>
          <w:rStyle w:val="EndnoteReference"/>
          <w:rFonts w:ascii="Georgia" w:hAnsi="Georgia" w:cs="Times New Roman (Body CS)"/>
          <w:color w:val="000000" w:themeColor="text1"/>
        </w:rPr>
        <w:endnoteReference w:id="451"/>
      </w:r>
      <w:r w:rsidR="00D65718">
        <w:rPr>
          <w:rFonts w:ascii="Georgia" w:hAnsi="Georgia" w:cs="Times New Roman (Body CS)"/>
          <w:color w:val="000000" w:themeColor="text1"/>
        </w:rPr>
        <w:t xml:space="preserve">, </w:t>
      </w:r>
      <w:r w:rsidR="00D65718" w:rsidRPr="000A3263">
        <w:rPr>
          <w:rFonts w:ascii="Georgia" w:hAnsi="Georgia" w:cs="Times New Roman (Body CS)"/>
          <w:color w:val="4472C4" w:themeColor="accent1"/>
        </w:rPr>
        <w:t>35:14</w:t>
      </w:r>
      <w:r w:rsidR="00031DED">
        <w:rPr>
          <w:rStyle w:val="EndnoteReference"/>
          <w:rFonts w:ascii="Georgia" w:hAnsi="Georgia" w:cs="Times New Roman (Body CS)"/>
          <w:color w:val="000000" w:themeColor="text1"/>
        </w:rPr>
        <w:endnoteReference w:id="452"/>
      </w:r>
      <w:r w:rsidR="00D65718">
        <w:rPr>
          <w:rFonts w:ascii="Georgia" w:hAnsi="Georgia" w:cs="Times New Roman (Body CS)"/>
          <w:color w:val="000000" w:themeColor="text1"/>
        </w:rPr>
        <w:t>,</w:t>
      </w:r>
      <w:r w:rsidR="00C128AF">
        <w:rPr>
          <w:rFonts w:ascii="Georgia" w:hAnsi="Georgia" w:cs="Times New Roman (Body CS)"/>
          <w:color w:val="000000" w:themeColor="text1"/>
        </w:rPr>
        <w:t xml:space="preserve"> </w:t>
      </w:r>
      <w:r w:rsidR="00C128AF" w:rsidRPr="000A3263">
        <w:rPr>
          <w:rFonts w:ascii="Georgia" w:hAnsi="Georgia" w:cs="Times New Roman (Body CS)"/>
          <w:color w:val="4472C4" w:themeColor="accent1"/>
        </w:rPr>
        <w:t>Joshua 24:26-27</w:t>
      </w:r>
      <w:r w:rsidR="00D00422">
        <w:rPr>
          <w:rStyle w:val="EndnoteReference"/>
          <w:rFonts w:ascii="Georgia" w:hAnsi="Georgia" w:cs="Times New Roman (Body CS)"/>
          <w:color w:val="000000" w:themeColor="text1"/>
        </w:rPr>
        <w:endnoteReference w:id="453"/>
      </w:r>
      <w:r w:rsidR="00C128AF">
        <w:rPr>
          <w:rFonts w:ascii="Georgia" w:hAnsi="Georgia" w:cs="Times New Roman (Body CS)"/>
          <w:color w:val="000000" w:themeColor="text1"/>
        </w:rPr>
        <w:t>)</w:t>
      </w:r>
      <w:r w:rsidR="008028AC">
        <w:rPr>
          <w:rFonts w:ascii="Georgia" w:hAnsi="Georgia" w:cs="Times New Roman (Body CS)"/>
          <w:color w:val="000000" w:themeColor="text1"/>
        </w:rPr>
        <w:t xml:space="preserve"> He then asks the other men with them to gather stones, and they build a heap.</w:t>
      </w:r>
      <w:r w:rsidR="00D30818">
        <w:rPr>
          <w:rFonts w:ascii="Georgia" w:hAnsi="Georgia" w:cs="Times New Roman (Body CS)"/>
          <w:color w:val="000000" w:themeColor="text1"/>
        </w:rPr>
        <w:t xml:space="preserve"> Laban calls it Jegar-</w:t>
      </w:r>
      <w:r w:rsidR="00D30818">
        <w:rPr>
          <w:rFonts w:ascii="Georgia" w:hAnsi="Georgia" w:cs="Times New Roman (Body CS)"/>
          <w:color w:val="000000" w:themeColor="text1"/>
        </w:rPr>
        <w:lastRenderedPageBreak/>
        <w:t>sahadutha</w:t>
      </w:r>
      <w:r w:rsidR="003A6636">
        <w:rPr>
          <w:rFonts w:ascii="Georgia" w:hAnsi="Georgia" w:cs="Times New Roman (Body CS)"/>
          <w:color w:val="000000" w:themeColor="text1"/>
        </w:rPr>
        <w:t>, but Jacob names it Galeed. According to my study Bible, both of these nam</w:t>
      </w:r>
      <w:r w:rsidR="00910F9C">
        <w:rPr>
          <w:rFonts w:ascii="Georgia" w:hAnsi="Georgia" w:cs="Times New Roman (Body CS)"/>
          <w:color w:val="000000" w:themeColor="text1"/>
        </w:rPr>
        <w:t>e</w:t>
      </w:r>
      <w:r w:rsidR="003A6636">
        <w:rPr>
          <w:rFonts w:ascii="Georgia" w:hAnsi="Georgia" w:cs="Times New Roman (Body CS)"/>
          <w:color w:val="000000" w:themeColor="text1"/>
        </w:rPr>
        <w:t>s mean “</w:t>
      </w:r>
      <w:r w:rsidR="00910F9C">
        <w:rPr>
          <w:rFonts w:ascii="Georgia" w:hAnsi="Georgia" w:cs="Times New Roman (Body CS)"/>
          <w:color w:val="000000" w:themeColor="text1"/>
        </w:rPr>
        <w:t>Heap of Witness” in Aramaic and Hebrew, respectively.</w:t>
      </w:r>
      <w:r w:rsidR="00764BE5">
        <w:rPr>
          <w:rFonts w:ascii="Georgia" w:hAnsi="Georgia" w:cs="Times New Roman (Body CS)"/>
          <w:color w:val="000000" w:themeColor="text1"/>
        </w:rPr>
        <w:t xml:space="preserve"> Laban invokes the name of God in verse</w:t>
      </w:r>
      <w:r w:rsidR="001B1AB9">
        <w:rPr>
          <w:rFonts w:ascii="Georgia" w:hAnsi="Georgia" w:cs="Times New Roman (Body CS)"/>
          <w:color w:val="000000" w:themeColor="text1"/>
        </w:rPr>
        <w:t>s</w:t>
      </w:r>
      <w:r w:rsidR="00764BE5">
        <w:rPr>
          <w:rFonts w:ascii="Georgia" w:hAnsi="Georgia" w:cs="Times New Roman (Body CS)"/>
          <w:color w:val="000000" w:themeColor="text1"/>
        </w:rPr>
        <w:t xml:space="preserve"> 49</w:t>
      </w:r>
      <w:r w:rsidR="001B1AB9">
        <w:rPr>
          <w:rFonts w:ascii="Georgia" w:hAnsi="Georgia" w:cs="Times New Roman (Body CS)"/>
          <w:color w:val="000000" w:themeColor="text1"/>
        </w:rPr>
        <w:t xml:space="preserve"> and 50</w:t>
      </w:r>
      <w:r w:rsidR="004606DE">
        <w:rPr>
          <w:rFonts w:ascii="Georgia" w:hAnsi="Georgia" w:cs="Times New Roman (Body CS)"/>
          <w:color w:val="000000" w:themeColor="text1"/>
        </w:rPr>
        <w:t xml:space="preserve"> as a witness to this oath</w:t>
      </w:r>
      <w:r w:rsidR="00CC37FC">
        <w:rPr>
          <w:rFonts w:ascii="Georgia" w:hAnsi="Georgia" w:cs="Times New Roman (Body CS)"/>
          <w:color w:val="000000" w:themeColor="text1"/>
        </w:rPr>
        <w:t xml:space="preserve">, but only because Jacob </w:t>
      </w:r>
      <w:r w:rsidR="00DA5B3F">
        <w:rPr>
          <w:rFonts w:ascii="Georgia" w:hAnsi="Georgia" w:cs="Times New Roman (Body CS)"/>
          <w:color w:val="000000" w:themeColor="text1"/>
        </w:rPr>
        <w:t>appears to him to have such great reverence and respect</w:t>
      </w:r>
      <w:r w:rsidR="005728AD">
        <w:rPr>
          <w:rFonts w:ascii="Georgia" w:hAnsi="Georgia" w:cs="Times New Roman (Body CS)"/>
          <w:color w:val="000000" w:themeColor="text1"/>
        </w:rPr>
        <w:t xml:space="preserve"> for God, not because Laban himself believes</w:t>
      </w:r>
      <w:r w:rsidR="00B821E4">
        <w:rPr>
          <w:rFonts w:ascii="Georgia" w:hAnsi="Georgia" w:cs="Times New Roman (Body CS)"/>
          <w:color w:val="000000" w:themeColor="text1"/>
        </w:rPr>
        <w:t xml:space="preserve"> in</w:t>
      </w:r>
      <w:r w:rsidR="005728AD">
        <w:rPr>
          <w:rFonts w:ascii="Georgia" w:hAnsi="Georgia" w:cs="Times New Roman (Body CS)"/>
          <w:color w:val="000000" w:themeColor="text1"/>
        </w:rPr>
        <w:t xml:space="preserve"> or has any faith in God.</w:t>
      </w:r>
      <w:r w:rsidR="00C974F4">
        <w:rPr>
          <w:rFonts w:ascii="Georgia" w:hAnsi="Georgia" w:cs="Times New Roman (Body CS)"/>
          <w:color w:val="000000" w:themeColor="text1"/>
        </w:rPr>
        <w:t xml:space="preserve"> </w:t>
      </w:r>
      <w:r w:rsidR="00E61805">
        <w:rPr>
          <w:rFonts w:ascii="Georgia" w:hAnsi="Georgia" w:cs="Times New Roman (Body CS)"/>
          <w:color w:val="000000" w:themeColor="text1"/>
        </w:rPr>
        <w:t xml:space="preserve">If there is any </w:t>
      </w:r>
      <w:r w:rsidR="004E5848">
        <w:rPr>
          <w:rFonts w:ascii="Georgia" w:hAnsi="Georgia" w:cs="Times New Roman (Body CS)"/>
          <w:color w:val="000000" w:themeColor="text1"/>
        </w:rPr>
        <w:t xml:space="preserve">redeeming quality in Laban’s character, it’s that he seems to genuinely care about his daughters and grandchildren. (v.50) </w:t>
      </w:r>
      <w:r w:rsidR="008341CE">
        <w:rPr>
          <w:rFonts w:ascii="Georgia" w:hAnsi="Georgia" w:cs="Times New Roman (Body CS)"/>
          <w:color w:val="000000" w:themeColor="text1"/>
        </w:rPr>
        <w:t>He tells Jacob that the pillar he set up will be a boundary for their two houses. Neither of them will cross into the other’s territory</w:t>
      </w:r>
      <w:r w:rsidR="004F55CE">
        <w:rPr>
          <w:rFonts w:ascii="Georgia" w:hAnsi="Georgia" w:cs="Times New Roman (Body CS)"/>
          <w:color w:val="000000" w:themeColor="text1"/>
        </w:rPr>
        <w:t>. They will go their separate ways, Jacob keeping all that he has earned from Laban’s house,</w:t>
      </w:r>
      <w:r w:rsidR="00F56F96">
        <w:rPr>
          <w:rFonts w:ascii="Georgia" w:hAnsi="Georgia" w:cs="Times New Roman (Body CS)"/>
          <w:color w:val="000000" w:themeColor="text1"/>
        </w:rPr>
        <w:t xml:space="preserve"> and Laban will not pursue him any further. Both men swear to the oath, although Jacob</w:t>
      </w:r>
      <w:r w:rsidR="00CF7713">
        <w:rPr>
          <w:rFonts w:ascii="Georgia" w:hAnsi="Georgia" w:cs="Times New Roman (Body CS)"/>
          <w:color w:val="000000" w:themeColor="text1"/>
        </w:rPr>
        <w:t>’s swearing is in genuine fear of the one true God, the God of his father Isaac. (</w:t>
      </w:r>
      <w:r w:rsidR="008E529B">
        <w:rPr>
          <w:rFonts w:ascii="Georgia" w:hAnsi="Georgia" w:cs="Times New Roman (Body CS)"/>
          <w:color w:val="000000" w:themeColor="text1"/>
        </w:rPr>
        <w:t>v.53) Laban has no such reverence or respect for Jacob’s God.</w:t>
      </w:r>
    </w:p>
    <w:p w14:paraId="5261A50F" w14:textId="42CA4F77" w:rsidR="006B1695" w:rsidRDefault="006B1695" w:rsidP="00CF771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Jacob then offers a blood sacrifice upon the </w:t>
      </w:r>
      <w:r w:rsidR="00420774">
        <w:rPr>
          <w:rFonts w:ascii="Georgia" w:hAnsi="Georgia" w:cs="Times New Roman (Body CS)"/>
          <w:color w:val="000000" w:themeColor="text1"/>
        </w:rPr>
        <w:t>nearby mountain, after which his and Laban’s men share a feast together. In the morning, Laban</w:t>
      </w:r>
      <w:r w:rsidR="0021097C">
        <w:rPr>
          <w:rFonts w:ascii="Georgia" w:hAnsi="Georgia" w:cs="Times New Roman (Body CS)"/>
          <w:color w:val="000000" w:themeColor="text1"/>
        </w:rPr>
        <w:t xml:space="preserve"> bids farewell to his daughters and grandsons and then returns to his own lands.</w:t>
      </w:r>
    </w:p>
    <w:p w14:paraId="08F4FB02" w14:textId="77777777" w:rsidR="00B75A6C" w:rsidRDefault="00B75A6C" w:rsidP="00CF7713">
      <w:pPr>
        <w:spacing w:line="360" w:lineRule="auto"/>
        <w:ind w:firstLine="720"/>
        <w:jc w:val="both"/>
        <w:rPr>
          <w:rFonts w:ascii="Georgia" w:hAnsi="Georgia" w:cs="Times New Roman (Body CS)"/>
          <w:color w:val="000000" w:themeColor="text1"/>
        </w:rPr>
      </w:pPr>
    </w:p>
    <w:p w14:paraId="064D9CE3" w14:textId="07627E73" w:rsidR="00B75A6C" w:rsidRDefault="00B75A6C" w:rsidP="00CF771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What we see in this chapter is Jacob finally</w:t>
      </w:r>
      <w:r w:rsidR="00376746">
        <w:rPr>
          <w:rFonts w:ascii="Georgia" w:hAnsi="Georgia" w:cs="Times New Roman (Body CS)"/>
          <w:color w:val="000000" w:themeColor="text1"/>
        </w:rPr>
        <w:t xml:space="preserve"> realizing what it feels like to be used and taken advantage of by the selfish ambitions and greed of another.</w:t>
      </w:r>
      <w:r w:rsidR="00D50757">
        <w:rPr>
          <w:rFonts w:ascii="Georgia" w:hAnsi="Georgia" w:cs="Times New Roman (Body CS)"/>
          <w:color w:val="000000" w:themeColor="text1"/>
        </w:rPr>
        <w:t xml:space="preserve"> Laban had done to Jacob exactly what Jacob had done to Esau and Isaac. </w:t>
      </w:r>
      <w:r w:rsidR="00E629CB">
        <w:rPr>
          <w:rFonts w:ascii="Georgia" w:hAnsi="Georgia" w:cs="Times New Roman (Body CS)"/>
          <w:color w:val="000000" w:themeColor="text1"/>
        </w:rPr>
        <w:t>God had used Laban to strengthen and purify Jacob’s character, to force him to see</w:t>
      </w:r>
      <w:r w:rsidR="00170386">
        <w:rPr>
          <w:rFonts w:ascii="Georgia" w:hAnsi="Georgia" w:cs="Times New Roman (Body CS)"/>
          <w:color w:val="000000" w:themeColor="text1"/>
        </w:rPr>
        <w:t xml:space="preserve"> </w:t>
      </w:r>
      <w:r w:rsidR="00187302">
        <w:rPr>
          <w:rFonts w:ascii="Georgia" w:hAnsi="Georgia" w:cs="Times New Roman (Body CS)"/>
          <w:color w:val="000000" w:themeColor="text1"/>
        </w:rPr>
        <w:t>where he had done wrong and what he now needed to do to fix it.</w:t>
      </w:r>
      <w:r w:rsidR="00857E41">
        <w:rPr>
          <w:rFonts w:ascii="Georgia" w:hAnsi="Georgia" w:cs="Times New Roman (Body CS)"/>
          <w:color w:val="000000" w:themeColor="text1"/>
        </w:rPr>
        <w:t xml:space="preserve"> </w:t>
      </w:r>
      <w:r w:rsidR="009E7018">
        <w:rPr>
          <w:rFonts w:ascii="Georgia" w:hAnsi="Georgia" w:cs="Times New Roman (Body CS)"/>
          <w:color w:val="000000" w:themeColor="text1"/>
        </w:rPr>
        <w:t xml:space="preserve">This is why God commanded Jacob to return to the land of his birth. Jacob needed to </w:t>
      </w:r>
      <w:r w:rsidR="001257D1">
        <w:rPr>
          <w:rFonts w:ascii="Georgia" w:hAnsi="Georgia" w:cs="Times New Roman (Body CS)"/>
          <w:color w:val="000000" w:themeColor="text1"/>
        </w:rPr>
        <w:t xml:space="preserve">face </w:t>
      </w:r>
      <w:r w:rsidR="000C5345">
        <w:rPr>
          <w:rFonts w:ascii="Georgia" w:hAnsi="Georgia" w:cs="Times New Roman (Body CS)"/>
          <w:color w:val="000000" w:themeColor="text1"/>
        </w:rPr>
        <w:t>Esau and own up to his transgression</w:t>
      </w:r>
      <w:r w:rsidR="003F419B">
        <w:rPr>
          <w:rFonts w:ascii="Georgia" w:hAnsi="Georgia" w:cs="Times New Roman (Body CS)"/>
          <w:color w:val="000000" w:themeColor="text1"/>
        </w:rPr>
        <w:t>.</w:t>
      </w:r>
      <w:r w:rsidR="00C525CF">
        <w:rPr>
          <w:rFonts w:ascii="Georgia" w:hAnsi="Georgia" w:cs="Times New Roman (Body CS)"/>
          <w:color w:val="000000" w:themeColor="text1"/>
        </w:rPr>
        <w:t xml:space="preserve"> Jacob’s confrontation with Laban was just the first step. The</w:t>
      </w:r>
      <w:r w:rsidR="00851FFC">
        <w:rPr>
          <w:rFonts w:ascii="Georgia" w:hAnsi="Georgia" w:cs="Times New Roman (Body CS)"/>
          <w:color w:val="000000" w:themeColor="text1"/>
        </w:rPr>
        <w:t xml:space="preserve"> truly difficult</w:t>
      </w:r>
      <w:r w:rsidR="004542FD">
        <w:rPr>
          <w:rFonts w:ascii="Georgia" w:hAnsi="Georgia" w:cs="Times New Roman (Body CS)"/>
          <w:color w:val="000000" w:themeColor="text1"/>
        </w:rPr>
        <w:t xml:space="preserve"> – and potentially life threatening – confrontation still l</w:t>
      </w:r>
      <w:r w:rsidR="00577812">
        <w:rPr>
          <w:rFonts w:ascii="Georgia" w:hAnsi="Georgia" w:cs="Times New Roman (Body CS)"/>
          <w:color w:val="000000" w:themeColor="text1"/>
        </w:rPr>
        <w:t>ies</w:t>
      </w:r>
      <w:r w:rsidR="004542FD">
        <w:rPr>
          <w:rFonts w:ascii="Georgia" w:hAnsi="Georgia" w:cs="Times New Roman (Body CS)"/>
          <w:color w:val="000000" w:themeColor="text1"/>
        </w:rPr>
        <w:t xml:space="preserve"> ahead.</w:t>
      </w:r>
    </w:p>
    <w:p w14:paraId="2AAB0180" w14:textId="77777777" w:rsidR="00F76275" w:rsidRDefault="00F76275" w:rsidP="00F76275">
      <w:pPr>
        <w:spacing w:line="360" w:lineRule="auto"/>
        <w:jc w:val="both"/>
        <w:rPr>
          <w:rFonts w:ascii="Georgia" w:hAnsi="Georgia" w:cs="Times New Roman (Body CS)"/>
          <w:color w:val="000000" w:themeColor="text1"/>
        </w:rPr>
      </w:pPr>
    </w:p>
    <w:p w14:paraId="367EA2AF" w14:textId="77777777" w:rsidR="00F76275" w:rsidRDefault="00F76275" w:rsidP="00F76275">
      <w:pPr>
        <w:spacing w:line="360" w:lineRule="auto"/>
        <w:jc w:val="both"/>
        <w:rPr>
          <w:rFonts w:ascii="Georgia" w:hAnsi="Georgia" w:cs="Times New Roman (Body CS)"/>
          <w:color w:val="000000" w:themeColor="text1"/>
        </w:rPr>
      </w:pPr>
    </w:p>
    <w:p w14:paraId="53C7A196" w14:textId="77777777" w:rsidR="00D35513" w:rsidRDefault="00D35513" w:rsidP="00F76275">
      <w:pPr>
        <w:spacing w:line="360" w:lineRule="auto"/>
        <w:jc w:val="both"/>
        <w:rPr>
          <w:rFonts w:ascii="Georgia" w:hAnsi="Georgia" w:cs="Times New Roman (Body CS)"/>
          <w:color w:val="000000" w:themeColor="text1"/>
        </w:rPr>
        <w:sectPr w:rsidR="00D35513" w:rsidSect="00AA369D">
          <w:endnotePr>
            <w:numFmt w:val="decimal"/>
            <w:numRestart w:val="eachSect"/>
          </w:endnotePr>
          <w:pgSz w:w="12240" w:h="15840"/>
          <w:pgMar w:top="1440" w:right="1440" w:bottom="1440" w:left="1440" w:header="720" w:footer="144" w:gutter="0"/>
          <w:cols w:space="720"/>
          <w:docGrid w:linePitch="360"/>
        </w:sectPr>
      </w:pPr>
    </w:p>
    <w:p w14:paraId="3DAD9253" w14:textId="0075BD19" w:rsidR="00D35513" w:rsidRDefault="00D35513" w:rsidP="00D35513">
      <w:pPr>
        <w:pStyle w:val="Heading1"/>
        <w:spacing w:line="360" w:lineRule="auto"/>
        <w:rPr>
          <w:rFonts w:ascii="Georgia" w:hAnsi="Georgia"/>
          <w:color w:val="000000" w:themeColor="text1"/>
          <w:sz w:val="24"/>
          <w:szCs w:val="24"/>
        </w:rPr>
      </w:pPr>
      <w:bookmarkStart w:id="33" w:name="_Toc162509121"/>
      <w:r>
        <w:rPr>
          <w:rFonts w:ascii="Georgia" w:hAnsi="Georgia"/>
          <w:b/>
          <w:bCs/>
          <w:u w:val="single"/>
        </w:rPr>
        <w:lastRenderedPageBreak/>
        <w:t>Chapter 32</w:t>
      </w:r>
      <w:bookmarkEnd w:id="33"/>
    </w:p>
    <w:p w14:paraId="46D361C7" w14:textId="77777777" w:rsidR="00D35513" w:rsidRDefault="00D35513" w:rsidP="00D35513">
      <w:pPr>
        <w:spacing w:line="360" w:lineRule="auto"/>
        <w:ind w:firstLine="720"/>
        <w:jc w:val="both"/>
        <w:rPr>
          <w:rFonts w:ascii="Georgia" w:hAnsi="Georgia" w:cs="Times New Roman (Body CS)"/>
          <w:color w:val="000000" w:themeColor="text1"/>
        </w:rPr>
      </w:pPr>
    </w:p>
    <w:p w14:paraId="5944AB6D" w14:textId="302682FC" w:rsidR="00F76275" w:rsidRDefault="008B349C" w:rsidP="00D3551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As he continues his journey home, Jacob has another vision of</w:t>
      </w:r>
      <w:r w:rsidR="003C7215">
        <w:rPr>
          <w:rFonts w:ascii="Georgia" w:hAnsi="Georgia" w:cs="Times New Roman (Body CS)"/>
          <w:color w:val="000000" w:themeColor="text1"/>
        </w:rPr>
        <w:t xml:space="preserve"> the angels of God</w:t>
      </w:r>
      <w:r w:rsidR="00CC4B19">
        <w:rPr>
          <w:rFonts w:ascii="Georgia" w:hAnsi="Georgia" w:cs="Times New Roman (Body CS)"/>
          <w:color w:val="000000" w:themeColor="text1"/>
        </w:rPr>
        <w:t>.</w:t>
      </w:r>
      <w:r w:rsidR="009D49C8">
        <w:rPr>
          <w:rFonts w:ascii="Georgia" w:hAnsi="Georgia" w:cs="Times New Roman (Body CS)"/>
          <w:color w:val="000000" w:themeColor="text1"/>
        </w:rPr>
        <w:t xml:space="preserve"> (</w:t>
      </w:r>
      <w:r w:rsidR="009D49C8" w:rsidRPr="004E7B9F">
        <w:rPr>
          <w:rFonts w:ascii="Georgia" w:hAnsi="Georgia" w:cs="Times New Roman (Body CS)"/>
          <w:color w:val="4472C4" w:themeColor="accent1"/>
        </w:rPr>
        <w:t>Genesis 28:12</w:t>
      </w:r>
      <w:r w:rsidR="009D49C8">
        <w:rPr>
          <w:rStyle w:val="EndnoteReference"/>
          <w:rFonts w:ascii="Georgia" w:hAnsi="Georgia" w:cs="Times New Roman (Body CS)"/>
          <w:color w:val="000000" w:themeColor="text1"/>
        </w:rPr>
        <w:endnoteReference w:id="454"/>
      </w:r>
      <w:r w:rsidR="00CC4B19">
        <w:rPr>
          <w:rFonts w:ascii="Georgia" w:hAnsi="Georgia" w:cs="Times New Roman (Body CS)"/>
          <w:color w:val="000000" w:themeColor="text1"/>
        </w:rPr>
        <w:t xml:space="preserve">) </w:t>
      </w:r>
      <w:r w:rsidR="00850E81">
        <w:rPr>
          <w:rFonts w:ascii="Georgia" w:hAnsi="Georgia" w:cs="Times New Roman (Body CS)"/>
          <w:color w:val="000000" w:themeColor="text1"/>
        </w:rPr>
        <w:t>Verse 2 says that</w:t>
      </w:r>
      <w:r w:rsidR="00CD3ED6">
        <w:rPr>
          <w:rFonts w:ascii="Georgia" w:hAnsi="Georgia" w:cs="Times New Roman (Body CS)"/>
          <w:color w:val="000000" w:themeColor="text1"/>
        </w:rPr>
        <w:t xml:space="preserve"> when he s</w:t>
      </w:r>
      <w:r w:rsidR="00E02BF6">
        <w:rPr>
          <w:rFonts w:ascii="Georgia" w:hAnsi="Georgia" w:cs="Times New Roman (Body CS)"/>
          <w:color w:val="000000" w:themeColor="text1"/>
        </w:rPr>
        <w:t>ees</w:t>
      </w:r>
      <w:r w:rsidR="00CD3ED6">
        <w:rPr>
          <w:rFonts w:ascii="Georgia" w:hAnsi="Georgia" w:cs="Times New Roman (Body CS)"/>
          <w:color w:val="000000" w:themeColor="text1"/>
        </w:rPr>
        <w:t xml:space="preserve"> them, Jacob name</w:t>
      </w:r>
      <w:r w:rsidR="00E02BF6">
        <w:rPr>
          <w:rFonts w:ascii="Georgia" w:hAnsi="Georgia" w:cs="Times New Roman (Body CS)"/>
          <w:color w:val="000000" w:themeColor="text1"/>
        </w:rPr>
        <w:t>s</w:t>
      </w:r>
      <w:r w:rsidR="00CD3ED6">
        <w:rPr>
          <w:rFonts w:ascii="Georgia" w:hAnsi="Georgia" w:cs="Times New Roman (Body CS)"/>
          <w:color w:val="000000" w:themeColor="text1"/>
        </w:rPr>
        <w:t xml:space="preserve"> the place of his vision Mahanaim, which means “</w:t>
      </w:r>
      <w:r w:rsidR="00B706BF">
        <w:rPr>
          <w:rFonts w:ascii="Georgia" w:hAnsi="Georgia" w:cs="Times New Roman (Body CS)"/>
          <w:color w:val="000000" w:themeColor="text1"/>
        </w:rPr>
        <w:t xml:space="preserve">double camp”, meaning that his camp with all his household </w:t>
      </w:r>
      <w:r w:rsidR="006D50BB">
        <w:rPr>
          <w:rFonts w:ascii="Georgia" w:hAnsi="Georgia" w:cs="Times New Roman (Body CS)"/>
          <w:color w:val="000000" w:themeColor="text1"/>
        </w:rPr>
        <w:t>is now</w:t>
      </w:r>
      <w:r w:rsidR="00B706BF">
        <w:rPr>
          <w:rFonts w:ascii="Georgia" w:hAnsi="Georgia" w:cs="Times New Roman (Body CS)"/>
          <w:color w:val="000000" w:themeColor="text1"/>
        </w:rPr>
        <w:t xml:space="preserve"> joined by a camp </w:t>
      </w:r>
      <w:r w:rsidR="00515FA3">
        <w:rPr>
          <w:rFonts w:ascii="Georgia" w:hAnsi="Georgia" w:cs="Times New Roman (Body CS)"/>
          <w:color w:val="000000" w:themeColor="text1"/>
        </w:rPr>
        <w:t xml:space="preserve">of the band of angels from heaven. No other description or explanation of this vision is given, </w:t>
      </w:r>
      <w:r w:rsidR="006F7AAC">
        <w:rPr>
          <w:rFonts w:ascii="Georgia" w:hAnsi="Georgia" w:cs="Times New Roman (Body CS)"/>
          <w:color w:val="000000" w:themeColor="text1"/>
        </w:rPr>
        <w:t>but that phrase, “the angels of God” is found only twice in the OT,</w:t>
      </w:r>
      <w:r w:rsidR="008C641A">
        <w:rPr>
          <w:rFonts w:ascii="Georgia" w:hAnsi="Georgia" w:cs="Times New Roman (Body CS)"/>
          <w:color w:val="000000" w:themeColor="text1"/>
        </w:rPr>
        <w:t xml:space="preserve"> first in Genesis 28 and now here. God </w:t>
      </w:r>
      <w:r w:rsidR="000C1713">
        <w:rPr>
          <w:rFonts w:ascii="Georgia" w:hAnsi="Georgia" w:cs="Times New Roman (Body CS)"/>
          <w:color w:val="000000" w:themeColor="text1"/>
        </w:rPr>
        <w:t>is showing Jacob that He is with him every step of this journey, and this second vision is perhaps a prelude to Jacob’s</w:t>
      </w:r>
      <w:r w:rsidR="006030C3">
        <w:rPr>
          <w:rFonts w:ascii="Georgia" w:hAnsi="Georgia" w:cs="Times New Roman (Body CS)"/>
          <w:color w:val="000000" w:themeColor="text1"/>
        </w:rPr>
        <w:t xml:space="preserve"> wrestling with the angel of the </w:t>
      </w:r>
      <w:r w:rsidR="006030C3">
        <w:rPr>
          <w:rFonts w:ascii="Georgia" w:hAnsi="Georgia" w:cs="Times New Roman (Body CS)"/>
          <w:smallCaps/>
          <w:color w:val="000000" w:themeColor="text1"/>
        </w:rPr>
        <w:t>Lord</w:t>
      </w:r>
      <w:r w:rsidR="006030C3">
        <w:rPr>
          <w:rFonts w:ascii="Georgia" w:hAnsi="Georgia" w:cs="Times New Roman (Body CS)"/>
          <w:color w:val="000000" w:themeColor="text1"/>
        </w:rPr>
        <w:t xml:space="preserve"> later in this chapter.</w:t>
      </w:r>
    </w:p>
    <w:p w14:paraId="115BE58C" w14:textId="77777777" w:rsidR="005B39F7" w:rsidRDefault="005B39F7" w:rsidP="00D35513">
      <w:pPr>
        <w:spacing w:line="360" w:lineRule="auto"/>
        <w:ind w:firstLine="720"/>
        <w:jc w:val="both"/>
        <w:rPr>
          <w:rFonts w:ascii="Georgia" w:hAnsi="Georgia" w:cs="Times New Roman (Body CS)"/>
          <w:color w:val="000000" w:themeColor="text1"/>
        </w:rPr>
      </w:pPr>
    </w:p>
    <w:p w14:paraId="4A9295B7" w14:textId="4F583EA5" w:rsidR="005B39F7" w:rsidRDefault="001F6012" w:rsidP="00D3551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3-</w:t>
      </w:r>
      <w:r w:rsidR="003B39B0">
        <w:rPr>
          <w:rFonts w:ascii="Georgia" w:hAnsi="Georgia" w:cs="Times New Roman (Body CS)"/>
          <w:color w:val="000000" w:themeColor="text1"/>
        </w:rPr>
        <w:t>8</w:t>
      </w:r>
      <w:r>
        <w:rPr>
          <w:rFonts w:ascii="Georgia" w:hAnsi="Georgia" w:cs="Times New Roman (Body CS)"/>
          <w:color w:val="000000" w:themeColor="text1"/>
        </w:rPr>
        <w:t xml:space="preserve">: </w:t>
      </w:r>
      <w:r w:rsidR="003F4477">
        <w:rPr>
          <w:rFonts w:ascii="Georgia" w:hAnsi="Georgia" w:cs="Times New Roman (Body CS)"/>
          <w:color w:val="000000" w:themeColor="text1"/>
        </w:rPr>
        <w:t>Jacob sends messengers ahead</w:t>
      </w:r>
      <w:r w:rsidR="00F654AD">
        <w:rPr>
          <w:rFonts w:ascii="Georgia" w:hAnsi="Georgia" w:cs="Times New Roman (Body CS)"/>
          <w:color w:val="000000" w:themeColor="text1"/>
        </w:rPr>
        <w:t xml:space="preserve"> to meet Esau in the land of Seir</w:t>
      </w:r>
      <w:r w:rsidR="00B91C87">
        <w:rPr>
          <w:rFonts w:ascii="Georgia" w:hAnsi="Georgia" w:cs="Times New Roman (Body CS)"/>
          <w:color w:val="000000" w:themeColor="text1"/>
        </w:rPr>
        <w:t xml:space="preserve">, which is </w:t>
      </w:r>
      <w:r w:rsidR="00DF392C">
        <w:rPr>
          <w:rFonts w:ascii="Georgia" w:hAnsi="Georgia" w:cs="Times New Roman (Body CS)"/>
          <w:color w:val="000000" w:themeColor="text1"/>
        </w:rPr>
        <w:t>in Edom.</w:t>
      </w:r>
      <w:r w:rsidR="00F654AD">
        <w:rPr>
          <w:rFonts w:ascii="Georgia" w:hAnsi="Georgia" w:cs="Times New Roman (Body CS)"/>
          <w:color w:val="000000" w:themeColor="text1"/>
        </w:rPr>
        <w:t xml:space="preserve"> </w:t>
      </w:r>
      <w:r w:rsidR="006B5550">
        <w:rPr>
          <w:rFonts w:ascii="Georgia" w:hAnsi="Georgia" w:cs="Times New Roman (Body CS)"/>
          <w:color w:val="000000" w:themeColor="text1"/>
        </w:rPr>
        <w:t xml:space="preserve">The servants are to tell Esau where Jacob’s been for the </w:t>
      </w:r>
      <w:r w:rsidR="00376EE9">
        <w:rPr>
          <w:rFonts w:ascii="Georgia" w:hAnsi="Georgia" w:cs="Times New Roman (Body CS)"/>
          <w:color w:val="000000" w:themeColor="text1"/>
        </w:rPr>
        <w:t>last twenty years and to talk of the size and wealth of his household. Then they are to ask for grace</w:t>
      </w:r>
      <w:r w:rsidR="00D74602">
        <w:rPr>
          <w:rFonts w:ascii="Georgia" w:hAnsi="Georgia" w:cs="Times New Roman (Body CS)"/>
          <w:color w:val="000000" w:themeColor="text1"/>
        </w:rPr>
        <w:t xml:space="preserve"> on Jacob’s behalf.</w:t>
      </w:r>
      <w:r w:rsidR="004050F4">
        <w:rPr>
          <w:rFonts w:ascii="Georgia" w:hAnsi="Georgia" w:cs="Times New Roman (Body CS)"/>
          <w:color w:val="000000" w:themeColor="text1"/>
        </w:rPr>
        <w:t xml:space="preserve"> (v.5) When the servants return to Jacob, they inform him that Esau is already on his way to meet Jacob and that he has a company of four hundred men with him.</w:t>
      </w:r>
      <w:r w:rsidR="003B39B0">
        <w:rPr>
          <w:rFonts w:ascii="Georgia" w:hAnsi="Georgia" w:cs="Times New Roman (Body CS)"/>
          <w:color w:val="000000" w:themeColor="text1"/>
        </w:rPr>
        <w:t xml:space="preserve"> This greatly alarms Jacob, and he divides his own camp into two</w:t>
      </w:r>
      <w:r w:rsidR="001B4BBE">
        <w:rPr>
          <w:rFonts w:ascii="Georgia" w:hAnsi="Georgia" w:cs="Times New Roman (Body CS)"/>
          <w:color w:val="000000" w:themeColor="text1"/>
        </w:rPr>
        <w:t xml:space="preserve"> companies</w:t>
      </w:r>
      <w:r w:rsidR="007B4C81">
        <w:rPr>
          <w:rFonts w:ascii="Georgia" w:hAnsi="Georgia" w:cs="Times New Roman (Body CS)"/>
          <w:color w:val="000000" w:themeColor="text1"/>
        </w:rPr>
        <w:t>. H</w:t>
      </w:r>
      <w:r w:rsidR="00526DFA">
        <w:rPr>
          <w:rFonts w:ascii="Georgia" w:hAnsi="Georgia" w:cs="Times New Roman (Body CS)"/>
          <w:color w:val="000000" w:themeColor="text1"/>
        </w:rPr>
        <w:t>e believes Esau is coming for vengeance and that while he’s attacking one band, the other will have time to escape.</w:t>
      </w:r>
    </w:p>
    <w:p w14:paraId="7765C0D3" w14:textId="77777777" w:rsidR="0061386A" w:rsidRDefault="0061386A" w:rsidP="00D35513">
      <w:pPr>
        <w:spacing w:line="360" w:lineRule="auto"/>
        <w:ind w:firstLine="720"/>
        <w:jc w:val="both"/>
        <w:rPr>
          <w:rFonts w:ascii="Georgia" w:hAnsi="Georgia" w:cs="Times New Roman (Body CS)"/>
          <w:color w:val="000000" w:themeColor="text1"/>
        </w:rPr>
      </w:pPr>
    </w:p>
    <w:p w14:paraId="0E690EE4" w14:textId="288B7C47" w:rsidR="00CC4B19" w:rsidRDefault="0061386A" w:rsidP="00CC2D86">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9-12: Jacob’s prayer is a sincere,</w:t>
      </w:r>
      <w:r w:rsidR="00F136AE">
        <w:rPr>
          <w:rFonts w:ascii="Georgia" w:hAnsi="Georgia" w:cs="Times New Roman (Body CS)"/>
          <w:color w:val="000000" w:themeColor="text1"/>
        </w:rPr>
        <w:t xml:space="preserve"> heartfelt and broken plea to God to spare not only his life but the lives of his wives and children also.</w:t>
      </w:r>
      <w:r w:rsidR="00DB1A0E">
        <w:rPr>
          <w:rFonts w:ascii="Georgia" w:hAnsi="Georgia" w:cs="Times New Roman (Body CS)"/>
          <w:color w:val="000000" w:themeColor="text1"/>
        </w:rPr>
        <w:t xml:space="preserve"> Jacob recognizes that he</w:t>
      </w:r>
      <w:r w:rsidR="006D50BB">
        <w:rPr>
          <w:rFonts w:ascii="Georgia" w:hAnsi="Georgia" w:cs="Times New Roman (Body CS)"/>
          <w:color w:val="000000" w:themeColor="text1"/>
        </w:rPr>
        <w:t xml:space="preserve"> is not worthy of the least of God’s mercies (v.10)</w:t>
      </w:r>
      <w:r w:rsidR="00037ADC">
        <w:rPr>
          <w:rFonts w:ascii="Georgia" w:hAnsi="Georgia" w:cs="Times New Roman (Body CS)"/>
          <w:color w:val="000000" w:themeColor="text1"/>
        </w:rPr>
        <w:t>, nor of all the truth that God has shown him</w:t>
      </w:r>
      <w:r w:rsidR="00B76C62">
        <w:rPr>
          <w:rFonts w:ascii="Georgia" w:hAnsi="Georgia" w:cs="Times New Roman (Body CS)"/>
          <w:color w:val="000000" w:themeColor="text1"/>
        </w:rPr>
        <w:t xml:space="preserve">, and he reminds the </w:t>
      </w:r>
      <w:r w:rsidR="00B76C62">
        <w:rPr>
          <w:rFonts w:ascii="Georgia" w:hAnsi="Georgia" w:cs="Times New Roman (Body CS)"/>
          <w:smallCaps/>
          <w:color w:val="000000" w:themeColor="text1"/>
        </w:rPr>
        <w:t xml:space="preserve">Lord </w:t>
      </w:r>
      <w:r w:rsidR="00B76C62">
        <w:rPr>
          <w:rFonts w:ascii="Georgia" w:hAnsi="Georgia" w:cs="Times New Roman (Body CS)"/>
          <w:color w:val="000000" w:themeColor="text1"/>
        </w:rPr>
        <w:t>that he has obeyed His command to return home to the land of his fathers</w:t>
      </w:r>
      <w:r w:rsidR="00E23F5E">
        <w:rPr>
          <w:rFonts w:ascii="Georgia" w:hAnsi="Georgia" w:cs="Times New Roman (Body CS)"/>
          <w:color w:val="000000" w:themeColor="text1"/>
        </w:rPr>
        <w:t xml:space="preserve"> where God has promised to </w:t>
      </w:r>
      <w:r w:rsidR="00C278B4">
        <w:rPr>
          <w:rFonts w:ascii="Georgia" w:hAnsi="Georgia" w:cs="Times New Roman (Body CS)"/>
          <w:color w:val="000000" w:themeColor="text1"/>
        </w:rPr>
        <w:t>bless him and multiply his seed upon the earth. (v. 9 &amp; 12)</w:t>
      </w:r>
      <w:r w:rsidR="00CC2D86">
        <w:rPr>
          <w:rFonts w:ascii="Georgia" w:hAnsi="Georgia" w:cs="Times New Roman (Body CS)"/>
          <w:color w:val="000000" w:themeColor="text1"/>
        </w:rPr>
        <w:t xml:space="preserve"> </w:t>
      </w:r>
      <w:r w:rsidR="004E5A0B">
        <w:rPr>
          <w:rFonts w:ascii="Georgia" w:hAnsi="Georgia" w:cs="Times New Roman (Body CS)"/>
          <w:color w:val="000000" w:themeColor="text1"/>
        </w:rPr>
        <w:t xml:space="preserve">Jacob recognizes that </w:t>
      </w:r>
      <w:r w:rsidR="009153E7">
        <w:rPr>
          <w:rFonts w:ascii="Georgia" w:hAnsi="Georgia" w:cs="Times New Roman (Body CS)"/>
          <w:color w:val="000000" w:themeColor="text1"/>
        </w:rPr>
        <w:t>he is powerless to face Esau on his own</w:t>
      </w:r>
      <w:r w:rsidR="00CC2D86">
        <w:rPr>
          <w:rFonts w:ascii="Georgia" w:hAnsi="Georgia" w:cs="Times New Roman (Body CS)"/>
          <w:color w:val="000000" w:themeColor="text1"/>
        </w:rPr>
        <w:t>, nor can</w:t>
      </w:r>
      <w:r w:rsidR="009153E7">
        <w:rPr>
          <w:rFonts w:ascii="Georgia" w:hAnsi="Georgia" w:cs="Times New Roman (Body CS)"/>
          <w:color w:val="000000" w:themeColor="text1"/>
        </w:rPr>
        <w:t xml:space="preserve"> he</w:t>
      </w:r>
      <w:r w:rsidR="00E160D6">
        <w:rPr>
          <w:rFonts w:ascii="Georgia" w:hAnsi="Georgia" w:cs="Times New Roman (Body CS)"/>
          <w:color w:val="000000" w:themeColor="text1"/>
        </w:rPr>
        <w:t xml:space="preserve"> escape by lying or trickery</w:t>
      </w:r>
      <w:r w:rsidR="00FD1F97">
        <w:rPr>
          <w:rFonts w:ascii="Georgia" w:hAnsi="Georgia" w:cs="Times New Roman (Body CS)"/>
          <w:color w:val="000000" w:themeColor="text1"/>
        </w:rPr>
        <w:t xml:space="preserve">. That’s what got him into this mess in the first place. </w:t>
      </w:r>
      <w:r w:rsidR="00EE7058">
        <w:rPr>
          <w:rFonts w:ascii="Georgia" w:hAnsi="Georgia" w:cs="Times New Roman (Body CS)"/>
          <w:color w:val="000000" w:themeColor="text1"/>
        </w:rPr>
        <w:t>Now h</w:t>
      </w:r>
      <w:r w:rsidR="00E160D6">
        <w:rPr>
          <w:rFonts w:ascii="Georgia" w:hAnsi="Georgia" w:cs="Times New Roman (Body CS)"/>
          <w:color w:val="000000" w:themeColor="text1"/>
        </w:rPr>
        <w:t>e must depend upon God alone for deliverance.</w:t>
      </w:r>
    </w:p>
    <w:p w14:paraId="70F0990D" w14:textId="77777777" w:rsidR="00520727" w:rsidRDefault="00520727" w:rsidP="00CC2D86">
      <w:pPr>
        <w:spacing w:line="360" w:lineRule="auto"/>
        <w:ind w:firstLine="720"/>
        <w:jc w:val="both"/>
        <w:rPr>
          <w:rFonts w:ascii="Georgia" w:hAnsi="Georgia" w:cs="Times New Roman (Body CS)"/>
          <w:color w:val="000000" w:themeColor="text1"/>
        </w:rPr>
      </w:pPr>
    </w:p>
    <w:p w14:paraId="1CE2FB36" w14:textId="32C0D04E" w:rsidR="00520727" w:rsidRDefault="00520727" w:rsidP="00CC2D86">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13-</w:t>
      </w:r>
      <w:r w:rsidR="00CB0646">
        <w:rPr>
          <w:rFonts w:ascii="Georgia" w:hAnsi="Georgia" w:cs="Times New Roman (Body CS)"/>
          <w:color w:val="000000" w:themeColor="text1"/>
        </w:rPr>
        <w:t xml:space="preserve">23: Jacob </w:t>
      </w:r>
      <w:r w:rsidR="003A1799">
        <w:rPr>
          <w:rFonts w:ascii="Georgia" w:hAnsi="Georgia" w:cs="Times New Roman (Body CS)"/>
          <w:color w:val="000000" w:themeColor="text1"/>
        </w:rPr>
        <w:t>remains</w:t>
      </w:r>
      <w:r w:rsidR="00CB0646">
        <w:rPr>
          <w:rFonts w:ascii="Georgia" w:hAnsi="Georgia" w:cs="Times New Roman (Body CS)"/>
          <w:color w:val="000000" w:themeColor="text1"/>
        </w:rPr>
        <w:t xml:space="preserve"> at Mahanaim </w:t>
      </w:r>
      <w:r w:rsidR="003A1799">
        <w:rPr>
          <w:rFonts w:ascii="Georgia" w:hAnsi="Georgia" w:cs="Times New Roman (Body CS)"/>
          <w:color w:val="000000" w:themeColor="text1"/>
        </w:rPr>
        <w:t>that night and divides up his livestock</w:t>
      </w:r>
      <w:r w:rsidR="00706275">
        <w:rPr>
          <w:rFonts w:ascii="Georgia" w:hAnsi="Georgia" w:cs="Times New Roman (Body CS)"/>
          <w:color w:val="000000" w:themeColor="text1"/>
        </w:rPr>
        <w:t>, creating a gift for his brother. He</w:t>
      </w:r>
      <w:r w:rsidR="000F7DC0">
        <w:rPr>
          <w:rFonts w:ascii="Georgia" w:hAnsi="Georgia" w:cs="Times New Roman (Body CS)"/>
          <w:color w:val="000000" w:themeColor="text1"/>
        </w:rPr>
        <w:t xml:space="preserve"> then divides that group into several smaller groups and </w:t>
      </w:r>
      <w:r w:rsidR="000F7DC0">
        <w:rPr>
          <w:rFonts w:ascii="Georgia" w:hAnsi="Georgia" w:cs="Times New Roman (Body CS)"/>
          <w:color w:val="000000" w:themeColor="text1"/>
        </w:rPr>
        <w:lastRenderedPageBreak/>
        <w:t xml:space="preserve">gives each servant command of a group. He tells the servants to put space between </w:t>
      </w:r>
      <w:r w:rsidR="001B41B3">
        <w:rPr>
          <w:rFonts w:ascii="Georgia" w:hAnsi="Georgia" w:cs="Times New Roman (Body CS)"/>
          <w:color w:val="000000" w:themeColor="text1"/>
        </w:rPr>
        <w:t>themselves with each of their group of cattle, goats, sheep and camels</w:t>
      </w:r>
      <w:r w:rsidR="002E7F51">
        <w:rPr>
          <w:rFonts w:ascii="Georgia" w:hAnsi="Georgia" w:cs="Times New Roman (Body CS)"/>
          <w:color w:val="000000" w:themeColor="text1"/>
        </w:rPr>
        <w:t>, and then, as each servant meets Esau, they are to inform him</w:t>
      </w:r>
      <w:r w:rsidR="00901135">
        <w:rPr>
          <w:rFonts w:ascii="Georgia" w:hAnsi="Georgia" w:cs="Times New Roman (Body CS)"/>
          <w:color w:val="000000" w:themeColor="text1"/>
        </w:rPr>
        <w:t xml:space="preserve"> that the livestock is a gift from Jacob who is not far behind them.</w:t>
      </w:r>
      <w:r w:rsidR="00DA21F7">
        <w:rPr>
          <w:rFonts w:ascii="Georgia" w:hAnsi="Georgia" w:cs="Times New Roman (Body CS)"/>
          <w:color w:val="000000" w:themeColor="text1"/>
        </w:rPr>
        <w:t xml:space="preserve"> Again, Jacob is hoping and praying that the abundance of his gift</w:t>
      </w:r>
      <w:r w:rsidR="00CE4043">
        <w:rPr>
          <w:rFonts w:ascii="Georgia" w:hAnsi="Georgia" w:cs="Times New Roman (Body CS)"/>
          <w:color w:val="000000" w:themeColor="text1"/>
        </w:rPr>
        <w:t xml:space="preserve"> will appease his brother’s anger and avoid</w:t>
      </w:r>
      <w:r w:rsidR="00CB3687">
        <w:rPr>
          <w:rFonts w:ascii="Georgia" w:hAnsi="Georgia" w:cs="Times New Roman (Body CS)"/>
          <w:color w:val="000000" w:themeColor="text1"/>
        </w:rPr>
        <w:t xml:space="preserve"> a bloody conflict.</w:t>
      </w:r>
    </w:p>
    <w:p w14:paraId="77DABFA2" w14:textId="7C89BDD0" w:rsidR="00CB3687" w:rsidRDefault="006217F2" w:rsidP="00CC2D86">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Jacob then takes Leah, Rachel, </w:t>
      </w:r>
      <w:r w:rsidR="00A976F5">
        <w:rPr>
          <w:rFonts w:ascii="Georgia" w:hAnsi="Georgia" w:cs="Times New Roman (Body CS)"/>
          <w:color w:val="000000" w:themeColor="text1"/>
        </w:rPr>
        <w:t xml:space="preserve">Zilpah, Bilhah, </w:t>
      </w:r>
      <w:r>
        <w:rPr>
          <w:rFonts w:ascii="Georgia" w:hAnsi="Georgia" w:cs="Times New Roman (Body CS)"/>
          <w:color w:val="000000" w:themeColor="text1"/>
        </w:rPr>
        <w:t>and his eleven sons</w:t>
      </w:r>
      <w:r w:rsidR="00DC1D99">
        <w:rPr>
          <w:rFonts w:ascii="Georgia" w:hAnsi="Georgia" w:cs="Times New Roman (Body CS)"/>
          <w:color w:val="000000" w:themeColor="text1"/>
        </w:rPr>
        <w:t xml:space="preserve"> and</w:t>
      </w:r>
      <w:r w:rsidR="00CB14EE">
        <w:rPr>
          <w:rFonts w:ascii="Georgia" w:hAnsi="Georgia" w:cs="Times New Roman (Body CS)"/>
          <w:color w:val="000000" w:themeColor="text1"/>
        </w:rPr>
        <w:t xml:space="preserve"> </w:t>
      </w:r>
      <w:r w:rsidR="0068541D">
        <w:rPr>
          <w:rFonts w:ascii="Georgia" w:hAnsi="Georgia" w:cs="Times New Roman (Body CS)"/>
          <w:color w:val="000000" w:themeColor="text1"/>
        </w:rPr>
        <w:t>sends them across</w:t>
      </w:r>
      <w:r w:rsidR="00CB14EE">
        <w:rPr>
          <w:rFonts w:ascii="Georgia" w:hAnsi="Georgia" w:cs="Times New Roman (Body CS)"/>
          <w:color w:val="000000" w:themeColor="text1"/>
        </w:rPr>
        <w:t xml:space="preserve"> the river Jabbok, which </w:t>
      </w:r>
      <w:r w:rsidR="00436293">
        <w:rPr>
          <w:rFonts w:ascii="Georgia" w:hAnsi="Georgia" w:cs="Times New Roman (Body CS)"/>
          <w:color w:val="000000" w:themeColor="text1"/>
        </w:rPr>
        <w:t xml:space="preserve">is one of the </w:t>
      </w:r>
      <w:r w:rsidR="0068541D">
        <w:rPr>
          <w:rFonts w:ascii="Georgia" w:hAnsi="Georgia" w:cs="Times New Roman (Body CS)"/>
          <w:color w:val="000000" w:themeColor="text1"/>
        </w:rPr>
        <w:t>tributaries of the river Jordan.</w:t>
      </w:r>
      <w:r w:rsidR="00C628A3">
        <w:rPr>
          <w:rFonts w:ascii="Georgia" w:hAnsi="Georgia" w:cs="Times New Roman (Body CS)"/>
          <w:color w:val="000000" w:themeColor="text1"/>
        </w:rPr>
        <w:t xml:space="preserve"> Jacob remains alone on the other side where God meets him face to face.</w:t>
      </w:r>
    </w:p>
    <w:p w14:paraId="0089A550" w14:textId="77777777" w:rsidR="0050632A" w:rsidRDefault="0050632A" w:rsidP="00CC2D86">
      <w:pPr>
        <w:spacing w:line="360" w:lineRule="auto"/>
        <w:ind w:firstLine="720"/>
        <w:jc w:val="both"/>
        <w:rPr>
          <w:rFonts w:ascii="Georgia" w:hAnsi="Georgia" w:cs="Times New Roman (Body CS)"/>
          <w:color w:val="000000" w:themeColor="text1"/>
        </w:rPr>
      </w:pPr>
    </w:p>
    <w:p w14:paraId="45701068" w14:textId="66222621" w:rsidR="0050632A" w:rsidRDefault="0050632A" w:rsidP="00CC2D86">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24-32: </w:t>
      </w:r>
      <w:r w:rsidR="005A2B81">
        <w:rPr>
          <w:rFonts w:ascii="Georgia" w:hAnsi="Georgia" w:cs="Times New Roman (Body CS)"/>
          <w:color w:val="000000" w:themeColor="text1"/>
        </w:rPr>
        <w:t>Jacob spen</w:t>
      </w:r>
      <w:r w:rsidR="00127322">
        <w:rPr>
          <w:rFonts w:ascii="Georgia" w:hAnsi="Georgia" w:cs="Times New Roman (Body CS)"/>
          <w:color w:val="000000" w:themeColor="text1"/>
        </w:rPr>
        <w:t xml:space="preserve">ds all night wrestling with God. </w:t>
      </w:r>
      <w:r w:rsidR="002A53FE">
        <w:rPr>
          <w:rFonts w:ascii="Georgia" w:hAnsi="Georgia" w:cs="Times New Roman (Body CS)"/>
          <w:color w:val="000000" w:themeColor="text1"/>
        </w:rPr>
        <w:t>Even though verse 24 says, “</w:t>
      </w:r>
      <w:r w:rsidR="00DE15C7">
        <w:rPr>
          <w:rFonts w:ascii="Georgia" w:hAnsi="Georgia" w:cs="Times New Roman (Body CS)"/>
          <w:color w:val="000000" w:themeColor="text1"/>
        </w:rPr>
        <w:t>…there wrestled a man with him…” we know from verse 30</w:t>
      </w:r>
      <w:r w:rsidR="003E1A62">
        <w:rPr>
          <w:rFonts w:ascii="Georgia" w:hAnsi="Georgia" w:cs="Times New Roman (Body CS)"/>
          <w:color w:val="000000" w:themeColor="text1"/>
        </w:rPr>
        <w:t xml:space="preserve">, as well as </w:t>
      </w:r>
      <w:r w:rsidR="00D36A04">
        <w:rPr>
          <w:rFonts w:ascii="Georgia" w:hAnsi="Georgia" w:cs="Times New Roman (Body CS)"/>
          <w:color w:val="000000" w:themeColor="text1"/>
        </w:rPr>
        <w:t>verses 1 and 2,</w:t>
      </w:r>
      <w:r w:rsidR="00DE15C7">
        <w:rPr>
          <w:rFonts w:ascii="Georgia" w:hAnsi="Georgia" w:cs="Times New Roman (Body CS)"/>
          <w:color w:val="000000" w:themeColor="text1"/>
        </w:rPr>
        <w:t xml:space="preserve"> that this was </w:t>
      </w:r>
      <w:r w:rsidR="005768DF">
        <w:rPr>
          <w:rFonts w:ascii="Georgia" w:hAnsi="Georgia" w:cs="Times New Roman (Body CS)"/>
          <w:color w:val="000000" w:themeColor="text1"/>
        </w:rPr>
        <w:t>another instance of a theophany</w:t>
      </w:r>
      <w:r w:rsidR="00D41A50">
        <w:rPr>
          <w:rFonts w:ascii="Georgia" w:hAnsi="Georgia" w:cs="Times New Roman (Body CS)"/>
          <w:color w:val="000000" w:themeColor="text1"/>
        </w:rPr>
        <w:t>.</w:t>
      </w:r>
      <w:r w:rsidR="00D36A04">
        <w:rPr>
          <w:rFonts w:ascii="Georgia" w:hAnsi="Georgia" w:cs="Times New Roman (Body CS)"/>
          <w:color w:val="000000" w:themeColor="text1"/>
        </w:rPr>
        <w:t xml:space="preserve"> F</w:t>
      </w:r>
      <w:r w:rsidR="00D41A50">
        <w:rPr>
          <w:rFonts w:ascii="Georgia" w:hAnsi="Georgia" w:cs="Times New Roman (Body CS)"/>
          <w:color w:val="000000" w:themeColor="text1"/>
        </w:rPr>
        <w:t>rom th</w:t>
      </w:r>
      <w:r w:rsidR="00D36A04">
        <w:rPr>
          <w:rFonts w:ascii="Georgia" w:hAnsi="Georgia" w:cs="Times New Roman (Body CS)"/>
          <w:color w:val="000000" w:themeColor="text1"/>
        </w:rPr>
        <w:t>at</w:t>
      </w:r>
      <w:r w:rsidR="00D41A50">
        <w:rPr>
          <w:rFonts w:ascii="Georgia" w:hAnsi="Georgia" w:cs="Times New Roman (Body CS)"/>
          <w:color w:val="000000" w:themeColor="text1"/>
        </w:rPr>
        <w:t xml:space="preserve"> context, as well as the </w:t>
      </w:r>
      <w:r w:rsidR="00DC5E0A">
        <w:rPr>
          <w:rFonts w:ascii="Georgia" w:hAnsi="Georgia" w:cs="Times New Roman (Body CS)"/>
          <w:color w:val="000000" w:themeColor="text1"/>
        </w:rPr>
        <w:t>description of the fight in verse 25 and the dialogue in verse 26</w:t>
      </w:r>
      <w:r w:rsidR="00CD4155">
        <w:rPr>
          <w:rFonts w:ascii="Georgia" w:hAnsi="Georgia" w:cs="Times New Roman (Body CS)"/>
          <w:color w:val="000000" w:themeColor="text1"/>
        </w:rPr>
        <w:t>,</w:t>
      </w:r>
      <w:r w:rsidR="00DC5E0A">
        <w:rPr>
          <w:rFonts w:ascii="Georgia" w:hAnsi="Georgia" w:cs="Times New Roman (Body CS)"/>
          <w:color w:val="000000" w:themeColor="text1"/>
        </w:rPr>
        <w:t xml:space="preserve"> </w:t>
      </w:r>
      <w:r w:rsidR="00CD4155">
        <w:rPr>
          <w:rFonts w:ascii="Georgia" w:hAnsi="Georgia" w:cs="Times New Roman (Body CS)"/>
          <w:color w:val="000000" w:themeColor="text1"/>
        </w:rPr>
        <w:t>we see clearly that</w:t>
      </w:r>
      <w:r w:rsidR="00DC5E0A">
        <w:rPr>
          <w:rFonts w:ascii="Georgia" w:hAnsi="Georgia" w:cs="Times New Roman (Body CS)"/>
          <w:color w:val="000000" w:themeColor="text1"/>
        </w:rPr>
        <w:t xml:space="preserve"> God allowed Himself to</w:t>
      </w:r>
      <w:r w:rsidR="00B3132B">
        <w:rPr>
          <w:rFonts w:ascii="Georgia" w:hAnsi="Georgia" w:cs="Times New Roman (Body CS)"/>
          <w:color w:val="000000" w:themeColor="text1"/>
        </w:rPr>
        <w:t xml:space="preserve"> be temporarily overcome. He asks Jacob to let Him go, and Jacob says</w:t>
      </w:r>
      <w:r w:rsidR="0075286B">
        <w:rPr>
          <w:rFonts w:ascii="Georgia" w:hAnsi="Georgia" w:cs="Times New Roman (Body CS)"/>
          <w:color w:val="000000" w:themeColor="text1"/>
        </w:rPr>
        <w:t>, “I will not let thee go, except Thou bless me.”</w:t>
      </w:r>
      <w:r w:rsidR="00656E73">
        <w:rPr>
          <w:rFonts w:ascii="Georgia" w:hAnsi="Georgia" w:cs="Times New Roman (Body CS)"/>
          <w:color w:val="000000" w:themeColor="text1"/>
        </w:rPr>
        <w:t xml:space="preserve"> God then asks Jacob, “</w:t>
      </w:r>
      <w:r w:rsidR="00E801BD">
        <w:rPr>
          <w:rFonts w:ascii="Georgia" w:hAnsi="Georgia" w:cs="Times New Roman (Body CS)"/>
          <w:color w:val="000000" w:themeColor="text1"/>
        </w:rPr>
        <w:t>What is thy name?” and Jacob tells him.</w:t>
      </w:r>
      <w:r w:rsidR="006F7770">
        <w:rPr>
          <w:rFonts w:ascii="Georgia" w:hAnsi="Georgia" w:cs="Times New Roman (Body CS)"/>
          <w:color w:val="000000" w:themeColor="text1"/>
        </w:rPr>
        <w:t xml:space="preserve"> God responds, “</w:t>
      </w:r>
      <w:r w:rsidR="002F69A2">
        <w:rPr>
          <w:rFonts w:ascii="Georgia" w:hAnsi="Georgia" w:cs="Times New Roman (Body CS)"/>
          <w:color w:val="000000" w:themeColor="text1"/>
        </w:rPr>
        <w:t>Thy name shall be called no more Jacob, but Israel: for as a prince hast thou power with God</w:t>
      </w:r>
      <w:r w:rsidR="007B25CB">
        <w:rPr>
          <w:rFonts w:ascii="Georgia" w:hAnsi="Georgia" w:cs="Times New Roman (Body CS)"/>
          <w:color w:val="000000" w:themeColor="text1"/>
        </w:rPr>
        <w:t xml:space="preserve"> and with men, and hast prevailed.”</w:t>
      </w:r>
      <w:r w:rsidR="00541262">
        <w:rPr>
          <w:rFonts w:ascii="Georgia" w:hAnsi="Georgia" w:cs="Times New Roman (Body CS)"/>
          <w:color w:val="000000" w:themeColor="text1"/>
        </w:rPr>
        <w:t xml:space="preserve"> (v.28)</w:t>
      </w:r>
    </w:p>
    <w:p w14:paraId="45BE0879" w14:textId="7B938835" w:rsidR="001C0E1A" w:rsidRDefault="0010329B" w:rsidP="006D7A1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Jacob </w:t>
      </w:r>
      <w:r w:rsidR="005E72E1">
        <w:rPr>
          <w:rFonts w:ascii="Georgia" w:hAnsi="Georgia" w:cs="Times New Roman (Body CS)"/>
          <w:color w:val="000000" w:themeColor="text1"/>
        </w:rPr>
        <w:t>i</w:t>
      </w:r>
      <w:r>
        <w:rPr>
          <w:rFonts w:ascii="Georgia" w:hAnsi="Georgia" w:cs="Times New Roman (Body CS)"/>
          <w:color w:val="000000" w:themeColor="text1"/>
        </w:rPr>
        <w:t>s no longer the “heel catcher</w:t>
      </w:r>
      <w:r w:rsidR="0030169E">
        <w:rPr>
          <w:rFonts w:ascii="Georgia" w:hAnsi="Georgia" w:cs="Times New Roman (Body CS)"/>
          <w:color w:val="000000" w:themeColor="text1"/>
        </w:rPr>
        <w:t>”, “supplanter” or “deceiver”. His new name mean</w:t>
      </w:r>
      <w:r w:rsidR="005E72E1">
        <w:rPr>
          <w:rFonts w:ascii="Georgia" w:hAnsi="Georgia" w:cs="Times New Roman (Body CS)"/>
          <w:color w:val="000000" w:themeColor="text1"/>
        </w:rPr>
        <w:t>s</w:t>
      </w:r>
      <w:r w:rsidR="0030169E">
        <w:rPr>
          <w:rFonts w:ascii="Georgia" w:hAnsi="Georgia" w:cs="Times New Roman (Body CS)"/>
          <w:color w:val="000000" w:themeColor="text1"/>
        </w:rPr>
        <w:t xml:space="preserve"> “</w:t>
      </w:r>
      <w:r w:rsidR="00A67D81">
        <w:rPr>
          <w:rFonts w:ascii="Georgia" w:hAnsi="Georgia" w:cs="Times New Roman (Body CS)"/>
          <w:color w:val="000000" w:themeColor="text1"/>
        </w:rPr>
        <w:t>God prevail</w:t>
      </w:r>
      <w:r w:rsidR="007D4415">
        <w:rPr>
          <w:rFonts w:ascii="Georgia" w:hAnsi="Georgia" w:cs="Times New Roman (Body CS)"/>
          <w:color w:val="000000" w:themeColor="text1"/>
        </w:rPr>
        <w:t>s</w:t>
      </w:r>
      <w:r w:rsidR="00A67D81">
        <w:rPr>
          <w:rFonts w:ascii="Georgia" w:hAnsi="Georgia" w:cs="Times New Roman (Body CS)"/>
          <w:color w:val="000000" w:themeColor="text1"/>
        </w:rPr>
        <w:t>”.</w:t>
      </w:r>
      <w:r w:rsidR="007D4415">
        <w:rPr>
          <w:rFonts w:ascii="Georgia" w:hAnsi="Georgia" w:cs="Times New Roman (Body CS)"/>
          <w:color w:val="000000" w:themeColor="text1"/>
        </w:rPr>
        <w:t xml:space="preserve"> </w:t>
      </w:r>
      <w:r w:rsidR="001F7450">
        <w:rPr>
          <w:rFonts w:ascii="Georgia" w:hAnsi="Georgia" w:cs="Times New Roman (Body CS)"/>
          <w:color w:val="000000" w:themeColor="text1"/>
        </w:rPr>
        <w:t>According</w:t>
      </w:r>
      <w:r w:rsidR="001C0E1A">
        <w:rPr>
          <w:rFonts w:ascii="Georgia" w:hAnsi="Georgia" w:cs="Times New Roman (Body CS)"/>
          <w:color w:val="000000" w:themeColor="text1"/>
        </w:rPr>
        <w:t xml:space="preserve"> to Moody Bible Commentary, </w:t>
      </w:r>
      <w:r w:rsidR="001C0E1A" w:rsidRPr="001C0E1A">
        <w:rPr>
          <w:rFonts w:ascii="Georgia" w:hAnsi="Georgia" w:cs="Times New Roman (Body CS)"/>
          <w:i/>
          <w:iCs/>
          <w:color w:val="000000" w:themeColor="text1"/>
        </w:rPr>
        <w:t>“The word prevailed does not mean that Jacob won the wrestling match by overpowering the man. Instead, it means that Jacob, having in the end been forcibly subdued by God, prevailed in receiving the blessing.</w:t>
      </w:r>
      <w:r w:rsidR="003572F2">
        <w:rPr>
          <w:rFonts w:ascii="Georgia" w:hAnsi="Georgia" w:cs="Times New Roman (Body CS)"/>
          <w:i/>
          <w:iCs/>
          <w:color w:val="000000" w:themeColor="text1"/>
        </w:rPr>
        <w:t xml:space="preserve"> </w:t>
      </w:r>
      <w:r w:rsidR="003572F2" w:rsidRPr="003572F2">
        <w:rPr>
          <w:rFonts w:ascii="Georgia" w:hAnsi="Georgia" w:cs="Times New Roman (Body CS)"/>
          <w:i/>
          <w:iCs/>
          <w:color w:val="000000" w:themeColor="text1"/>
        </w:rPr>
        <w:t>That is, he was not just a benefactor of the material promises of the Abrahamic covenant, but also of its more selective spiritual promise of the blessing of saving faith.</w:t>
      </w:r>
      <w:r w:rsidR="003548EE">
        <w:rPr>
          <w:rFonts w:ascii="Georgia" w:hAnsi="Georgia" w:cs="Times New Roman (Body CS)"/>
          <w:i/>
          <w:iCs/>
          <w:color w:val="000000" w:themeColor="text1"/>
        </w:rPr>
        <w:t>”</w:t>
      </w:r>
      <w:r w:rsidR="00842FCF" w:rsidRPr="00951DC8">
        <w:rPr>
          <w:rStyle w:val="EndnoteReference"/>
          <w:rFonts w:ascii="Georgia" w:hAnsi="Georgia" w:cs="Times New Roman (Body CS)"/>
          <w:color w:val="000000" w:themeColor="text1"/>
        </w:rPr>
        <w:endnoteReference w:id="455"/>
      </w:r>
      <w:r w:rsidR="003548EE">
        <w:rPr>
          <w:rFonts w:ascii="Georgia" w:hAnsi="Georgia" w:cs="Times New Roman (Body CS)"/>
          <w:color w:val="000000" w:themeColor="text1"/>
        </w:rPr>
        <w:t xml:space="preserve"> God had chosen Jaco</w:t>
      </w:r>
      <w:r w:rsidR="000A564C">
        <w:rPr>
          <w:rFonts w:ascii="Georgia" w:hAnsi="Georgia" w:cs="Times New Roman (Body CS)"/>
          <w:color w:val="000000" w:themeColor="text1"/>
        </w:rPr>
        <w:t>b</w:t>
      </w:r>
      <w:r w:rsidR="003548EE">
        <w:rPr>
          <w:rFonts w:ascii="Georgia" w:hAnsi="Georgia" w:cs="Times New Roman (Body CS)"/>
          <w:color w:val="000000" w:themeColor="text1"/>
        </w:rPr>
        <w:t xml:space="preserve"> before Jacob was even born.</w:t>
      </w:r>
      <w:r w:rsidR="00E23DA4">
        <w:rPr>
          <w:rFonts w:ascii="Georgia" w:hAnsi="Georgia" w:cs="Times New Roman (Body CS)"/>
          <w:color w:val="000000" w:themeColor="text1"/>
        </w:rPr>
        <w:t xml:space="preserve"> This is proved by His prophecy to Rebekah.</w:t>
      </w:r>
      <w:r w:rsidR="000A282F">
        <w:rPr>
          <w:rFonts w:ascii="Georgia" w:hAnsi="Georgia" w:cs="Times New Roman (Body CS)"/>
          <w:color w:val="000000" w:themeColor="text1"/>
        </w:rPr>
        <w:t xml:space="preserve"> (</w:t>
      </w:r>
      <w:r w:rsidR="000A282F" w:rsidRPr="004E7B9F">
        <w:rPr>
          <w:rFonts w:ascii="Georgia" w:hAnsi="Georgia" w:cs="Times New Roman (Body CS)"/>
          <w:color w:val="4472C4" w:themeColor="accent1"/>
        </w:rPr>
        <w:t>Genesis 25:23</w:t>
      </w:r>
      <w:r w:rsidR="00F86D68">
        <w:rPr>
          <w:rStyle w:val="EndnoteReference"/>
          <w:rFonts w:ascii="Georgia" w:hAnsi="Georgia" w:cs="Times New Roman (Body CS)"/>
          <w:color w:val="000000" w:themeColor="text1"/>
        </w:rPr>
        <w:endnoteReference w:id="456"/>
      </w:r>
      <w:r w:rsidR="005E72E1">
        <w:rPr>
          <w:rFonts w:ascii="Georgia" w:hAnsi="Georgia" w:cs="Times New Roman (Body CS)"/>
          <w:color w:val="000000" w:themeColor="text1"/>
        </w:rPr>
        <w:t>)</w:t>
      </w:r>
      <w:r w:rsidR="00616863">
        <w:rPr>
          <w:rFonts w:ascii="Georgia" w:hAnsi="Georgia" w:cs="Times New Roman (Body CS)"/>
          <w:color w:val="000000" w:themeColor="text1"/>
        </w:rPr>
        <w:t xml:space="preserve"> But, in order for Jacob to be the man – and patriarch – that God needed him to be, Jacob </w:t>
      </w:r>
      <w:r w:rsidR="00CC1973">
        <w:rPr>
          <w:rFonts w:ascii="Georgia" w:hAnsi="Georgia" w:cs="Times New Roman (Body CS)"/>
          <w:color w:val="000000" w:themeColor="text1"/>
        </w:rPr>
        <w:t xml:space="preserve">had to learn to submit to the </w:t>
      </w:r>
      <w:r w:rsidR="00CC1973">
        <w:rPr>
          <w:rFonts w:ascii="Georgia" w:hAnsi="Georgia" w:cs="Times New Roman (Body CS)"/>
          <w:smallCaps/>
          <w:color w:val="000000" w:themeColor="text1"/>
        </w:rPr>
        <w:t>Lord</w:t>
      </w:r>
      <w:r w:rsidR="0028676D">
        <w:rPr>
          <w:rFonts w:ascii="Georgia" w:hAnsi="Georgia" w:cs="Times New Roman (Body CS)"/>
          <w:color w:val="000000" w:themeColor="text1"/>
        </w:rPr>
        <w:t xml:space="preserve"> </w:t>
      </w:r>
      <w:r w:rsidR="009F480F">
        <w:rPr>
          <w:rFonts w:ascii="Georgia" w:hAnsi="Georgia" w:cs="Times New Roman (Body CS)"/>
          <w:color w:val="000000" w:themeColor="text1"/>
        </w:rPr>
        <w:t xml:space="preserve">and </w:t>
      </w:r>
      <w:r w:rsidR="0028676D">
        <w:rPr>
          <w:rFonts w:ascii="Georgia" w:hAnsi="Georgia" w:cs="Times New Roman (Body CS)"/>
          <w:color w:val="000000" w:themeColor="text1"/>
        </w:rPr>
        <w:t>to trust in God and not his own strength</w:t>
      </w:r>
      <w:r w:rsidR="009F480F">
        <w:rPr>
          <w:rFonts w:ascii="Georgia" w:hAnsi="Georgia" w:cs="Times New Roman (Body CS)"/>
          <w:color w:val="000000" w:themeColor="text1"/>
        </w:rPr>
        <w:t xml:space="preserve">. This is why </w:t>
      </w:r>
      <w:r w:rsidR="00F2464B">
        <w:rPr>
          <w:rFonts w:ascii="Georgia" w:hAnsi="Georgia" w:cs="Times New Roman (Body CS)"/>
          <w:color w:val="000000" w:themeColor="text1"/>
        </w:rPr>
        <w:t xml:space="preserve">the man touched the hollow of Jacob’s thigh early in the fight, </w:t>
      </w:r>
      <w:r w:rsidR="00EC175A">
        <w:rPr>
          <w:rFonts w:ascii="Georgia" w:hAnsi="Georgia" w:cs="Times New Roman (Body CS)"/>
          <w:color w:val="000000" w:themeColor="text1"/>
        </w:rPr>
        <w:t>crippling him</w:t>
      </w:r>
      <w:r w:rsidR="00F76813">
        <w:rPr>
          <w:rFonts w:ascii="Georgia" w:hAnsi="Georgia" w:cs="Times New Roman (Body CS)"/>
          <w:color w:val="000000" w:themeColor="text1"/>
        </w:rPr>
        <w:t>. Jacob had to recognize his own weaknesses and failings</w:t>
      </w:r>
      <w:r w:rsidR="00B17EA1">
        <w:rPr>
          <w:rFonts w:ascii="Georgia" w:hAnsi="Georgia" w:cs="Times New Roman (Body CS)"/>
          <w:color w:val="000000" w:themeColor="text1"/>
        </w:rPr>
        <w:t>. Without God, he was nothing.</w:t>
      </w:r>
    </w:p>
    <w:p w14:paraId="12DC9210" w14:textId="4CE79DA3" w:rsidR="00DB3B81" w:rsidRDefault="00DB3B81" w:rsidP="006D7A1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Only through complete and total submission did Jacob earn the victory of God’s blessing. That is what is significant about the changing of his name.</w:t>
      </w:r>
      <w:r w:rsidR="004762A5">
        <w:rPr>
          <w:rFonts w:ascii="Georgia" w:hAnsi="Georgia" w:cs="Times New Roman (Body CS)"/>
          <w:color w:val="000000" w:themeColor="text1"/>
        </w:rPr>
        <w:t xml:space="preserve"> This wrestling match with the angel of the </w:t>
      </w:r>
      <w:r w:rsidR="004762A5">
        <w:rPr>
          <w:rFonts w:ascii="Georgia" w:hAnsi="Georgia" w:cs="Times New Roman (Body CS)"/>
          <w:smallCaps/>
          <w:color w:val="000000" w:themeColor="text1"/>
        </w:rPr>
        <w:t>Lord</w:t>
      </w:r>
      <w:r w:rsidR="004762A5">
        <w:rPr>
          <w:rFonts w:ascii="Georgia" w:hAnsi="Georgia" w:cs="Times New Roman (Body CS)"/>
          <w:color w:val="000000" w:themeColor="text1"/>
        </w:rPr>
        <w:t xml:space="preserve"> is a picture of Jacob’s entire life</w:t>
      </w:r>
      <w:r w:rsidR="00E6206D">
        <w:rPr>
          <w:rFonts w:ascii="Georgia" w:hAnsi="Georgia" w:cs="Times New Roman (Body CS)"/>
          <w:color w:val="000000" w:themeColor="text1"/>
        </w:rPr>
        <w:t xml:space="preserve">. That first night of his journey </w:t>
      </w:r>
      <w:r w:rsidR="00E6206D">
        <w:rPr>
          <w:rFonts w:ascii="Georgia" w:hAnsi="Georgia" w:cs="Times New Roman (Body CS)"/>
          <w:color w:val="000000" w:themeColor="text1"/>
        </w:rPr>
        <w:lastRenderedPageBreak/>
        <w:t>to Haran, when he had had the dream of the angels of God</w:t>
      </w:r>
      <w:r w:rsidR="00766369">
        <w:rPr>
          <w:rFonts w:ascii="Georgia" w:hAnsi="Georgia" w:cs="Times New Roman (Body CS)"/>
          <w:color w:val="000000" w:themeColor="text1"/>
        </w:rPr>
        <w:t xml:space="preserve"> ascending and descending on the ladder</w:t>
      </w:r>
      <w:r w:rsidR="00076FDC">
        <w:rPr>
          <w:rFonts w:ascii="Georgia" w:hAnsi="Georgia" w:cs="Times New Roman (Body CS)"/>
          <w:color w:val="000000" w:themeColor="text1"/>
        </w:rPr>
        <w:t xml:space="preserve"> (Genesis 28:12</w:t>
      </w:r>
      <w:r w:rsidR="00076FDC">
        <w:rPr>
          <w:rStyle w:val="EndnoteReference"/>
          <w:rFonts w:ascii="Georgia" w:hAnsi="Georgia" w:cs="Times New Roman (Body CS)"/>
          <w:color w:val="000000" w:themeColor="text1"/>
        </w:rPr>
        <w:endnoteReference w:id="457"/>
      </w:r>
      <w:r w:rsidR="00076FDC">
        <w:rPr>
          <w:rFonts w:ascii="Georgia" w:hAnsi="Georgia" w:cs="Times New Roman (Body CS)"/>
          <w:color w:val="000000" w:themeColor="text1"/>
        </w:rPr>
        <w:t>)</w:t>
      </w:r>
      <w:r w:rsidR="00766369">
        <w:rPr>
          <w:rFonts w:ascii="Georgia" w:hAnsi="Georgia" w:cs="Times New Roman (Body CS)"/>
          <w:color w:val="000000" w:themeColor="text1"/>
        </w:rPr>
        <w:t>, Jacob had finally recognized God’s calling</w:t>
      </w:r>
      <w:r w:rsidR="007B0635">
        <w:rPr>
          <w:rFonts w:ascii="Georgia" w:hAnsi="Georgia" w:cs="Times New Roman (Body CS)"/>
          <w:color w:val="000000" w:themeColor="text1"/>
        </w:rPr>
        <w:t xml:space="preserve"> and had begun a personal relationship with his creator and </w:t>
      </w:r>
      <w:r w:rsidR="007B0635">
        <w:rPr>
          <w:rFonts w:ascii="Georgia" w:hAnsi="Georgia" w:cs="Times New Roman (Body CS)"/>
          <w:smallCaps/>
          <w:color w:val="000000" w:themeColor="text1"/>
        </w:rPr>
        <w:t>Lord</w:t>
      </w:r>
      <w:r w:rsidR="007B0635">
        <w:rPr>
          <w:rFonts w:ascii="Georgia" w:hAnsi="Georgia" w:cs="Times New Roman (Body CS)"/>
          <w:color w:val="000000" w:themeColor="text1"/>
        </w:rPr>
        <w:t xml:space="preserve">. But now, </w:t>
      </w:r>
      <w:r w:rsidR="007E5278">
        <w:rPr>
          <w:rFonts w:ascii="Georgia" w:hAnsi="Georgia" w:cs="Times New Roman (Body CS)"/>
          <w:color w:val="000000" w:themeColor="text1"/>
        </w:rPr>
        <w:t xml:space="preserve">two decades later, Jacob has reached a new milestone in his spiritual growth. </w:t>
      </w:r>
      <w:r w:rsidR="00900F92">
        <w:rPr>
          <w:rFonts w:ascii="Georgia" w:hAnsi="Georgia" w:cs="Times New Roman (Body CS)"/>
          <w:color w:val="000000" w:themeColor="text1"/>
        </w:rPr>
        <w:t xml:space="preserve">All of his fears and anxieties about his confrontation with Esau have brought him to this </w:t>
      </w:r>
      <w:r w:rsidR="001774DC">
        <w:rPr>
          <w:rFonts w:ascii="Georgia" w:hAnsi="Georgia" w:cs="Times New Roman (Body CS)"/>
          <w:color w:val="000000" w:themeColor="text1"/>
        </w:rPr>
        <w:t xml:space="preserve">struggle with God, and he </w:t>
      </w:r>
      <w:r w:rsidR="00465627">
        <w:rPr>
          <w:rFonts w:ascii="Georgia" w:hAnsi="Georgia" w:cs="Times New Roman (Body CS)"/>
          <w:color w:val="000000" w:themeColor="text1"/>
        </w:rPr>
        <w:t xml:space="preserve">demands a blessing from the </w:t>
      </w:r>
      <w:r w:rsidR="00465627">
        <w:rPr>
          <w:rFonts w:ascii="Georgia" w:hAnsi="Georgia" w:cs="Times New Roman (Body CS)"/>
          <w:smallCaps/>
          <w:color w:val="000000" w:themeColor="text1"/>
        </w:rPr>
        <w:t>Lord</w:t>
      </w:r>
      <w:r w:rsidR="00465627">
        <w:rPr>
          <w:rFonts w:ascii="Georgia" w:hAnsi="Georgia" w:cs="Times New Roman (Body CS)"/>
          <w:color w:val="000000" w:themeColor="text1"/>
        </w:rPr>
        <w:t xml:space="preserve">. </w:t>
      </w:r>
      <w:r w:rsidR="00625645">
        <w:rPr>
          <w:rFonts w:ascii="Georgia" w:hAnsi="Georgia" w:cs="Times New Roman (Body CS)"/>
          <w:color w:val="000000" w:themeColor="text1"/>
        </w:rPr>
        <w:t>In essence, Jacob is reiterating his</w:t>
      </w:r>
      <w:r w:rsidR="00D618F7">
        <w:rPr>
          <w:rFonts w:ascii="Georgia" w:hAnsi="Georgia" w:cs="Times New Roman (Body CS)"/>
          <w:color w:val="000000" w:themeColor="text1"/>
        </w:rPr>
        <w:t xml:space="preserve"> prayer request from earlier that same night. (v.9-12)</w:t>
      </w:r>
      <w:r w:rsidR="00B33E62">
        <w:rPr>
          <w:rFonts w:ascii="Georgia" w:hAnsi="Georgia" w:cs="Times New Roman (Body CS)"/>
          <w:color w:val="000000" w:themeColor="text1"/>
        </w:rPr>
        <w:t xml:space="preserve"> He recognizes God as </w:t>
      </w:r>
      <w:r w:rsidR="00B33E62">
        <w:rPr>
          <w:rFonts w:ascii="Georgia" w:hAnsi="Georgia" w:cs="Times New Roman (Body CS)"/>
          <w:smallCaps/>
          <w:color w:val="000000" w:themeColor="text1"/>
        </w:rPr>
        <w:t>Lord</w:t>
      </w:r>
      <w:r w:rsidR="00B33E62">
        <w:rPr>
          <w:rFonts w:ascii="Georgia" w:hAnsi="Georgia" w:cs="Times New Roman (Body CS)"/>
          <w:color w:val="000000" w:themeColor="text1"/>
        </w:rPr>
        <w:t xml:space="preserve"> and sovereign over all, </w:t>
      </w:r>
      <w:r w:rsidR="00CD3FF6">
        <w:rPr>
          <w:rFonts w:ascii="Georgia" w:hAnsi="Georgia" w:cs="Times New Roman (Body CS)"/>
          <w:color w:val="000000" w:themeColor="text1"/>
        </w:rPr>
        <w:t xml:space="preserve">and </w:t>
      </w:r>
      <w:r w:rsidR="00E84AE0">
        <w:rPr>
          <w:rFonts w:ascii="Georgia" w:hAnsi="Georgia" w:cs="Times New Roman (Body CS)"/>
          <w:color w:val="000000" w:themeColor="text1"/>
        </w:rPr>
        <w:t>that God</w:t>
      </w:r>
      <w:r w:rsidR="003A0893">
        <w:rPr>
          <w:rFonts w:ascii="Georgia" w:hAnsi="Georgia" w:cs="Times New Roman (Body CS)"/>
          <w:color w:val="000000" w:themeColor="text1"/>
        </w:rPr>
        <w:t xml:space="preserve"> has a plan for his life, but Jacob </w:t>
      </w:r>
      <w:r w:rsidR="00A16BD4">
        <w:rPr>
          <w:rFonts w:ascii="Georgia" w:hAnsi="Georgia" w:cs="Times New Roman (Body CS)"/>
          <w:color w:val="000000" w:themeColor="text1"/>
        </w:rPr>
        <w:t>need</w:t>
      </w:r>
      <w:r w:rsidR="00D14F48">
        <w:rPr>
          <w:rFonts w:ascii="Georgia" w:hAnsi="Georgia" w:cs="Times New Roman (Body CS)"/>
          <w:color w:val="000000" w:themeColor="text1"/>
        </w:rPr>
        <w:t>s</w:t>
      </w:r>
      <w:r w:rsidR="00A16BD4">
        <w:rPr>
          <w:rFonts w:ascii="Georgia" w:hAnsi="Georgia" w:cs="Times New Roman (Body CS)"/>
          <w:color w:val="000000" w:themeColor="text1"/>
        </w:rPr>
        <w:t xml:space="preserve"> to submit wholly to God to receive the </w:t>
      </w:r>
      <w:r w:rsidR="00192A16">
        <w:rPr>
          <w:rFonts w:ascii="Georgia" w:hAnsi="Georgia" w:cs="Times New Roman (Body CS)"/>
          <w:color w:val="000000" w:themeColor="text1"/>
        </w:rPr>
        <w:t>blessings that God had first promised to Jacob’s grandfather, Abraham.</w:t>
      </w:r>
    </w:p>
    <w:p w14:paraId="1B5EF841" w14:textId="37EC92B1" w:rsidR="00D14F48" w:rsidRDefault="00D14F48" w:rsidP="006D7A1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Without surrender, there </w:t>
      </w:r>
      <w:r w:rsidR="009A0700">
        <w:rPr>
          <w:rFonts w:ascii="Georgia" w:hAnsi="Georgia" w:cs="Times New Roman (Body CS)"/>
          <w:color w:val="000000" w:themeColor="text1"/>
        </w:rPr>
        <w:t>can</w:t>
      </w:r>
      <w:r>
        <w:rPr>
          <w:rFonts w:ascii="Georgia" w:hAnsi="Georgia" w:cs="Times New Roman (Body CS)"/>
          <w:color w:val="000000" w:themeColor="text1"/>
        </w:rPr>
        <w:t xml:space="preserve"> be no victory.</w:t>
      </w:r>
    </w:p>
    <w:p w14:paraId="67D1E8CB" w14:textId="77777777" w:rsidR="00C93E03" w:rsidRDefault="008910F7" w:rsidP="006D7A12">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Jaco</w:t>
      </w:r>
      <w:r w:rsidR="00703216">
        <w:rPr>
          <w:rFonts w:ascii="Georgia" w:hAnsi="Georgia" w:cs="Times New Roman (Body CS)"/>
          <w:color w:val="000000" w:themeColor="text1"/>
        </w:rPr>
        <w:t>b’s story closely parallels Abraham’s, in that</w:t>
      </w:r>
      <w:r w:rsidR="00AB2635">
        <w:rPr>
          <w:rFonts w:ascii="Georgia" w:hAnsi="Georgia" w:cs="Times New Roman (Body CS)"/>
          <w:color w:val="000000" w:themeColor="text1"/>
        </w:rPr>
        <w:t xml:space="preserve"> saving faith means complete surrender to God and His divine will.</w:t>
      </w:r>
      <w:r w:rsidR="00BB47A4">
        <w:rPr>
          <w:rFonts w:ascii="Georgia" w:hAnsi="Georgia" w:cs="Times New Roman (Body CS)"/>
          <w:color w:val="000000" w:themeColor="text1"/>
        </w:rPr>
        <w:t xml:space="preserve"> </w:t>
      </w:r>
      <w:r w:rsidR="00AF62A6">
        <w:rPr>
          <w:rFonts w:ascii="Georgia" w:hAnsi="Georgia" w:cs="Times New Roman (Body CS)"/>
          <w:color w:val="000000" w:themeColor="text1"/>
        </w:rPr>
        <w:t>T</w:t>
      </w:r>
      <w:r w:rsidR="00E91F25">
        <w:rPr>
          <w:rFonts w:ascii="Georgia" w:hAnsi="Georgia" w:cs="Times New Roman (Body CS)"/>
          <w:color w:val="000000" w:themeColor="text1"/>
        </w:rPr>
        <w:t xml:space="preserve">his is the essence of salvation. It’s as true now as it was </w:t>
      </w:r>
      <w:r w:rsidR="00923A3C">
        <w:rPr>
          <w:rFonts w:ascii="Georgia" w:hAnsi="Georgia" w:cs="Times New Roman (Body CS)"/>
          <w:color w:val="000000" w:themeColor="text1"/>
        </w:rPr>
        <w:t xml:space="preserve">then. This is what Jacob means when he </w:t>
      </w:r>
      <w:r w:rsidR="00267A49">
        <w:rPr>
          <w:rFonts w:ascii="Georgia" w:hAnsi="Georgia" w:cs="Times New Roman (Body CS)"/>
          <w:color w:val="000000" w:themeColor="text1"/>
        </w:rPr>
        <w:t>says in verse 30, “I have seen God fa</w:t>
      </w:r>
      <w:r w:rsidR="001E490E">
        <w:rPr>
          <w:rFonts w:ascii="Georgia" w:hAnsi="Georgia" w:cs="Times New Roman (Body CS)"/>
          <w:color w:val="000000" w:themeColor="text1"/>
        </w:rPr>
        <w:t>ce to face, and my life is preserved.”</w:t>
      </w:r>
      <w:r w:rsidR="00D8330F">
        <w:rPr>
          <w:rFonts w:ascii="Georgia" w:hAnsi="Georgia" w:cs="Times New Roman (Body CS)"/>
          <w:color w:val="000000" w:themeColor="text1"/>
        </w:rPr>
        <w:t xml:space="preserve"> All of </w:t>
      </w:r>
      <w:r w:rsidR="00A36DDD">
        <w:rPr>
          <w:rFonts w:ascii="Georgia" w:hAnsi="Georgia" w:cs="Times New Roman (Body CS)"/>
          <w:color w:val="000000" w:themeColor="text1"/>
        </w:rPr>
        <w:t xml:space="preserve">us who are saved, redeemed by the blood of Christ, have had this same encounter with God at the moment of our salvation. It’s not literally face to face as it was with Jacob, </w:t>
      </w:r>
      <w:r w:rsidR="004336B2">
        <w:rPr>
          <w:rFonts w:ascii="Georgia" w:hAnsi="Georgia" w:cs="Times New Roman (Body CS)"/>
          <w:color w:val="000000" w:themeColor="text1"/>
        </w:rPr>
        <w:t>but the</w:t>
      </w:r>
      <w:r w:rsidR="005D67B6">
        <w:rPr>
          <w:rFonts w:ascii="Georgia" w:hAnsi="Georgia" w:cs="Times New Roman (Body CS)"/>
          <w:color w:val="000000" w:themeColor="text1"/>
        </w:rPr>
        <w:t xml:space="preserve"> </w:t>
      </w:r>
      <w:r w:rsidR="00C76585">
        <w:rPr>
          <w:rFonts w:ascii="Georgia" w:hAnsi="Georgia" w:cs="Times New Roman (Body CS)"/>
          <w:color w:val="000000" w:themeColor="text1"/>
        </w:rPr>
        <w:t>spiritual struggle is still the same. Only when we finally submit, acknowledge our sinful, lost state</w:t>
      </w:r>
      <w:r w:rsidR="00F376B1">
        <w:rPr>
          <w:rFonts w:ascii="Georgia" w:hAnsi="Georgia" w:cs="Times New Roman (Body CS)"/>
          <w:color w:val="000000" w:themeColor="text1"/>
        </w:rPr>
        <w:t xml:space="preserve"> </w:t>
      </w:r>
      <w:r w:rsidR="009D46ED">
        <w:rPr>
          <w:rFonts w:ascii="Georgia" w:hAnsi="Georgia" w:cs="Times New Roman (Body CS)"/>
          <w:color w:val="000000" w:themeColor="text1"/>
        </w:rPr>
        <w:t xml:space="preserve">and </w:t>
      </w:r>
      <w:r w:rsidR="00F376B1">
        <w:rPr>
          <w:rFonts w:ascii="Georgia" w:hAnsi="Georgia" w:cs="Times New Roman (Body CS)"/>
          <w:color w:val="000000" w:themeColor="text1"/>
        </w:rPr>
        <w:t>recognize our need for a savior, does God bless us with His gift of salvation and a new</w:t>
      </w:r>
      <w:r w:rsidR="00543FD8">
        <w:rPr>
          <w:rFonts w:ascii="Georgia" w:hAnsi="Georgia" w:cs="Times New Roman (Body CS)"/>
          <w:color w:val="000000" w:themeColor="text1"/>
        </w:rPr>
        <w:t xml:space="preserve"> name in glory.</w:t>
      </w:r>
    </w:p>
    <w:p w14:paraId="3A886710" w14:textId="18C8FF60" w:rsidR="008910F7" w:rsidRPr="00B33E62" w:rsidRDefault="00C93E03" w:rsidP="006D7A12">
      <w:pPr>
        <w:spacing w:line="360" w:lineRule="auto"/>
        <w:ind w:firstLine="720"/>
        <w:jc w:val="both"/>
        <w:rPr>
          <w:rFonts w:ascii="Georgia" w:hAnsi="Georgia" w:cs="Times New Roman (Body CS)"/>
          <w:i/>
          <w:iCs/>
          <w:color w:val="000000" w:themeColor="text1"/>
        </w:rPr>
      </w:pPr>
      <w:r>
        <w:rPr>
          <w:rFonts w:ascii="Georgia" w:hAnsi="Georgia" w:cs="Times New Roman (Body CS)"/>
          <w:color w:val="000000" w:themeColor="text1"/>
        </w:rPr>
        <w:t xml:space="preserve">Jacob names the place </w:t>
      </w:r>
      <w:r w:rsidR="00CC4510">
        <w:rPr>
          <w:rFonts w:ascii="Georgia" w:hAnsi="Georgia" w:cs="Times New Roman (Body CS)"/>
          <w:color w:val="000000" w:themeColor="text1"/>
        </w:rPr>
        <w:t>of his struggle with God Peniel (or also Penuel)</w:t>
      </w:r>
      <w:r w:rsidR="005B01FF">
        <w:rPr>
          <w:rFonts w:ascii="Georgia" w:hAnsi="Georgia" w:cs="Times New Roman (Body CS)"/>
          <w:color w:val="000000" w:themeColor="text1"/>
        </w:rPr>
        <w:t xml:space="preserve">. As he leaves the site, he is limping because of the injury to his thigh. </w:t>
      </w:r>
      <w:r w:rsidR="0086456A">
        <w:rPr>
          <w:rFonts w:ascii="Georgia" w:hAnsi="Georgia" w:cs="Times New Roman (Body CS)"/>
          <w:color w:val="000000" w:themeColor="text1"/>
        </w:rPr>
        <w:t>This chapter closes with the statement that the children of Israel do not eat</w:t>
      </w:r>
      <w:r w:rsidR="000706C8">
        <w:rPr>
          <w:rFonts w:ascii="Georgia" w:hAnsi="Georgia" w:cs="Times New Roman (Body CS)"/>
          <w:color w:val="000000" w:themeColor="text1"/>
        </w:rPr>
        <w:t xml:space="preserve"> the sinew, which is in the hollow of the animal’s thigh, to this day</w:t>
      </w:r>
      <w:r w:rsidR="0003418E">
        <w:rPr>
          <w:rFonts w:ascii="Georgia" w:hAnsi="Georgia" w:cs="Times New Roman (Body CS)"/>
          <w:color w:val="000000" w:themeColor="text1"/>
        </w:rPr>
        <w:t xml:space="preserve"> because </w:t>
      </w:r>
      <w:r w:rsidR="009D7F8F">
        <w:rPr>
          <w:rFonts w:ascii="Georgia" w:hAnsi="Georgia" w:cs="Times New Roman (Body CS)"/>
          <w:color w:val="000000" w:themeColor="text1"/>
        </w:rPr>
        <w:t>that is where God struck Jacob</w:t>
      </w:r>
      <w:r w:rsidR="006037C7">
        <w:rPr>
          <w:rFonts w:ascii="Georgia" w:hAnsi="Georgia" w:cs="Times New Roman (Body CS)"/>
          <w:color w:val="000000" w:themeColor="text1"/>
        </w:rPr>
        <w:t>.</w:t>
      </w:r>
      <w:r w:rsidR="00543FD8">
        <w:rPr>
          <w:rFonts w:ascii="Georgia" w:hAnsi="Georgia" w:cs="Times New Roman (Body CS)"/>
          <w:color w:val="000000" w:themeColor="text1"/>
        </w:rPr>
        <w:t xml:space="preserve"> </w:t>
      </w:r>
      <w:r w:rsidR="00BF6510">
        <w:rPr>
          <w:rFonts w:ascii="Georgia" w:hAnsi="Georgia" w:cs="Times New Roman (Body CS)"/>
          <w:color w:val="000000" w:themeColor="text1"/>
        </w:rPr>
        <w:t xml:space="preserve"> </w:t>
      </w:r>
    </w:p>
    <w:p w14:paraId="2657ECB7" w14:textId="77777777" w:rsidR="001C0E1A" w:rsidRPr="001C0E1A" w:rsidRDefault="001C0E1A" w:rsidP="001C0E1A">
      <w:pPr>
        <w:spacing w:line="360" w:lineRule="auto"/>
        <w:ind w:firstLine="720"/>
        <w:jc w:val="both"/>
        <w:rPr>
          <w:rFonts w:ascii="Georgia" w:hAnsi="Georgia" w:cs="Times New Roman (Body CS)"/>
          <w:color w:val="000000" w:themeColor="text1"/>
        </w:rPr>
      </w:pPr>
    </w:p>
    <w:p w14:paraId="5AA26E1C" w14:textId="77777777" w:rsidR="00FD1F97" w:rsidRDefault="00FD1F97" w:rsidP="00CC2D86">
      <w:pPr>
        <w:spacing w:line="360" w:lineRule="auto"/>
        <w:ind w:firstLine="720"/>
        <w:jc w:val="both"/>
        <w:rPr>
          <w:rFonts w:ascii="Georgia" w:hAnsi="Georgia" w:cs="Times New Roman (Body CS)"/>
          <w:color w:val="000000" w:themeColor="text1"/>
        </w:rPr>
      </w:pPr>
    </w:p>
    <w:p w14:paraId="2356EA21" w14:textId="77777777" w:rsidR="00FD1F97" w:rsidRDefault="00FD1F97" w:rsidP="00CC2D86">
      <w:pPr>
        <w:spacing w:line="360" w:lineRule="auto"/>
        <w:ind w:firstLine="720"/>
        <w:jc w:val="both"/>
        <w:rPr>
          <w:rFonts w:ascii="Georgia" w:hAnsi="Georgia" w:cs="Times New Roman (Body CS)"/>
          <w:color w:val="000000" w:themeColor="text1"/>
        </w:rPr>
      </w:pPr>
    </w:p>
    <w:p w14:paraId="65B91576" w14:textId="77777777" w:rsidR="0053412F" w:rsidRDefault="0053412F" w:rsidP="00951DC8">
      <w:pPr>
        <w:spacing w:line="360" w:lineRule="auto"/>
        <w:jc w:val="both"/>
        <w:rPr>
          <w:rFonts w:ascii="Georgia" w:hAnsi="Georgia" w:cs="Times New Roman (Body CS)"/>
          <w:color w:val="000000" w:themeColor="text1"/>
        </w:rPr>
        <w:sectPr w:rsidR="0053412F" w:rsidSect="00AA369D">
          <w:endnotePr>
            <w:numFmt w:val="decimal"/>
            <w:numRestart w:val="eachSect"/>
          </w:endnotePr>
          <w:pgSz w:w="12240" w:h="15840"/>
          <w:pgMar w:top="1440" w:right="1440" w:bottom="1440" w:left="1440" w:header="720" w:footer="144" w:gutter="0"/>
          <w:cols w:space="720"/>
          <w:docGrid w:linePitch="360"/>
        </w:sectPr>
      </w:pPr>
    </w:p>
    <w:p w14:paraId="23A42A59" w14:textId="46AB006E" w:rsidR="00F968E3" w:rsidRDefault="00F968E3" w:rsidP="00F968E3">
      <w:pPr>
        <w:pStyle w:val="Heading1"/>
        <w:spacing w:line="360" w:lineRule="auto"/>
        <w:rPr>
          <w:rFonts w:ascii="Georgia" w:hAnsi="Georgia"/>
          <w:color w:val="000000" w:themeColor="text1"/>
          <w:sz w:val="24"/>
          <w:szCs w:val="24"/>
        </w:rPr>
      </w:pPr>
      <w:bookmarkStart w:id="34" w:name="_Toc162509122"/>
      <w:r>
        <w:rPr>
          <w:rFonts w:ascii="Georgia" w:hAnsi="Georgia"/>
          <w:b/>
          <w:bCs/>
          <w:u w:val="single"/>
        </w:rPr>
        <w:lastRenderedPageBreak/>
        <w:t>Chapter 33</w:t>
      </w:r>
      <w:bookmarkEnd w:id="34"/>
    </w:p>
    <w:p w14:paraId="6BF96EB9" w14:textId="77777777" w:rsidR="00F968E3" w:rsidRDefault="00F968E3" w:rsidP="00F968E3">
      <w:pPr>
        <w:spacing w:line="360" w:lineRule="auto"/>
        <w:ind w:firstLine="720"/>
        <w:jc w:val="both"/>
        <w:rPr>
          <w:rFonts w:ascii="Georgia" w:hAnsi="Georgia" w:cs="Times New Roman (Body CS)"/>
          <w:color w:val="000000" w:themeColor="text1"/>
        </w:rPr>
      </w:pPr>
    </w:p>
    <w:p w14:paraId="71D164B3" w14:textId="3C39F85B" w:rsidR="00FD1F97" w:rsidRDefault="003D2926" w:rsidP="00F968E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As</w:t>
      </w:r>
      <w:r w:rsidR="00613051">
        <w:rPr>
          <w:rFonts w:ascii="Georgia" w:hAnsi="Georgia" w:cs="Times New Roman (Body CS)"/>
          <w:color w:val="000000" w:themeColor="text1"/>
        </w:rPr>
        <w:t xml:space="preserve"> Jacob’s company draws nearer to Esau’s, Jacob is still fearful of the confrontation that he</w:t>
      </w:r>
      <w:r w:rsidR="005D156D">
        <w:rPr>
          <w:rFonts w:ascii="Georgia" w:hAnsi="Georgia" w:cs="Times New Roman (Body CS)"/>
          <w:color w:val="000000" w:themeColor="text1"/>
        </w:rPr>
        <w:t xml:space="preserve"> is sure is coming. Even after being blessed by God and </w:t>
      </w:r>
      <w:r w:rsidR="00C51A7A">
        <w:rPr>
          <w:rFonts w:ascii="Georgia" w:hAnsi="Georgia" w:cs="Times New Roman (Body CS)"/>
          <w:color w:val="000000" w:themeColor="text1"/>
        </w:rPr>
        <w:t>being reassured</w:t>
      </w:r>
      <w:r w:rsidR="00D959C1">
        <w:rPr>
          <w:rFonts w:ascii="Georgia" w:hAnsi="Georgia" w:cs="Times New Roman (Body CS)"/>
          <w:color w:val="000000" w:themeColor="text1"/>
        </w:rPr>
        <w:t xml:space="preserve"> of His providence and protection, Jacob still t</w:t>
      </w:r>
      <w:r w:rsidR="00B07490">
        <w:rPr>
          <w:rFonts w:ascii="Georgia" w:hAnsi="Georgia" w:cs="Times New Roman (Body CS)"/>
          <w:color w:val="000000" w:themeColor="text1"/>
        </w:rPr>
        <w:t>akes</w:t>
      </w:r>
      <w:r w:rsidR="00D959C1">
        <w:rPr>
          <w:rFonts w:ascii="Georgia" w:hAnsi="Georgia" w:cs="Times New Roman (Body CS)"/>
          <w:color w:val="000000" w:themeColor="text1"/>
        </w:rPr>
        <w:t xml:space="preserve"> the precaution of dividing his household into three separate groups. </w:t>
      </w:r>
      <w:r w:rsidR="00577F7F">
        <w:rPr>
          <w:rFonts w:ascii="Georgia" w:hAnsi="Georgia" w:cs="Times New Roman (Body CS)"/>
          <w:color w:val="000000" w:themeColor="text1"/>
        </w:rPr>
        <w:t xml:space="preserve">He </w:t>
      </w:r>
      <w:r w:rsidR="00B07490">
        <w:rPr>
          <w:rFonts w:ascii="Georgia" w:hAnsi="Georgia" w:cs="Times New Roman (Body CS)"/>
          <w:color w:val="000000" w:themeColor="text1"/>
        </w:rPr>
        <w:t>separates</w:t>
      </w:r>
      <w:r w:rsidR="00577F7F">
        <w:rPr>
          <w:rFonts w:ascii="Georgia" w:hAnsi="Georgia" w:cs="Times New Roman (Body CS)"/>
          <w:color w:val="000000" w:themeColor="text1"/>
        </w:rPr>
        <w:t xml:space="preserve"> his wives and handmaids,</w:t>
      </w:r>
      <w:r w:rsidR="00332F5A">
        <w:rPr>
          <w:rFonts w:ascii="Georgia" w:hAnsi="Georgia" w:cs="Times New Roman (Body CS)"/>
          <w:color w:val="000000" w:themeColor="text1"/>
        </w:rPr>
        <w:t xml:space="preserve"> putting Zil</w:t>
      </w:r>
      <w:r w:rsidR="00FB1E1B">
        <w:rPr>
          <w:rFonts w:ascii="Georgia" w:hAnsi="Georgia" w:cs="Times New Roman (Body CS)"/>
          <w:color w:val="000000" w:themeColor="text1"/>
        </w:rPr>
        <w:t>pah and Bilhah and their children in the foremost company, then Leah and her children, and</w:t>
      </w:r>
      <w:r w:rsidR="00F678D6">
        <w:rPr>
          <w:rFonts w:ascii="Georgia" w:hAnsi="Georgia" w:cs="Times New Roman (Body CS)"/>
          <w:color w:val="000000" w:themeColor="text1"/>
        </w:rPr>
        <w:t>, finally, Rachel and Joseph in the rear.</w:t>
      </w:r>
      <w:r w:rsidR="00B07490">
        <w:rPr>
          <w:rFonts w:ascii="Georgia" w:hAnsi="Georgia" w:cs="Times New Roman (Body CS)"/>
          <w:color w:val="000000" w:themeColor="text1"/>
        </w:rPr>
        <w:t xml:space="preserve"> </w:t>
      </w:r>
      <w:r w:rsidR="00C35C3C">
        <w:rPr>
          <w:rFonts w:ascii="Georgia" w:hAnsi="Georgia" w:cs="Times New Roman (Body CS)"/>
          <w:color w:val="000000" w:themeColor="text1"/>
        </w:rPr>
        <w:t>It’s clear that Rachel is still the one whom Jacob loves the most,</w:t>
      </w:r>
      <w:r w:rsidR="003C7A5D">
        <w:rPr>
          <w:rFonts w:ascii="Georgia" w:hAnsi="Georgia" w:cs="Times New Roman (Body CS)"/>
          <w:color w:val="000000" w:themeColor="text1"/>
        </w:rPr>
        <w:t xml:space="preserve"> and that Joseph is his favored son above all the others. </w:t>
      </w:r>
      <w:r w:rsidR="00344DB3">
        <w:rPr>
          <w:rFonts w:ascii="Georgia" w:hAnsi="Georgia" w:cs="Times New Roman (Body CS)"/>
          <w:color w:val="000000" w:themeColor="text1"/>
        </w:rPr>
        <w:t>(</w:t>
      </w:r>
      <w:r w:rsidR="00344DB3" w:rsidRPr="00911C80">
        <w:rPr>
          <w:rFonts w:ascii="Georgia" w:hAnsi="Georgia" w:cs="Times New Roman (Body CS)"/>
          <w:color w:val="4472C4" w:themeColor="accent1"/>
        </w:rPr>
        <w:t>Genesis 37:3</w:t>
      </w:r>
      <w:r w:rsidR="00344DB3">
        <w:rPr>
          <w:rStyle w:val="EndnoteReference"/>
          <w:rFonts w:ascii="Georgia" w:hAnsi="Georgia" w:cs="Times New Roman (Body CS)"/>
          <w:color w:val="000000" w:themeColor="text1"/>
        </w:rPr>
        <w:endnoteReference w:id="458"/>
      </w:r>
      <w:r w:rsidR="001A1F27">
        <w:rPr>
          <w:rFonts w:ascii="Georgia" w:hAnsi="Georgia" w:cs="Times New Roman (Body CS)"/>
          <w:color w:val="000000" w:themeColor="text1"/>
        </w:rPr>
        <w:t>)</w:t>
      </w:r>
      <w:r w:rsidR="00392EE9">
        <w:rPr>
          <w:rFonts w:ascii="Georgia" w:hAnsi="Georgia" w:cs="Times New Roman (Body CS)"/>
          <w:color w:val="000000" w:themeColor="text1"/>
        </w:rPr>
        <w:t xml:space="preserve"> </w:t>
      </w:r>
      <w:r w:rsidR="009C386F">
        <w:rPr>
          <w:rFonts w:ascii="Georgia" w:hAnsi="Georgia" w:cs="Times New Roman (Body CS)"/>
          <w:color w:val="000000" w:themeColor="text1"/>
        </w:rPr>
        <w:t xml:space="preserve">It’s worth noting that, in </w:t>
      </w:r>
      <w:r w:rsidR="00FB661B">
        <w:rPr>
          <w:rFonts w:ascii="Georgia" w:hAnsi="Georgia" w:cs="Times New Roman (Body CS)"/>
          <w:color w:val="000000" w:themeColor="text1"/>
        </w:rPr>
        <w:t>spite being chosen of God</w:t>
      </w:r>
      <w:r w:rsidR="00750914">
        <w:rPr>
          <w:rFonts w:ascii="Georgia" w:hAnsi="Georgia" w:cs="Times New Roman (Body CS)"/>
          <w:color w:val="000000" w:themeColor="text1"/>
        </w:rPr>
        <w:t xml:space="preserve">, and despite all the </w:t>
      </w:r>
      <w:r w:rsidR="007D6217">
        <w:rPr>
          <w:rFonts w:ascii="Georgia" w:hAnsi="Georgia" w:cs="Times New Roman (Body CS)"/>
          <w:color w:val="000000" w:themeColor="text1"/>
        </w:rPr>
        <w:t>spiritual and character growth that he’s undergone in the last</w:t>
      </w:r>
      <w:r w:rsidR="0056456A">
        <w:rPr>
          <w:rFonts w:ascii="Georgia" w:hAnsi="Georgia" w:cs="Times New Roman (Body CS)"/>
          <w:color w:val="000000" w:themeColor="text1"/>
        </w:rPr>
        <w:t xml:space="preserve"> twenty years, Jacob still behaves </w:t>
      </w:r>
      <w:r w:rsidR="00143009">
        <w:rPr>
          <w:rFonts w:ascii="Georgia" w:hAnsi="Georgia" w:cs="Times New Roman (Body CS)"/>
          <w:color w:val="000000" w:themeColor="text1"/>
        </w:rPr>
        <w:t>in a manner towards his wives and sons that’s not very godly or kind.</w:t>
      </w:r>
    </w:p>
    <w:p w14:paraId="50F4E898" w14:textId="77777777" w:rsidR="00A63EB1" w:rsidRDefault="00A63EB1" w:rsidP="00F968E3">
      <w:pPr>
        <w:spacing w:line="360" w:lineRule="auto"/>
        <w:ind w:firstLine="720"/>
        <w:jc w:val="both"/>
        <w:rPr>
          <w:rFonts w:ascii="Georgia" w:hAnsi="Georgia" w:cs="Times New Roman (Body CS)"/>
          <w:color w:val="000000" w:themeColor="text1"/>
        </w:rPr>
      </w:pPr>
    </w:p>
    <w:p w14:paraId="3C050D41" w14:textId="7C908548" w:rsidR="00A63EB1" w:rsidRDefault="00A63EB1" w:rsidP="001F58E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3-4:</w:t>
      </w:r>
      <w:r w:rsidR="002D4A66">
        <w:rPr>
          <w:rFonts w:ascii="Georgia" w:hAnsi="Georgia" w:cs="Times New Roman (Body CS)"/>
          <w:color w:val="000000" w:themeColor="text1"/>
        </w:rPr>
        <w:t xml:space="preserve"> </w:t>
      </w:r>
      <w:r w:rsidR="00063FED">
        <w:rPr>
          <w:rFonts w:ascii="Georgia" w:hAnsi="Georgia" w:cs="Times New Roman (Body CS)"/>
          <w:color w:val="000000" w:themeColor="text1"/>
        </w:rPr>
        <w:t>Jacob bows himself before Esau seven times,</w:t>
      </w:r>
      <w:r w:rsidR="00700246">
        <w:rPr>
          <w:rFonts w:ascii="Georgia" w:hAnsi="Georgia" w:cs="Times New Roman (Body CS)"/>
          <w:color w:val="000000" w:themeColor="text1"/>
        </w:rPr>
        <w:t xml:space="preserve"> which was a custom back then for a sign of great homage and respect. </w:t>
      </w:r>
      <w:r w:rsidR="003045C9">
        <w:rPr>
          <w:rFonts w:ascii="Georgia" w:hAnsi="Georgia" w:cs="Times New Roman (Body CS)"/>
          <w:color w:val="000000" w:themeColor="text1"/>
        </w:rPr>
        <w:t xml:space="preserve">Esau’s reaction to Jacob </w:t>
      </w:r>
      <w:r w:rsidR="00473E3E">
        <w:rPr>
          <w:rFonts w:ascii="Georgia" w:hAnsi="Georgia" w:cs="Times New Roman (Body CS)"/>
          <w:color w:val="000000" w:themeColor="text1"/>
        </w:rPr>
        <w:t xml:space="preserve">in verse 4 </w:t>
      </w:r>
      <w:r w:rsidR="003045C9">
        <w:rPr>
          <w:rFonts w:ascii="Georgia" w:hAnsi="Georgia" w:cs="Times New Roman (Body CS)"/>
          <w:color w:val="000000" w:themeColor="text1"/>
        </w:rPr>
        <w:t xml:space="preserve">is the same as the father of the prodigal son in </w:t>
      </w:r>
      <w:r w:rsidR="001E558E">
        <w:rPr>
          <w:rFonts w:ascii="Georgia" w:hAnsi="Georgia" w:cs="Times New Roman (Body CS)"/>
          <w:color w:val="000000" w:themeColor="text1"/>
        </w:rPr>
        <w:t>Jesus</w:t>
      </w:r>
      <w:r w:rsidR="003045C9">
        <w:rPr>
          <w:rFonts w:ascii="Georgia" w:hAnsi="Georgia" w:cs="Times New Roman (Body CS)"/>
          <w:color w:val="000000" w:themeColor="text1"/>
        </w:rPr>
        <w:t>’</w:t>
      </w:r>
      <w:r w:rsidR="001E558E">
        <w:rPr>
          <w:rFonts w:ascii="Georgia" w:hAnsi="Georgia" w:cs="Times New Roman (Body CS)"/>
          <w:color w:val="000000" w:themeColor="text1"/>
        </w:rPr>
        <w:t xml:space="preserve"> </w:t>
      </w:r>
      <w:r w:rsidR="008461BE">
        <w:rPr>
          <w:rFonts w:ascii="Georgia" w:hAnsi="Georgia" w:cs="Times New Roman (Body CS)"/>
          <w:color w:val="000000" w:themeColor="text1"/>
        </w:rPr>
        <w:t>parable</w:t>
      </w:r>
      <w:r w:rsidR="003045C9">
        <w:rPr>
          <w:rFonts w:ascii="Georgia" w:hAnsi="Georgia" w:cs="Times New Roman (Body CS)"/>
          <w:color w:val="000000" w:themeColor="text1"/>
        </w:rPr>
        <w:t xml:space="preserve"> </w:t>
      </w:r>
      <w:r w:rsidR="000A20F3">
        <w:rPr>
          <w:rFonts w:ascii="Georgia" w:hAnsi="Georgia" w:cs="Times New Roman (Body CS)"/>
          <w:color w:val="000000" w:themeColor="text1"/>
        </w:rPr>
        <w:t>in Luke 15:20</w:t>
      </w:r>
      <w:r w:rsidR="001F58ED">
        <w:rPr>
          <w:rFonts w:ascii="Georgia" w:hAnsi="Georgia" w:cs="Times New Roman (Body CS)"/>
          <w:color w:val="000000" w:themeColor="text1"/>
        </w:rPr>
        <w:t>: “…</w:t>
      </w:r>
      <w:r w:rsidR="001F58ED" w:rsidRPr="001F58ED">
        <w:rPr>
          <w:rFonts w:ascii="Georgia" w:hAnsi="Georgia" w:cs="Times New Roman (Body CS)"/>
          <w:color w:val="000000" w:themeColor="text1"/>
        </w:rPr>
        <w:t>his father saw him</w:t>
      </w:r>
      <w:r w:rsidR="00BE5E15">
        <w:rPr>
          <w:rFonts w:ascii="Georgia" w:hAnsi="Georgia" w:cs="Times New Roman (Body CS)"/>
          <w:color w:val="000000" w:themeColor="text1"/>
        </w:rPr>
        <w:t>…</w:t>
      </w:r>
      <w:r w:rsidR="001F58ED" w:rsidRPr="001F58ED">
        <w:rPr>
          <w:rFonts w:ascii="Georgia" w:hAnsi="Georgia" w:cs="Times New Roman (Body CS)"/>
          <w:color w:val="000000" w:themeColor="text1"/>
        </w:rPr>
        <w:t>and ran, and fell on his neck, and kissed him.</w:t>
      </w:r>
      <w:r w:rsidR="00ED5B77">
        <w:rPr>
          <w:rFonts w:ascii="Georgia" w:hAnsi="Georgia" w:cs="Times New Roman (Body CS)"/>
          <w:color w:val="000000" w:themeColor="text1"/>
        </w:rPr>
        <w:t>”</w:t>
      </w:r>
      <w:r w:rsidR="00004C2A">
        <w:rPr>
          <w:rFonts w:ascii="Georgia" w:hAnsi="Georgia" w:cs="Times New Roman (Body CS)"/>
          <w:color w:val="000000" w:themeColor="text1"/>
        </w:rPr>
        <w:t xml:space="preserve"> The similar phrasing </w:t>
      </w:r>
      <w:r w:rsidR="00742B36">
        <w:rPr>
          <w:rFonts w:ascii="Georgia" w:hAnsi="Georgia" w:cs="Times New Roman (Body CS)"/>
          <w:color w:val="000000" w:themeColor="text1"/>
        </w:rPr>
        <w:t>in that verse and this one is no coincidence</w:t>
      </w:r>
      <w:r w:rsidR="00004C2A">
        <w:rPr>
          <w:rFonts w:ascii="Georgia" w:hAnsi="Georgia" w:cs="Times New Roman (Body CS)"/>
          <w:color w:val="000000" w:themeColor="text1"/>
        </w:rPr>
        <w:t>. Esau, l</w:t>
      </w:r>
      <w:r w:rsidR="00AC6670">
        <w:rPr>
          <w:rFonts w:ascii="Georgia" w:hAnsi="Georgia" w:cs="Times New Roman (Body CS)"/>
          <w:color w:val="000000" w:themeColor="text1"/>
        </w:rPr>
        <w:t>ike</w:t>
      </w:r>
      <w:r w:rsidR="00004C2A">
        <w:rPr>
          <w:rFonts w:ascii="Georgia" w:hAnsi="Georgia" w:cs="Times New Roman (Body CS)"/>
          <w:color w:val="000000" w:themeColor="text1"/>
        </w:rPr>
        <w:t xml:space="preserve"> Jacob, has changed greatly in the twenty years since</w:t>
      </w:r>
      <w:r w:rsidR="00AC6670">
        <w:rPr>
          <w:rFonts w:ascii="Georgia" w:hAnsi="Georgia" w:cs="Times New Roman (Body CS)"/>
          <w:color w:val="000000" w:themeColor="text1"/>
        </w:rPr>
        <w:t xml:space="preserve"> the two brothers last saw one another.</w:t>
      </w:r>
      <w:r w:rsidR="002B37C6">
        <w:rPr>
          <w:rFonts w:ascii="Georgia" w:hAnsi="Georgia" w:cs="Times New Roman (Body CS)"/>
          <w:color w:val="000000" w:themeColor="text1"/>
        </w:rPr>
        <w:t xml:space="preserve"> Esau is ove</w:t>
      </w:r>
      <w:r w:rsidR="00A825E4">
        <w:rPr>
          <w:rFonts w:ascii="Georgia" w:hAnsi="Georgia" w:cs="Times New Roman (Body CS)"/>
          <w:color w:val="000000" w:themeColor="text1"/>
        </w:rPr>
        <w:t>rcome with joy</w:t>
      </w:r>
      <w:r w:rsidR="002B37C6">
        <w:rPr>
          <w:rFonts w:ascii="Georgia" w:hAnsi="Georgia" w:cs="Times New Roman (Body CS)"/>
          <w:color w:val="000000" w:themeColor="text1"/>
        </w:rPr>
        <w:t xml:space="preserve"> to see Jacob, which </w:t>
      </w:r>
      <w:r w:rsidR="003D7D02">
        <w:rPr>
          <w:rFonts w:ascii="Georgia" w:hAnsi="Georgia" w:cs="Times New Roman (Body CS)"/>
          <w:color w:val="000000" w:themeColor="text1"/>
        </w:rPr>
        <w:t>is very likely as great a surprise to Jacob as it is to us.</w:t>
      </w:r>
    </w:p>
    <w:p w14:paraId="0CB74638" w14:textId="77777777" w:rsidR="008A6C05" w:rsidRDefault="008A6C05" w:rsidP="001F58ED">
      <w:pPr>
        <w:spacing w:line="360" w:lineRule="auto"/>
        <w:ind w:firstLine="720"/>
        <w:jc w:val="both"/>
        <w:rPr>
          <w:rFonts w:ascii="Georgia" w:hAnsi="Georgia" w:cs="Times New Roman (Body CS)"/>
          <w:color w:val="000000" w:themeColor="text1"/>
        </w:rPr>
      </w:pPr>
    </w:p>
    <w:p w14:paraId="19FE6201" w14:textId="016814F3" w:rsidR="008A6C05" w:rsidRDefault="008A6C05" w:rsidP="00BF27F8">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5-</w:t>
      </w:r>
      <w:r w:rsidR="00AC0A6A">
        <w:rPr>
          <w:rFonts w:ascii="Georgia" w:hAnsi="Georgia" w:cs="Times New Roman (Body CS)"/>
          <w:color w:val="000000" w:themeColor="text1"/>
        </w:rPr>
        <w:t xml:space="preserve">11: Esau then asks Jacob </w:t>
      </w:r>
      <w:r w:rsidR="00663D91">
        <w:rPr>
          <w:rFonts w:ascii="Georgia" w:hAnsi="Georgia" w:cs="Times New Roman (Body CS)"/>
          <w:color w:val="000000" w:themeColor="text1"/>
        </w:rPr>
        <w:t xml:space="preserve">about the women and children with him. Jacob </w:t>
      </w:r>
      <w:r w:rsidR="00D714C9">
        <w:rPr>
          <w:rFonts w:ascii="Georgia" w:hAnsi="Georgia" w:cs="Times New Roman (Body CS)"/>
          <w:color w:val="000000" w:themeColor="text1"/>
        </w:rPr>
        <w:t xml:space="preserve">introduces </w:t>
      </w:r>
      <w:r w:rsidR="00CC0DE0">
        <w:rPr>
          <w:rFonts w:ascii="Georgia" w:hAnsi="Georgia" w:cs="Times New Roman (Body CS)"/>
          <w:color w:val="000000" w:themeColor="text1"/>
        </w:rPr>
        <w:t xml:space="preserve">them as </w:t>
      </w:r>
      <w:r w:rsidR="000439A1">
        <w:rPr>
          <w:rFonts w:ascii="Georgia" w:hAnsi="Georgia" w:cs="Times New Roman (Body CS)"/>
          <w:color w:val="000000" w:themeColor="text1"/>
        </w:rPr>
        <w:t>“…</w:t>
      </w:r>
      <w:r w:rsidR="000439A1" w:rsidRPr="000439A1">
        <w:rPr>
          <w:rFonts w:ascii="Georgia" w:hAnsi="Georgia" w:cs="Times New Roman (Body CS)"/>
          <w:color w:val="000000" w:themeColor="text1"/>
        </w:rPr>
        <w:t>The children which God hath graciously given thy servant.</w:t>
      </w:r>
      <w:r w:rsidR="000439A1">
        <w:rPr>
          <w:rFonts w:ascii="Georgia" w:hAnsi="Georgia" w:cs="Times New Roman (Body CS)"/>
          <w:color w:val="000000" w:themeColor="text1"/>
        </w:rPr>
        <w:t>” (v.</w:t>
      </w:r>
      <w:r w:rsidR="001A3C84">
        <w:rPr>
          <w:rFonts w:ascii="Georgia" w:hAnsi="Georgia" w:cs="Times New Roman (Body CS)"/>
          <w:color w:val="000000" w:themeColor="text1"/>
        </w:rPr>
        <w:t>5)</w:t>
      </w:r>
      <w:r w:rsidR="00CC0DE0">
        <w:rPr>
          <w:rFonts w:ascii="Georgia" w:hAnsi="Georgia" w:cs="Times New Roman (Body CS)"/>
          <w:color w:val="000000" w:themeColor="text1"/>
        </w:rPr>
        <w:t xml:space="preserve"> </w:t>
      </w:r>
      <w:r w:rsidR="002F27F9">
        <w:rPr>
          <w:rFonts w:ascii="Georgia" w:hAnsi="Georgia" w:cs="Times New Roman (Body CS)"/>
          <w:color w:val="000000" w:themeColor="text1"/>
        </w:rPr>
        <w:t>T</w:t>
      </w:r>
      <w:r w:rsidR="00C232D5">
        <w:rPr>
          <w:rFonts w:ascii="Georgia" w:hAnsi="Georgia" w:cs="Times New Roman (Body CS)"/>
          <w:color w:val="000000" w:themeColor="text1"/>
        </w:rPr>
        <w:t xml:space="preserve">he handmaids </w:t>
      </w:r>
      <w:r w:rsidR="002F27F9">
        <w:rPr>
          <w:rFonts w:ascii="Georgia" w:hAnsi="Georgia" w:cs="Times New Roman (Body CS)"/>
          <w:color w:val="000000" w:themeColor="text1"/>
        </w:rPr>
        <w:t xml:space="preserve">come forward </w:t>
      </w:r>
      <w:r w:rsidR="00C232D5">
        <w:rPr>
          <w:rFonts w:ascii="Georgia" w:hAnsi="Georgia" w:cs="Times New Roman (Body CS)"/>
          <w:color w:val="000000" w:themeColor="text1"/>
        </w:rPr>
        <w:t xml:space="preserve">first, then Leah, then Rachel. </w:t>
      </w:r>
      <w:r w:rsidR="00314A4B">
        <w:rPr>
          <w:rFonts w:ascii="Georgia" w:hAnsi="Georgia" w:cs="Times New Roman (Body CS)"/>
          <w:color w:val="000000" w:themeColor="text1"/>
        </w:rPr>
        <w:t>They and the children also bow down to Esau.</w:t>
      </w:r>
      <w:r w:rsidR="002F27F9">
        <w:rPr>
          <w:rFonts w:ascii="Georgia" w:hAnsi="Georgia" w:cs="Times New Roman (Body CS)"/>
          <w:color w:val="000000" w:themeColor="text1"/>
        </w:rPr>
        <w:t xml:space="preserve"> Esau next asks Jacob about the large gift of livestock that he had sent on ahead</w:t>
      </w:r>
      <w:r w:rsidR="00416B99">
        <w:rPr>
          <w:rFonts w:ascii="Georgia" w:hAnsi="Georgia" w:cs="Times New Roman (Body CS)"/>
          <w:color w:val="000000" w:themeColor="text1"/>
        </w:rPr>
        <w:t xml:space="preserve"> the day before. Jacob explain</w:t>
      </w:r>
      <w:r w:rsidR="004F55E1">
        <w:rPr>
          <w:rFonts w:ascii="Georgia" w:hAnsi="Georgia" w:cs="Times New Roman (Body CS)"/>
          <w:color w:val="000000" w:themeColor="text1"/>
        </w:rPr>
        <w:t xml:space="preserve">s that it was an offering of forgiveness. Esau insists that his brother keep </w:t>
      </w:r>
      <w:r w:rsidR="00393425">
        <w:rPr>
          <w:rFonts w:ascii="Georgia" w:hAnsi="Georgia" w:cs="Times New Roman (Body CS)"/>
          <w:color w:val="000000" w:themeColor="text1"/>
        </w:rPr>
        <w:t>it</w:t>
      </w:r>
      <w:r w:rsidR="00BF27F8">
        <w:rPr>
          <w:rFonts w:ascii="Georgia" w:hAnsi="Georgia" w:cs="Times New Roman (Body CS)"/>
          <w:color w:val="000000" w:themeColor="text1"/>
        </w:rPr>
        <w:t xml:space="preserve">, </w:t>
      </w:r>
      <w:r w:rsidR="00393425">
        <w:rPr>
          <w:rFonts w:ascii="Georgia" w:hAnsi="Georgia" w:cs="Times New Roman (Body CS)"/>
          <w:color w:val="000000" w:themeColor="text1"/>
        </w:rPr>
        <w:t xml:space="preserve">that he already has plenty, </w:t>
      </w:r>
      <w:r w:rsidR="00BF27F8">
        <w:rPr>
          <w:rFonts w:ascii="Georgia" w:hAnsi="Georgia" w:cs="Times New Roman (Body CS)"/>
          <w:color w:val="000000" w:themeColor="text1"/>
        </w:rPr>
        <w:t>but Jacob replies in verse 11, “</w:t>
      </w:r>
      <w:r w:rsidR="00BF27F8" w:rsidRPr="00BF27F8">
        <w:rPr>
          <w:rFonts w:ascii="Georgia" w:hAnsi="Georgia" w:cs="Times New Roman (Body CS)"/>
          <w:color w:val="000000" w:themeColor="text1"/>
        </w:rPr>
        <w:t>Take, I pray thee, my blessing that is brought to thee; because God hath dealt graciously with me, and because I have enough</w:t>
      </w:r>
      <w:r w:rsidR="00393425">
        <w:rPr>
          <w:rFonts w:ascii="Georgia" w:hAnsi="Georgia" w:cs="Times New Roman (Body CS)"/>
          <w:color w:val="000000" w:themeColor="text1"/>
        </w:rPr>
        <w:t>.” So Esau relents and accepts the gift.</w:t>
      </w:r>
    </w:p>
    <w:p w14:paraId="77029FCB" w14:textId="77777777" w:rsidR="0065274C" w:rsidRDefault="0065274C" w:rsidP="00BF27F8">
      <w:pPr>
        <w:spacing w:line="360" w:lineRule="auto"/>
        <w:ind w:firstLine="720"/>
        <w:jc w:val="both"/>
        <w:rPr>
          <w:rFonts w:ascii="Georgia" w:hAnsi="Georgia" w:cs="Times New Roman (Body CS)"/>
          <w:color w:val="000000" w:themeColor="text1"/>
        </w:rPr>
      </w:pPr>
    </w:p>
    <w:p w14:paraId="6C735BA5" w14:textId="72F2D4E7" w:rsidR="0065274C" w:rsidRDefault="0065274C" w:rsidP="00BF27F8">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lastRenderedPageBreak/>
        <w:t xml:space="preserve">Verses 12-16: </w:t>
      </w:r>
      <w:r w:rsidR="00B362A7">
        <w:rPr>
          <w:rFonts w:ascii="Georgia" w:hAnsi="Georgia" w:cs="Times New Roman (Body CS)"/>
          <w:color w:val="000000" w:themeColor="text1"/>
        </w:rPr>
        <w:t xml:space="preserve">Esau then invites Jacob and all his company to journey with him back to Seir. But Jacob asks </w:t>
      </w:r>
      <w:r w:rsidR="004652E3">
        <w:rPr>
          <w:rFonts w:ascii="Georgia" w:hAnsi="Georgia" w:cs="Times New Roman (Body CS)"/>
          <w:color w:val="000000" w:themeColor="text1"/>
        </w:rPr>
        <w:t xml:space="preserve">that he and his family be given some time to rest from their journey thus far. </w:t>
      </w:r>
      <w:r w:rsidR="00923774">
        <w:rPr>
          <w:rFonts w:ascii="Georgia" w:hAnsi="Georgia" w:cs="Times New Roman (Body CS)"/>
          <w:color w:val="000000" w:themeColor="text1"/>
        </w:rPr>
        <w:t>He insists that Esau and his company go on ahead, and Jacob will catch up to him in Seir. Esau then asks Jacob if he can leave some of his men with him, but Jacob refuses, saying again, “</w:t>
      </w:r>
      <w:r w:rsidR="00C25A20">
        <w:rPr>
          <w:rFonts w:ascii="Georgia" w:hAnsi="Georgia" w:cs="Times New Roman (Body CS)"/>
          <w:color w:val="000000" w:themeColor="text1"/>
        </w:rPr>
        <w:t>What needeth it?</w:t>
      </w:r>
      <w:r w:rsidR="00C831AD">
        <w:rPr>
          <w:rFonts w:ascii="Georgia" w:hAnsi="Georgia" w:cs="Times New Roman (Body CS)"/>
          <w:color w:val="000000" w:themeColor="text1"/>
        </w:rPr>
        <w:t xml:space="preserve"> Let me find grace in the sight of my lord.” In ot</w:t>
      </w:r>
      <w:r w:rsidR="00FE2695">
        <w:rPr>
          <w:rFonts w:ascii="Georgia" w:hAnsi="Georgia" w:cs="Times New Roman (Body CS)"/>
          <w:color w:val="000000" w:themeColor="text1"/>
        </w:rPr>
        <w:t>h</w:t>
      </w:r>
      <w:r w:rsidR="00C831AD">
        <w:rPr>
          <w:rFonts w:ascii="Georgia" w:hAnsi="Georgia" w:cs="Times New Roman (Body CS)"/>
          <w:color w:val="000000" w:themeColor="text1"/>
        </w:rPr>
        <w:t>er words, what need is there for Esau’s men</w:t>
      </w:r>
      <w:r w:rsidR="00FE2695">
        <w:rPr>
          <w:rFonts w:ascii="Georgia" w:hAnsi="Georgia" w:cs="Times New Roman (Body CS)"/>
          <w:color w:val="000000" w:themeColor="text1"/>
        </w:rPr>
        <w:t xml:space="preserve">? If Jacob had truly found grace and forgiveness in Esau’s sight, then there is no need for the men to stay behind as guides </w:t>
      </w:r>
      <w:r w:rsidR="004D0EF1">
        <w:rPr>
          <w:rFonts w:ascii="Georgia" w:hAnsi="Georgia" w:cs="Times New Roman (Body CS)"/>
          <w:color w:val="000000" w:themeColor="text1"/>
        </w:rPr>
        <w:t>– or an escort.</w:t>
      </w:r>
      <w:r w:rsidR="00163350">
        <w:rPr>
          <w:rFonts w:ascii="Georgia" w:hAnsi="Georgia" w:cs="Times New Roman (Body CS)"/>
          <w:color w:val="000000" w:themeColor="text1"/>
        </w:rPr>
        <w:t xml:space="preserve"> Esau consents and then he and his company </w:t>
      </w:r>
      <w:r w:rsidR="00EE1C19">
        <w:rPr>
          <w:rFonts w:ascii="Georgia" w:hAnsi="Georgia" w:cs="Times New Roman (Body CS)"/>
          <w:color w:val="000000" w:themeColor="text1"/>
        </w:rPr>
        <w:t>depart.</w:t>
      </w:r>
    </w:p>
    <w:p w14:paraId="0B831C2A" w14:textId="77FDAAA4" w:rsidR="00501B01" w:rsidRDefault="004D0EF1" w:rsidP="00222241">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It seems, from this dialogue, </w:t>
      </w:r>
      <w:r w:rsidR="00510C6C">
        <w:rPr>
          <w:rFonts w:ascii="Georgia" w:hAnsi="Georgia" w:cs="Times New Roman (Body CS)"/>
          <w:color w:val="000000" w:themeColor="text1"/>
        </w:rPr>
        <w:t xml:space="preserve">that either Jacob doesn’t fully trust his brother, that he is still suspicious of Esau’s overtures of peace and reconciliation, or </w:t>
      </w:r>
      <w:r w:rsidR="00526710">
        <w:rPr>
          <w:rFonts w:ascii="Georgia" w:hAnsi="Georgia" w:cs="Times New Roman (Body CS)"/>
          <w:color w:val="000000" w:themeColor="text1"/>
        </w:rPr>
        <w:t xml:space="preserve">that Jacob doesn’t intend to settle with Esau in Seir. </w:t>
      </w:r>
      <w:r w:rsidR="00B4374B">
        <w:rPr>
          <w:rFonts w:ascii="Georgia" w:hAnsi="Georgia" w:cs="Times New Roman (Body CS)"/>
          <w:color w:val="000000" w:themeColor="text1"/>
        </w:rPr>
        <w:t xml:space="preserve">The likely interpretation is a little of both. Remember that Isaac and Rebekah were not pleased with Esau’s choice of wives, and even God himself was not pleased </w:t>
      </w:r>
      <w:r w:rsidR="00DA329D">
        <w:rPr>
          <w:rFonts w:ascii="Georgia" w:hAnsi="Georgia" w:cs="Times New Roman (Body CS)"/>
          <w:color w:val="000000" w:themeColor="text1"/>
        </w:rPr>
        <w:t>with Esau.</w:t>
      </w:r>
      <w:r w:rsidR="00EF4D2E">
        <w:rPr>
          <w:rFonts w:ascii="Georgia" w:hAnsi="Georgia" w:cs="Times New Roman (Body CS)"/>
          <w:color w:val="000000" w:themeColor="text1"/>
        </w:rPr>
        <w:t xml:space="preserve"> </w:t>
      </w:r>
      <w:r w:rsidR="00F1702E">
        <w:rPr>
          <w:rFonts w:ascii="Georgia" w:hAnsi="Georgia" w:cs="Times New Roman (Body CS)"/>
          <w:color w:val="000000" w:themeColor="text1"/>
        </w:rPr>
        <w:t>(</w:t>
      </w:r>
      <w:r w:rsidR="00F1702E" w:rsidRPr="00911C80">
        <w:rPr>
          <w:rFonts w:ascii="Georgia" w:hAnsi="Georgia" w:cs="Times New Roman (Body CS)"/>
          <w:color w:val="4472C4" w:themeColor="accent1"/>
        </w:rPr>
        <w:t xml:space="preserve">Genesis </w:t>
      </w:r>
      <w:r w:rsidR="008F627E" w:rsidRPr="00911C80">
        <w:rPr>
          <w:rFonts w:ascii="Georgia" w:hAnsi="Georgia" w:cs="Times New Roman (Body CS)"/>
          <w:color w:val="4472C4" w:themeColor="accent1"/>
        </w:rPr>
        <w:t>26:34-35</w:t>
      </w:r>
      <w:r w:rsidR="008F627E">
        <w:rPr>
          <w:rStyle w:val="EndnoteReference"/>
          <w:rFonts w:ascii="Georgia" w:hAnsi="Georgia" w:cs="Times New Roman (Body CS)"/>
          <w:color w:val="000000" w:themeColor="text1"/>
        </w:rPr>
        <w:endnoteReference w:id="459"/>
      </w:r>
      <w:r w:rsidR="008F627E">
        <w:rPr>
          <w:rFonts w:ascii="Georgia" w:hAnsi="Georgia" w:cs="Times New Roman (Body CS)"/>
          <w:color w:val="000000" w:themeColor="text1"/>
        </w:rPr>
        <w:t xml:space="preserve">, </w:t>
      </w:r>
      <w:r w:rsidR="006F5090" w:rsidRPr="00911C80">
        <w:rPr>
          <w:rFonts w:ascii="Georgia" w:hAnsi="Georgia" w:cs="Times New Roman (Body CS)"/>
          <w:color w:val="4472C4" w:themeColor="accent1"/>
        </w:rPr>
        <w:t>Malachi 1:2-3</w:t>
      </w:r>
      <w:r w:rsidR="006F5090">
        <w:rPr>
          <w:rStyle w:val="EndnoteReference"/>
          <w:rFonts w:ascii="Georgia" w:hAnsi="Georgia" w:cs="Times New Roman (Body CS)"/>
          <w:color w:val="000000" w:themeColor="text1"/>
        </w:rPr>
        <w:endnoteReference w:id="460"/>
      </w:r>
      <w:r w:rsidR="005B3A71">
        <w:rPr>
          <w:rFonts w:ascii="Georgia" w:hAnsi="Georgia" w:cs="Times New Roman (Body CS)"/>
          <w:color w:val="000000" w:themeColor="text1"/>
        </w:rPr>
        <w:t xml:space="preserve">, </w:t>
      </w:r>
      <w:r w:rsidR="007D1FC1" w:rsidRPr="00911C80">
        <w:rPr>
          <w:rFonts w:ascii="Georgia" w:hAnsi="Georgia" w:cs="Times New Roman (Body CS)"/>
          <w:color w:val="4472C4" w:themeColor="accent1"/>
        </w:rPr>
        <w:t>Hebrews 12:16-17</w:t>
      </w:r>
      <w:r w:rsidR="007C35AB">
        <w:rPr>
          <w:rStyle w:val="EndnoteReference"/>
          <w:rFonts w:ascii="Georgia" w:hAnsi="Georgia" w:cs="Times New Roman (Body CS)"/>
          <w:color w:val="000000" w:themeColor="text1"/>
        </w:rPr>
        <w:endnoteReference w:id="461"/>
      </w:r>
      <w:r w:rsidR="007C35AB">
        <w:rPr>
          <w:rFonts w:ascii="Georgia" w:hAnsi="Georgia" w:cs="Times New Roman (Body CS)"/>
          <w:color w:val="000000" w:themeColor="text1"/>
        </w:rPr>
        <w:t>) So it is reasonable to assume that God had warned Jacob</w:t>
      </w:r>
      <w:r w:rsidR="001B3A0E">
        <w:rPr>
          <w:rFonts w:ascii="Georgia" w:hAnsi="Georgia" w:cs="Times New Roman (Body CS)"/>
          <w:color w:val="000000" w:themeColor="text1"/>
        </w:rPr>
        <w:t xml:space="preserve"> at some point in the last few days not to settle in the same land as Esau</w:t>
      </w:r>
      <w:r w:rsidR="00085E33">
        <w:rPr>
          <w:rFonts w:ascii="Georgia" w:hAnsi="Georgia" w:cs="Times New Roman (Body CS)"/>
          <w:color w:val="000000" w:themeColor="text1"/>
        </w:rPr>
        <w:t>.</w:t>
      </w:r>
      <w:r w:rsidR="00222241">
        <w:rPr>
          <w:rFonts w:ascii="Georgia" w:hAnsi="Georgia" w:cs="Times New Roman (Body CS)"/>
          <w:color w:val="000000" w:themeColor="text1"/>
        </w:rPr>
        <w:t xml:space="preserve"> </w:t>
      </w:r>
      <w:r w:rsidR="00501B01">
        <w:rPr>
          <w:rFonts w:ascii="Georgia" w:hAnsi="Georgia" w:cs="Times New Roman (Body CS)"/>
          <w:color w:val="000000" w:themeColor="text1"/>
        </w:rPr>
        <w:t>But it’s also very likely that Jacob didn’t fully trust his brother</w:t>
      </w:r>
      <w:r w:rsidR="00D5148B">
        <w:rPr>
          <w:rFonts w:ascii="Georgia" w:hAnsi="Georgia" w:cs="Times New Roman (Body CS)"/>
          <w:color w:val="000000" w:themeColor="text1"/>
        </w:rPr>
        <w:t xml:space="preserve">, even after Esau’s emotional </w:t>
      </w:r>
      <w:r w:rsidR="00B631DB">
        <w:rPr>
          <w:rFonts w:ascii="Georgia" w:hAnsi="Georgia" w:cs="Times New Roman (Body CS)"/>
          <w:color w:val="000000" w:themeColor="text1"/>
        </w:rPr>
        <w:t>display in verse 4</w:t>
      </w:r>
      <w:r w:rsidR="000357EF">
        <w:rPr>
          <w:rFonts w:ascii="Georgia" w:hAnsi="Georgia" w:cs="Times New Roman (Body CS)"/>
          <w:color w:val="000000" w:themeColor="text1"/>
        </w:rPr>
        <w:t>.</w:t>
      </w:r>
      <w:r w:rsidR="00B631DB">
        <w:rPr>
          <w:rFonts w:ascii="Georgia" w:hAnsi="Georgia" w:cs="Times New Roman (Body CS)"/>
          <w:color w:val="000000" w:themeColor="text1"/>
        </w:rPr>
        <w:t xml:space="preserve"> </w:t>
      </w:r>
      <w:r w:rsidR="001B7EB4">
        <w:rPr>
          <w:rFonts w:ascii="Georgia" w:hAnsi="Georgia" w:cs="Times New Roman (Body CS)"/>
          <w:color w:val="000000" w:themeColor="text1"/>
        </w:rPr>
        <w:t>The last that Jacob knew, Esau had vowed to kill him. (</w:t>
      </w:r>
      <w:r w:rsidR="001B7EB4" w:rsidRPr="00911C80">
        <w:rPr>
          <w:rFonts w:ascii="Georgia" w:hAnsi="Georgia" w:cs="Times New Roman (Body CS)"/>
          <w:color w:val="4472C4" w:themeColor="accent1"/>
        </w:rPr>
        <w:t>Genesis 27:</w:t>
      </w:r>
      <w:r w:rsidR="00843C2F" w:rsidRPr="00911C80">
        <w:rPr>
          <w:rFonts w:ascii="Georgia" w:hAnsi="Georgia" w:cs="Times New Roman (Body CS)"/>
          <w:color w:val="4472C4" w:themeColor="accent1"/>
        </w:rPr>
        <w:t>41</w:t>
      </w:r>
      <w:r w:rsidR="00843C2F">
        <w:rPr>
          <w:rStyle w:val="EndnoteReference"/>
          <w:rFonts w:ascii="Georgia" w:hAnsi="Georgia" w:cs="Times New Roman (Body CS)"/>
          <w:color w:val="000000" w:themeColor="text1"/>
        </w:rPr>
        <w:endnoteReference w:id="462"/>
      </w:r>
      <w:r w:rsidR="004F17B2">
        <w:rPr>
          <w:rFonts w:ascii="Georgia" w:hAnsi="Georgia" w:cs="Times New Roman (Body CS)"/>
          <w:color w:val="000000" w:themeColor="text1"/>
        </w:rPr>
        <w:t>.)</w:t>
      </w:r>
      <w:r w:rsidR="000357EF">
        <w:rPr>
          <w:rFonts w:ascii="Georgia" w:hAnsi="Georgia" w:cs="Times New Roman (Body CS)"/>
          <w:color w:val="000000" w:themeColor="text1"/>
        </w:rPr>
        <w:t xml:space="preserve"> So it’s understandable that Jacob would still be wary, even with Esau’s</w:t>
      </w:r>
      <w:r w:rsidR="00AA1942">
        <w:rPr>
          <w:rFonts w:ascii="Georgia" w:hAnsi="Georgia" w:cs="Times New Roman (Body CS)"/>
          <w:color w:val="000000" w:themeColor="text1"/>
        </w:rPr>
        <w:t xml:space="preserve"> assurances of forgiveness and reconciliation.</w:t>
      </w:r>
    </w:p>
    <w:p w14:paraId="7B0E11B8" w14:textId="77777777" w:rsidR="006E3931" w:rsidRDefault="006E3931" w:rsidP="00222241">
      <w:pPr>
        <w:spacing w:line="360" w:lineRule="auto"/>
        <w:ind w:firstLine="720"/>
        <w:jc w:val="both"/>
        <w:rPr>
          <w:rFonts w:ascii="Georgia" w:hAnsi="Georgia" w:cs="Times New Roman (Body CS)"/>
          <w:color w:val="000000" w:themeColor="text1"/>
        </w:rPr>
      </w:pPr>
    </w:p>
    <w:p w14:paraId="2C2B35A5" w14:textId="3669D334" w:rsidR="006E3931" w:rsidRDefault="006E3931" w:rsidP="00222241">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w:t>
      </w:r>
      <w:r w:rsidR="00EE1C19">
        <w:rPr>
          <w:rFonts w:ascii="Georgia" w:hAnsi="Georgia" w:cs="Times New Roman (Body CS)"/>
          <w:color w:val="000000" w:themeColor="text1"/>
        </w:rPr>
        <w:t xml:space="preserve">17-20: </w:t>
      </w:r>
      <w:r w:rsidR="008B2002">
        <w:rPr>
          <w:rFonts w:ascii="Georgia" w:hAnsi="Georgia" w:cs="Times New Roman (Body CS)"/>
          <w:color w:val="000000" w:themeColor="text1"/>
        </w:rPr>
        <w:t xml:space="preserve">Jacob and all his house depart </w:t>
      </w:r>
      <w:r w:rsidR="006F0211">
        <w:rPr>
          <w:rFonts w:ascii="Georgia" w:hAnsi="Georgia" w:cs="Times New Roman (Body CS)"/>
          <w:color w:val="000000" w:themeColor="text1"/>
        </w:rPr>
        <w:t xml:space="preserve">as well, journeying first to Succoth, where they build a house for themselves and shelters for their livestock. Sometime after that, they eventually settle </w:t>
      </w:r>
      <w:r w:rsidR="00EC1D7F">
        <w:rPr>
          <w:rFonts w:ascii="Georgia" w:hAnsi="Georgia" w:cs="Times New Roman (Body CS)"/>
          <w:color w:val="000000" w:themeColor="text1"/>
        </w:rPr>
        <w:t>in the city of Shalem</w:t>
      </w:r>
      <w:r w:rsidR="00FA2BBC">
        <w:rPr>
          <w:rFonts w:ascii="Georgia" w:hAnsi="Georgia" w:cs="Times New Roman (Body CS)"/>
          <w:color w:val="000000" w:themeColor="text1"/>
        </w:rPr>
        <w:t>, which belongs to Shechem, son of Hamor</w:t>
      </w:r>
      <w:r w:rsidR="00DF1F21">
        <w:rPr>
          <w:rFonts w:ascii="Georgia" w:hAnsi="Georgia" w:cs="Times New Roman (Body CS)"/>
          <w:color w:val="000000" w:themeColor="text1"/>
        </w:rPr>
        <w:t xml:space="preserve"> the Hivite.</w:t>
      </w:r>
      <w:r w:rsidR="00EC1D7F">
        <w:rPr>
          <w:rFonts w:ascii="Georgia" w:hAnsi="Georgia" w:cs="Times New Roman (Body CS)"/>
          <w:color w:val="000000" w:themeColor="text1"/>
        </w:rPr>
        <w:t xml:space="preserve"> Note from my study Bible: </w:t>
      </w:r>
      <w:r w:rsidR="00025450">
        <w:rPr>
          <w:rFonts w:ascii="Georgia" w:hAnsi="Georgia" w:cs="Times New Roman (Body CS)"/>
          <w:i/>
          <w:iCs/>
          <w:color w:val="000000" w:themeColor="text1"/>
        </w:rPr>
        <w:t>“</w:t>
      </w:r>
      <w:r w:rsidR="00846FA8">
        <w:rPr>
          <w:rFonts w:ascii="Georgia" w:hAnsi="Georgia" w:cs="Times New Roman (Body CS)"/>
          <w:i/>
          <w:iCs/>
          <w:color w:val="000000" w:themeColor="text1"/>
        </w:rPr>
        <w:t xml:space="preserve">Approximately 10 years may have elapsed in Succoth before Jacob went to Shechem. </w:t>
      </w:r>
      <w:r w:rsidR="008F38AE">
        <w:rPr>
          <w:rFonts w:ascii="Georgia" w:hAnsi="Georgia" w:cs="Times New Roman (Body CS)"/>
          <w:i/>
          <w:iCs/>
          <w:color w:val="000000" w:themeColor="text1"/>
        </w:rPr>
        <w:t>Recognizing that he had returned to fulfill the covenant promise (</w:t>
      </w:r>
      <w:r w:rsidR="008F38AE" w:rsidRPr="004E3AF3">
        <w:rPr>
          <w:rFonts w:ascii="Georgia" w:hAnsi="Georgia" w:cs="Times New Roman (Body CS)"/>
          <w:i/>
          <w:iCs/>
          <w:color w:val="4472C4" w:themeColor="accent1"/>
        </w:rPr>
        <w:t>Genesis 28:15</w:t>
      </w:r>
      <w:r w:rsidR="005136FB">
        <w:rPr>
          <w:rStyle w:val="EndnoteReference"/>
          <w:rFonts w:ascii="Georgia" w:hAnsi="Georgia" w:cs="Times New Roman (Body CS)"/>
          <w:i/>
          <w:iCs/>
          <w:color w:val="000000" w:themeColor="text1"/>
        </w:rPr>
        <w:endnoteReference w:id="463"/>
      </w:r>
      <w:r w:rsidR="008F38AE">
        <w:rPr>
          <w:rFonts w:ascii="Georgia" w:hAnsi="Georgia" w:cs="Times New Roman (Body CS)"/>
          <w:i/>
          <w:iCs/>
          <w:color w:val="000000" w:themeColor="text1"/>
        </w:rPr>
        <w:t>). He erected a</w:t>
      </w:r>
      <w:r w:rsidR="00831612">
        <w:rPr>
          <w:rFonts w:ascii="Georgia" w:hAnsi="Georgia" w:cs="Times New Roman (Body CS)"/>
          <w:i/>
          <w:iCs/>
          <w:color w:val="000000" w:themeColor="text1"/>
        </w:rPr>
        <w:t>n altar as Abraham had on his arrival (</w:t>
      </w:r>
      <w:r w:rsidR="00831612" w:rsidRPr="004E3AF3">
        <w:rPr>
          <w:rFonts w:ascii="Georgia" w:hAnsi="Georgia" w:cs="Times New Roman (Body CS)"/>
          <w:i/>
          <w:iCs/>
          <w:color w:val="4472C4" w:themeColor="accent1"/>
        </w:rPr>
        <w:t>Genesis 12:7</w:t>
      </w:r>
      <w:r w:rsidR="00427459">
        <w:rPr>
          <w:rStyle w:val="EndnoteReference"/>
          <w:rFonts w:ascii="Georgia" w:hAnsi="Georgia" w:cs="Times New Roman (Body CS)"/>
          <w:i/>
          <w:iCs/>
          <w:color w:val="000000" w:themeColor="text1"/>
        </w:rPr>
        <w:endnoteReference w:id="464"/>
      </w:r>
      <w:r w:rsidR="00831612">
        <w:rPr>
          <w:rFonts w:ascii="Georgia" w:hAnsi="Georgia" w:cs="Times New Roman (Body CS)"/>
          <w:i/>
          <w:iCs/>
          <w:color w:val="000000" w:themeColor="text1"/>
        </w:rPr>
        <w:t>). The plot of ground he [Jacob]</w:t>
      </w:r>
      <w:r w:rsidR="007D240C">
        <w:rPr>
          <w:rFonts w:ascii="Georgia" w:hAnsi="Georgia" w:cs="Times New Roman (Body CS)"/>
          <w:i/>
          <w:iCs/>
          <w:color w:val="000000" w:themeColor="text1"/>
        </w:rPr>
        <w:t xml:space="preserve"> bought at Shechem was the second “foothold” of Abraham’s family in the Promised Land.</w:t>
      </w:r>
      <w:r w:rsidR="00CB1F13">
        <w:rPr>
          <w:rFonts w:ascii="Georgia" w:hAnsi="Georgia" w:cs="Times New Roman (Body CS)"/>
          <w:i/>
          <w:iCs/>
          <w:color w:val="000000" w:themeColor="text1"/>
        </w:rPr>
        <w:t>”</w:t>
      </w:r>
      <w:r w:rsidR="00CB1F13">
        <w:rPr>
          <w:rFonts w:ascii="Georgia" w:hAnsi="Georgia" w:cs="Times New Roman (Body CS)"/>
          <w:color w:val="000000" w:themeColor="text1"/>
        </w:rPr>
        <w:t xml:space="preserve"> </w:t>
      </w:r>
      <w:r w:rsidR="00CB708B">
        <w:rPr>
          <w:rFonts w:ascii="Georgia" w:hAnsi="Georgia" w:cs="Times New Roman (Body CS)"/>
          <w:color w:val="000000" w:themeColor="text1"/>
        </w:rPr>
        <w:t xml:space="preserve">The bones of Jacob’s </w:t>
      </w:r>
      <w:r w:rsidR="00CB1F13">
        <w:rPr>
          <w:rFonts w:ascii="Georgia" w:hAnsi="Georgia" w:cs="Times New Roman (Body CS)"/>
          <w:color w:val="000000" w:themeColor="text1"/>
        </w:rPr>
        <w:t xml:space="preserve">second youngest son, Joseph, would </w:t>
      </w:r>
      <w:r w:rsidR="00CB708B">
        <w:rPr>
          <w:rFonts w:ascii="Georgia" w:hAnsi="Georgia" w:cs="Times New Roman (Body CS)"/>
          <w:color w:val="000000" w:themeColor="text1"/>
        </w:rPr>
        <w:t xml:space="preserve">find their final resting place here about </w:t>
      </w:r>
      <w:r w:rsidR="00BF50AC">
        <w:rPr>
          <w:rFonts w:ascii="Georgia" w:hAnsi="Georgia" w:cs="Times New Roman (Body CS)"/>
          <w:color w:val="000000" w:themeColor="text1"/>
        </w:rPr>
        <w:t xml:space="preserve">four hundred years </w:t>
      </w:r>
      <w:r w:rsidR="00D63C9E">
        <w:rPr>
          <w:rFonts w:ascii="Georgia" w:hAnsi="Georgia" w:cs="Times New Roman (Body CS)"/>
          <w:color w:val="000000" w:themeColor="text1"/>
        </w:rPr>
        <w:t>from now</w:t>
      </w:r>
      <w:r w:rsidR="00BF50AC">
        <w:rPr>
          <w:rFonts w:ascii="Georgia" w:hAnsi="Georgia" w:cs="Times New Roman (Body CS)"/>
          <w:color w:val="000000" w:themeColor="text1"/>
        </w:rPr>
        <w:t xml:space="preserve">, </w:t>
      </w:r>
      <w:r w:rsidR="00D63C9E">
        <w:rPr>
          <w:rFonts w:ascii="Georgia" w:hAnsi="Georgia" w:cs="Times New Roman (Body CS)"/>
          <w:color w:val="000000" w:themeColor="text1"/>
        </w:rPr>
        <w:t xml:space="preserve">and, in about 1,900 years, this </w:t>
      </w:r>
      <w:r w:rsidR="006519D4">
        <w:rPr>
          <w:rFonts w:ascii="Georgia" w:hAnsi="Georgia" w:cs="Times New Roman (Body CS)"/>
          <w:color w:val="000000" w:themeColor="text1"/>
        </w:rPr>
        <w:t>same site would find Jesus ministering to the woman of Samaria at Jacob’s well.</w:t>
      </w:r>
    </w:p>
    <w:p w14:paraId="1A62A7B8" w14:textId="40A6FDAF" w:rsidR="00A93A4B" w:rsidRDefault="007103DC" w:rsidP="00222241">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Jacob’s use of the name “</w:t>
      </w:r>
      <w:r w:rsidR="009E286D">
        <w:rPr>
          <w:rFonts w:ascii="Georgia" w:hAnsi="Georgia" w:cs="Times New Roman (Body CS)"/>
          <w:color w:val="000000" w:themeColor="text1"/>
        </w:rPr>
        <w:t>El-elohe-Israel”, which means</w:t>
      </w:r>
      <w:r w:rsidR="009D73EC">
        <w:rPr>
          <w:rFonts w:ascii="Georgia" w:hAnsi="Georgia" w:cs="Times New Roman (Body CS)"/>
          <w:color w:val="000000" w:themeColor="text1"/>
        </w:rPr>
        <w:t xml:space="preserve"> “A mighty God is the God of Israel”</w:t>
      </w:r>
      <w:r w:rsidR="00E93556">
        <w:rPr>
          <w:rFonts w:ascii="Georgia" w:hAnsi="Georgia" w:cs="Times New Roman (Body CS)"/>
          <w:color w:val="000000" w:themeColor="text1"/>
        </w:rPr>
        <w:t xml:space="preserve"> indicates his complete submission to God and his assumption of his new identity </w:t>
      </w:r>
      <w:r w:rsidR="00E93556">
        <w:rPr>
          <w:rFonts w:ascii="Georgia" w:hAnsi="Georgia" w:cs="Times New Roman (Body CS)"/>
          <w:color w:val="000000" w:themeColor="text1"/>
        </w:rPr>
        <w:lastRenderedPageBreak/>
        <w:t>as a man of God</w:t>
      </w:r>
      <w:r w:rsidR="003B54C6">
        <w:rPr>
          <w:rFonts w:ascii="Georgia" w:hAnsi="Georgia" w:cs="Times New Roman (Body CS)"/>
          <w:color w:val="000000" w:themeColor="text1"/>
        </w:rPr>
        <w:t xml:space="preserve"> and the receiver of all the blessings and future promises of the Abrahamic covenant. </w:t>
      </w:r>
      <w:r w:rsidR="000B6488">
        <w:rPr>
          <w:rFonts w:ascii="Georgia" w:hAnsi="Georgia" w:cs="Times New Roman (Body CS)"/>
          <w:color w:val="000000" w:themeColor="text1"/>
        </w:rPr>
        <w:t xml:space="preserve">El-Shaddai, the God of Jacob’s grandfather, </w:t>
      </w:r>
      <w:r w:rsidR="00E05E29">
        <w:rPr>
          <w:rFonts w:ascii="Georgia" w:hAnsi="Georgia" w:cs="Times New Roman (Body CS)"/>
          <w:color w:val="000000" w:themeColor="text1"/>
        </w:rPr>
        <w:t xml:space="preserve">had worked a miracle in the heart of Esau, taking away his desire for vengeance and his hatred of his brother, and </w:t>
      </w:r>
      <w:r w:rsidR="00022AEA">
        <w:rPr>
          <w:rFonts w:ascii="Georgia" w:hAnsi="Georgia" w:cs="Times New Roman (Body CS)"/>
          <w:color w:val="000000" w:themeColor="text1"/>
        </w:rPr>
        <w:t>thus</w:t>
      </w:r>
      <w:r w:rsidR="005B238E">
        <w:rPr>
          <w:rFonts w:ascii="Georgia" w:hAnsi="Georgia" w:cs="Times New Roman (Body CS)"/>
          <w:color w:val="000000" w:themeColor="text1"/>
        </w:rPr>
        <w:t xml:space="preserve"> delivered Jacob </w:t>
      </w:r>
      <w:r w:rsidR="00F0005F">
        <w:rPr>
          <w:rFonts w:ascii="Georgia" w:hAnsi="Georgia" w:cs="Times New Roman (Body CS)"/>
          <w:color w:val="000000" w:themeColor="text1"/>
        </w:rPr>
        <w:t xml:space="preserve">and all his house </w:t>
      </w:r>
      <w:r w:rsidR="005B238E">
        <w:rPr>
          <w:rFonts w:ascii="Georgia" w:hAnsi="Georgia" w:cs="Times New Roman (Body CS)"/>
          <w:color w:val="000000" w:themeColor="text1"/>
        </w:rPr>
        <w:t>safely back home to the Promised Land</w:t>
      </w:r>
      <w:r w:rsidR="00F0005F">
        <w:rPr>
          <w:rFonts w:ascii="Georgia" w:hAnsi="Georgia" w:cs="Times New Roman (Body CS)"/>
          <w:color w:val="000000" w:themeColor="text1"/>
        </w:rPr>
        <w:t>.</w:t>
      </w:r>
    </w:p>
    <w:p w14:paraId="19C2FAC1" w14:textId="77777777" w:rsidR="00427459" w:rsidRDefault="00427459" w:rsidP="00222241">
      <w:pPr>
        <w:spacing w:line="360" w:lineRule="auto"/>
        <w:ind w:firstLine="720"/>
        <w:jc w:val="both"/>
        <w:rPr>
          <w:rFonts w:ascii="Georgia" w:hAnsi="Georgia" w:cs="Times New Roman (Body CS)"/>
          <w:color w:val="000000" w:themeColor="text1"/>
        </w:rPr>
      </w:pPr>
    </w:p>
    <w:p w14:paraId="5A64B570" w14:textId="77777777" w:rsidR="00427459" w:rsidRDefault="00427459" w:rsidP="00222241">
      <w:pPr>
        <w:spacing w:line="360" w:lineRule="auto"/>
        <w:ind w:firstLine="720"/>
        <w:jc w:val="both"/>
        <w:rPr>
          <w:rFonts w:ascii="Georgia" w:hAnsi="Georgia" w:cs="Times New Roman (Body CS)"/>
          <w:color w:val="000000" w:themeColor="text1"/>
        </w:rPr>
      </w:pPr>
    </w:p>
    <w:p w14:paraId="3C24DB5E" w14:textId="77777777" w:rsidR="00427459" w:rsidRDefault="00427459" w:rsidP="00222241">
      <w:pPr>
        <w:spacing w:line="360" w:lineRule="auto"/>
        <w:ind w:firstLine="720"/>
        <w:jc w:val="both"/>
        <w:rPr>
          <w:rFonts w:ascii="Georgia" w:hAnsi="Georgia" w:cs="Times New Roman (Body CS)"/>
          <w:color w:val="000000" w:themeColor="text1"/>
        </w:rPr>
      </w:pPr>
    </w:p>
    <w:p w14:paraId="3BD55A48" w14:textId="77777777" w:rsidR="00E1179C" w:rsidRDefault="00E1179C" w:rsidP="00222241">
      <w:pPr>
        <w:spacing w:line="360" w:lineRule="auto"/>
        <w:ind w:firstLine="720"/>
        <w:jc w:val="both"/>
        <w:rPr>
          <w:rFonts w:ascii="Georgia" w:hAnsi="Georgia" w:cs="Times New Roman (Body CS)"/>
          <w:color w:val="000000" w:themeColor="text1"/>
        </w:rPr>
      </w:pPr>
    </w:p>
    <w:p w14:paraId="03300027" w14:textId="77777777" w:rsidR="00E1179C" w:rsidRDefault="00E1179C" w:rsidP="00222241">
      <w:pPr>
        <w:spacing w:line="360" w:lineRule="auto"/>
        <w:ind w:firstLine="720"/>
        <w:jc w:val="both"/>
        <w:rPr>
          <w:rFonts w:ascii="Georgia" w:hAnsi="Georgia" w:cs="Times New Roman (Body CS)"/>
          <w:color w:val="000000" w:themeColor="text1"/>
        </w:rPr>
        <w:sectPr w:rsidR="00E1179C" w:rsidSect="00AA369D">
          <w:endnotePr>
            <w:numFmt w:val="decimal"/>
            <w:numRestart w:val="eachSect"/>
          </w:endnotePr>
          <w:pgSz w:w="12240" w:h="15840"/>
          <w:pgMar w:top="1440" w:right="1440" w:bottom="1440" w:left="1440" w:header="720" w:footer="144" w:gutter="0"/>
          <w:cols w:space="720"/>
          <w:docGrid w:linePitch="360"/>
        </w:sectPr>
      </w:pPr>
    </w:p>
    <w:p w14:paraId="63827B75" w14:textId="1721E048" w:rsidR="00E1179C" w:rsidRDefault="00E1179C" w:rsidP="00E1179C">
      <w:pPr>
        <w:pStyle w:val="Heading1"/>
        <w:spacing w:line="360" w:lineRule="auto"/>
        <w:rPr>
          <w:rFonts w:ascii="Georgia" w:hAnsi="Georgia"/>
          <w:color w:val="000000" w:themeColor="text1"/>
          <w:sz w:val="24"/>
          <w:szCs w:val="24"/>
        </w:rPr>
      </w:pPr>
      <w:bookmarkStart w:id="35" w:name="_Toc162509123"/>
      <w:r>
        <w:rPr>
          <w:rFonts w:ascii="Georgia" w:hAnsi="Georgia"/>
          <w:b/>
          <w:bCs/>
          <w:u w:val="single"/>
        </w:rPr>
        <w:lastRenderedPageBreak/>
        <w:t>Chapter 34</w:t>
      </w:r>
      <w:bookmarkEnd w:id="35"/>
    </w:p>
    <w:p w14:paraId="1FC7268D" w14:textId="77777777" w:rsidR="00E1179C" w:rsidRDefault="00E1179C" w:rsidP="00E1179C">
      <w:pPr>
        <w:spacing w:line="360" w:lineRule="auto"/>
        <w:ind w:firstLine="720"/>
        <w:jc w:val="both"/>
        <w:rPr>
          <w:rFonts w:ascii="Georgia" w:hAnsi="Georgia" w:cs="Times New Roman (Body CS)"/>
          <w:color w:val="000000" w:themeColor="text1"/>
        </w:rPr>
      </w:pPr>
    </w:p>
    <w:p w14:paraId="440C6480" w14:textId="177728BF" w:rsidR="00427459" w:rsidRDefault="00FF01BF" w:rsidP="00E1179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Jacob’s only daughter Dinah, </w:t>
      </w:r>
      <w:r w:rsidR="003F2F14">
        <w:rPr>
          <w:rFonts w:ascii="Georgia" w:hAnsi="Georgia" w:cs="Times New Roman (Body CS)"/>
          <w:color w:val="000000" w:themeColor="text1"/>
        </w:rPr>
        <w:t>who is probably about twelve to fourteen years old</w:t>
      </w:r>
      <w:r w:rsidR="0091199D">
        <w:rPr>
          <w:rFonts w:ascii="Georgia" w:hAnsi="Georgia" w:cs="Times New Roman (Body CS)"/>
          <w:color w:val="000000" w:themeColor="text1"/>
        </w:rPr>
        <w:t xml:space="preserve"> at the time of the events related in this chapter,</w:t>
      </w:r>
      <w:r w:rsidR="00264B6A">
        <w:rPr>
          <w:rFonts w:ascii="Georgia" w:hAnsi="Georgia" w:cs="Times New Roman (Body CS)"/>
          <w:color w:val="000000" w:themeColor="text1"/>
        </w:rPr>
        <w:t xml:space="preserve"> is seen</w:t>
      </w:r>
      <w:r w:rsidR="00EA18F2">
        <w:rPr>
          <w:rFonts w:ascii="Georgia" w:hAnsi="Georgia" w:cs="Times New Roman (Body CS)"/>
          <w:color w:val="000000" w:themeColor="text1"/>
        </w:rPr>
        <w:t xml:space="preserve"> </w:t>
      </w:r>
      <w:r w:rsidR="00E44D58">
        <w:rPr>
          <w:rFonts w:ascii="Georgia" w:hAnsi="Georgia" w:cs="Times New Roman (Body CS)"/>
          <w:color w:val="000000" w:themeColor="text1"/>
        </w:rPr>
        <w:t xml:space="preserve">by </w:t>
      </w:r>
      <w:r w:rsidR="00EA18F2">
        <w:rPr>
          <w:rFonts w:ascii="Georgia" w:hAnsi="Georgia" w:cs="Times New Roman (Body CS)"/>
          <w:color w:val="000000" w:themeColor="text1"/>
        </w:rPr>
        <w:t>Shechem, the son of Hamor the Hivite</w:t>
      </w:r>
      <w:r w:rsidR="00310430">
        <w:rPr>
          <w:rFonts w:ascii="Georgia" w:hAnsi="Georgia" w:cs="Times New Roman (Body CS)"/>
          <w:color w:val="000000" w:themeColor="text1"/>
        </w:rPr>
        <w:t xml:space="preserve">. </w:t>
      </w:r>
      <w:r w:rsidR="00380BBA">
        <w:rPr>
          <w:rFonts w:ascii="Georgia" w:hAnsi="Georgia" w:cs="Times New Roman (Body CS)"/>
          <w:color w:val="000000" w:themeColor="text1"/>
        </w:rPr>
        <w:t xml:space="preserve">It’s in his city, Shalem, </w:t>
      </w:r>
      <w:r w:rsidR="005C6B63">
        <w:rPr>
          <w:rFonts w:ascii="Georgia" w:hAnsi="Georgia" w:cs="Times New Roman (Body CS)"/>
          <w:color w:val="000000" w:themeColor="text1"/>
        </w:rPr>
        <w:t>that Jacob and his house have settled, and Dinah had gone out to “…see the daughters of the land.” (v.1)</w:t>
      </w:r>
      <w:r w:rsidR="00D23E4A">
        <w:rPr>
          <w:rFonts w:ascii="Georgia" w:hAnsi="Georgia" w:cs="Times New Roman (Body CS)"/>
          <w:color w:val="000000" w:themeColor="text1"/>
        </w:rPr>
        <w:t xml:space="preserve"> Shechem be</w:t>
      </w:r>
      <w:r w:rsidR="00BC45B5">
        <w:rPr>
          <w:rFonts w:ascii="Georgia" w:hAnsi="Georgia" w:cs="Times New Roman (Body CS)"/>
          <w:color w:val="000000" w:themeColor="text1"/>
        </w:rPr>
        <w:t>comes</w:t>
      </w:r>
      <w:r w:rsidR="00D23E4A">
        <w:rPr>
          <w:rFonts w:ascii="Georgia" w:hAnsi="Georgia" w:cs="Times New Roman (Body CS)"/>
          <w:color w:val="000000" w:themeColor="text1"/>
        </w:rPr>
        <w:t xml:space="preserve"> enamored of Dinah, and he t</w:t>
      </w:r>
      <w:r w:rsidR="00BC45B5">
        <w:rPr>
          <w:rFonts w:ascii="Georgia" w:hAnsi="Georgia" w:cs="Times New Roman (Body CS)"/>
          <w:color w:val="000000" w:themeColor="text1"/>
        </w:rPr>
        <w:t>akes</w:t>
      </w:r>
      <w:r w:rsidR="00D23E4A">
        <w:rPr>
          <w:rFonts w:ascii="Georgia" w:hAnsi="Georgia" w:cs="Times New Roman (Body CS)"/>
          <w:color w:val="000000" w:themeColor="text1"/>
        </w:rPr>
        <w:t xml:space="preserve"> her into his house</w:t>
      </w:r>
      <w:r w:rsidR="006C77F8">
        <w:rPr>
          <w:rFonts w:ascii="Georgia" w:hAnsi="Georgia" w:cs="Times New Roman (Body CS)"/>
          <w:color w:val="000000" w:themeColor="text1"/>
        </w:rPr>
        <w:t xml:space="preserve"> and ha</w:t>
      </w:r>
      <w:r w:rsidR="00BC45B5">
        <w:rPr>
          <w:rFonts w:ascii="Georgia" w:hAnsi="Georgia" w:cs="Times New Roman (Body CS)"/>
          <w:color w:val="000000" w:themeColor="text1"/>
        </w:rPr>
        <w:t>s</w:t>
      </w:r>
      <w:r w:rsidR="006C77F8">
        <w:rPr>
          <w:rFonts w:ascii="Georgia" w:hAnsi="Georgia" w:cs="Times New Roman (Body CS)"/>
          <w:color w:val="000000" w:themeColor="text1"/>
        </w:rPr>
        <w:t xml:space="preserve"> sex with her. (v.2) Afterwards,</w:t>
      </w:r>
      <w:r w:rsidR="001C6AEE">
        <w:rPr>
          <w:rFonts w:ascii="Georgia" w:hAnsi="Georgia" w:cs="Times New Roman (Body CS)"/>
          <w:color w:val="000000" w:themeColor="text1"/>
        </w:rPr>
        <w:t xml:space="preserve"> he desire</w:t>
      </w:r>
      <w:r w:rsidR="00BC45B5">
        <w:rPr>
          <w:rFonts w:ascii="Georgia" w:hAnsi="Georgia" w:cs="Times New Roman (Body CS)"/>
          <w:color w:val="000000" w:themeColor="text1"/>
        </w:rPr>
        <w:t>s</w:t>
      </w:r>
      <w:r w:rsidR="001C6AEE">
        <w:rPr>
          <w:rFonts w:ascii="Georgia" w:hAnsi="Georgia" w:cs="Times New Roman (Body CS)"/>
          <w:color w:val="000000" w:themeColor="text1"/>
        </w:rPr>
        <w:t xml:space="preserve"> her even more</w:t>
      </w:r>
      <w:r w:rsidR="00BC45B5">
        <w:rPr>
          <w:rFonts w:ascii="Georgia" w:hAnsi="Georgia" w:cs="Times New Roman (Body CS)"/>
          <w:color w:val="000000" w:themeColor="text1"/>
        </w:rPr>
        <w:t xml:space="preserve"> and </w:t>
      </w:r>
      <w:r w:rsidR="001C6AEE">
        <w:rPr>
          <w:rFonts w:ascii="Georgia" w:hAnsi="Georgia" w:cs="Times New Roman (Body CS)"/>
          <w:color w:val="000000" w:themeColor="text1"/>
        </w:rPr>
        <w:t>wishe</w:t>
      </w:r>
      <w:r w:rsidR="00BC45B5">
        <w:rPr>
          <w:rFonts w:ascii="Georgia" w:hAnsi="Georgia" w:cs="Times New Roman (Body CS)"/>
          <w:color w:val="000000" w:themeColor="text1"/>
        </w:rPr>
        <w:t>s</w:t>
      </w:r>
      <w:r w:rsidR="001C6AEE">
        <w:rPr>
          <w:rFonts w:ascii="Georgia" w:hAnsi="Georgia" w:cs="Times New Roman (Body CS)"/>
          <w:color w:val="000000" w:themeColor="text1"/>
        </w:rPr>
        <w:t xml:space="preserve"> to marry her. So he ask</w:t>
      </w:r>
      <w:r w:rsidR="00BC45B5">
        <w:rPr>
          <w:rFonts w:ascii="Georgia" w:hAnsi="Georgia" w:cs="Times New Roman (Body CS)"/>
          <w:color w:val="000000" w:themeColor="text1"/>
        </w:rPr>
        <w:t>s</w:t>
      </w:r>
      <w:r w:rsidR="001C6AEE">
        <w:rPr>
          <w:rFonts w:ascii="Georgia" w:hAnsi="Georgia" w:cs="Times New Roman (Body CS)"/>
          <w:color w:val="000000" w:themeColor="text1"/>
        </w:rPr>
        <w:t xml:space="preserve"> his father to arrange the marriage with </w:t>
      </w:r>
      <w:r w:rsidR="00732673">
        <w:rPr>
          <w:rFonts w:ascii="Georgia" w:hAnsi="Georgia" w:cs="Times New Roman (Body CS)"/>
          <w:color w:val="000000" w:themeColor="text1"/>
        </w:rPr>
        <w:t>Jacob</w:t>
      </w:r>
      <w:r w:rsidR="00185069">
        <w:rPr>
          <w:rFonts w:ascii="Georgia" w:hAnsi="Georgia" w:cs="Times New Roman (Body CS)"/>
          <w:color w:val="000000" w:themeColor="text1"/>
        </w:rPr>
        <w:t>. (v.3-4)</w:t>
      </w:r>
      <w:r w:rsidR="00782569">
        <w:rPr>
          <w:rFonts w:ascii="Georgia" w:hAnsi="Georgia" w:cs="Times New Roman (Body CS)"/>
          <w:color w:val="000000" w:themeColor="text1"/>
        </w:rPr>
        <w:t xml:space="preserve"> Hamor </w:t>
      </w:r>
      <w:r w:rsidR="000C6002">
        <w:rPr>
          <w:rFonts w:ascii="Georgia" w:hAnsi="Georgia" w:cs="Times New Roman (Body CS)"/>
          <w:color w:val="000000" w:themeColor="text1"/>
        </w:rPr>
        <w:t xml:space="preserve">and Shechem </w:t>
      </w:r>
      <w:r w:rsidR="00782569">
        <w:rPr>
          <w:rFonts w:ascii="Georgia" w:hAnsi="Georgia" w:cs="Times New Roman (Body CS)"/>
          <w:color w:val="000000" w:themeColor="text1"/>
        </w:rPr>
        <w:t xml:space="preserve">pay a visit to Jacob in the middle of the day when all of Jacob’s sons are out in the field tending to the crops and livestock. </w:t>
      </w:r>
      <w:r w:rsidR="00A67BEB">
        <w:rPr>
          <w:rFonts w:ascii="Georgia" w:hAnsi="Georgia" w:cs="Times New Roman (Body CS)"/>
          <w:color w:val="000000" w:themeColor="text1"/>
        </w:rPr>
        <w:t>(v. 5-6)</w:t>
      </w:r>
    </w:p>
    <w:p w14:paraId="52A81C03" w14:textId="2232E74B" w:rsidR="005335D5" w:rsidRDefault="005335D5" w:rsidP="00E1179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But the sons </w:t>
      </w:r>
      <w:r w:rsidR="004B3232">
        <w:rPr>
          <w:rFonts w:ascii="Georgia" w:hAnsi="Georgia" w:cs="Times New Roman (Body CS)"/>
          <w:color w:val="000000" w:themeColor="text1"/>
        </w:rPr>
        <w:t xml:space="preserve">learn of what’s happened, and they come in from the field to confront </w:t>
      </w:r>
      <w:r w:rsidR="002F3FB4">
        <w:rPr>
          <w:rFonts w:ascii="Georgia" w:hAnsi="Georgia" w:cs="Times New Roman (Body CS)"/>
          <w:color w:val="000000" w:themeColor="text1"/>
        </w:rPr>
        <w:t>Hamor a</w:t>
      </w:r>
      <w:r w:rsidR="00706207">
        <w:rPr>
          <w:rFonts w:ascii="Georgia" w:hAnsi="Georgia" w:cs="Times New Roman (Body CS)"/>
          <w:color w:val="000000" w:themeColor="text1"/>
        </w:rPr>
        <w:t xml:space="preserve">nd Shechem. </w:t>
      </w:r>
      <w:r w:rsidR="00A224E5">
        <w:rPr>
          <w:rFonts w:ascii="Georgia" w:hAnsi="Georgia" w:cs="Times New Roman (Body CS)"/>
          <w:color w:val="000000" w:themeColor="text1"/>
        </w:rPr>
        <w:t>Hamor</w:t>
      </w:r>
      <w:r w:rsidR="00CC3A17">
        <w:rPr>
          <w:rFonts w:ascii="Georgia" w:hAnsi="Georgia" w:cs="Times New Roman (Body CS)"/>
          <w:color w:val="000000" w:themeColor="text1"/>
        </w:rPr>
        <w:t xml:space="preserve"> </w:t>
      </w:r>
      <w:r w:rsidR="00911377">
        <w:rPr>
          <w:rFonts w:ascii="Georgia" w:hAnsi="Georgia" w:cs="Times New Roman (Body CS)"/>
          <w:color w:val="000000" w:themeColor="text1"/>
        </w:rPr>
        <w:t xml:space="preserve">tells them that Shechem is in love with Dinah, </w:t>
      </w:r>
      <w:r w:rsidR="004773AD">
        <w:rPr>
          <w:rFonts w:ascii="Georgia" w:hAnsi="Georgia" w:cs="Times New Roman (Body CS)"/>
          <w:color w:val="000000" w:themeColor="text1"/>
        </w:rPr>
        <w:t>and he then proposes that the sons of Jacob might find suitable wives among his own people</w:t>
      </w:r>
      <w:r w:rsidR="00DB7C8A">
        <w:rPr>
          <w:rFonts w:ascii="Georgia" w:hAnsi="Georgia" w:cs="Times New Roman (Body CS)"/>
          <w:color w:val="000000" w:themeColor="text1"/>
        </w:rPr>
        <w:t xml:space="preserve">, as well as much more land and wealth because of the </w:t>
      </w:r>
      <w:r w:rsidR="00B06C46">
        <w:rPr>
          <w:rFonts w:ascii="Georgia" w:hAnsi="Georgia" w:cs="Times New Roman (Body CS)"/>
          <w:color w:val="000000" w:themeColor="text1"/>
        </w:rPr>
        <w:t>political and trade alliances that such marriages would bring them.</w:t>
      </w:r>
      <w:r w:rsidR="007406FB">
        <w:rPr>
          <w:rFonts w:ascii="Georgia" w:hAnsi="Georgia" w:cs="Times New Roman (Body CS)"/>
          <w:color w:val="000000" w:themeColor="text1"/>
        </w:rPr>
        <w:t xml:space="preserve"> Shechem then chimes in and</w:t>
      </w:r>
      <w:r w:rsidR="00211EB0">
        <w:rPr>
          <w:rFonts w:ascii="Georgia" w:hAnsi="Georgia" w:cs="Times New Roman (Body CS)"/>
          <w:color w:val="000000" w:themeColor="text1"/>
        </w:rPr>
        <w:t xml:space="preserve"> says he will do</w:t>
      </w:r>
      <w:r w:rsidR="0061367B">
        <w:rPr>
          <w:rFonts w:ascii="Georgia" w:hAnsi="Georgia" w:cs="Times New Roman (Body CS)"/>
          <w:color w:val="000000" w:themeColor="text1"/>
        </w:rPr>
        <w:t xml:space="preserve"> – or pay – whatever the brothers ask for a dowry</w:t>
      </w:r>
      <w:r w:rsidR="00F27158">
        <w:rPr>
          <w:rFonts w:ascii="Georgia" w:hAnsi="Georgia" w:cs="Times New Roman (Body CS)"/>
          <w:color w:val="000000" w:themeColor="text1"/>
        </w:rPr>
        <w:t xml:space="preserve"> or gift.</w:t>
      </w:r>
      <w:r w:rsidR="00814A5F">
        <w:rPr>
          <w:rFonts w:ascii="Georgia" w:hAnsi="Georgia" w:cs="Times New Roman (Body CS)"/>
          <w:color w:val="000000" w:themeColor="text1"/>
        </w:rPr>
        <w:t xml:space="preserve"> He also has the audacity to ask for grace and forgiveness for the </w:t>
      </w:r>
      <w:r w:rsidR="00970678">
        <w:rPr>
          <w:rFonts w:ascii="Georgia" w:hAnsi="Georgia" w:cs="Times New Roman (Body CS)"/>
          <w:color w:val="000000" w:themeColor="text1"/>
        </w:rPr>
        <w:t>grievous</w:t>
      </w:r>
      <w:r w:rsidR="007274F7">
        <w:rPr>
          <w:rFonts w:ascii="Georgia" w:hAnsi="Georgia" w:cs="Times New Roman (Body CS)"/>
          <w:color w:val="000000" w:themeColor="text1"/>
        </w:rPr>
        <w:t xml:space="preserve"> sexual sin that he committed against Dinah and her family’s honor because of this act.</w:t>
      </w:r>
      <w:r w:rsidR="00344746">
        <w:rPr>
          <w:rFonts w:ascii="Georgia" w:hAnsi="Georgia" w:cs="Times New Roman (Body CS)"/>
          <w:color w:val="000000" w:themeColor="text1"/>
        </w:rPr>
        <w:t xml:space="preserve"> (v.11-12)</w:t>
      </w:r>
    </w:p>
    <w:p w14:paraId="510C93C2" w14:textId="3A5C9A3C" w:rsidR="00344746" w:rsidRDefault="007D3D1C" w:rsidP="00E1179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Jacob’s sons confer amongst themselves and then they tell Shechem</w:t>
      </w:r>
      <w:r w:rsidR="00EA4A78">
        <w:rPr>
          <w:rFonts w:ascii="Georgia" w:hAnsi="Georgia" w:cs="Times New Roman (Body CS)"/>
          <w:color w:val="000000" w:themeColor="text1"/>
        </w:rPr>
        <w:t xml:space="preserve"> and Hamor that they can’t give their sister to one who is uncircumcised. </w:t>
      </w:r>
      <w:r w:rsidR="0037574C">
        <w:rPr>
          <w:rFonts w:ascii="Georgia" w:hAnsi="Georgia" w:cs="Times New Roman (Body CS)"/>
          <w:color w:val="000000" w:themeColor="text1"/>
        </w:rPr>
        <w:t>They tell Shechem that he and all the men of his city</w:t>
      </w:r>
      <w:r w:rsidR="004C619F">
        <w:rPr>
          <w:rFonts w:ascii="Georgia" w:hAnsi="Georgia" w:cs="Times New Roman (Body CS)"/>
          <w:color w:val="000000" w:themeColor="text1"/>
        </w:rPr>
        <w:t xml:space="preserve"> must first be circumcised</w:t>
      </w:r>
      <w:r w:rsidR="00DC26AC">
        <w:rPr>
          <w:rFonts w:ascii="Georgia" w:hAnsi="Georgia" w:cs="Times New Roman (Body CS)"/>
          <w:color w:val="000000" w:themeColor="text1"/>
        </w:rPr>
        <w:t>, according to the custom of the house of Israel. Once that is done, then</w:t>
      </w:r>
      <w:r w:rsidR="00F24068">
        <w:rPr>
          <w:rFonts w:ascii="Georgia" w:hAnsi="Georgia" w:cs="Times New Roman (Body CS)"/>
          <w:color w:val="000000" w:themeColor="text1"/>
        </w:rPr>
        <w:t xml:space="preserve"> the sons of Jacob would consent to not only this marriage, but also any future marriages between them and the women of</w:t>
      </w:r>
      <w:r w:rsidR="006C2656">
        <w:rPr>
          <w:rFonts w:ascii="Georgia" w:hAnsi="Georgia" w:cs="Times New Roman (Body CS)"/>
          <w:color w:val="000000" w:themeColor="text1"/>
        </w:rPr>
        <w:t xml:space="preserve"> Hamor’s land</w:t>
      </w:r>
      <w:r w:rsidR="00CE6530">
        <w:rPr>
          <w:rFonts w:ascii="Georgia" w:hAnsi="Georgia" w:cs="Times New Roman (Body CS)"/>
          <w:color w:val="000000" w:themeColor="text1"/>
        </w:rPr>
        <w:t>. Shechem is pleased to hear this, and he quickly returns to the gate of his city</w:t>
      </w:r>
      <w:r w:rsidR="009D5B86">
        <w:rPr>
          <w:rFonts w:ascii="Georgia" w:hAnsi="Georgia" w:cs="Times New Roman (Body CS)"/>
          <w:color w:val="000000" w:themeColor="text1"/>
        </w:rPr>
        <w:t xml:space="preserve"> (</w:t>
      </w:r>
      <w:r w:rsidR="009D5B86" w:rsidRPr="004E3AF3">
        <w:rPr>
          <w:rFonts w:ascii="Georgia" w:hAnsi="Georgia" w:cs="Times New Roman (Body CS)"/>
          <w:color w:val="4472C4" w:themeColor="accent1"/>
        </w:rPr>
        <w:t>Genesis 23:10</w:t>
      </w:r>
      <w:r w:rsidR="00E975D9">
        <w:rPr>
          <w:rStyle w:val="EndnoteReference"/>
          <w:rFonts w:ascii="Georgia" w:hAnsi="Georgia" w:cs="Times New Roman (Body CS)"/>
          <w:color w:val="000000" w:themeColor="text1"/>
        </w:rPr>
        <w:endnoteReference w:id="465"/>
      </w:r>
      <w:r w:rsidR="009D5B86">
        <w:rPr>
          <w:rFonts w:ascii="Georgia" w:hAnsi="Georgia" w:cs="Times New Roman (Body CS)"/>
          <w:color w:val="000000" w:themeColor="text1"/>
        </w:rPr>
        <w:t xml:space="preserve">, </w:t>
      </w:r>
      <w:r w:rsidR="009D5B86" w:rsidRPr="004E3AF3">
        <w:rPr>
          <w:rFonts w:ascii="Georgia" w:hAnsi="Georgia" w:cs="Times New Roman (Body CS)"/>
          <w:color w:val="4472C4" w:themeColor="accent1"/>
        </w:rPr>
        <w:t>18</w:t>
      </w:r>
      <w:r w:rsidR="002550E4">
        <w:rPr>
          <w:rStyle w:val="EndnoteReference"/>
          <w:rFonts w:ascii="Georgia" w:hAnsi="Georgia" w:cs="Times New Roman (Body CS)"/>
          <w:color w:val="000000" w:themeColor="text1"/>
        </w:rPr>
        <w:endnoteReference w:id="466"/>
      </w:r>
      <w:r w:rsidR="009D5B86">
        <w:rPr>
          <w:rFonts w:ascii="Georgia" w:hAnsi="Georgia" w:cs="Times New Roman (Body CS)"/>
          <w:color w:val="000000" w:themeColor="text1"/>
        </w:rPr>
        <w:t xml:space="preserve">, </w:t>
      </w:r>
      <w:r w:rsidR="009D5B86" w:rsidRPr="004E3AF3">
        <w:rPr>
          <w:rFonts w:ascii="Georgia" w:hAnsi="Georgia" w:cs="Times New Roman (Body CS)"/>
          <w:color w:val="4472C4" w:themeColor="accent1"/>
        </w:rPr>
        <w:t>Genesis 19:1</w:t>
      </w:r>
      <w:r w:rsidR="00C951F5">
        <w:rPr>
          <w:rStyle w:val="EndnoteReference"/>
          <w:rFonts w:ascii="Georgia" w:hAnsi="Georgia" w:cs="Times New Roman (Body CS)"/>
          <w:color w:val="000000" w:themeColor="text1"/>
        </w:rPr>
        <w:endnoteReference w:id="467"/>
      </w:r>
      <w:r w:rsidR="00E975D9">
        <w:rPr>
          <w:rFonts w:ascii="Georgia" w:hAnsi="Georgia" w:cs="Times New Roman (Body CS)"/>
          <w:color w:val="000000" w:themeColor="text1"/>
        </w:rPr>
        <w:t>)</w:t>
      </w:r>
      <w:r w:rsidR="00C951F5">
        <w:rPr>
          <w:rFonts w:ascii="Georgia" w:hAnsi="Georgia" w:cs="Times New Roman (Body CS)"/>
          <w:color w:val="000000" w:themeColor="text1"/>
        </w:rPr>
        <w:t xml:space="preserve"> to inform all his men of what must be done. He and his father </w:t>
      </w:r>
      <w:r w:rsidR="00C238B3">
        <w:rPr>
          <w:rFonts w:ascii="Georgia" w:hAnsi="Georgia" w:cs="Times New Roman (Body CS)"/>
          <w:color w:val="000000" w:themeColor="text1"/>
        </w:rPr>
        <w:t>tell the men of the city that Jacob and his sons</w:t>
      </w:r>
      <w:r w:rsidR="00580CED">
        <w:rPr>
          <w:rFonts w:ascii="Georgia" w:hAnsi="Georgia" w:cs="Times New Roman (Body CS)"/>
          <w:color w:val="000000" w:themeColor="text1"/>
        </w:rPr>
        <w:t xml:space="preserve"> </w:t>
      </w:r>
      <w:r w:rsidR="00FE08C9">
        <w:rPr>
          <w:rFonts w:ascii="Georgia" w:hAnsi="Georgia" w:cs="Times New Roman (Body CS)"/>
          <w:color w:val="000000" w:themeColor="text1"/>
        </w:rPr>
        <w:t xml:space="preserve">want to dwell in the land and trade with the people of this city, and take their daughters to be their wives, and that everyone will prosper because of this. </w:t>
      </w:r>
      <w:r w:rsidR="008E4299">
        <w:rPr>
          <w:rFonts w:ascii="Georgia" w:hAnsi="Georgia" w:cs="Times New Roman (Body CS)"/>
          <w:color w:val="000000" w:themeColor="text1"/>
        </w:rPr>
        <w:t>All that needs to be done first is the rite of circumcision for every male in the city.</w:t>
      </w:r>
      <w:r w:rsidR="005426DF">
        <w:rPr>
          <w:rFonts w:ascii="Georgia" w:hAnsi="Georgia" w:cs="Times New Roman (Body CS)"/>
          <w:color w:val="000000" w:themeColor="text1"/>
        </w:rPr>
        <w:t xml:space="preserve"> The men hearken unto Shechem and Hamor, and they</w:t>
      </w:r>
      <w:r w:rsidR="00432EFD">
        <w:rPr>
          <w:rFonts w:ascii="Georgia" w:hAnsi="Georgia" w:cs="Times New Roman (Body CS)"/>
          <w:color w:val="000000" w:themeColor="text1"/>
        </w:rPr>
        <w:t xml:space="preserve"> all quickly obey the prince’s order. (v.24)</w:t>
      </w:r>
    </w:p>
    <w:p w14:paraId="11F7F055" w14:textId="57E68869" w:rsidR="00432EFD" w:rsidRDefault="00432EFD" w:rsidP="00E1179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lastRenderedPageBreak/>
        <w:t xml:space="preserve">On the third day, when all the </w:t>
      </w:r>
      <w:r w:rsidR="00242CA8">
        <w:rPr>
          <w:rFonts w:ascii="Georgia" w:hAnsi="Georgia" w:cs="Times New Roman (Body CS)"/>
          <w:color w:val="000000" w:themeColor="text1"/>
        </w:rPr>
        <w:t>men of the city are still recovering from the</w:t>
      </w:r>
      <w:r w:rsidR="00D36D65">
        <w:rPr>
          <w:rFonts w:ascii="Georgia" w:hAnsi="Georgia" w:cs="Times New Roman (Body CS)"/>
          <w:color w:val="000000" w:themeColor="text1"/>
        </w:rPr>
        <w:t xml:space="preserve"> aftereffects of the circumcision</w:t>
      </w:r>
      <w:r w:rsidR="00B967A8">
        <w:rPr>
          <w:rFonts w:ascii="Georgia" w:hAnsi="Georgia" w:cs="Times New Roman (Body CS)"/>
          <w:color w:val="000000" w:themeColor="text1"/>
        </w:rPr>
        <w:t xml:space="preserve"> and are too weak to put up any kind of a fight, </w:t>
      </w:r>
      <w:r w:rsidR="00597C03">
        <w:rPr>
          <w:rFonts w:ascii="Georgia" w:hAnsi="Georgia" w:cs="Times New Roman (Body CS)"/>
          <w:color w:val="000000" w:themeColor="text1"/>
        </w:rPr>
        <w:t>Simeon and Levi go throughout the city, slaying every man. They end their surprise attack by killing Shechem and Hamor and rescuing Dinah</w:t>
      </w:r>
      <w:r w:rsidR="006B1944">
        <w:rPr>
          <w:rFonts w:ascii="Georgia" w:hAnsi="Georgia" w:cs="Times New Roman (Body CS)"/>
          <w:color w:val="000000" w:themeColor="text1"/>
        </w:rPr>
        <w:t xml:space="preserve"> from Shechem’s house. They also plunder the city, </w:t>
      </w:r>
      <w:r w:rsidR="003A2B7F">
        <w:rPr>
          <w:rFonts w:ascii="Georgia" w:hAnsi="Georgia" w:cs="Times New Roman (Body CS)"/>
          <w:color w:val="000000" w:themeColor="text1"/>
        </w:rPr>
        <w:t>seizing the livestock</w:t>
      </w:r>
      <w:r w:rsidR="00955BE0">
        <w:rPr>
          <w:rFonts w:ascii="Georgia" w:hAnsi="Georgia" w:cs="Times New Roman (Body CS)"/>
          <w:color w:val="000000" w:themeColor="text1"/>
        </w:rPr>
        <w:t xml:space="preserve">, </w:t>
      </w:r>
      <w:r w:rsidR="00A74F04">
        <w:rPr>
          <w:rFonts w:ascii="Georgia" w:hAnsi="Georgia" w:cs="Times New Roman (Body CS)"/>
          <w:color w:val="000000" w:themeColor="text1"/>
        </w:rPr>
        <w:t xml:space="preserve">the crops, </w:t>
      </w:r>
      <w:r w:rsidR="00955BE0">
        <w:rPr>
          <w:rFonts w:ascii="Georgia" w:hAnsi="Georgia" w:cs="Times New Roman (Body CS)"/>
          <w:color w:val="000000" w:themeColor="text1"/>
        </w:rPr>
        <w:t xml:space="preserve">and any other </w:t>
      </w:r>
      <w:r w:rsidR="00DF1169">
        <w:rPr>
          <w:rFonts w:ascii="Georgia" w:hAnsi="Georgia" w:cs="Times New Roman (Body CS)"/>
          <w:color w:val="000000" w:themeColor="text1"/>
        </w:rPr>
        <w:t xml:space="preserve">items of value in the houses, </w:t>
      </w:r>
      <w:r w:rsidR="00A74F04">
        <w:rPr>
          <w:rFonts w:ascii="Georgia" w:hAnsi="Georgia" w:cs="Times New Roman (Body CS)"/>
          <w:color w:val="000000" w:themeColor="text1"/>
        </w:rPr>
        <w:t>as well as</w:t>
      </w:r>
      <w:r w:rsidR="003A2B7F">
        <w:rPr>
          <w:rFonts w:ascii="Georgia" w:hAnsi="Georgia" w:cs="Times New Roman (Body CS)"/>
          <w:color w:val="000000" w:themeColor="text1"/>
        </w:rPr>
        <w:t xml:space="preserve"> taking captive the wives and children of the slain men.</w:t>
      </w:r>
      <w:r w:rsidR="00A74F04">
        <w:rPr>
          <w:rFonts w:ascii="Georgia" w:hAnsi="Georgia" w:cs="Times New Roman (Body CS)"/>
          <w:color w:val="000000" w:themeColor="text1"/>
        </w:rPr>
        <w:t xml:space="preserve"> (v.25-29)</w:t>
      </w:r>
    </w:p>
    <w:p w14:paraId="3223A272" w14:textId="3C2C724F" w:rsidR="00594024" w:rsidRDefault="00594024" w:rsidP="00E1179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But Jacob is not at all pleased with the actions of his sons, and he confronts them upon their return from the raid. </w:t>
      </w:r>
      <w:r w:rsidR="00584B73">
        <w:rPr>
          <w:rFonts w:ascii="Georgia" w:hAnsi="Georgia" w:cs="Times New Roman (Body CS)"/>
          <w:color w:val="000000" w:themeColor="text1"/>
        </w:rPr>
        <w:t>He explains that their actions will cause the other peoples of the nearby cities to rise up against him and his house.</w:t>
      </w:r>
      <w:r w:rsidR="00C31B21">
        <w:rPr>
          <w:rFonts w:ascii="Georgia" w:hAnsi="Georgia" w:cs="Times New Roman (Body CS)"/>
          <w:color w:val="000000" w:themeColor="text1"/>
        </w:rPr>
        <w:t xml:space="preserve"> Jacob fears for the lives of himself, his wives and his sons.</w:t>
      </w:r>
    </w:p>
    <w:p w14:paraId="3A153422" w14:textId="0AA70085" w:rsidR="00C31B21" w:rsidRDefault="00C31B21" w:rsidP="00E1179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Simeon and Levi respond with a single question: “</w:t>
      </w:r>
      <w:r w:rsidR="005655DD">
        <w:rPr>
          <w:rFonts w:ascii="Georgia" w:hAnsi="Georgia" w:cs="Times New Roman (Body CS)"/>
          <w:color w:val="000000" w:themeColor="text1"/>
        </w:rPr>
        <w:t>Should he deal with our sister as with an harlot?” (v.31)</w:t>
      </w:r>
    </w:p>
    <w:p w14:paraId="62823B75" w14:textId="1C4A113C" w:rsidR="005655DD" w:rsidRDefault="005655DD" w:rsidP="00E1179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There is no answer from Jacob.</w:t>
      </w:r>
    </w:p>
    <w:p w14:paraId="2B4C95DC" w14:textId="77777777" w:rsidR="00C13163" w:rsidRDefault="00C13163" w:rsidP="00E1179C">
      <w:pPr>
        <w:spacing w:line="360" w:lineRule="auto"/>
        <w:ind w:firstLine="720"/>
        <w:jc w:val="both"/>
        <w:rPr>
          <w:rFonts w:ascii="Georgia" w:hAnsi="Georgia" w:cs="Times New Roman (Body CS)"/>
          <w:color w:val="000000" w:themeColor="text1"/>
        </w:rPr>
      </w:pPr>
    </w:p>
    <w:p w14:paraId="0D737843" w14:textId="77777777" w:rsidR="00B5492B" w:rsidRDefault="00CC4D17" w:rsidP="00E1179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The men on both sides of this conflict did wrong. Shechem committed the first offense by taking Dinah</w:t>
      </w:r>
      <w:r w:rsidR="00B03477">
        <w:rPr>
          <w:rFonts w:ascii="Georgia" w:hAnsi="Georgia" w:cs="Times New Roman (Body CS)"/>
          <w:color w:val="000000" w:themeColor="text1"/>
        </w:rPr>
        <w:t xml:space="preserve"> –</w:t>
      </w:r>
      <w:r>
        <w:rPr>
          <w:rFonts w:ascii="Georgia" w:hAnsi="Georgia" w:cs="Times New Roman (Body CS)"/>
          <w:color w:val="000000" w:themeColor="text1"/>
        </w:rPr>
        <w:t xml:space="preserve"> presumably against her will, although that is not</w:t>
      </w:r>
      <w:r w:rsidR="00BC06BB">
        <w:rPr>
          <w:rFonts w:ascii="Georgia" w:hAnsi="Georgia" w:cs="Times New Roman (Body CS)"/>
          <w:color w:val="000000" w:themeColor="text1"/>
        </w:rPr>
        <w:t xml:space="preserve"> clearly stated here</w:t>
      </w:r>
      <w:r w:rsidR="00B03477">
        <w:rPr>
          <w:rFonts w:ascii="Georgia" w:hAnsi="Georgia" w:cs="Times New Roman (Body CS)"/>
          <w:color w:val="000000" w:themeColor="text1"/>
        </w:rPr>
        <w:t xml:space="preserve"> – and the sons of Jacob</w:t>
      </w:r>
      <w:r w:rsidR="00E105CD">
        <w:rPr>
          <w:rFonts w:ascii="Georgia" w:hAnsi="Georgia" w:cs="Times New Roman (Body CS)"/>
          <w:color w:val="000000" w:themeColor="text1"/>
        </w:rPr>
        <w:t xml:space="preserve"> took matters into their own hands instead of waiting for their father’s guidance and direction in the matter.</w:t>
      </w:r>
      <w:r w:rsidR="00B85BA1">
        <w:rPr>
          <w:rFonts w:ascii="Georgia" w:hAnsi="Georgia" w:cs="Times New Roman (Body CS)"/>
          <w:color w:val="000000" w:themeColor="text1"/>
        </w:rPr>
        <w:t xml:space="preserve"> Jacob, too, was at fault in this story. He shouldn’t have allowed his daughter to go off by herself among</w:t>
      </w:r>
      <w:r w:rsidR="00773A7F">
        <w:rPr>
          <w:rFonts w:ascii="Georgia" w:hAnsi="Georgia" w:cs="Times New Roman (Body CS)"/>
          <w:color w:val="000000" w:themeColor="text1"/>
        </w:rPr>
        <w:t xml:space="preserve"> the men of a foreign city.</w:t>
      </w:r>
      <w:r w:rsidR="00DC303B">
        <w:rPr>
          <w:rFonts w:ascii="Georgia" w:hAnsi="Georgia" w:cs="Times New Roman (Body CS)"/>
          <w:color w:val="000000" w:themeColor="text1"/>
        </w:rPr>
        <w:t xml:space="preserve"> </w:t>
      </w:r>
    </w:p>
    <w:p w14:paraId="13A2BCD6" w14:textId="32A20A57" w:rsidR="006B126F" w:rsidRDefault="00DC303B" w:rsidP="00E1179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It might seem, at first, that Shechem’s desire to marry Dinah is somewhat honorable</w:t>
      </w:r>
      <w:r w:rsidR="00C92593">
        <w:rPr>
          <w:rFonts w:ascii="Georgia" w:hAnsi="Georgia" w:cs="Times New Roman (Body CS)"/>
          <w:color w:val="000000" w:themeColor="text1"/>
        </w:rPr>
        <w:t>. After all, he</w:t>
      </w:r>
      <w:r w:rsidR="00DB6441">
        <w:rPr>
          <w:rFonts w:ascii="Georgia" w:hAnsi="Georgia" w:cs="Times New Roman (Body CS)"/>
          <w:color w:val="000000" w:themeColor="text1"/>
        </w:rPr>
        <w:t xml:space="preserve"> could have just dismissed her from his house altogether after the act was completed</w:t>
      </w:r>
      <w:r w:rsidR="004B443D">
        <w:rPr>
          <w:rFonts w:ascii="Georgia" w:hAnsi="Georgia" w:cs="Times New Roman (Body CS)"/>
          <w:color w:val="000000" w:themeColor="text1"/>
        </w:rPr>
        <w:t xml:space="preserve"> and his lust was satisfied. </w:t>
      </w:r>
      <w:r w:rsidR="003462BE">
        <w:rPr>
          <w:rFonts w:ascii="Georgia" w:hAnsi="Georgia" w:cs="Times New Roman (Body CS)"/>
          <w:color w:val="000000" w:themeColor="text1"/>
        </w:rPr>
        <w:t>The fact that he now wants to marry her might seem to us</w:t>
      </w:r>
      <w:r w:rsidR="00D30A3B">
        <w:rPr>
          <w:rFonts w:ascii="Georgia" w:hAnsi="Georgia" w:cs="Times New Roman (Body CS)"/>
          <w:color w:val="000000" w:themeColor="text1"/>
        </w:rPr>
        <w:t xml:space="preserve"> as the only right thing for him to do in this sit</w:t>
      </w:r>
      <w:r w:rsidR="00F10C76">
        <w:rPr>
          <w:rFonts w:ascii="Georgia" w:hAnsi="Georgia" w:cs="Times New Roman (Body CS)"/>
          <w:color w:val="000000" w:themeColor="text1"/>
        </w:rPr>
        <w:t xml:space="preserve">uation. </w:t>
      </w:r>
      <w:r w:rsidR="00EB2C3B">
        <w:rPr>
          <w:rFonts w:ascii="Georgia" w:hAnsi="Georgia" w:cs="Times New Roman (Body CS)"/>
          <w:color w:val="000000" w:themeColor="text1"/>
        </w:rPr>
        <w:t>To do otherwise would cause Dinah even more shame and humiliation</w:t>
      </w:r>
      <w:r w:rsidR="005E2CAD">
        <w:rPr>
          <w:rFonts w:ascii="Georgia" w:hAnsi="Georgia" w:cs="Times New Roman (Body CS)"/>
          <w:color w:val="000000" w:themeColor="text1"/>
        </w:rPr>
        <w:t xml:space="preserve"> as well as bring further shame to her family, regardless of whether or not the sexual act was consensual.</w:t>
      </w:r>
    </w:p>
    <w:p w14:paraId="1B42C2EA" w14:textId="652B171E" w:rsidR="00314CB3" w:rsidRPr="00056170" w:rsidRDefault="003D61EF" w:rsidP="00E1179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However, the response of Simeon and Levi to their father in verse 31 indicates that God had </w:t>
      </w:r>
      <w:r w:rsidR="006963C5">
        <w:rPr>
          <w:rFonts w:ascii="Georgia" w:hAnsi="Georgia" w:cs="Times New Roman (Body CS)"/>
          <w:color w:val="000000" w:themeColor="text1"/>
        </w:rPr>
        <w:t xml:space="preserve">passed down to Abraham some kind of moral code which Abraham had </w:t>
      </w:r>
      <w:r w:rsidR="00483643">
        <w:rPr>
          <w:rFonts w:ascii="Georgia" w:hAnsi="Georgia" w:cs="Times New Roman (Body CS)"/>
          <w:color w:val="000000" w:themeColor="text1"/>
        </w:rPr>
        <w:t xml:space="preserve">then </w:t>
      </w:r>
      <w:r w:rsidR="006963C5">
        <w:rPr>
          <w:rFonts w:ascii="Georgia" w:hAnsi="Georgia" w:cs="Times New Roman (Body CS)"/>
          <w:color w:val="000000" w:themeColor="text1"/>
        </w:rPr>
        <w:t xml:space="preserve">passed down to Isaac and Isaac to Jacob. </w:t>
      </w:r>
      <w:r w:rsidR="00490AD5">
        <w:rPr>
          <w:rFonts w:ascii="Georgia" w:hAnsi="Georgia" w:cs="Times New Roman (Body CS)"/>
          <w:color w:val="000000" w:themeColor="text1"/>
        </w:rPr>
        <w:t xml:space="preserve">The fact that Jacob’s sons were so outraged by Shechem’s </w:t>
      </w:r>
      <w:r w:rsidR="00115A42">
        <w:rPr>
          <w:rFonts w:ascii="Georgia" w:hAnsi="Georgia" w:cs="Times New Roman (Body CS)"/>
          <w:color w:val="000000" w:themeColor="text1"/>
        </w:rPr>
        <w:t>act indicates that God’s chosen people were already set apart from the beliefs and cultural norms of the heathen nations around them.</w:t>
      </w:r>
      <w:r w:rsidR="00CF3F53">
        <w:rPr>
          <w:rFonts w:ascii="Georgia" w:hAnsi="Georgia" w:cs="Times New Roman (Body CS)"/>
          <w:color w:val="000000" w:themeColor="text1"/>
        </w:rPr>
        <w:t xml:space="preserve"> </w:t>
      </w:r>
      <w:r w:rsidR="00656777">
        <w:rPr>
          <w:rFonts w:ascii="Georgia" w:hAnsi="Georgia" w:cs="Times New Roman (Body CS)"/>
          <w:color w:val="000000" w:themeColor="text1"/>
        </w:rPr>
        <w:t xml:space="preserve">Long before the </w:t>
      </w:r>
      <w:r w:rsidR="007C2D0D">
        <w:rPr>
          <w:rFonts w:ascii="Georgia" w:hAnsi="Georgia" w:cs="Times New Roman (Body CS)"/>
          <w:color w:val="000000" w:themeColor="text1"/>
        </w:rPr>
        <w:t xml:space="preserve">Levitical </w:t>
      </w:r>
      <w:r w:rsidR="00656777">
        <w:rPr>
          <w:rFonts w:ascii="Georgia" w:hAnsi="Georgia" w:cs="Times New Roman (Body CS)"/>
          <w:color w:val="000000" w:themeColor="text1"/>
        </w:rPr>
        <w:t xml:space="preserve">law was officially given to Moses and written down for the nation of Israel, God had instructed these patriarchs </w:t>
      </w:r>
      <w:r w:rsidR="00230D60">
        <w:rPr>
          <w:rFonts w:ascii="Georgia" w:hAnsi="Georgia" w:cs="Times New Roman (Body CS)"/>
          <w:color w:val="000000" w:themeColor="text1"/>
        </w:rPr>
        <w:t>in His moral code.</w:t>
      </w:r>
      <w:r w:rsidR="002C5C0E">
        <w:rPr>
          <w:rFonts w:ascii="Georgia" w:hAnsi="Georgia" w:cs="Times New Roman (Body CS)"/>
          <w:color w:val="000000" w:themeColor="text1"/>
        </w:rPr>
        <w:t xml:space="preserve"> </w:t>
      </w:r>
      <w:r w:rsidR="00740736">
        <w:rPr>
          <w:rFonts w:ascii="Georgia" w:hAnsi="Georgia" w:cs="Times New Roman (Body CS)"/>
          <w:color w:val="000000" w:themeColor="text1"/>
        </w:rPr>
        <w:t xml:space="preserve">A good example of this </w:t>
      </w:r>
      <w:r w:rsidR="004768F2">
        <w:rPr>
          <w:rFonts w:ascii="Georgia" w:hAnsi="Georgia" w:cs="Times New Roman (Body CS)"/>
          <w:color w:val="000000" w:themeColor="text1"/>
        </w:rPr>
        <w:t>was</w:t>
      </w:r>
      <w:r w:rsidR="00740736">
        <w:rPr>
          <w:rFonts w:ascii="Georgia" w:hAnsi="Georgia" w:cs="Times New Roman (Body CS)"/>
          <w:color w:val="000000" w:themeColor="text1"/>
        </w:rPr>
        <w:t xml:space="preserve"> His judgment of Sodom </w:t>
      </w:r>
      <w:r w:rsidR="00740736">
        <w:rPr>
          <w:rFonts w:ascii="Georgia" w:hAnsi="Georgia" w:cs="Times New Roman (Body CS)"/>
          <w:color w:val="000000" w:themeColor="text1"/>
        </w:rPr>
        <w:lastRenderedPageBreak/>
        <w:t>and Gomorrah.</w:t>
      </w:r>
      <w:r w:rsidR="00835381">
        <w:rPr>
          <w:rFonts w:ascii="Georgia" w:hAnsi="Georgia" w:cs="Times New Roman (Body CS)"/>
          <w:color w:val="000000" w:themeColor="text1"/>
        </w:rPr>
        <w:t xml:space="preserve"> So the fact that Shechem desires to marry Dinah </w:t>
      </w:r>
      <w:r w:rsidR="00835381">
        <w:rPr>
          <w:rFonts w:ascii="Georgia" w:hAnsi="Georgia" w:cs="Times New Roman (Body CS)"/>
          <w:i/>
          <w:iCs/>
          <w:color w:val="000000" w:themeColor="text1"/>
        </w:rPr>
        <w:t>after</w:t>
      </w:r>
      <w:r w:rsidR="00835381">
        <w:rPr>
          <w:rFonts w:ascii="Georgia" w:hAnsi="Georgia" w:cs="Times New Roman (Body CS)"/>
          <w:color w:val="000000" w:themeColor="text1"/>
        </w:rPr>
        <w:t xml:space="preserve"> he violates her instead of</w:t>
      </w:r>
      <w:r w:rsidR="00056170">
        <w:rPr>
          <w:rFonts w:ascii="Georgia" w:hAnsi="Georgia" w:cs="Times New Roman (Body CS)"/>
          <w:color w:val="000000" w:themeColor="text1"/>
        </w:rPr>
        <w:t xml:space="preserve"> asking for her hand in marriage </w:t>
      </w:r>
      <w:r w:rsidR="009C1AB2">
        <w:rPr>
          <w:rFonts w:ascii="Georgia" w:hAnsi="Georgia" w:cs="Times New Roman (Body CS)"/>
          <w:i/>
          <w:iCs/>
          <w:color w:val="000000" w:themeColor="text1"/>
        </w:rPr>
        <w:t>first</w:t>
      </w:r>
      <w:r w:rsidR="00056170">
        <w:rPr>
          <w:rFonts w:ascii="Georgia" w:hAnsi="Georgia" w:cs="Times New Roman (Body CS)"/>
          <w:color w:val="000000" w:themeColor="text1"/>
        </w:rPr>
        <w:t xml:space="preserve">, as </w:t>
      </w:r>
      <w:r w:rsidR="004539EB">
        <w:rPr>
          <w:rFonts w:ascii="Georgia" w:hAnsi="Georgia" w:cs="Times New Roman (Body CS)"/>
          <w:color w:val="000000" w:themeColor="text1"/>
        </w:rPr>
        <w:t>is the proper custom of her family, does not make up for his</w:t>
      </w:r>
      <w:r w:rsidR="005F6B7F">
        <w:rPr>
          <w:rFonts w:ascii="Georgia" w:hAnsi="Georgia" w:cs="Times New Roman (Body CS)"/>
          <w:color w:val="000000" w:themeColor="text1"/>
        </w:rPr>
        <w:t xml:space="preserve"> dishonorable deed. Jacob’s son</w:t>
      </w:r>
      <w:r w:rsidR="002F3F20">
        <w:rPr>
          <w:rFonts w:ascii="Georgia" w:hAnsi="Georgia" w:cs="Times New Roman (Body CS)"/>
          <w:color w:val="000000" w:themeColor="text1"/>
        </w:rPr>
        <w:t>s</w:t>
      </w:r>
      <w:r w:rsidR="005F6B7F">
        <w:rPr>
          <w:rFonts w:ascii="Georgia" w:hAnsi="Georgia" w:cs="Times New Roman (Body CS)"/>
          <w:color w:val="000000" w:themeColor="text1"/>
        </w:rPr>
        <w:t xml:space="preserve"> were correct in their </w:t>
      </w:r>
      <w:r w:rsidR="00C66EC2">
        <w:rPr>
          <w:rFonts w:ascii="Georgia" w:hAnsi="Georgia" w:cs="Times New Roman (Body CS)"/>
          <w:color w:val="000000" w:themeColor="text1"/>
        </w:rPr>
        <w:t>desire for retribution and vengeance.</w:t>
      </w:r>
    </w:p>
    <w:p w14:paraId="7ADA6150" w14:textId="00B6C406" w:rsidR="00C13163" w:rsidRDefault="00114515" w:rsidP="00E1179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But </w:t>
      </w:r>
      <w:r w:rsidR="00DB27F8">
        <w:rPr>
          <w:rFonts w:ascii="Georgia" w:hAnsi="Georgia" w:cs="Times New Roman (Body CS)"/>
          <w:color w:val="000000" w:themeColor="text1"/>
        </w:rPr>
        <w:t>Jacob’s sons</w:t>
      </w:r>
      <w:r w:rsidR="00020066">
        <w:rPr>
          <w:rFonts w:ascii="Georgia" w:hAnsi="Georgia" w:cs="Times New Roman (Body CS)"/>
          <w:color w:val="000000" w:themeColor="text1"/>
        </w:rPr>
        <w:t xml:space="preserve"> </w:t>
      </w:r>
      <w:r>
        <w:rPr>
          <w:rFonts w:ascii="Georgia" w:hAnsi="Georgia" w:cs="Times New Roman (Body CS)"/>
          <w:color w:val="000000" w:themeColor="text1"/>
        </w:rPr>
        <w:t xml:space="preserve">also </w:t>
      </w:r>
      <w:r w:rsidR="000155BE">
        <w:rPr>
          <w:rFonts w:ascii="Georgia" w:hAnsi="Georgia" w:cs="Times New Roman (Body CS)"/>
          <w:color w:val="000000" w:themeColor="text1"/>
        </w:rPr>
        <w:t xml:space="preserve">demeaned the </w:t>
      </w:r>
      <w:r w:rsidR="00A016FD">
        <w:rPr>
          <w:rFonts w:ascii="Georgia" w:hAnsi="Georgia" w:cs="Times New Roman (Body CS)"/>
          <w:color w:val="000000" w:themeColor="text1"/>
        </w:rPr>
        <w:t xml:space="preserve">sacred </w:t>
      </w:r>
      <w:r w:rsidR="000155BE">
        <w:rPr>
          <w:rFonts w:ascii="Georgia" w:hAnsi="Georgia" w:cs="Times New Roman (Body CS)"/>
          <w:color w:val="000000" w:themeColor="text1"/>
        </w:rPr>
        <w:t>rite of circumcision. This was a</w:t>
      </w:r>
      <w:r>
        <w:rPr>
          <w:rFonts w:ascii="Georgia" w:hAnsi="Georgia" w:cs="Times New Roman (Body CS)"/>
          <w:color w:val="000000" w:themeColor="text1"/>
        </w:rPr>
        <w:t xml:space="preserve">n outward symbol of the covenant between God and his chosen people. </w:t>
      </w:r>
      <w:r w:rsidR="00457B8B">
        <w:rPr>
          <w:rFonts w:ascii="Georgia" w:hAnsi="Georgia" w:cs="Times New Roman (Body CS)"/>
          <w:color w:val="000000" w:themeColor="text1"/>
        </w:rPr>
        <w:t>This was not something to be done lightly, nor</w:t>
      </w:r>
      <w:r w:rsidR="00C74A6F">
        <w:rPr>
          <w:rFonts w:ascii="Georgia" w:hAnsi="Georgia" w:cs="Times New Roman (Body CS)"/>
          <w:color w:val="000000" w:themeColor="text1"/>
        </w:rPr>
        <w:t xml:space="preserve"> was it up to Jacob’s sons to decide who would and would not undergo this ritual. </w:t>
      </w:r>
      <w:r w:rsidR="00FD679C">
        <w:rPr>
          <w:rFonts w:ascii="Georgia" w:hAnsi="Georgia" w:cs="Times New Roman (Body CS)"/>
          <w:color w:val="000000" w:themeColor="text1"/>
        </w:rPr>
        <w:t xml:space="preserve">That </w:t>
      </w:r>
      <w:r w:rsidR="000317B6">
        <w:rPr>
          <w:rFonts w:ascii="Georgia" w:hAnsi="Georgia" w:cs="Times New Roman (Body CS)"/>
          <w:color w:val="000000" w:themeColor="text1"/>
        </w:rPr>
        <w:t xml:space="preserve">decision should have been left up to God. </w:t>
      </w:r>
      <w:r w:rsidR="00A03521">
        <w:rPr>
          <w:rFonts w:ascii="Georgia" w:hAnsi="Georgia" w:cs="Times New Roman (Body CS)"/>
          <w:color w:val="000000" w:themeColor="text1"/>
        </w:rPr>
        <w:t>The same goes for the act of retribution carried out against Shechem and all the other men of the city.</w:t>
      </w:r>
      <w:r w:rsidR="00A5042F">
        <w:rPr>
          <w:rFonts w:ascii="Georgia" w:hAnsi="Georgia" w:cs="Times New Roman (Body CS)"/>
          <w:color w:val="000000" w:themeColor="text1"/>
        </w:rPr>
        <w:t xml:space="preserve"> Jacob’s sons didn’t </w:t>
      </w:r>
      <w:r w:rsidR="000D4C2E">
        <w:rPr>
          <w:rFonts w:ascii="Georgia" w:hAnsi="Georgia" w:cs="Times New Roman (Body CS)"/>
          <w:color w:val="000000" w:themeColor="text1"/>
        </w:rPr>
        <w:t>consult</w:t>
      </w:r>
      <w:r w:rsidR="00011C6E">
        <w:rPr>
          <w:rFonts w:ascii="Georgia" w:hAnsi="Georgia" w:cs="Times New Roman (Body CS)"/>
          <w:color w:val="000000" w:themeColor="text1"/>
        </w:rPr>
        <w:t xml:space="preserve"> God first before carrying out their plan. (</w:t>
      </w:r>
      <w:r w:rsidR="001D12E7" w:rsidRPr="00F422B6">
        <w:rPr>
          <w:rFonts w:ascii="Georgia" w:hAnsi="Georgia" w:cs="Times New Roman (Body CS)"/>
          <w:color w:val="4472C4" w:themeColor="accent1"/>
        </w:rPr>
        <w:t>De</w:t>
      </w:r>
      <w:r w:rsidR="00AD61D7" w:rsidRPr="00F422B6">
        <w:rPr>
          <w:rFonts w:ascii="Georgia" w:hAnsi="Georgia" w:cs="Times New Roman (Body CS)"/>
          <w:color w:val="4472C4" w:themeColor="accent1"/>
        </w:rPr>
        <w:t>u</w:t>
      </w:r>
      <w:r w:rsidR="001D12E7" w:rsidRPr="00F422B6">
        <w:rPr>
          <w:rFonts w:ascii="Georgia" w:hAnsi="Georgia" w:cs="Times New Roman (Body CS)"/>
          <w:color w:val="4472C4" w:themeColor="accent1"/>
        </w:rPr>
        <w:t xml:space="preserve">teronomy </w:t>
      </w:r>
      <w:r w:rsidR="00AD61D7" w:rsidRPr="00F422B6">
        <w:rPr>
          <w:rFonts w:ascii="Georgia" w:hAnsi="Georgia" w:cs="Times New Roman (Body CS)"/>
          <w:color w:val="4472C4" w:themeColor="accent1"/>
        </w:rPr>
        <w:t>32:35</w:t>
      </w:r>
      <w:r w:rsidR="00DA45F2">
        <w:rPr>
          <w:rStyle w:val="EndnoteReference"/>
          <w:rFonts w:ascii="Georgia" w:hAnsi="Georgia" w:cs="Times New Roman (Body CS)"/>
          <w:color w:val="000000" w:themeColor="text1"/>
        </w:rPr>
        <w:endnoteReference w:id="468"/>
      </w:r>
      <w:r w:rsidR="00AD61D7">
        <w:rPr>
          <w:rFonts w:ascii="Georgia" w:hAnsi="Georgia" w:cs="Times New Roman (Body CS)"/>
          <w:color w:val="000000" w:themeColor="text1"/>
        </w:rPr>
        <w:t xml:space="preserve">, </w:t>
      </w:r>
      <w:r w:rsidR="00011C6E" w:rsidRPr="00F422B6">
        <w:rPr>
          <w:rFonts w:ascii="Georgia" w:hAnsi="Georgia" w:cs="Times New Roman (Body CS)"/>
          <w:color w:val="4472C4" w:themeColor="accent1"/>
        </w:rPr>
        <w:t>Romans 12</w:t>
      </w:r>
      <w:r w:rsidR="001D12E7" w:rsidRPr="00F422B6">
        <w:rPr>
          <w:rFonts w:ascii="Georgia" w:hAnsi="Georgia" w:cs="Times New Roman (Body CS)"/>
          <w:color w:val="4472C4" w:themeColor="accent1"/>
        </w:rPr>
        <w:t>:19</w:t>
      </w:r>
      <w:r w:rsidR="001D12E7">
        <w:rPr>
          <w:rStyle w:val="EndnoteReference"/>
          <w:rFonts w:ascii="Georgia" w:hAnsi="Georgia" w:cs="Times New Roman (Body CS)"/>
          <w:color w:val="000000" w:themeColor="text1"/>
        </w:rPr>
        <w:endnoteReference w:id="469"/>
      </w:r>
      <w:r w:rsidR="00DA45F2">
        <w:rPr>
          <w:rFonts w:ascii="Georgia" w:hAnsi="Georgia" w:cs="Times New Roman (Body CS)"/>
          <w:color w:val="000000" w:themeColor="text1"/>
        </w:rPr>
        <w:t>)</w:t>
      </w:r>
      <w:r w:rsidR="00EA082C">
        <w:rPr>
          <w:rFonts w:ascii="Georgia" w:hAnsi="Georgia" w:cs="Times New Roman (Body CS)"/>
          <w:color w:val="000000" w:themeColor="text1"/>
        </w:rPr>
        <w:t xml:space="preserve"> </w:t>
      </w:r>
      <w:r w:rsidR="002C06C2">
        <w:rPr>
          <w:rFonts w:ascii="Georgia" w:hAnsi="Georgia" w:cs="Times New Roman (Body CS)"/>
          <w:color w:val="000000" w:themeColor="text1"/>
        </w:rPr>
        <w:t>Many years later, a</w:t>
      </w:r>
      <w:r w:rsidR="00EA082C">
        <w:rPr>
          <w:rFonts w:ascii="Georgia" w:hAnsi="Georgia" w:cs="Times New Roman (Body CS)"/>
          <w:color w:val="000000" w:themeColor="text1"/>
        </w:rPr>
        <w:t>t the end of his life, Jacob</w:t>
      </w:r>
      <w:r w:rsidR="000847F0">
        <w:rPr>
          <w:rFonts w:ascii="Georgia" w:hAnsi="Georgia" w:cs="Times New Roman (Body CS)"/>
          <w:color w:val="000000" w:themeColor="text1"/>
        </w:rPr>
        <w:t xml:space="preserve"> curses Simeon and Levi for their actions in this matter. </w:t>
      </w:r>
      <w:r w:rsidR="002C06C2">
        <w:rPr>
          <w:rFonts w:ascii="Georgia" w:hAnsi="Georgia" w:cs="Times New Roman (Body CS)"/>
          <w:color w:val="000000" w:themeColor="text1"/>
        </w:rPr>
        <w:t>(</w:t>
      </w:r>
      <w:r w:rsidR="002C06C2" w:rsidRPr="00F422B6">
        <w:rPr>
          <w:rFonts w:ascii="Georgia" w:hAnsi="Georgia" w:cs="Times New Roman (Body CS)"/>
          <w:color w:val="4472C4" w:themeColor="accent1"/>
        </w:rPr>
        <w:t xml:space="preserve">Genesis </w:t>
      </w:r>
      <w:r w:rsidR="00241130" w:rsidRPr="00F422B6">
        <w:rPr>
          <w:rFonts w:ascii="Georgia" w:hAnsi="Georgia" w:cs="Times New Roman (Body CS)"/>
          <w:color w:val="4472C4" w:themeColor="accent1"/>
        </w:rPr>
        <w:t>49:5-7</w:t>
      </w:r>
      <w:r w:rsidR="00241130">
        <w:rPr>
          <w:rStyle w:val="EndnoteReference"/>
          <w:rFonts w:ascii="Georgia" w:hAnsi="Georgia" w:cs="Times New Roman (Body CS)"/>
          <w:color w:val="000000" w:themeColor="text1"/>
        </w:rPr>
        <w:endnoteReference w:id="470"/>
      </w:r>
      <w:r w:rsidR="00C93395">
        <w:rPr>
          <w:rFonts w:ascii="Georgia" w:hAnsi="Georgia" w:cs="Times New Roman (Body CS)"/>
          <w:color w:val="000000" w:themeColor="text1"/>
        </w:rPr>
        <w:t>)</w:t>
      </w:r>
    </w:p>
    <w:p w14:paraId="0DEE2338" w14:textId="77777777" w:rsidR="005B193E" w:rsidRDefault="005B193E" w:rsidP="00E1179C">
      <w:pPr>
        <w:spacing w:line="360" w:lineRule="auto"/>
        <w:ind w:firstLine="720"/>
        <w:jc w:val="both"/>
        <w:rPr>
          <w:rFonts w:ascii="Georgia" w:hAnsi="Georgia" w:cs="Times New Roman (Body CS)"/>
          <w:color w:val="000000" w:themeColor="text1"/>
        </w:rPr>
      </w:pPr>
    </w:p>
    <w:p w14:paraId="07EC9AF3" w14:textId="77777777" w:rsidR="00953A0E" w:rsidRDefault="00953A0E" w:rsidP="00E1179C">
      <w:pPr>
        <w:spacing w:line="360" w:lineRule="auto"/>
        <w:ind w:firstLine="720"/>
        <w:jc w:val="both"/>
        <w:rPr>
          <w:rFonts w:ascii="Georgia" w:hAnsi="Georgia" w:cs="Times New Roman (Body CS)"/>
          <w:color w:val="000000" w:themeColor="text1"/>
        </w:rPr>
      </w:pPr>
    </w:p>
    <w:p w14:paraId="1125638A" w14:textId="77777777" w:rsidR="00953A0E" w:rsidRDefault="00953A0E" w:rsidP="00E1179C">
      <w:pPr>
        <w:spacing w:line="360" w:lineRule="auto"/>
        <w:ind w:firstLine="720"/>
        <w:jc w:val="both"/>
        <w:rPr>
          <w:rFonts w:ascii="Georgia" w:hAnsi="Georgia" w:cs="Times New Roman (Body CS)"/>
          <w:color w:val="000000" w:themeColor="text1"/>
        </w:rPr>
      </w:pPr>
    </w:p>
    <w:p w14:paraId="5B5AE4F8" w14:textId="77777777" w:rsidR="00953A0E" w:rsidRDefault="00953A0E" w:rsidP="00E1179C">
      <w:pPr>
        <w:spacing w:line="360" w:lineRule="auto"/>
        <w:ind w:firstLine="720"/>
        <w:jc w:val="both"/>
        <w:rPr>
          <w:rFonts w:ascii="Georgia" w:hAnsi="Georgia" w:cs="Times New Roman (Body CS)"/>
          <w:color w:val="000000" w:themeColor="text1"/>
        </w:rPr>
      </w:pPr>
    </w:p>
    <w:p w14:paraId="2A821564" w14:textId="77777777" w:rsidR="00953A0E" w:rsidRDefault="00953A0E" w:rsidP="00E1179C">
      <w:pPr>
        <w:spacing w:line="360" w:lineRule="auto"/>
        <w:ind w:firstLine="720"/>
        <w:jc w:val="both"/>
        <w:rPr>
          <w:rFonts w:ascii="Georgia" w:hAnsi="Georgia" w:cs="Times New Roman (Body CS)"/>
          <w:color w:val="000000" w:themeColor="text1"/>
        </w:rPr>
        <w:sectPr w:rsidR="00953A0E" w:rsidSect="00AA369D">
          <w:endnotePr>
            <w:numFmt w:val="decimal"/>
            <w:numRestart w:val="eachSect"/>
          </w:endnotePr>
          <w:pgSz w:w="12240" w:h="15840"/>
          <w:pgMar w:top="1440" w:right="1440" w:bottom="1440" w:left="1440" w:header="720" w:footer="144" w:gutter="0"/>
          <w:cols w:space="720"/>
          <w:docGrid w:linePitch="360"/>
        </w:sectPr>
      </w:pPr>
    </w:p>
    <w:p w14:paraId="2DD05E72" w14:textId="5A5BEEC1" w:rsidR="00953A0E" w:rsidRDefault="00953A0E" w:rsidP="00953A0E">
      <w:pPr>
        <w:pStyle w:val="Heading1"/>
        <w:spacing w:line="360" w:lineRule="auto"/>
        <w:rPr>
          <w:rFonts w:ascii="Georgia" w:hAnsi="Georgia"/>
          <w:color w:val="000000" w:themeColor="text1"/>
          <w:sz w:val="24"/>
          <w:szCs w:val="24"/>
        </w:rPr>
      </w:pPr>
      <w:bookmarkStart w:id="36" w:name="_Toc162509124"/>
      <w:r>
        <w:rPr>
          <w:rFonts w:ascii="Georgia" w:hAnsi="Georgia"/>
          <w:b/>
          <w:bCs/>
          <w:u w:val="single"/>
        </w:rPr>
        <w:lastRenderedPageBreak/>
        <w:t>Chapter 35</w:t>
      </w:r>
      <w:bookmarkEnd w:id="36"/>
    </w:p>
    <w:p w14:paraId="2DC408F7" w14:textId="77777777" w:rsidR="00953A0E" w:rsidRDefault="00953A0E" w:rsidP="00953A0E">
      <w:pPr>
        <w:spacing w:line="360" w:lineRule="auto"/>
        <w:ind w:firstLine="720"/>
        <w:jc w:val="both"/>
        <w:rPr>
          <w:rFonts w:ascii="Georgia" w:hAnsi="Georgia" w:cs="Times New Roman (Body CS)"/>
          <w:color w:val="000000" w:themeColor="text1"/>
        </w:rPr>
      </w:pPr>
    </w:p>
    <w:p w14:paraId="592B613F" w14:textId="32CEF6F7" w:rsidR="00953A0E" w:rsidRDefault="00C130FB" w:rsidP="00953A0E">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God tells Jacob to </w:t>
      </w:r>
      <w:r w:rsidR="007B796A">
        <w:rPr>
          <w:rFonts w:ascii="Georgia" w:hAnsi="Georgia" w:cs="Times New Roman (Body CS)"/>
          <w:color w:val="000000" w:themeColor="text1"/>
        </w:rPr>
        <w:t>return to Beth</w:t>
      </w:r>
      <w:r w:rsidR="008631B7">
        <w:rPr>
          <w:rFonts w:ascii="Georgia" w:hAnsi="Georgia" w:cs="Times New Roman (Body CS)"/>
          <w:color w:val="000000" w:themeColor="text1"/>
        </w:rPr>
        <w:t>-</w:t>
      </w:r>
      <w:r w:rsidR="007B796A">
        <w:rPr>
          <w:rFonts w:ascii="Georgia" w:hAnsi="Georgia" w:cs="Times New Roman (Body CS)"/>
          <w:color w:val="000000" w:themeColor="text1"/>
        </w:rPr>
        <w:t>el where God first appeared to Jacob in a dream</w:t>
      </w:r>
      <w:r w:rsidR="00A53665">
        <w:rPr>
          <w:rFonts w:ascii="Georgia" w:hAnsi="Georgia" w:cs="Times New Roman (Body CS)"/>
          <w:color w:val="000000" w:themeColor="text1"/>
        </w:rPr>
        <w:t xml:space="preserve"> that first night on his journey to Haran</w:t>
      </w:r>
      <w:r w:rsidR="00B337C7">
        <w:rPr>
          <w:rFonts w:ascii="Georgia" w:hAnsi="Georgia" w:cs="Times New Roman (Body CS)"/>
          <w:color w:val="000000" w:themeColor="text1"/>
        </w:rPr>
        <w:t xml:space="preserve"> </w:t>
      </w:r>
      <w:r w:rsidR="006020F2">
        <w:rPr>
          <w:rFonts w:ascii="Georgia" w:hAnsi="Georgia" w:cs="Times New Roman (Body CS)"/>
          <w:color w:val="000000" w:themeColor="text1"/>
        </w:rPr>
        <w:t>almost thirty years earlier.</w:t>
      </w:r>
      <w:r w:rsidR="00313056">
        <w:rPr>
          <w:rFonts w:ascii="Georgia" w:hAnsi="Georgia" w:cs="Times New Roman (Body CS)"/>
          <w:color w:val="000000" w:themeColor="text1"/>
        </w:rPr>
        <w:t xml:space="preserve"> (</w:t>
      </w:r>
      <w:r w:rsidR="00525C13" w:rsidRPr="002C35D4">
        <w:rPr>
          <w:rFonts w:ascii="Georgia" w:hAnsi="Georgia" w:cs="Times New Roman (Body CS)"/>
          <w:color w:val="4472C4" w:themeColor="accent1"/>
        </w:rPr>
        <w:t>Genesis 28:19</w:t>
      </w:r>
      <w:r w:rsidR="00525C13">
        <w:rPr>
          <w:rStyle w:val="EndnoteReference"/>
          <w:rFonts w:ascii="Georgia" w:hAnsi="Georgia" w:cs="Times New Roman (Body CS)"/>
          <w:color w:val="000000" w:themeColor="text1"/>
        </w:rPr>
        <w:endnoteReference w:id="471"/>
      </w:r>
      <w:r w:rsidR="001341CF">
        <w:rPr>
          <w:rFonts w:ascii="Georgia" w:hAnsi="Georgia" w:cs="Times New Roman (Body CS)"/>
          <w:color w:val="000000" w:themeColor="text1"/>
        </w:rPr>
        <w:t>)</w:t>
      </w:r>
      <w:r w:rsidR="006020F2">
        <w:rPr>
          <w:rFonts w:ascii="Georgia" w:hAnsi="Georgia" w:cs="Times New Roman (Body CS)"/>
          <w:color w:val="000000" w:themeColor="text1"/>
        </w:rPr>
        <w:t xml:space="preserve"> Jacob then instructs his household </w:t>
      </w:r>
      <w:r w:rsidR="00873C75">
        <w:rPr>
          <w:rFonts w:ascii="Georgia" w:hAnsi="Georgia" w:cs="Times New Roman (Body CS)"/>
          <w:color w:val="000000" w:themeColor="text1"/>
        </w:rPr>
        <w:t>to “Put away the strange gods that are among you, and be clean, and change your garments</w:t>
      </w:r>
      <w:r w:rsidR="005C58EF">
        <w:rPr>
          <w:rFonts w:ascii="Georgia" w:hAnsi="Georgia" w:cs="Times New Roman (Body CS)"/>
          <w:color w:val="000000" w:themeColor="text1"/>
        </w:rPr>
        <w:t xml:space="preserve">…” (v.2) </w:t>
      </w:r>
      <w:r w:rsidR="00CB0925">
        <w:rPr>
          <w:rFonts w:ascii="Georgia" w:hAnsi="Georgia" w:cs="Times New Roman (Body CS)"/>
          <w:color w:val="000000" w:themeColor="text1"/>
        </w:rPr>
        <w:t>(</w:t>
      </w:r>
      <w:r w:rsidR="00B64D7B">
        <w:rPr>
          <w:rFonts w:ascii="Georgia" w:hAnsi="Georgia" w:cs="Times New Roman (Body CS)"/>
          <w:color w:val="000000" w:themeColor="text1"/>
        </w:rPr>
        <w:t xml:space="preserve">This is similar to the command God gave Moses regarding the Israelites in Exodus </w:t>
      </w:r>
      <w:r w:rsidR="00CB0925">
        <w:rPr>
          <w:rFonts w:ascii="Georgia" w:hAnsi="Georgia" w:cs="Times New Roman (Body CS)"/>
          <w:color w:val="000000" w:themeColor="text1"/>
        </w:rPr>
        <w:t>19:10</w:t>
      </w:r>
      <w:r w:rsidR="003D1EC7">
        <w:rPr>
          <w:rStyle w:val="EndnoteReference"/>
          <w:rFonts w:ascii="Georgia" w:hAnsi="Georgia" w:cs="Times New Roman (Body CS)"/>
          <w:color w:val="000000" w:themeColor="text1"/>
        </w:rPr>
        <w:endnoteReference w:id="472"/>
      </w:r>
      <w:r w:rsidR="00CB0925">
        <w:rPr>
          <w:rFonts w:ascii="Georgia" w:hAnsi="Georgia" w:cs="Times New Roman (Body CS)"/>
          <w:color w:val="000000" w:themeColor="text1"/>
        </w:rPr>
        <w:t>, 14</w:t>
      </w:r>
      <w:r w:rsidR="00CC3AA7">
        <w:rPr>
          <w:rStyle w:val="EndnoteReference"/>
          <w:rFonts w:ascii="Georgia" w:hAnsi="Georgia" w:cs="Times New Roman (Body CS)"/>
          <w:color w:val="000000" w:themeColor="text1"/>
        </w:rPr>
        <w:endnoteReference w:id="473"/>
      </w:r>
      <w:r w:rsidR="00CB0925">
        <w:rPr>
          <w:rFonts w:ascii="Georgia" w:hAnsi="Georgia" w:cs="Times New Roman (Body CS)"/>
          <w:color w:val="000000" w:themeColor="text1"/>
        </w:rPr>
        <w:t>.)</w:t>
      </w:r>
      <w:r w:rsidR="00BA258A">
        <w:rPr>
          <w:rFonts w:ascii="Georgia" w:hAnsi="Georgia" w:cs="Times New Roman (Body CS)"/>
          <w:color w:val="000000" w:themeColor="text1"/>
        </w:rPr>
        <w:t xml:space="preserve"> He explains to his family </w:t>
      </w:r>
      <w:r w:rsidR="00494602">
        <w:rPr>
          <w:rFonts w:ascii="Georgia" w:hAnsi="Georgia" w:cs="Times New Roman (Body CS)"/>
          <w:color w:val="000000" w:themeColor="text1"/>
        </w:rPr>
        <w:t>that they’re going back to Bethel where he first</w:t>
      </w:r>
      <w:r w:rsidR="006D7CCB">
        <w:rPr>
          <w:rFonts w:ascii="Georgia" w:hAnsi="Georgia" w:cs="Times New Roman (Body CS)"/>
          <w:color w:val="000000" w:themeColor="text1"/>
        </w:rPr>
        <w:t xml:space="preserve"> encountered God, “who answered me in the day of my distress, and was with me in the way which I went.”</w:t>
      </w:r>
      <w:r w:rsidR="00CA4444">
        <w:rPr>
          <w:rFonts w:ascii="Georgia" w:hAnsi="Georgia" w:cs="Times New Roman (Body CS)"/>
          <w:color w:val="000000" w:themeColor="text1"/>
        </w:rPr>
        <w:t xml:space="preserve"> (v.3)</w:t>
      </w:r>
      <w:r w:rsidR="003429B8">
        <w:rPr>
          <w:rFonts w:ascii="Georgia" w:hAnsi="Georgia" w:cs="Times New Roman (Body CS)"/>
          <w:color w:val="000000" w:themeColor="text1"/>
        </w:rPr>
        <w:t xml:space="preserve"> His wives, children, and servants do as he commands, </w:t>
      </w:r>
      <w:r w:rsidR="004E42B1">
        <w:rPr>
          <w:rFonts w:ascii="Georgia" w:hAnsi="Georgia" w:cs="Times New Roman (Body CS)"/>
          <w:color w:val="000000" w:themeColor="text1"/>
        </w:rPr>
        <w:t>handing over not only their idols but also their earrings. (</w:t>
      </w:r>
      <w:r w:rsidR="00510C32" w:rsidRPr="002C35D4">
        <w:rPr>
          <w:rFonts w:ascii="Georgia" w:hAnsi="Georgia" w:cs="Times New Roman (Body CS)"/>
          <w:color w:val="4472C4" w:themeColor="accent1"/>
        </w:rPr>
        <w:t xml:space="preserve">Exodus </w:t>
      </w:r>
      <w:r w:rsidR="0033344C" w:rsidRPr="002C35D4">
        <w:rPr>
          <w:rFonts w:ascii="Georgia" w:hAnsi="Georgia" w:cs="Times New Roman (Body CS)"/>
          <w:color w:val="4472C4" w:themeColor="accent1"/>
        </w:rPr>
        <w:t>32:3-4</w:t>
      </w:r>
      <w:r w:rsidR="0033344C">
        <w:rPr>
          <w:rStyle w:val="EndnoteReference"/>
          <w:rFonts w:ascii="Georgia" w:hAnsi="Georgia" w:cs="Times New Roman (Body CS)"/>
          <w:color w:val="000000" w:themeColor="text1"/>
        </w:rPr>
        <w:endnoteReference w:id="474"/>
      </w:r>
      <w:r w:rsidR="0033344C">
        <w:rPr>
          <w:rFonts w:ascii="Georgia" w:hAnsi="Georgia" w:cs="Times New Roman (Body CS)"/>
          <w:color w:val="000000" w:themeColor="text1"/>
        </w:rPr>
        <w:t xml:space="preserve">, </w:t>
      </w:r>
      <w:r w:rsidR="004E42B1" w:rsidRPr="002C35D4">
        <w:rPr>
          <w:rFonts w:ascii="Georgia" w:hAnsi="Georgia" w:cs="Times New Roman (Body CS)"/>
          <w:color w:val="4472C4" w:themeColor="accent1"/>
        </w:rPr>
        <w:t xml:space="preserve">Hosea </w:t>
      </w:r>
      <w:r w:rsidR="00510C32" w:rsidRPr="002C35D4">
        <w:rPr>
          <w:rFonts w:ascii="Georgia" w:hAnsi="Georgia" w:cs="Times New Roman (Body CS)"/>
          <w:color w:val="4472C4" w:themeColor="accent1"/>
        </w:rPr>
        <w:t>2:13</w:t>
      </w:r>
      <w:r w:rsidR="006C4890">
        <w:rPr>
          <w:rStyle w:val="EndnoteReference"/>
          <w:rFonts w:ascii="Georgia" w:hAnsi="Georgia" w:cs="Times New Roman (Body CS)"/>
          <w:color w:val="000000" w:themeColor="text1"/>
        </w:rPr>
        <w:endnoteReference w:id="475"/>
      </w:r>
      <w:r w:rsidR="000A17D5">
        <w:rPr>
          <w:rFonts w:ascii="Georgia" w:hAnsi="Georgia" w:cs="Times New Roman (Body CS)"/>
          <w:color w:val="000000" w:themeColor="text1"/>
        </w:rPr>
        <w:t>)</w:t>
      </w:r>
    </w:p>
    <w:p w14:paraId="31D279CF" w14:textId="5B448288" w:rsidR="00CD4561" w:rsidRDefault="00CD4561" w:rsidP="00953A0E">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During their journey, they </w:t>
      </w:r>
      <w:r w:rsidR="00AB39CA">
        <w:rPr>
          <w:rFonts w:ascii="Georgia" w:hAnsi="Georgia" w:cs="Times New Roman (Body CS)"/>
          <w:color w:val="000000" w:themeColor="text1"/>
        </w:rPr>
        <w:t>are</w:t>
      </w:r>
      <w:r>
        <w:rPr>
          <w:rFonts w:ascii="Georgia" w:hAnsi="Georgia" w:cs="Times New Roman (Body CS)"/>
          <w:color w:val="000000" w:themeColor="text1"/>
        </w:rPr>
        <w:t xml:space="preserve"> untouched</w:t>
      </w:r>
      <w:r w:rsidR="00B72AE1">
        <w:rPr>
          <w:rFonts w:ascii="Georgia" w:hAnsi="Georgia" w:cs="Times New Roman (Body CS)"/>
          <w:color w:val="000000" w:themeColor="text1"/>
        </w:rPr>
        <w:t xml:space="preserve"> and unchallenged by the people of the cities around them</w:t>
      </w:r>
      <w:r w:rsidR="00D973A5">
        <w:rPr>
          <w:rFonts w:ascii="Georgia" w:hAnsi="Georgia" w:cs="Times New Roman (Body CS)"/>
          <w:color w:val="000000" w:themeColor="text1"/>
        </w:rPr>
        <w:t xml:space="preserve">, </w:t>
      </w:r>
      <w:r w:rsidR="003D3FB7">
        <w:rPr>
          <w:rFonts w:ascii="Georgia" w:hAnsi="Georgia" w:cs="Times New Roman (Body CS)"/>
          <w:color w:val="000000" w:themeColor="text1"/>
        </w:rPr>
        <w:t>because of</w:t>
      </w:r>
      <w:r w:rsidR="00D973A5">
        <w:rPr>
          <w:rFonts w:ascii="Georgia" w:hAnsi="Georgia" w:cs="Times New Roman (Body CS)"/>
          <w:color w:val="000000" w:themeColor="text1"/>
        </w:rPr>
        <w:t xml:space="preserve"> “…the terror of God…” (v.5). This</w:t>
      </w:r>
      <w:r w:rsidR="00AB39CA">
        <w:rPr>
          <w:rFonts w:ascii="Georgia" w:hAnsi="Georgia" w:cs="Times New Roman (Body CS)"/>
          <w:color w:val="000000" w:themeColor="text1"/>
        </w:rPr>
        <w:t xml:space="preserve"> is probably due, in part, to the incident related in the previous chapter.</w:t>
      </w:r>
      <w:r w:rsidR="00A8554F">
        <w:rPr>
          <w:rFonts w:ascii="Georgia" w:hAnsi="Georgia" w:cs="Times New Roman (Body CS)"/>
          <w:color w:val="000000" w:themeColor="text1"/>
        </w:rPr>
        <w:t xml:space="preserve"> Once again, God uses the sinful, disobedient actions of men to bring about His divine will. In this case, He desired that no one interfere with Jacob and his household as they migrate back to the plains of his birth.</w:t>
      </w:r>
    </w:p>
    <w:p w14:paraId="5E4556E4" w14:textId="6AAFD8F0" w:rsidR="00A8554F" w:rsidRDefault="00E93712" w:rsidP="00953A0E">
      <w:pPr>
        <w:spacing w:line="360" w:lineRule="auto"/>
        <w:ind w:firstLine="720"/>
        <w:jc w:val="both"/>
        <w:rPr>
          <w:rFonts w:ascii="Georgia" w:hAnsi="Georgia" w:cs="Times New Roman (Body CS)"/>
          <w:i/>
          <w:iCs/>
          <w:color w:val="000000" w:themeColor="text1"/>
        </w:rPr>
      </w:pPr>
      <w:r>
        <w:rPr>
          <w:rFonts w:ascii="Georgia" w:hAnsi="Georgia" w:cs="Times New Roman (Body CS)"/>
          <w:color w:val="000000" w:themeColor="text1"/>
        </w:rPr>
        <w:t>When Jacob arrives at Beth</w:t>
      </w:r>
      <w:r w:rsidR="009B017D">
        <w:rPr>
          <w:rFonts w:ascii="Georgia" w:hAnsi="Georgia" w:cs="Times New Roman (Body CS)"/>
          <w:color w:val="000000" w:themeColor="text1"/>
        </w:rPr>
        <w:t>-</w:t>
      </w:r>
      <w:r>
        <w:rPr>
          <w:rFonts w:ascii="Georgia" w:hAnsi="Georgia" w:cs="Times New Roman (Body CS)"/>
          <w:color w:val="000000" w:themeColor="text1"/>
        </w:rPr>
        <w:t>el, he builds an altar and renames that place</w:t>
      </w:r>
      <w:r w:rsidR="004152C6">
        <w:rPr>
          <w:rFonts w:ascii="Georgia" w:hAnsi="Georgia" w:cs="Times New Roman (Body CS)"/>
          <w:color w:val="000000" w:themeColor="text1"/>
        </w:rPr>
        <w:t xml:space="preserve"> El-Beth</w:t>
      </w:r>
      <w:r w:rsidR="009B017D">
        <w:rPr>
          <w:rFonts w:ascii="Georgia" w:hAnsi="Georgia" w:cs="Times New Roman (Body CS)"/>
          <w:color w:val="000000" w:themeColor="text1"/>
        </w:rPr>
        <w:t>-</w:t>
      </w:r>
      <w:r w:rsidR="004152C6">
        <w:rPr>
          <w:rFonts w:ascii="Georgia" w:hAnsi="Georgia" w:cs="Times New Roman (Body CS)"/>
          <w:color w:val="000000" w:themeColor="text1"/>
        </w:rPr>
        <w:t>el, meaning “God of the house of God”.</w:t>
      </w:r>
      <w:r w:rsidR="00850D7B">
        <w:rPr>
          <w:rFonts w:ascii="Georgia" w:hAnsi="Georgia" w:cs="Times New Roman (Body CS)"/>
          <w:color w:val="000000" w:themeColor="text1"/>
        </w:rPr>
        <w:t xml:space="preserve"> Note from my study Bible: </w:t>
      </w:r>
      <w:r w:rsidR="00850D7B">
        <w:rPr>
          <w:rFonts w:ascii="Georgia" w:hAnsi="Georgia" w:cs="Times New Roman (Body CS)"/>
          <w:i/>
          <w:iCs/>
          <w:color w:val="000000" w:themeColor="text1"/>
        </w:rPr>
        <w:t>“</w:t>
      </w:r>
      <w:r w:rsidR="006C4C28">
        <w:rPr>
          <w:rFonts w:ascii="Georgia" w:hAnsi="Georgia" w:cs="Times New Roman (Body CS)"/>
          <w:i/>
          <w:iCs/>
          <w:color w:val="000000" w:themeColor="text1"/>
        </w:rPr>
        <w:t>Thus Jacob made it clear that he was returning to God, not just to His house. This decision became the turning point</w:t>
      </w:r>
      <w:r w:rsidR="0067268D">
        <w:rPr>
          <w:rFonts w:ascii="Georgia" w:hAnsi="Georgia" w:cs="Times New Roman (Body CS)"/>
          <w:i/>
          <w:iCs/>
          <w:color w:val="000000" w:themeColor="text1"/>
        </w:rPr>
        <w:t xml:space="preserve"> of his life.”</w:t>
      </w:r>
    </w:p>
    <w:p w14:paraId="2FAFEAF6" w14:textId="77777777" w:rsidR="001C5FC5" w:rsidRDefault="001C5FC5" w:rsidP="00953A0E">
      <w:pPr>
        <w:spacing w:line="360" w:lineRule="auto"/>
        <w:ind w:firstLine="720"/>
        <w:jc w:val="both"/>
        <w:rPr>
          <w:rFonts w:ascii="Georgia" w:hAnsi="Georgia" w:cs="Times New Roman (Body CS)"/>
          <w:color w:val="000000" w:themeColor="text1"/>
        </w:rPr>
      </w:pPr>
    </w:p>
    <w:p w14:paraId="44151917" w14:textId="4F8188B4" w:rsidR="001C5FC5" w:rsidRDefault="001C5FC5" w:rsidP="00953A0E">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9-</w:t>
      </w:r>
      <w:r w:rsidR="00A62B43">
        <w:rPr>
          <w:rFonts w:ascii="Georgia" w:hAnsi="Georgia" w:cs="Times New Roman (Body CS)"/>
          <w:color w:val="000000" w:themeColor="text1"/>
        </w:rPr>
        <w:t>15: God appears to Jacob once again</w:t>
      </w:r>
      <w:r w:rsidR="004A18B1">
        <w:rPr>
          <w:rFonts w:ascii="Georgia" w:hAnsi="Georgia" w:cs="Times New Roman (Body CS)"/>
          <w:color w:val="000000" w:themeColor="text1"/>
        </w:rPr>
        <w:t>, before he leaves Padan</w:t>
      </w:r>
      <w:r w:rsidR="009B017D">
        <w:rPr>
          <w:rFonts w:ascii="Georgia" w:hAnsi="Georgia" w:cs="Times New Roman (Body CS)"/>
          <w:color w:val="000000" w:themeColor="text1"/>
        </w:rPr>
        <w:t>-aram,</w:t>
      </w:r>
      <w:r w:rsidR="00A62B43">
        <w:rPr>
          <w:rFonts w:ascii="Georgia" w:hAnsi="Georgia" w:cs="Times New Roman (Body CS)"/>
          <w:color w:val="000000" w:themeColor="text1"/>
        </w:rPr>
        <w:t xml:space="preserve"> and reaffirms His </w:t>
      </w:r>
      <w:r w:rsidR="00F83CF7">
        <w:rPr>
          <w:rFonts w:ascii="Georgia" w:hAnsi="Georgia" w:cs="Times New Roman (Body CS)"/>
          <w:color w:val="000000" w:themeColor="text1"/>
        </w:rPr>
        <w:t>blessing to Jacob.</w:t>
      </w:r>
      <w:r w:rsidR="00B6792E">
        <w:rPr>
          <w:rFonts w:ascii="Georgia" w:hAnsi="Georgia" w:cs="Times New Roman (Body CS)"/>
          <w:color w:val="000000" w:themeColor="text1"/>
        </w:rPr>
        <w:t xml:space="preserve"> </w:t>
      </w:r>
      <w:r w:rsidR="00F02C20">
        <w:rPr>
          <w:rFonts w:ascii="Georgia" w:hAnsi="Georgia" w:cs="Times New Roman (Body CS)"/>
          <w:color w:val="000000" w:themeColor="text1"/>
        </w:rPr>
        <w:t>(</w:t>
      </w:r>
      <w:r w:rsidR="00F02C20" w:rsidRPr="002C35D4">
        <w:rPr>
          <w:rFonts w:ascii="Georgia" w:hAnsi="Georgia" w:cs="Times New Roman (Body CS)"/>
          <w:color w:val="4472C4" w:themeColor="accent1"/>
        </w:rPr>
        <w:t>Genesis 32:27-28</w:t>
      </w:r>
      <w:r w:rsidR="00F02C20">
        <w:rPr>
          <w:rStyle w:val="EndnoteReference"/>
          <w:rFonts w:ascii="Georgia" w:hAnsi="Georgia" w:cs="Times New Roman (Body CS)"/>
          <w:color w:val="000000" w:themeColor="text1"/>
        </w:rPr>
        <w:endnoteReference w:id="476"/>
      </w:r>
      <w:r w:rsidR="00F02C20">
        <w:rPr>
          <w:rFonts w:ascii="Georgia" w:hAnsi="Georgia" w:cs="Times New Roman (Body CS)"/>
          <w:color w:val="000000" w:themeColor="text1"/>
        </w:rPr>
        <w:t>)</w:t>
      </w:r>
      <w:r w:rsidR="005531A3">
        <w:rPr>
          <w:rFonts w:ascii="Georgia" w:hAnsi="Georgia" w:cs="Times New Roman (Body CS)"/>
          <w:color w:val="000000" w:themeColor="text1"/>
        </w:rPr>
        <w:t xml:space="preserve"> He </w:t>
      </w:r>
      <w:r w:rsidR="009E76EE">
        <w:rPr>
          <w:rFonts w:ascii="Georgia" w:hAnsi="Georgia" w:cs="Times New Roman (Body CS)"/>
          <w:color w:val="000000" w:themeColor="text1"/>
        </w:rPr>
        <w:t>reminds Jacob of his new name, Israel, and commands him to be fruitful and multiply</w:t>
      </w:r>
      <w:r w:rsidR="00B27ADB">
        <w:rPr>
          <w:rFonts w:ascii="Georgia" w:hAnsi="Georgia" w:cs="Times New Roman (Body CS)"/>
          <w:color w:val="000000" w:themeColor="text1"/>
        </w:rPr>
        <w:t>, for “…a nation and a company of nations shall be of thee, and kings shall come out of thy loins</w:t>
      </w:r>
      <w:r w:rsidR="00A10BFE">
        <w:rPr>
          <w:rFonts w:ascii="Georgia" w:hAnsi="Georgia" w:cs="Times New Roman (Body CS)"/>
          <w:color w:val="000000" w:themeColor="text1"/>
        </w:rPr>
        <w:t>;” (v.11)</w:t>
      </w:r>
      <w:r w:rsidR="00F063F9">
        <w:rPr>
          <w:rFonts w:ascii="Georgia" w:hAnsi="Georgia" w:cs="Times New Roman (Body CS)"/>
          <w:color w:val="000000" w:themeColor="text1"/>
        </w:rPr>
        <w:t xml:space="preserve"> </w:t>
      </w:r>
      <w:r w:rsidR="00E53358">
        <w:rPr>
          <w:rFonts w:ascii="Georgia" w:hAnsi="Georgia" w:cs="Times New Roman (Body CS)"/>
          <w:color w:val="000000" w:themeColor="text1"/>
        </w:rPr>
        <w:t>God also promise</w:t>
      </w:r>
      <w:r w:rsidR="00912A6B">
        <w:rPr>
          <w:rFonts w:ascii="Georgia" w:hAnsi="Georgia" w:cs="Times New Roman (Body CS)"/>
          <w:color w:val="000000" w:themeColor="text1"/>
        </w:rPr>
        <w:t>s</w:t>
      </w:r>
      <w:r w:rsidR="00E53358">
        <w:rPr>
          <w:rFonts w:ascii="Georgia" w:hAnsi="Georgia" w:cs="Times New Roman (Body CS)"/>
          <w:color w:val="000000" w:themeColor="text1"/>
        </w:rPr>
        <w:t xml:space="preserve"> </w:t>
      </w:r>
      <w:r w:rsidR="00912A6B">
        <w:rPr>
          <w:rFonts w:ascii="Georgia" w:hAnsi="Georgia" w:cs="Times New Roman (Body CS)"/>
          <w:color w:val="000000" w:themeColor="text1"/>
        </w:rPr>
        <w:t>to Jacob and his seed the same land which He gave to Abraham and Isaac</w:t>
      </w:r>
      <w:r w:rsidR="00096BB3">
        <w:rPr>
          <w:rFonts w:ascii="Georgia" w:hAnsi="Georgia" w:cs="Times New Roman (Body CS)"/>
          <w:color w:val="000000" w:themeColor="text1"/>
        </w:rPr>
        <w:t xml:space="preserve">. </w:t>
      </w:r>
      <w:r w:rsidR="00FF4D25">
        <w:rPr>
          <w:rFonts w:ascii="Georgia" w:hAnsi="Georgia" w:cs="Times New Roman (Body CS)"/>
          <w:color w:val="000000" w:themeColor="text1"/>
        </w:rPr>
        <w:t>After the vision, Jacob builds and altar there,</w:t>
      </w:r>
      <w:r w:rsidR="00BE72CD">
        <w:rPr>
          <w:rFonts w:ascii="Georgia" w:hAnsi="Georgia" w:cs="Times New Roman (Body CS)"/>
          <w:color w:val="000000" w:themeColor="text1"/>
        </w:rPr>
        <w:t xml:space="preserve"> just as he did the first time, and pours out a drink offering as well as oil upon it.</w:t>
      </w:r>
      <w:r w:rsidR="00F06A53">
        <w:rPr>
          <w:rFonts w:ascii="Georgia" w:hAnsi="Georgia" w:cs="Times New Roman (Body CS)"/>
          <w:color w:val="000000" w:themeColor="text1"/>
        </w:rPr>
        <w:t xml:space="preserve"> He also reaffirms the name of the place as Bethel.</w:t>
      </w:r>
    </w:p>
    <w:p w14:paraId="438F7FD6" w14:textId="77777777" w:rsidR="00F06A53" w:rsidRDefault="00F06A53" w:rsidP="00953A0E">
      <w:pPr>
        <w:spacing w:line="360" w:lineRule="auto"/>
        <w:ind w:firstLine="720"/>
        <w:jc w:val="both"/>
        <w:rPr>
          <w:rFonts w:ascii="Georgia" w:hAnsi="Georgia" w:cs="Times New Roman (Body CS)"/>
          <w:color w:val="000000" w:themeColor="text1"/>
        </w:rPr>
      </w:pPr>
    </w:p>
    <w:p w14:paraId="60239A10" w14:textId="3CB33B71" w:rsidR="00F06A53" w:rsidRDefault="00F06A53" w:rsidP="00953A0E">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w:t>
      </w:r>
      <w:r w:rsidR="00474D39">
        <w:rPr>
          <w:rFonts w:ascii="Georgia" w:hAnsi="Georgia" w:cs="Times New Roman (Body CS)"/>
          <w:color w:val="000000" w:themeColor="text1"/>
        </w:rPr>
        <w:t xml:space="preserve">16-20: </w:t>
      </w:r>
      <w:r w:rsidR="00C17BC1">
        <w:rPr>
          <w:rFonts w:ascii="Georgia" w:hAnsi="Georgia" w:cs="Times New Roman (Body CS)"/>
          <w:color w:val="000000" w:themeColor="text1"/>
        </w:rPr>
        <w:t>On the way to Ep</w:t>
      </w:r>
      <w:r w:rsidR="006D0B7E">
        <w:rPr>
          <w:rFonts w:ascii="Georgia" w:hAnsi="Georgia" w:cs="Times New Roman (Body CS)"/>
          <w:color w:val="000000" w:themeColor="text1"/>
        </w:rPr>
        <w:t>hrath</w:t>
      </w:r>
      <w:r w:rsidR="00C04AF9">
        <w:rPr>
          <w:rFonts w:ascii="Georgia" w:hAnsi="Georgia" w:cs="Times New Roman (Body CS)"/>
          <w:color w:val="000000" w:themeColor="text1"/>
        </w:rPr>
        <w:t xml:space="preserve">, Rachel </w:t>
      </w:r>
      <w:r w:rsidR="00B85B92">
        <w:rPr>
          <w:rFonts w:ascii="Georgia" w:hAnsi="Georgia" w:cs="Times New Roman (Body CS)"/>
          <w:color w:val="000000" w:themeColor="text1"/>
        </w:rPr>
        <w:t>goes into labor</w:t>
      </w:r>
      <w:r w:rsidR="000A128D">
        <w:rPr>
          <w:rFonts w:ascii="Georgia" w:hAnsi="Georgia" w:cs="Times New Roman (Body CS)"/>
          <w:color w:val="000000" w:themeColor="text1"/>
        </w:rPr>
        <w:t>,</w:t>
      </w:r>
      <w:r w:rsidR="00B96B34">
        <w:rPr>
          <w:rFonts w:ascii="Georgia" w:hAnsi="Georgia" w:cs="Times New Roman (Body CS)"/>
          <w:color w:val="000000" w:themeColor="text1"/>
        </w:rPr>
        <w:t xml:space="preserve"> but there are complications</w:t>
      </w:r>
      <w:r w:rsidR="00143B38">
        <w:rPr>
          <w:rFonts w:ascii="Georgia" w:hAnsi="Georgia" w:cs="Times New Roman (Body CS)"/>
          <w:color w:val="000000" w:themeColor="text1"/>
        </w:rPr>
        <w:t>, and she dies.</w:t>
      </w:r>
      <w:r w:rsidR="00443E6B">
        <w:rPr>
          <w:rFonts w:ascii="Georgia" w:hAnsi="Georgia" w:cs="Times New Roman (Body CS)"/>
          <w:color w:val="000000" w:themeColor="text1"/>
        </w:rPr>
        <w:t xml:space="preserve"> She is delivered of a son, </w:t>
      </w:r>
      <w:r w:rsidR="00C90FFB">
        <w:rPr>
          <w:rFonts w:ascii="Georgia" w:hAnsi="Georgia" w:cs="Times New Roman (Body CS)"/>
          <w:color w:val="000000" w:themeColor="text1"/>
        </w:rPr>
        <w:t xml:space="preserve">and she calls him Ben-oni, </w:t>
      </w:r>
      <w:r w:rsidR="00DC6B3F">
        <w:rPr>
          <w:rFonts w:ascii="Georgia" w:hAnsi="Georgia" w:cs="Times New Roman (Body CS)"/>
          <w:color w:val="000000" w:themeColor="text1"/>
        </w:rPr>
        <w:t xml:space="preserve">which </w:t>
      </w:r>
      <w:r w:rsidR="00DC6B3F">
        <w:rPr>
          <w:rFonts w:ascii="Georgia" w:hAnsi="Georgia" w:cs="Times New Roman (Body CS)"/>
          <w:color w:val="000000" w:themeColor="text1"/>
        </w:rPr>
        <w:lastRenderedPageBreak/>
        <w:t>means “son of my sorrow”.</w:t>
      </w:r>
      <w:r w:rsidR="00143B38">
        <w:rPr>
          <w:rFonts w:ascii="Georgia" w:hAnsi="Georgia" w:cs="Times New Roman (Body CS)"/>
          <w:color w:val="000000" w:themeColor="text1"/>
        </w:rPr>
        <w:t xml:space="preserve"> Jacob calls him Benjamin, </w:t>
      </w:r>
      <w:r w:rsidR="00D5742E">
        <w:rPr>
          <w:rFonts w:ascii="Georgia" w:hAnsi="Georgia" w:cs="Times New Roman (Body CS)"/>
          <w:color w:val="000000" w:themeColor="text1"/>
        </w:rPr>
        <w:t>meaning “son of my right hand”. (v.18)</w:t>
      </w:r>
      <w:r w:rsidR="005C0B52">
        <w:rPr>
          <w:rFonts w:ascii="Georgia" w:hAnsi="Georgia" w:cs="Times New Roman (Body CS)"/>
          <w:color w:val="000000" w:themeColor="text1"/>
        </w:rPr>
        <w:t xml:space="preserve"> Rachel is buried at Bethlehem, and Jacob</w:t>
      </w:r>
      <w:r w:rsidR="00FF24A4">
        <w:rPr>
          <w:rFonts w:ascii="Georgia" w:hAnsi="Georgia" w:cs="Times New Roman (Body CS)"/>
          <w:color w:val="000000" w:themeColor="text1"/>
        </w:rPr>
        <w:t xml:space="preserve"> builds a pillar upon her grave. (v.19-20)</w:t>
      </w:r>
    </w:p>
    <w:p w14:paraId="60917C27" w14:textId="77777777" w:rsidR="00877C9A" w:rsidRDefault="00877C9A" w:rsidP="00953A0E">
      <w:pPr>
        <w:spacing w:line="360" w:lineRule="auto"/>
        <w:ind w:firstLine="720"/>
        <w:jc w:val="both"/>
        <w:rPr>
          <w:rFonts w:ascii="Georgia" w:hAnsi="Georgia" w:cs="Times New Roman (Body CS)"/>
          <w:color w:val="000000" w:themeColor="text1"/>
        </w:rPr>
      </w:pPr>
    </w:p>
    <w:p w14:paraId="7AF52BC0" w14:textId="536E8EBA" w:rsidR="00877C9A" w:rsidRDefault="007133EF" w:rsidP="00953A0E">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 22: </w:t>
      </w:r>
      <w:r w:rsidR="00FF72C5">
        <w:rPr>
          <w:rFonts w:ascii="Georgia" w:hAnsi="Georgia" w:cs="Times New Roman (Body CS)"/>
          <w:color w:val="000000" w:themeColor="text1"/>
        </w:rPr>
        <w:t>Rueben commits the sin of incest</w:t>
      </w:r>
      <w:r w:rsidR="009673E6">
        <w:rPr>
          <w:rFonts w:ascii="Georgia" w:hAnsi="Georgia" w:cs="Times New Roman (Body CS)"/>
          <w:color w:val="000000" w:themeColor="text1"/>
        </w:rPr>
        <w:t xml:space="preserve"> with Bilhah, and this costs him his birthright as the firstborn. </w:t>
      </w:r>
      <w:r w:rsidR="006E7D3F">
        <w:rPr>
          <w:rFonts w:ascii="Georgia" w:hAnsi="Georgia" w:cs="Times New Roman (Body CS)"/>
          <w:color w:val="000000" w:themeColor="text1"/>
        </w:rPr>
        <w:t>(</w:t>
      </w:r>
      <w:r w:rsidR="006E7D3F" w:rsidRPr="002C35D4">
        <w:rPr>
          <w:rFonts w:ascii="Georgia" w:hAnsi="Georgia" w:cs="Times New Roman (Body CS)"/>
          <w:color w:val="4472C4" w:themeColor="accent1"/>
        </w:rPr>
        <w:t>Genesis 49:4</w:t>
      </w:r>
      <w:r w:rsidR="00F576D3">
        <w:rPr>
          <w:rStyle w:val="EndnoteReference"/>
          <w:rFonts w:ascii="Georgia" w:hAnsi="Georgia" w:cs="Times New Roman (Body CS)"/>
          <w:color w:val="000000" w:themeColor="text1"/>
        </w:rPr>
        <w:endnoteReference w:id="477"/>
      </w:r>
      <w:r w:rsidR="006E7D3F">
        <w:rPr>
          <w:rFonts w:ascii="Georgia" w:hAnsi="Georgia" w:cs="Times New Roman (Body CS)"/>
          <w:color w:val="000000" w:themeColor="text1"/>
        </w:rPr>
        <w:t xml:space="preserve">, </w:t>
      </w:r>
      <w:r w:rsidR="006E7D3F" w:rsidRPr="002C35D4">
        <w:rPr>
          <w:rFonts w:ascii="Georgia" w:hAnsi="Georgia" w:cs="Times New Roman (Body CS)"/>
          <w:color w:val="4472C4" w:themeColor="accent1"/>
        </w:rPr>
        <w:t>1 Chronicles 5:1</w:t>
      </w:r>
      <w:r w:rsidR="00BA3170">
        <w:rPr>
          <w:rStyle w:val="EndnoteReference"/>
          <w:rFonts w:ascii="Georgia" w:hAnsi="Georgia" w:cs="Times New Roman (Body CS)"/>
          <w:color w:val="000000" w:themeColor="text1"/>
        </w:rPr>
        <w:endnoteReference w:id="478"/>
      </w:r>
      <w:r w:rsidR="00065B47">
        <w:rPr>
          <w:rFonts w:ascii="Georgia" w:hAnsi="Georgia" w:cs="Times New Roman (Body CS)"/>
          <w:color w:val="000000" w:themeColor="text1"/>
        </w:rPr>
        <w:t>) This also cost</w:t>
      </w:r>
      <w:r w:rsidR="00C748C0">
        <w:rPr>
          <w:rFonts w:ascii="Georgia" w:hAnsi="Georgia" w:cs="Times New Roman (Body CS)"/>
          <w:color w:val="000000" w:themeColor="text1"/>
        </w:rPr>
        <w:t>s</w:t>
      </w:r>
      <w:r w:rsidR="00065B47">
        <w:rPr>
          <w:rFonts w:ascii="Georgia" w:hAnsi="Georgia" w:cs="Times New Roman (Body CS)"/>
          <w:color w:val="000000" w:themeColor="text1"/>
        </w:rPr>
        <w:t xml:space="preserve"> him</w:t>
      </w:r>
      <w:r w:rsidR="00177738">
        <w:rPr>
          <w:rFonts w:ascii="Georgia" w:hAnsi="Georgia" w:cs="Times New Roman (Body CS)"/>
          <w:color w:val="000000" w:themeColor="text1"/>
        </w:rPr>
        <w:t xml:space="preserve"> the honor of having his name bestowed upon one of the </w:t>
      </w:r>
      <w:r w:rsidR="00C748C0">
        <w:rPr>
          <w:rFonts w:ascii="Georgia" w:hAnsi="Georgia" w:cs="Times New Roman (Body CS)"/>
          <w:color w:val="000000" w:themeColor="text1"/>
        </w:rPr>
        <w:t>twelve tribes of Israel.</w:t>
      </w:r>
    </w:p>
    <w:p w14:paraId="1AB2F645" w14:textId="77777777" w:rsidR="00DB0CEF" w:rsidRDefault="00DB0CEF" w:rsidP="00953A0E">
      <w:pPr>
        <w:spacing w:line="360" w:lineRule="auto"/>
        <w:ind w:firstLine="720"/>
        <w:jc w:val="both"/>
        <w:rPr>
          <w:rFonts w:ascii="Georgia" w:hAnsi="Georgia" w:cs="Times New Roman (Body CS)"/>
          <w:color w:val="000000" w:themeColor="text1"/>
        </w:rPr>
      </w:pPr>
    </w:p>
    <w:p w14:paraId="68FFE02B" w14:textId="2BE6113D" w:rsidR="00910827" w:rsidRDefault="00910827" w:rsidP="00910827">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w:t>
      </w:r>
      <w:r w:rsidR="00FB2D4D">
        <w:rPr>
          <w:rFonts w:ascii="Georgia" w:hAnsi="Georgia" w:cs="Times New Roman (Body CS)"/>
          <w:color w:val="000000" w:themeColor="text1"/>
        </w:rPr>
        <w:t>27-29: Jacob and all his house are, at last, reunited with his father Isaac</w:t>
      </w:r>
      <w:r w:rsidR="00FF69B0">
        <w:rPr>
          <w:rFonts w:ascii="Georgia" w:hAnsi="Georgia" w:cs="Times New Roman (Body CS)"/>
          <w:color w:val="000000" w:themeColor="text1"/>
        </w:rPr>
        <w:t xml:space="preserve"> in Hebron. Isaac, now 180 years old, dies and</w:t>
      </w:r>
      <w:r w:rsidR="007462D5">
        <w:rPr>
          <w:rFonts w:ascii="Georgia" w:hAnsi="Georgia" w:cs="Times New Roman (Body CS)"/>
          <w:color w:val="000000" w:themeColor="text1"/>
        </w:rPr>
        <w:t xml:space="preserve"> is “…gathered unto his people</w:t>
      </w:r>
      <w:r w:rsidR="00D06229">
        <w:rPr>
          <w:rFonts w:ascii="Georgia" w:hAnsi="Georgia" w:cs="Times New Roman (Body CS)"/>
          <w:color w:val="000000" w:themeColor="text1"/>
        </w:rPr>
        <w:t>…”</w:t>
      </w:r>
      <w:r w:rsidR="006A2458">
        <w:rPr>
          <w:rFonts w:ascii="Georgia" w:hAnsi="Georgia" w:cs="Times New Roman (Body CS)"/>
          <w:color w:val="000000" w:themeColor="text1"/>
        </w:rPr>
        <w:t>.</w:t>
      </w:r>
      <w:r w:rsidR="00D06229">
        <w:rPr>
          <w:rFonts w:ascii="Georgia" w:hAnsi="Georgia" w:cs="Times New Roman (Body CS)"/>
          <w:color w:val="000000" w:themeColor="text1"/>
        </w:rPr>
        <w:t xml:space="preserve"> (</w:t>
      </w:r>
      <w:r w:rsidR="00D06229" w:rsidRPr="002C35D4">
        <w:rPr>
          <w:rFonts w:ascii="Georgia" w:hAnsi="Georgia" w:cs="Times New Roman (Body CS)"/>
          <w:color w:val="4472C4" w:themeColor="accent1"/>
        </w:rPr>
        <w:t>Genesis 15:15</w:t>
      </w:r>
      <w:r w:rsidR="005A108C">
        <w:rPr>
          <w:rStyle w:val="EndnoteReference"/>
          <w:rFonts w:ascii="Georgia" w:hAnsi="Georgia" w:cs="Times New Roman (Body CS)"/>
          <w:color w:val="000000" w:themeColor="text1"/>
        </w:rPr>
        <w:endnoteReference w:id="479"/>
      </w:r>
      <w:r w:rsidR="00D06229">
        <w:rPr>
          <w:rFonts w:ascii="Georgia" w:hAnsi="Georgia" w:cs="Times New Roman (Body CS)"/>
          <w:color w:val="000000" w:themeColor="text1"/>
        </w:rPr>
        <w:t xml:space="preserve">, </w:t>
      </w:r>
      <w:r w:rsidR="00D06229" w:rsidRPr="002C35D4">
        <w:rPr>
          <w:rFonts w:ascii="Georgia" w:hAnsi="Georgia" w:cs="Times New Roman (Body CS)"/>
          <w:color w:val="4472C4" w:themeColor="accent1"/>
        </w:rPr>
        <w:t>25:8</w:t>
      </w:r>
      <w:r w:rsidR="00385F93">
        <w:rPr>
          <w:rStyle w:val="EndnoteReference"/>
          <w:rFonts w:ascii="Georgia" w:hAnsi="Georgia" w:cs="Times New Roman (Body CS)"/>
          <w:color w:val="000000" w:themeColor="text1"/>
        </w:rPr>
        <w:endnoteReference w:id="480"/>
      </w:r>
      <w:r w:rsidR="00D06229">
        <w:rPr>
          <w:rFonts w:ascii="Georgia" w:hAnsi="Georgia" w:cs="Times New Roman (Body CS)"/>
          <w:color w:val="000000" w:themeColor="text1"/>
        </w:rPr>
        <w:t xml:space="preserve">, </w:t>
      </w:r>
      <w:r w:rsidR="00D06229" w:rsidRPr="002C35D4">
        <w:rPr>
          <w:rFonts w:ascii="Georgia" w:hAnsi="Georgia" w:cs="Times New Roman (Body CS)"/>
          <w:color w:val="4472C4" w:themeColor="accent1"/>
        </w:rPr>
        <w:t>49:33</w:t>
      </w:r>
      <w:r w:rsidR="00384573">
        <w:rPr>
          <w:rStyle w:val="EndnoteReference"/>
          <w:rFonts w:ascii="Georgia" w:hAnsi="Georgia" w:cs="Times New Roman (Body CS)"/>
          <w:color w:val="000000" w:themeColor="text1"/>
        </w:rPr>
        <w:endnoteReference w:id="481"/>
      </w:r>
      <w:r w:rsidR="006A2458">
        <w:rPr>
          <w:rFonts w:ascii="Georgia" w:hAnsi="Georgia" w:cs="Times New Roman (Body CS)"/>
          <w:color w:val="000000" w:themeColor="text1"/>
        </w:rPr>
        <w:t>)</w:t>
      </w:r>
      <w:r w:rsidR="00FF69B0">
        <w:rPr>
          <w:rFonts w:ascii="Georgia" w:hAnsi="Georgia" w:cs="Times New Roman (Body CS)"/>
          <w:color w:val="000000" w:themeColor="text1"/>
        </w:rPr>
        <w:t xml:space="preserve"> </w:t>
      </w:r>
      <w:r w:rsidR="006A2458">
        <w:rPr>
          <w:rFonts w:ascii="Georgia" w:hAnsi="Georgia" w:cs="Times New Roman (Body CS)"/>
          <w:color w:val="000000" w:themeColor="text1"/>
        </w:rPr>
        <w:t xml:space="preserve">Esau and Jacob </w:t>
      </w:r>
      <w:r w:rsidR="00FF69B0">
        <w:rPr>
          <w:rFonts w:ascii="Georgia" w:hAnsi="Georgia" w:cs="Times New Roman (Body CS)"/>
          <w:color w:val="000000" w:themeColor="text1"/>
        </w:rPr>
        <w:t>bur</w:t>
      </w:r>
      <w:r w:rsidR="006A2458">
        <w:rPr>
          <w:rFonts w:ascii="Georgia" w:hAnsi="Georgia" w:cs="Times New Roman (Body CS)"/>
          <w:color w:val="000000" w:themeColor="text1"/>
        </w:rPr>
        <w:t>y</w:t>
      </w:r>
      <w:r w:rsidR="00FF69B0">
        <w:rPr>
          <w:rFonts w:ascii="Georgia" w:hAnsi="Georgia" w:cs="Times New Roman (Body CS)"/>
          <w:color w:val="000000" w:themeColor="text1"/>
        </w:rPr>
        <w:t xml:space="preserve"> </w:t>
      </w:r>
      <w:r w:rsidR="006A2458">
        <w:rPr>
          <w:rFonts w:ascii="Georgia" w:hAnsi="Georgia" w:cs="Times New Roman (Body CS)"/>
          <w:color w:val="000000" w:themeColor="text1"/>
        </w:rPr>
        <w:t>their</w:t>
      </w:r>
      <w:r w:rsidR="00492BAC">
        <w:rPr>
          <w:rFonts w:ascii="Georgia" w:hAnsi="Georgia" w:cs="Times New Roman (Body CS)"/>
          <w:color w:val="000000" w:themeColor="text1"/>
        </w:rPr>
        <w:t xml:space="preserve"> father </w:t>
      </w:r>
      <w:r w:rsidR="006A2458">
        <w:rPr>
          <w:rFonts w:ascii="Georgia" w:hAnsi="Georgia" w:cs="Times New Roman (Body CS)"/>
          <w:color w:val="000000" w:themeColor="text1"/>
        </w:rPr>
        <w:t xml:space="preserve">beside Abraham and Isaac </w:t>
      </w:r>
      <w:r w:rsidR="00492BAC">
        <w:rPr>
          <w:rFonts w:ascii="Georgia" w:hAnsi="Georgia" w:cs="Times New Roman (Body CS)"/>
          <w:color w:val="000000" w:themeColor="text1"/>
        </w:rPr>
        <w:t xml:space="preserve">in the </w:t>
      </w:r>
      <w:r w:rsidR="004C5728">
        <w:rPr>
          <w:rFonts w:ascii="Georgia" w:hAnsi="Georgia" w:cs="Times New Roman (Body CS)"/>
          <w:color w:val="000000" w:themeColor="text1"/>
        </w:rPr>
        <w:t>cave of</w:t>
      </w:r>
      <w:r w:rsidR="003E0AD9">
        <w:rPr>
          <w:rFonts w:ascii="Georgia" w:hAnsi="Georgia" w:cs="Times New Roman (Body CS)"/>
          <w:color w:val="000000" w:themeColor="text1"/>
        </w:rPr>
        <w:t xml:space="preserve"> Machpelah. (</w:t>
      </w:r>
      <w:r w:rsidR="003E0AD9" w:rsidRPr="002C35D4">
        <w:rPr>
          <w:rFonts w:ascii="Georgia" w:hAnsi="Georgia" w:cs="Times New Roman (Body CS)"/>
          <w:color w:val="4472C4" w:themeColor="accent1"/>
        </w:rPr>
        <w:t>Genesis 23:19-20</w:t>
      </w:r>
      <w:r w:rsidR="003E0AD9">
        <w:rPr>
          <w:rStyle w:val="EndnoteReference"/>
          <w:rFonts w:ascii="Georgia" w:hAnsi="Georgia" w:cs="Times New Roman (Body CS)"/>
          <w:color w:val="000000" w:themeColor="text1"/>
        </w:rPr>
        <w:endnoteReference w:id="482"/>
      </w:r>
      <w:r w:rsidR="003E0AD9">
        <w:rPr>
          <w:rFonts w:ascii="Georgia" w:hAnsi="Georgia" w:cs="Times New Roman (Body CS)"/>
          <w:color w:val="000000" w:themeColor="text1"/>
        </w:rPr>
        <w:t>)</w:t>
      </w:r>
    </w:p>
    <w:p w14:paraId="128C0ACC" w14:textId="77777777" w:rsidR="00662ED6" w:rsidRDefault="00662ED6" w:rsidP="00910827">
      <w:pPr>
        <w:spacing w:line="360" w:lineRule="auto"/>
        <w:ind w:firstLine="720"/>
        <w:jc w:val="both"/>
        <w:rPr>
          <w:rFonts w:ascii="Georgia" w:hAnsi="Georgia" w:cs="Times New Roman (Body CS)"/>
          <w:color w:val="000000" w:themeColor="text1"/>
        </w:rPr>
      </w:pPr>
    </w:p>
    <w:p w14:paraId="50272EE3" w14:textId="6D1EFE0F" w:rsidR="00662ED6" w:rsidRDefault="00662ED6" w:rsidP="00910827">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This chapter is, for all intents and purposes, the conclusion of Jacob’s story. Starting with chapter 37, the </w:t>
      </w:r>
      <w:r w:rsidR="00217D26">
        <w:rPr>
          <w:rFonts w:ascii="Georgia" w:hAnsi="Georgia" w:cs="Times New Roman (Body CS)"/>
          <w:color w:val="000000" w:themeColor="text1"/>
        </w:rPr>
        <w:t>spotlight shifts to Jacob’s eleventh born son, Joseph.</w:t>
      </w:r>
      <w:r w:rsidR="00A57F13">
        <w:rPr>
          <w:rFonts w:ascii="Georgia" w:hAnsi="Georgia" w:cs="Times New Roman (Body CS)"/>
          <w:color w:val="000000" w:themeColor="text1"/>
        </w:rPr>
        <w:t xml:space="preserve"> </w:t>
      </w:r>
      <w:r w:rsidR="003E5421">
        <w:rPr>
          <w:rFonts w:ascii="Georgia" w:hAnsi="Georgia" w:cs="Times New Roman (Body CS)"/>
          <w:color w:val="000000" w:themeColor="text1"/>
        </w:rPr>
        <w:t xml:space="preserve">The key verses in this chapter are </w:t>
      </w:r>
      <w:r w:rsidR="00964C53">
        <w:rPr>
          <w:rFonts w:ascii="Georgia" w:hAnsi="Georgia" w:cs="Times New Roman (Body CS)"/>
          <w:color w:val="000000" w:themeColor="text1"/>
        </w:rPr>
        <w:t xml:space="preserve">verses 2, 3 and 14. </w:t>
      </w:r>
      <w:r w:rsidR="0069075E">
        <w:rPr>
          <w:rFonts w:ascii="Georgia" w:hAnsi="Georgia" w:cs="Times New Roman (Body CS)"/>
          <w:color w:val="000000" w:themeColor="text1"/>
        </w:rPr>
        <w:t xml:space="preserve">As noted earlier, Jacob was returning to God, and God reaffirmed the Abrahamic covenant with Jacob, whose name </w:t>
      </w:r>
      <w:r w:rsidR="00906A4D">
        <w:rPr>
          <w:rFonts w:ascii="Georgia" w:hAnsi="Georgia" w:cs="Times New Roman (Body CS)"/>
          <w:color w:val="000000" w:themeColor="text1"/>
        </w:rPr>
        <w:t>was</w:t>
      </w:r>
      <w:r w:rsidR="0069075E">
        <w:rPr>
          <w:rFonts w:ascii="Georgia" w:hAnsi="Georgia" w:cs="Times New Roman (Body CS)"/>
          <w:color w:val="000000" w:themeColor="text1"/>
        </w:rPr>
        <w:t xml:space="preserve"> now </w:t>
      </w:r>
      <w:r w:rsidR="003E516B">
        <w:rPr>
          <w:rFonts w:ascii="Georgia" w:hAnsi="Georgia" w:cs="Times New Roman (Body CS)"/>
          <w:color w:val="000000" w:themeColor="text1"/>
        </w:rPr>
        <w:t xml:space="preserve">Israel. Jacob is a character study in how God often chooses the worst of us to fulfill His divine will and purposes. Jacob started out as a rather unlikable </w:t>
      </w:r>
      <w:r w:rsidR="005E67FB">
        <w:rPr>
          <w:rFonts w:ascii="Georgia" w:hAnsi="Georgia" w:cs="Times New Roman (Body CS)"/>
          <w:color w:val="000000" w:themeColor="text1"/>
        </w:rPr>
        <w:t>man</w:t>
      </w:r>
      <w:r w:rsidR="003E516B">
        <w:rPr>
          <w:rFonts w:ascii="Georgia" w:hAnsi="Georgia" w:cs="Times New Roman (Body CS)"/>
          <w:color w:val="000000" w:themeColor="text1"/>
        </w:rPr>
        <w:t>:</w:t>
      </w:r>
      <w:r w:rsidR="0073422D">
        <w:rPr>
          <w:rFonts w:ascii="Georgia" w:hAnsi="Georgia" w:cs="Times New Roman (Body CS)"/>
          <w:color w:val="000000" w:themeColor="text1"/>
        </w:rPr>
        <w:t xml:space="preserve"> </w:t>
      </w:r>
      <w:r w:rsidR="003E516B">
        <w:rPr>
          <w:rFonts w:ascii="Georgia" w:hAnsi="Georgia" w:cs="Times New Roman (Body CS)"/>
          <w:color w:val="000000" w:themeColor="text1"/>
        </w:rPr>
        <w:t>selfish, lying, manipulating</w:t>
      </w:r>
      <w:r w:rsidR="0073422D">
        <w:rPr>
          <w:rFonts w:ascii="Georgia" w:hAnsi="Georgia" w:cs="Times New Roman (Body CS)"/>
          <w:color w:val="000000" w:themeColor="text1"/>
        </w:rPr>
        <w:t>, and deceiving. H</w:t>
      </w:r>
      <w:r w:rsidR="004B5E03">
        <w:rPr>
          <w:rFonts w:ascii="Georgia" w:hAnsi="Georgia" w:cs="Times New Roman (Body CS)"/>
          <w:color w:val="000000" w:themeColor="text1"/>
        </w:rPr>
        <w:t>e</w:t>
      </w:r>
      <w:r w:rsidR="0073422D">
        <w:rPr>
          <w:rFonts w:ascii="Georgia" w:hAnsi="Georgia" w:cs="Times New Roman (Body CS)"/>
          <w:color w:val="000000" w:themeColor="text1"/>
        </w:rPr>
        <w:t xml:space="preserve"> appeared to have no real ambitions other than to satisfy his own lusts</w:t>
      </w:r>
      <w:r w:rsidR="004B5E03">
        <w:rPr>
          <w:rFonts w:ascii="Georgia" w:hAnsi="Georgia" w:cs="Times New Roman (Body CS)"/>
          <w:color w:val="000000" w:themeColor="text1"/>
        </w:rPr>
        <w:t xml:space="preserve"> and desires, which, of course, caused</w:t>
      </w:r>
      <w:r w:rsidR="002510D2">
        <w:rPr>
          <w:rFonts w:ascii="Georgia" w:hAnsi="Georgia" w:cs="Times New Roman (Body CS)"/>
          <w:color w:val="000000" w:themeColor="text1"/>
        </w:rPr>
        <w:t xml:space="preserve"> him all sorts of trouble.</w:t>
      </w:r>
    </w:p>
    <w:p w14:paraId="4FE5799D" w14:textId="0FDBD908" w:rsidR="002510D2" w:rsidRPr="007C2B6B" w:rsidRDefault="002510D2" w:rsidP="00910827">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But, at his lowest point</w:t>
      </w:r>
      <w:r w:rsidR="002158A9">
        <w:rPr>
          <w:rFonts w:ascii="Georgia" w:hAnsi="Georgia" w:cs="Times New Roman (Body CS)"/>
          <w:color w:val="000000" w:themeColor="text1"/>
        </w:rPr>
        <w:t>, God appeared to Jacob and called him out for a special purpose.</w:t>
      </w:r>
      <w:r w:rsidR="00C02C2C">
        <w:rPr>
          <w:rFonts w:ascii="Georgia" w:hAnsi="Georgia" w:cs="Times New Roman (Body CS)"/>
          <w:color w:val="000000" w:themeColor="text1"/>
        </w:rPr>
        <w:t xml:space="preserve"> And while Jacob willingly surrendered, he also never completely gave up his </w:t>
      </w:r>
      <w:r w:rsidR="002A5CDB">
        <w:rPr>
          <w:rFonts w:ascii="Georgia" w:hAnsi="Georgia" w:cs="Times New Roman (Body CS)"/>
          <w:color w:val="000000" w:themeColor="text1"/>
        </w:rPr>
        <w:t xml:space="preserve">penchant for relying on his own </w:t>
      </w:r>
      <w:r w:rsidR="0062507C">
        <w:rPr>
          <w:rFonts w:ascii="Georgia" w:hAnsi="Georgia" w:cs="Times New Roman (Body CS)"/>
          <w:color w:val="000000" w:themeColor="text1"/>
        </w:rPr>
        <w:t xml:space="preserve">means of getting ahead. </w:t>
      </w:r>
      <w:r w:rsidR="007C2B6B">
        <w:rPr>
          <w:rFonts w:ascii="Georgia" w:hAnsi="Georgia" w:cs="Times New Roman (Body CS)"/>
          <w:color w:val="000000" w:themeColor="text1"/>
        </w:rPr>
        <w:t xml:space="preserve">He had trouble fully trusting in God and depending </w:t>
      </w:r>
      <w:r w:rsidR="007C2B6B">
        <w:rPr>
          <w:rFonts w:ascii="Georgia" w:hAnsi="Georgia" w:cs="Times New Roman (Body CS)"/>
          <w:i/>
          <w:iCs/>
          <w:color w:val="000000" w:themeColor="text1"/>
        </w:rPr>
        <w:t xml:space="preserve">completely </w:t>
      </w:r>
      <w:r w:rsidR="007C2B6B">
        <w:rPr>
          <w:rFonts w:ascii="Georgia" w:hAnsi="Georgia" w:cs="Times New Roman (Body CS)"/>
          <w:color w:val="000000" w:themeColor="text1"/>
        </w:rPr>
        <w:t xml:space="preserve">on the </w:t>
      </w:r>
      <w:r w:rsidR="007C2B6B">
        <w:rPr>
          <w:rFonts w:ascii="Georgia" w:hAnsi="Georgia" w:cs="Times New Roman (Body CS)"/>
          <w:smallCaps/>
          <w:color w:val="000000" w:themeColor="text1"/>
        </w:rPr>
        <w:t>Lord</w:t>
      </w:r>
      <w:r w:rsidR="007C2B6B">
        <w:rPr>
          <w:rFonts w:ascii="Georgia" w:hAnsi="Georgia" w:cs="Times New Roman (Body CS)"/>
          <w:color w:val="000000" w:themeColor="text1"/>
        </w:rPr>
        <w:t xml:space="preserve"> </w:t>
      </w:r>
      <w:r w:rsidR="00B719A7">
        <w:rPr>
          <w:rFonts w:ascii="Georgia" w:hAnsi="Georgia" w:cs="Times New Roman (Body CS)"/>
          <w:color w:val="000000" w:themeColor="text1"/>
        </w:rPr>
        <w:t>for sustenance and protection. This was evident in his</w:t>
      </w:r>
      <w:r w:rsidR="009C5DA1">
        <w:rPr>
          <w:rFonts w:ascii="Georgia" w:hAnsi="Georgia" w:cs="Times New Roman (Body CS)"/>
          <w:color w:val="000000" w:themeColor="text1"/>
        </w:rPr>
        <w:t xml:space="preserve"> attempts to breed Laban’s flock so as to produce more of the speckled and ringstraked livestock, as well as his separation of his family into two camps as he prepared to reunite with Esau.</w:t>
      </w:r>
      <w:r w:rsidR="00B60118">
        <w:rPr>
          <w:rFonts w:ascii="Georgia" w:hAnsi="Georgia" w:cs="Times New Roman (Body CS)"/>
          <w:color w:val="000000" w:themeColor="text1"/>
        </w:rPr>
        <w:t xml:space="preserve"> Jacob just couldn’t bring himself to let go of the reins </w:t>
      </w:r>
      <w:r w:rsidR="00E2019A">
        <w:rPr>
          <w:rFonts w:ascii="Georgia" w:hAnsi="Georgia" w:cs="Times New Roman (Body CS)"/>
          <w:color w:val="000000" w:themeColor="text1"/>
        </w:rPr>
        <w:t xml:space="preserve">altogether </w:t>
      </w:r>
      <w:r w:rsidR="00B60118">
        <w:rPr>
          <w:rFonts w:ascii="Georgia" w:hAnsi="Georgia" w:cs="Times New Roman (Body CS)"/>
          <w:color w:val="000000" w:themeColor="text1"/>
        </w:rPr>
        <w:t>and leave his fate entirely in the hands of God.</w:t>
      </w:r>
    </w:p>
    <w:p w14:paraId="2D8D1B92" w14:textId="503AA2E7" w:rsidR="00B13AA1" w:rsidRDefault="00E2019A" w:rsidP="00953A0E">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Yet God didn’t chasten Jacob for that. Instead, God did what He always does: he incorporated Jacob’s choices and actions into His own divine stream</w:t>
      </w:r>
      <w:r w:rsidR="001E1504">
        <w:rPr>
          <w:rFonts w:ascii="Georgia" w:hAnsi="Georgia" w:cs="Times New Roman (Body CS)"/>
          <w:color w:val="000000" w:themeColor="text1"/>
        </w:rPr>
        <w:t xml:space="preserve">, bringing </w:t>
      </w:r>
      <w:r w:rsidR="00F26A9A">
        <w:rPr>
          <w:rFonts w:ascii="Georgia" w:hAnsi="Georgia" w:cs="Times New Roman (Body CS)"/>
          <w:color w:val="000000" w:themeColor="text1"/>
        </w:rPr>
        <w:t>Jacob’s boat to His desired landing spot</w:t>
      </w:r>
      <w:r w:rsidR="00CF470C">
        <w:rPr>
          <w:rFonts w:ascii="Georgia" w:hAnsi="Georgia" w:cs="Times New Roman (Body CS)"/>
          <w:color w:val="000000" w:themeColor="text1"/>
        </w:rPr>
        <w:t xml:space="preserve"> regardless. And Jacob recognized this. (Genesis </w:t>
      </w:r>
      <w:r w:rsidR="000F3092">
        <w:rPr>
          <w:rFonts w:ascii="Georgia" w:hAnsi="Georgia" w:cs="Times New Roman (Body CS)"/>
          <w:color w:val="000000" w:themeColor="text1"/>
        </w:rPr>
        <w:t>31:9</w:t>
      </w:r>
      <w:r w:rsidR="000F3092">
        <w:rPr>
          <w:rStyle w:val="EndnoteReference"/>
          <w:rFonts w:ascii="Georgia" w:hAnsi="Georgia" w:cs="Times New Roman (Body CS)"/>
          <w:color w:val="000000" w:themeColor="text1"/>
        </w:rPr>
        <w:endnoteReference w:id="483"/>
      </w:r>
      <w:r w:rsidR="000F3092">
        <w:rPr>
          <w:rFonts w:ascii="Georgia" w:hAnsi="Georgia" w:cs="Times New Roman (Body CS)"/>
          <w:color w:val="000000" w:themeColor="text1"/>
        </w:rPr>
        <w:t>)</w:t>
      </w:r>
      <w:r w:rsidR="00A3582F">
        <w:rPr>
          <w:rFonts w:ascii="Georgia" w:hAnsi="Georgia" w:cs="Times New Roman (Body CS)"/>
          <w:color w:val="000000" w:themeColor="text1"/>
        </w:rPr>
        <w:t xml:space="preserve"> Furthermore, Jacob even dared to wrestle with God, demanding a blessing</w:t>
      </w:r>
      <w:r w:rsidR="003533EF">
        <w:rPr>
          <w:rFonts w:ascii="Georgia" w:hAnsi="Georgia" w:cs="Times New Roman (Body CS)"/>
          <w:color w:val="000000" w:themeColor="text1"/>
        </w:rPr>
        <w:t xml:space="preserve"> of protection </w:t>
      </w:r>
      <w:r w:rsidR="003533EF">
        <w:rPr>
          <w:rFonts w:ascii="Georgia" w:hAnsi="Georgia" w:cs="Times New Roman (Body CS)"/>
          <w:color w:val="000000" w:themeColor="text1"/>
        </w:rPr>
        <w:lastRenderedPageBreak/>
        <w:t>and deliverance</w:t>
      </w:r>
      <w:r w:rsidR="00BE3964">
        <w:rPr>
          <w:rFonts w:ascii="Georgia" w:hAnsi="Georgia" w:cs="Times New Roman (Body CS)"/>
          <w:color w:val="000000" w:themeColor="text1"/>
        </w:rPr>
        <w:t xml:space="preserve">. </w:t>
      </w:r>
      <w:r w:rsidR="003533EF">
        <w:rPr>
          <w:rFonts w:ascii="Georgia" w:hAnsi="Georgia" w:cs="Times New Roman (Body CS)"/>
          <w:color w:val="000000" w:themeColor="text1"/>
        </w:rPr>
        <w:t>Jacob</w:t>
      </w:r>
      <w:r w:rsidR="00BE3964">
        <w:rPr>
          <w:rFonts w:ascii="Georgia" w:hAnsi="Georgia" w:cs="Times New Roman (Body CS)"/>
          <w:color w:val="000000" w:themeColor="text1"/>
        </w:rPr>
        <w:t xml:space="preserve"> knew that God was the only one who could deliver </w:t>
      </w:r>
      <w:r w:rsidR="003533EF">
        <w:rPr>
          <w:rFonts w:ascii="Georgia" w:hAnsi="Georgia" w:cs="Times New Roman (Body CS)"/>
          <w:color w:val="000000" w:themeColor="text1"/>
        </w:rPr>
        <w:t>him</w:t>
      </w:r>
      <w:r w:rsidR="00BE3964">
        <w:rPr>
          <w:rFonts w:ascii="Georgia" w:hAnsi="Georgia" w:cs="Times New Roman (Body CS)"/>
          <w:color w:val="000000" w:themeColor="text1"/>
        </w:rPr>
        <w:t xml:space="preserve"> and all his family from the wrath of Esau, and </w:t>
      </w:r>
      <w:r w:rsidR="003533EF">
        <w:rPr>
          <w:rFonts w:ascii="Georgia" w:hAnsi="Georgia" w:cs="Times New Roman (Body CS)"/>
          <w:color w:val="000000" w:themeColor="text1"/>
        </w:rPr>
        <w:t>Jacob</w:t>
      </w:r>
      <w:r w:rsidR="00BE3964">
        <w:rPr>
          <w:rFonts w:ascii="Georgia" w:hAnsi="Georgia" w:cs="Times New Roman (Body CS)"/>
          <w:color w:val="000000" w:themeColor="text1"/>
        </w:rPr>
        <w:t xml:space="preserve"> refused to let God go until He had blessed him</w:t>
      </w:r>
      <w:r w:rsidR="003533EF">
        <w:rPr>
          <w:rFonts w:ascii="Georgia" w:hAnsi="Georgia" w:cs="Times New Roman (Body CS)"/>
          <w:color w:val="000000" w:themeColor="text1"/>
        </w:rPr>
        <w:t xml:space="preserve"> with a promise of such.</w:t>
      </w:r>
      <w:r w:rsidR="00C35B8E">
        <w:rPr>
          <w:rFonts w:ascii="Georgia" w:hAnsi="Georgia" w:cs="Times New Roman (Body CS)"/>
          <w:color w:val="000000" w:themeColor="text1"/>
        </w:rPr>
        <w:t xml:space="preserve"> Jacob was </w:t>
      </w:r>
      <w:r w:rsidR="001E65CC">
        <w:rPr>
          <w:rFonts w:ascii="Georgia" w:hAnsi="Georgia" w:cs="Times New Roman (Body CS)"/>
          <w:color w:val="000000" w:themeColor="text1"/>
        </w:rPr>
        <w:t xml:space="preserve">the very </w:t>
      </w:r>
      <w:r w:rsidR="00902331">
        <w:rPr>
          <w:rFonts w:ascii="Georgia" w:hAnsi="Georgia" w:cs="Times New Roman (Body CS)"/>
          <w:color w:val="000000" w:themeColor="text1"/>
        </w:rPr>
        <w:t>example</w:t>
      </w:r>
      <w:r w:rsidR="001E65CC">
        <w:rPr>
          <w:rFonts w:ascii="Georgia" w:hAnsi="Georgia" w:cs="Times New Roman (Body CS)"/>
          <w:color w:val="000000" w:themeColor="text1"/>
        </w:rPr>
        <w:t xml:space="preserve"> of </w:t>
      </w:r>
      <w:r w:rsidR="00902331">
        <w:rPr>
          <w:rFonts w:ascii="Georgia" w:hAnsi="Georgia" w:cs="Times New Roman (Body CS)"/>
          <w:color w:val="000000" w:themeColor="text1"/>
        </w:rPr>
        <w:t xml:space="preserve">the exhortation given to all of us in </w:t>
      </w:r>
      <w:r w:rsidR="001E65CC">
        <w:rPr>
          <w:rFonts w:ascii="Georgia" w:hAnsi="Georgia" w:cs="Times New Roman (Body CS)"/>
          <w:color w:val="000000" w:themeColor="text1"/>
        </w:rPr>
        <w:t xml:space="preserve">Hebrews </w:t>
      </w:r>
      <w:r w:rsidR="00117A7B">
        <w:rPr>
          <w:rFonts w:ascii="Georgia" w:hAnsi="Georgia" w:cs="Times New Roman (Body CS)"/>
          <w:color w:val="000000" w:themeColor="text1"/>
        </w:rPr>
        <w:t>4:16</w:t>
      </w:r>
      <w:r w:rsidR="00117A7B">
        <w:rPr>
          <w:rStyle w:val="EndnoteReference"/>
          <w:rFonts w:ascii="Georgia" w:hAnsi="Georgia" w:cs="Times New Roman (Body CS)"/>
          <w:color w:val="000000" w:themeColor="text1"/>
        </w:rPr>
        <w:endnoteReference w:id="484"/>
      </w:r>
      <w:r w:rsidR="00902331">
        <w:rPr>
          <w:rFonts w:ascii="Georgia" w:hAnsi="Georgia" w:cs="Times New Roman (Body CS)"/>
          <w:color w:val="000000" w:themeColor="text1"/>
        </w:rPr>
        <w:t>.</w:t>
      </w:r>
      <w:r w:rsidR="001F4496">
        <w:rPr>
          <w:rFonts w:ascii="Georgia" w:hAnsi="Georgia" w:cs="Times New Roman (Body CS)"/>
          <w:color w:val="000000" w:themeColor="text1"/>
        </w:rPr>
        <w:t xml:space="preserve"> </w:t>
      </w:r>
      <w:r w:rsidR="0045198C">
        <w:rPr>
          <w:rFonts w:ascii="Georgia" w:hAnsi="Georgia" w:cs="Times New Roman (Body CS)"/>
          <w:color w:val="000000" w:themeColor="text1"/>
        </w:rPr>
        <w:t>But h</w:t>
      </w:r>
      <w:r w:rsidR="001F4496">
        <w:rPr>
          <w:rFonts w:ascii="Georgia" w:hAnsi="Georgia" w:cs="Times New Roman (Body CS)"/>
          <w:color w:val="000000" w:themeColor="text1"/>
        </w:rPr>
        <w:t xml:space="preserve">e was </w:t>
      </w:r>
      <w:r w:rsidR="00B47453">
        <w:rPr>
          <w:rFonts w:ascii="Georgia" w:hAnsi="Georgia" w:cs="Times New Roman (Body CS)"/>
          <w:color w:val="000000" w:themeColor="text1"/>
        </w:rPr>
        <w:t xml:space="preserve">also an example of </w:t>
      </w:r>
      <w:r w:rsidR="0045198C">
        <w:rPr>
          <w:rFonts w:ascii="Georgia" w:hAnsi="Georgia" w:cs="Times New Roman (Body CS)"/>
          <w:color w:val="000000" w:themeColor="text1"/>
        </w:rPr>
        <w:t>chapter 12:6-7</w:t>
      </w:r>
      <w:r w:rsidR="0045198C">
        <w:rPr>
          <w:rStyle w:val="EndnoteReference"/>
          <w:rFonts w:ascii="Georgia" w:hAnsi="Georgia" w:cs="Times New Roman (Body CS)"/>
          <w:color w:val="000000" w:themeColor="text1"/>
        </w:rPr>
        <w:endnoteReference w:id="485"/>
      </w:r>
      <w:r w:rsidR="0045198C">
        <w:rPr>
          <w:rFonts w:ascii="Georgia" w:hAnsi="Georgia" w:cs="Times New Roman (Body CS)"/>
          <w:color w:val="000000" w:themeColor="text1"/>
        </w:rPr>
        <w:t xml:space="preserve"> of that same book. The </w:t>
      </w:r>
      <w:r w:rsidR="0045198C">
        <w:rPr>
          <w:rFonts w:ascii="Georgia" w:hAnsi="Georgia" w:cs="Times New Roman (Body CS)"/>
          <w:smallCaps/>
          <w:color w:val="000000" w:themeColor="text1"/>
        </w:rPr>
        <w:t>Lord</w:t>
      </w:r>
      <w:r w:rsidR="0045198C">
        <w:rPr>
          <w:rFonts w:ascii="Georgia" w:hAnsi="Georgia" w:cs="Times New Roman (Body CS)"/>
          <w:color w:val="000000" w:themeColor="text1"/>
        </w:rPr>
        <w:t xml:space="preserve"> hobbled Jacob</w:t>
      </w:r>
      <w:r w:rsidR="004B1ED9">
        <w:rPr>
          <w:rFonts w:ascii="Georgia" w:hAnsi="Georgia" w:cs="Times New Roman (Body CS)"/>
          <w:color w:val="000000" w:themeColor="text1"/>
        </w:rPr>
        <w:t xml:space="preserve"> as a lesson of his own weakness, to show Jacob </w:t>
      </w:r>
      <w:r w:rsidR="00234235">
        <w:rPr>
          <w:rFonts w:ascii="Georgia" w:hAnsi="Georgia" w:cs="Times New Roman (Body CS)"/>
          <w:color w:val="000000" w:themeColor="text1"/>
        </w:rPr>
        <w:t>how futile his pride and stubbornness were in the face of God’s divine will.</w:t>
      </w:r>
      <w:r w:rsidR="009731F8">
        <w:rPr>
          <w:rFonts w:ascii="Georgia" w:hAnsi="Georgia" w:cs="Times New Roman (Body CS)"/>
          <w:color w:val="000000" w:themeColor="text1"/>
        </w:rPr>
        <w:t xml:space="preserve"> For the rest of his life, Jacob had a constant physical reminder of his need for God</w:t>
      </w:r>
      <w:r w:rsidR="00933EE0">
        <w:rPr>
          <w:rFonts w:ascii="Georgia" w:hAnsi="Georgia" w:cs="Times New Roman (Body CS)"/>
          <w:color w:val="000000" w:themeColor="text1"/>
        </w:rPr>
        <w:t>. Only</w:t>
      </w:r>
      <w:r w:rsidR="00320590">
        <w:rPr>
          <w:rFonts w:ascii="Georgia" w:hAnsi="Georgia" w:cs="Times New Roman (Body CS)"/>
          <w:color w:val="000000" w:themeColor="text1"/>
        </w:rPr>
        <w:t xml:space="preserve"> through </w:t>
      </w:r>
      <w:r w:rsidR="00FA7A73">
        <w:rPr>
          <w:rFonts w:ascii="Georgia" w:hAnsi="Georgia" w:cs="Times New Roman (Body CS)"/>
          <w:color w:val="000000" w:themeColor="text1"/>
        </w:rPr>
        <w:t xml:space="preserve">obedience and complete submission to the </w:t>
      </w:r>
      <w:r w:rsidR="00FA7A73">
        <w:rPr>
          <w:rFonts w:ascii="Georgia" w:hAnsi="Georgia" w:cs="Times New Roman (Body CS)"/>
          <w:smallCaps/>
          <w:color w:val="000000" w:themeColor="text1"/>
        </w:rPr>
        <w:t>Lord</w:t>
      </w:r>
      <w:r w:rsidR="00FA7A73">
        <w:rPr>
          <w:rFonts w:ascii="Georgia" w:hAnsi="Georgia" w:cs="Times New Roman (Body CS)"/>
          <w:color w:val="000000" w:themeColor="text1"/>
        </w:rPr>
        <w:t xml:space="preserve"> could Jacob</w:t>
      </w:r>
      <w:r w:rsidR="0071742E">
        <w:rPr>
          <w:rFonts w:ascii="Georgia" w:hAnsi="Georgia" w:cs="Times New Roman (Body CS)"/>
          <w:color w:val="000000" w:themeColor="text1"/>
        </w:rPr>
        <w:t xml:space="preserve"> partake of the rewards and fulfillment of </w:t>
      </w:r>
      <w:r w:rsidR="007B3223">
        <w:rPr>
          <w:rFonts w:ascii="Georgia" w:hAnsi="Georgia" w:cs="Times New Roman (Body CS)"/>
          <w:color w:val="000000" w:themeColor="text1"/>
        </w:rPr>
        <w:t>God’s promise of a nation through whom all other nations of the earth would be blessed.</w:t>
      </w:r>
    </w:p>
    <w:p w14:paraId="40E3EF2C" w14:textId="6A3087C7" w:rsidR="00D62CE2" w:rsidRPr="00FA7A73" w:rsidRDefault="00561391" w:rsidP="00953A0E">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All of this, however, </w:t>
      </w:r>
      <w:r w:rsidR="00056B1C">
        <w:rPr>
          <w:rFonts w:ascii="Georgia" w:hAnsi="Georgia" w:cs="Times New Roman (Body CS)"/>
          <w:color w:val="000000" w:themeColor="text1"/>
        </w:rPr>
        <w:t>is</w:t>
      </w:r>
      <w:r>
        <w:rPr>
          <w:rFonts w:ascii="Georgia" w:hAnsi="Georgia" w:cs="Times New Roman (Body CS)"/>
          <w:color w:val="000000" w:themeColor="text1"/>
        </w:rPr>
        <w:t xml:space="preserve"> merely a prelude to the main act. </w:t>
      </w:r>
      <w:r w:rsidR="00035334">
        <w:rPr>
          <w:rFonts w:ascii="Georgia" w:hAnsi="Georgia" w:cs="Times New Roman (Body CS)"/>
          <w:color w:val="000000" w:themeColor="text1"/>
        </w:rPr>
        <w:t>In the twilight years of his life, t</w:t>
      </w:r>
      <w:r>
        <w:rPr>
          <w:rFonts w:ascii="Georgia" w:hAnsi="Georgia" w:cs="Times New Roman (Body CS)"/>
          <w:color w:val="000000" w:themeColor="text1"/>
        </w:rPr>
        <w:t>h</w:t>
      </w:r>
      <w:r w:rsidR="00C624A3">
        <w:rPr>
          <w:rFonts w:ascii="Georgia" w:hAnsi="Georgia" w:cs="Times New Roman (Body CS)"/>
          <w:color w:val="000000" w:themeColor="text1"/>
        </w:rPr>
        <w:t xml:space="preserve">rough his second youngest son, Joseph, Jacob is about to witness just how </w:t>
      </w:r>
      <w:r w:rsidR="008A743A">
        <w:rPr>
          <w:rFonts w:ascii="Georgia" w:hAnsi="Georgia" w:cs="Times New Roman (Body CS)"/>
          <w:color w:val="000000" w:themeColor="text1"/>
        </w:rPr>
        <w:t xml:space="preserve">truly </w:t>
      </w:r>
      <w:r w:rsidR="00C624A3">
        <w:rPr>
          <w:rFonts w:ascii="Georgia" w:hAnsi="Georgia" w:cs="Times New Roman (Body CS)"/>
          <w:color w:val="000000" w:themeColor="text1"/>
        </w:rPr>
        <w:t xml:space="preserve">incredible, awesome and humbling </w:t>
      </w:r>
      <w:r w:rsidR="00287AC0">
        <w:rPr>
          <w:rFonts w:ascii="Georgia" w:hAnsi="Georgia" w:cs="Times New Roman (Body CS)"/>
          <w:color w:val="000000" w:themeColor="text1"/>
        </w:rPr>
        <w:t xml:space="preserve">is </w:t>
      </w:r>
      <w:r w:rsidR="00C624A3">
        <w:rPr>
          <w:rFonts w:ascii="Georgia" w:hAnsi="Georgia" w:cs="Times New Roman (Body CS)"/>
          <w:color w:val="000000" w:themeColor="text1"/>
        </w:rPr>
        <w:t>God’s omniscience</w:t>
      </w:r>
      <w:r w:rsidR="00287AC0">
        <w:rPr>
          <w:rFonts w:ascii="Georgia" w:hAnsi="Georgia" w:cs="Times New Roman (Body CS)"/>
          <w:color w:val="000000" w:themeColor="text1"/>
        </w:rPr>
        <w:t xml:space="preserve">, </w:t>
      </w:r>
      <w:r w:rsidR="00143B23">
        <w:rPr>
          <w:rFonts w:ascii="Georgia" w:hAnsi="Georgia" w:cs="Times New Roman (Body CS)"/>
          <w:color w:val="000000" w:themeColor="text1"/>
        </w:rPr>
        <w:t xml:space="preserve">providence, </w:t>
      </w:r>
      <w:r w:rsidR="00287AC0">
        <w:rPr>
          <w:rFonts w:ascii="Georgia" w:hAnsi="Georgia" w:cs="Times New Roman (Body CS)"/>
          <w:color w:val="000000" w:themeColor="text1"/>
        </w:rPr>
        <w:t>and divine will</w:t>
      </w:r>
      <w:r w:rsidR="00143B23">
        <w:rPr>
          <w:rFonts w:ascii="Georgia" w:hAnsi="Georgia" w:cs="Times New Roman (Body CS)"/>
          <w:color w:val="000000" w:themeColor="text1"/>
        </w:rPr>
        <w:t xml:space="preserve"> –</w:t>
      </w:r>
      <w:r w:rsidR="00287AC0">
        <w:rPr>
          <w:rFonts w:ascii="Georgia" w:hAnsi="Georgia" w:cs="Times New Roman (Body CS)"/>
          <w:color w:val="000000" w:themeColor="text1"/>
        </w:rPr>
        <w:t xml:space="preserve"> especially in regards to </w:t>
      </w:r>
      <w:r w:rsidR="00C825F3">
        <w:rPr>
          <w:rFonts w:ascii="Georgia" w:hAnsi="Georgia" w:cs="Times New Roman (Body CS)"/>
          <w:color w:val="000000" w:themeColor="text1"/>
        </w:rPr>
        <w:t xml:space="preserve">the salvation </w:t>
      </w:r>
      <w:r w:rsidR="00287AC0">
        <w:rPr>
          <w:rFonts w:ascii="Georgia" w:hAnsi="Georgia" w:cs="Times New Roman (Body CS)"/>
          <w:color w:val="000000" w:themeColor="text1"/>
        </w:rPr>
        <w:t xml:space="preserve">His chosen </w:t>
      </w:r>
      <w:r w:rsidR="00C47EA4">
        <w:rPr>
          <w:rFonts w:ascii="Georgia" w:hAnsi="Georgia" w:cs="Times New Roman (Body CS)"/>
          <w:color w:val="000000" w:themeColor="text1"/>
        </w:rPr>
        <w:t>people</w:t>
      </w:r>
      <w:r w:rsidR="00287AC0">
        <w:rPr>
          <w:rFonts w:ascii="Georgia" w:hAnsi="Georgia" w:cs="Times New Roman (Body CS)"/>
          <w:color w:val="000000" w:themeColor="text1"/>
        </w:rPr>
        <w:t>.</w:t>
      </w:r>
    </w:p>
    <w:p w14:paraId="34D94622" w14:textId="77777777" w:rsidR="00B13AA1" w:rsidRDefault="00B13AA1" w:rsidP="00953A0E">
      <w:pPr>
        <w:spacing w:line="360" w:lineRule="auto"/>
        <w:ind w:firstLine="720"/>
        <w:jc w:val="both"/>
        <w:rPr>
          <w:rFonts w:ascii="Georgia" w:hAnsi="Georgia" w:cs="Times New Roman (Body CS)"/>
          <w:color w:val="000000" w:themeColor="text1"/>
        </w:rPr>
      </w:pPr>
    </w:p>
    <w:p w14:paraId="7173DF9A" w14:textId="77777777" w:rsidR="00C825F3" w:rsidRDefault="00C825F3" w:rsidP="00953A0E">
      <w:pPr>
        <w:spacing w:line="360" w:lineRule="auto"/>
        <w:ind w:firstLine="720"/>
        <w:jc w:val="both"/>
        <w:rPr>
          <w:rFonts w:ascii="Georgia" w:hAnsi="Georgia" w:cs="Times New Roman (Body CS)"/>
          <w:color w:val="000000" w:themeColor="text1"/>
        </w:rPr>
      </w:pPr>
    </w:p>
    <w:p w14:paraId="3C71C1F9" w14:textId="77777777" w:rsidR="00B13AA1" w:rsidRDefault="00B13AA1" w:rsidP="00953A0E">
      <w:pPr>
        <w:spacing w:line="360" w:lineRule="auto"/>
        <w:ind w:firstLine="720"/>
        <w:jc w:val="both"/>
        <w:rPr>
          <w:rFonts w:ascii="Georgia" w:hAnsi="Georgia" w:cs="Times New Roman (Body CS)"/>
          <w:color w:val="000000" w:themeColor="text1"/>
        </w:rPr>
      </w:pPr>
    </w:p>
    <w:p w14:paraId="5CF69051" w14:textId="77777777" w:rsidR="00B13AA1" w:rsidRDefault="00B13AA1" w:rsidP="00953A0E">
      <w:pPr>
        <w:spacing w:line="360" w:lineRule="auto"/>
        <w:ind w:firstLine="720"/>
        <w:jc w:val="both"/>
        <w:rPr>
          <w:rFonts w:ascii="Georgia" w:hAnsi="Georgia" w:cs="Times New Roman (Body CS)"/>
          <w:color w:val="000000" w:themeColor="text1"/>
        </w:rPr>
      </w:pPr>
    </w:p>
    <w:p w14:paraId="12C52EF4" w14:textId="77777777" w:rsidR="00922299" w:rsidRDefault="00922299" w:rsidP="00953A0E">
      <w:pPr>
        <w:spacing w:line="360" w:lineRule="auto"/>
        <w:ind w:firstLine="720"/>
        <w:jc w:val="both"/>
        <w:rPr>
          <w:rFonts w:ascii="Georgia" w:hAnsi="Georgia" w:cs="Times New Roman (Body CS)"/>
          <w:color w:val="000000" w:themeColor="text1"/>
        </w:rPr>
        <w:sectPr w:rsidR="00922299" w:rsidSect="00AA369D">
          <w:endnotePr>
            <w:numFmt w:val="decimal"/>
            <w:numRestart w:val="eachSect"/>
          </w:endnotePr>
          <w:pgSz w:w="12240" w:h="15840"/>
          <w:pgMar w:top="1440" w:right="1440" w:bottom="1440" w:left="1440" w:header="720" w:footer="144" w:gutter="0"/>
          <w:cols w:space="720"/>
          <w:docGrid w:linePitch="360"/>
        </w:sectPr>
      </w:pPr>
    </w:p>
    <w:p w14:paraId="31A7020F" w14:textId="721A1FA3" w:rsidR="00922299" w:rsidRDefault="00922299" w:rsidP="00922299">
      <w:pPr>
        <w:pStyle w:val="Heading1"/>
        <w:spacing w:line="360" w:lineRule="auto"/>
        <w:rPr>
          <w:rFonts w:ascii="Georgia" w:hAnsi="Georgia"/>
          <w:color w:val="000000" w:themeColor="text1"/>
          <w:sz w:val="24"/>
          <w:szCs w:val="24"/>
        </w:rPr>
      </w:pPr>
      <w:bookmarkStart w:id="37" w:name="_Toc162509125"/>
      <w:r>
        <w:rPr>
          <w:rFonts w:ascii="Georgia" w:hAnsi="Georgia"/>
          <w:b/>
          <w:bCs/>
          <w:u w:val="single"/>
        </w:rPr>
        <w:lastRenderedPageBreak/>
        <w:t>Chapter 36</w:t>
      </w:r>
      <w:bookmarkEnd w:id="37"/>
    </w:p>
    <w:p w14:paraId="6F06D4DC" w14:textId="77777777" w:rsidR="00922299" w:rsidRDefault="00922299" w:rsidP="00922299">
      <w:pPr>
        <w:spacing w:line="360" w:lineRule="auto"/>
        <w:ind w:firstLine="720"/>
        <w:jc w:val="both"/>
        <w:rPr>
          <w:rFonts w:ascii="Georgia" w:hAnsi="Georgia" w:cs="Times New Roman (Body CS)"/>
          <w:color w:val="000000" w:themeColor="text1"/>
        </w:rPr>
      </w:pPr>
    </w:p>
    <w:p w14:paraId="3D4FEAEB" w14:textId="05EA4AEE" w:rsidR="00B51E58" w:rsidRDefault="005B7D6D" w:rsidP="00922299">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Before launching into the saga of Joseph, we are given one final chapter on Esau. </w:t>
      </w:r>
      <w:r w:rsidR="006266EF">
        <w:rPr>
          <w:rFonts w:ascii="Georgia" w:hAnsi="Georgia" w:cs="Times New Roman (Body CS)"/>
          <w:color w:val="000000" w:themeColor="text1"/>
        </w:rPr>
        <w:t xml:space="preserve">This </w:t>
      </w:r>
      <w:r w:rsidR="00217613">
        <w:rPr>
          <w:rFonts w:ascii="Georgia" w:hAnsi="Georgia" w:cs="Times New Roman (Body CS)"/>
          <w:color w:val="000000" w:themeColor="text1"/>
        </w:rPr>
        <w:t>passage</w:t>
      </w:r>
      <w:r w:rsidR="006266EF">
        <w:rPr>
          <w:rFonts w:ascii="Georgia" w:hAnsi="Georgia" w:cs="Times New Roman (Body CS)"/>
          <w:color w:val="000000" w:themeColor="text1"/>
        </w:rPr>
        <w:t xml:space="preserve"> is a </w:t>
      </w:r>
      <w:r w:rsidR="009D50CF">
        <w:rPr>
          <w:rFonts w:ascii="Georgia" w:hAnsi="Georgia" w:cs="Times New Roman (Body CS)"/>
          <w:color w:val="000000" w:themeColor="text1"/>
        </w:rPr>
        <w:t>ge</w:t>
      </w:r>
      <w:r w:rsidR="000F18D1">
        <w:rPr>
          <w:rFonts w:ascii="Georgia" w:hAnsi="Georgia" w:cs="Times New Roman (Body CS)"/>
          <w:color w:val="000000" w:themeColor="text1"/>
        </w:rPr>
        <w:t>nealogy of Esau’s descendants. Most of these names only appear</w:t>
      </w:r>
      <w:r w:rsidR="00C012B9">
        <w:rPr>
          <w:rFonts w:ascii="Georgia" w:hAnsi="Georgia" w:cs="Times New Roman (Body CS)"/>
          <w:color w:val="000000" w:themeColor="text1"/>
        </w:rPr>
        <w:t xml:space="preserve"> here and in 1 Chronicles </w:t>
      </w:r>
      <w:r w:rsidR="0046634F">
        <w:rPr>
          <w:rFonts w:ascii="Georgia" w:hAnsi="Georgia" w:cs="Times New Roman (Body CS)"/>
          <w:color w:val="000000" w:themeColor="text1"/>
        </w:rPr>
        <w:t>1</w:t>
      </w:r>
      <w:r w:rsidR="00F57187">
        <w:rPr>
          <w:rFonts w:ascii="Georgia" w:hAnsi="Georgia" w:cs="Times New Roman (Body CS)"/>
          <w:color w:val="000000" w:themeColor="text1"/>
        </w:rPr>
        <w:t xml:space="preserve">. As noted in </w:t>
      </w:r>
      <w:r w:rsidR="008C6A09" w:rsidRPr="00AE3113">
        <w:rPr>
          <w:rFonts w:ascii="Georgia" w:hAnsi="Georgia" w:cs="Times New Roman (Body CS)"/>
          <w:color w:val="4472C4" w:themeColor="accent1"/>
        </w:rPr>
        <w:t xml:space="preserve">Genesis </w:t>
      </w:r>
      <w:r w:rsidR="00D52C0B" w:rsidRPr="00AE3113">
        <w:rPr>
          <w:rFonts w:ascii="Georgia" w:hAnsi="Georgia" w:cs="Times New Roman (Body CS)"/>
          <w:color w:val="4472C4" w:themeColor="accent1"/>
        </w:rPr>
        <w:t>26:34</w:t>
      </w:r>
      <w:r w:rsidR="00BE2C47">
        <w:rPr>
          <w:rStyle w:val="EndnoteReference"/>
          <w:rFonts w:ascii="Georgia" w:hAnsi="Georgia" w:cs="Times New Roman (Body CS)"/>
          <w:color w:val="000000" w:themeColor="text1"/>
        </w:rPr>
        <w:endnoteReference w:id="486"/>
      </w:r>
      <w:r w:rsidR="00D52C0B">
        <w:rPr>
          <w:rFonts w:ascii="Georgia" w:hAnsi="Georgia" w:cs="Times New Roman (Body CS)"/>
          <w:color w:val="000000" w:themeColor="text1"/>
        </w:rPr>
        <w:t xml:space="preserve"> and </w:t>
      </w:r>
      <w:r w:rsidR="00D52C0B" w:rsidRPr="00AE3113">
        <w:rPr>
          <w:rFonts w:ascii="Georgia" w:hAnsi="Georgia" w:cs="Times New Roman (Body CS)"/>
          <w:color w:val="4472C4" w:themeColor="accent1"/>
        </w:rPr>
        <w:t>28:</w:t>
      </w:r>
      <w:r w:rsidR="00F7034C" w:rsidRPr="00AE3113">
        <w:rPr>
          <w:rFonts w:ascii="Georgia" w:hAnsi="Georgia" w:cs="Times New Roman (Body CS)"/>
          <w:color w:val="4472C4" w:themeColor="accent1"/>
        </w:rPr>
        <w:t>9</w:t>
      </w:r>
      <w:r w:rsidR="00C04EBA">
        <w:rPr>
          <w:rStyle w:val="EndnoteReference"/>
          <w:rFonts w:ascii="Georgia" w:hAnsi="Georgia" w:cs="Times New Roman (Body CS)"/>
          <w:color w:val="000000" w:themeColor="text1"/>
        </w:rPr>
        <w:endnoteReference w:id="487"/>
      </w:r>
      <w:r w:rsidR="00280E71">
        <w:rPr>
          <w:rFonts w:ascii="Georgia" w:hAnsi="Georgia" w:cs="Times New Roman (Body CS)"/>
          <w:color w:val="000000" w:themeColor="text1"/>
        </w:rPr>
        <w:t>, Esau took wives of the Canaanites and the Egyptians</w:t>
      </w:r>
      <w:r w:rsidR="00176564">
        <w:rPr>
          <w:rFonts w:ascii="Georgia" w:hAnsi="Georgia" w:cs="Times New Roman (Body CS)"/>
          <w:color w:val="000000" w:themeColor="text1"/>
        </w:rPr>
        <w:t xml:space="preserve">, and he was the father of the Edomites. </w:t>
      </w:r>
      <w:r w:rsidR="00612C33">
        <w:rPr>
          <w:rFonts w:ascii="Georgia" w:hAnsi="Georgia" w:cs="Times New Roman (Body CS)"/>
          <w:color w:val="000000" w:themeColor="text1"/>
        </w:rPr>
        <w:t>(v.1</w:t>
      </w:r>
      <w:r w:rsidR="00E3076A">
        <w:rPr>
          <w:rFonts w:ascii="Georgia" w:hAnsi="Georgia" w:cs="Times New Roman (Body CS)"/>
          <w:color w:val="000000" w:themeColor="text1"/>
        </w:rPr>
        <w:t xml:space="preserve">, 8-9) </w:t>
      </w:r>
      <w:r w:rsidR="0066366E">
        <w:rPr>
          <w:rFonts w:ascii="Georgia" w:hAnsi="Georgia" w:cs="Times New Roman (Body CS)"/>
          <w:color w:val="000000" w:themeColor="text1"/>
        </w:rPr>
        <w:t>(</w:t>
      </w:r>
      <w:r w:rsidR="0066366E" w:rsidRPr="00AE3113">
        <w:rPr>
          <w:rFonts w:ascii="Georgia" w:hAnsi="Georgia" w:cs="Times New Roman (Body CS)"/>
          <w:color w:val="4472C4" w:themeColor="accent1"/>
        </w:rPr>
        <w:t>Genesis 25:30</w:t>
      </w:r>
      <w:r w:rsidR="0066366E">
        <w:rPr>
          <w:rStyle w:val="EndnoteReference"/>
          <w:rFonts w:ascii="Georgia" w:hAnsi="Georgia" w:cs="Times New Roman (Body CS)"/>
          <w:color w:val="000000" w:themeColor="text1"/>
        </w:rPr>
        <w:endnoteReference w:id="488"/>
      </w:r>
      <w:r w:rsidR="004E1743">
        <w:rPr>
          <w:rFonts w:ascii="Georgia" w:hAnsi="Georgia" w:cs="Times New Roman (Body CS)"/>
          <w:color w:val="000000" w:themeColor="text1"/>
        </w:rPr>
        <w:t>)</w:t>
      </w:r>
      <w:r w:rsidR="00C922D2">
        <w:rPr>
          <w:rFonts w:ascii="Georgia" w:hAnsi="Georgia" w:cs="Times New Roman (Body CS)"/>
          <w:color w:val="000000" w:themeColor="text1"/>
        </w:rPr>
        <w:t xml:space="preserve"> </w:t>
      </w:r>
      <w:r w:rsidR="00FF3026">
        <w:rPr>
          <w:rFonts w:ascii="Georgia" w:hAnsi="Georgia" w:cs="Times New Roman (Body CS)"/>
          <w:color w:val="000000" w:themeColor="text1"/>
        </w:rPr>
        <w:t>Verses 6-7 explain</w:t>
      </w:r>
      <w:r w:rsidR="009A4DEA">
        <w:rPr>
          <w:rFonts w:ascii="Georgia" w:hAnsi="Georgia" w:cs="Times New Roman (Body CS)"/>
          <w:color w:val="000000" w:themeColor="text1"/>
        </w:rPr>
        <w:t xml:space="preserve"> why Esau</w:t>
      </w:r>
      <w:r w:rsidR="0053365C">
        <w:rPr>
          <w:rFonts w:ascii="Georgia" w:hAnsi="Georgia" w:cs="Times New Roman (Body CS)"/>
          <w:color w:val="000000" w:themeColor="text1"/>
        </w:rPr>
        <w:t xml:space="preserve"> journeyed from Seir to meet Jacob</w:t>
      </w:r>
      <w:r w:rsidR="00F105A3">
        <w:rPr>
          <w:rFonts w:ascii="Georgia" w:hAnsi="Georgia" w:cs="Times New Roman (Body CS)"/>
          <w:color w:val="000000" w:themeColor="text1"/>
        </w:rPr>
        <w:t xml:space="preserve"> in Penuel/Mahanaim</w:t>
      </w:r>
      <w:r w:rsidR="00814290">
        <w:rPr>
          <w:rFonts w:ascii="Georgia" w:hAnsi="Georgia" w:cs="Times New Roman (Body CS)"/>
          <w:color w:val="000000" w:themeColor="text1"/>
        </w:rPr>
        <w:t xml:space="preserve"> (Chapter 33)</w:t>
      </w:r>
      <w:r w:rsidR="00647741">
        <w:rPr>
          <w:rFonts w:ascii="Georgia" w:hAnsi="Georgia" w:cs="Times New Roman (Body CS)"/>
          <w:color w:val="000000" w:themeColor="text1"/>
        </w:rPr>
        <w:t xml:space="preserve"> and why the two brothers with their respective households and wealth could not occupy the same </w:t>
      </w:r>
      <w:r w:rsidR="00A005EB">
        <w:rPr>
          <w:rFonts w:ascii="Georgia" w:hAnsi="Georgia" w:cs="Times New Roman (Body CS)"/>
          <w:color w:val="000000" w:themeColor="text1"/>
        </w:rPr>
        <w:t>territory</w:t>
      </w:r>
      <w:r w:rsidR="000C0D6B">
        <w:rPr>
          <w:rFonts w:ascii="Georgia" w:hAnsi="Georgia" w:cs="Times New Roman (Body CS)"/>
          <w:color w:val="000000" w:themeColor="text1"/>
        </w:rPr>
        <w:t xml:space="preserve"> afterwards</w:t>
      </w:r>
      <w:r w:rsidR="00647741">
        <w:rPr>
          <w:rFonts w:ascii="Georgia" w:hAnsi="Georgia" w:cs="Times New Roman (Body CS)"/>
          <w:color w:val="000000" w:themeColor="text1"/>
        </w:rPr>
        <w:t>. This was</w:t>
      </w:r>
      <w:r w:rsidR="00A97103">
        <w:rPr>
          <w:rFonts w:ascii="Georgia" w:hAnsi="Georgia" w:cs="Times New Roman (Body CS)"/>
          <w:color w:val="000000" w:themeColor="text1"/>
        </w:rPr>
        <w:t xml:space="preserve"> the same issue experienced by Abraham and Lot. (</w:t>
      </w:r>
      <w:r w:rsidR="00722AB5" w:rsidRPr="00AE3113">
        <w:rPr>
          <w:rFonts w:ascii="Georgia" w:hAnsi="Georgia" w:cs="Times New Roman (Body CS)"/>
          <w:color w:val="4472C4" w:themeColor="accent1"/>
        </w:rPr>
        <w:t>Genesis 13:6-7</w:t>
      </w:r>
      <w:r w:rsidR="00722AB5">
        <w:rPr>
          <w:rStyle w:val="EndnoteReference"/>
          <w:rFonts w:ascii="Georgia" w:hAnsi="Georgia" w:cs="Times New Roman (Body CS)"/>
          <w:color w:val="000000" w:themeColor="text1"/>
        </w:rPr>
        <w:endnoteReference w:id="489"/>
      </w:r>
      <w:r w:rsidR="00794791">
        <w:rPr>
          <w:rFonts w:ascii="Georgia" w:hAnsi="Georgia" w:cs="Times New Roman (Body CS)"/>
          <w:color w:val="000000" w:themeColor="text1"/>
        </w:rPr>
        <w:t>)</w:t>
      </w:r>
    </w:p>
    <w:p w14:paraId="206626F2" w14:textId="6133CDC7" w:rsidR="00B13AA1" w:rsidRDefault="00C922D2" w:rsidP="00647741">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There are two names on this list that bear a closer look: Eliphaz</w:t>
      </w:r>
      <w:r w:rsidR="002F037D">
        <w:rPr>
          <w:rFonts w:ascii="Georgia" w:hAnsi="Georgia" w:cs="Times New Roman (Body CS)"/>
          <w:color w:val="000000" w:themeColor="text1"/>
        </w:rPr>
        <w:t xml:space="preserve"> (v.10)</w:t>
      </w:r>
      <w:r>
        <w:rPr>
          <w:rFonts w:ascii="Georgia" w:hAnsi="Georgia" w:cs="Times New Roman (Body CS)"/>
          <w:color w:val="000000" w:themeColor="text1"/>
        </w:rPr>
        <w:t xml:space="preserve"> </w:t>
      </w:r>
      <w:r w:rsidR="00B51E58">
        <w:rPr>
          <w:rFonts w:ascii="Georgia" w:hAnsi="Georgia" w:cs="Times New Roman (Body CS)"/>
          <w:color w:val="000000" w:themeColor="text1"/>
        </w:rPr>
        <w:t xml:space="preserve">and </w:t>
      </w:r>
      <w:r w:rsidR="002F037D">
        <w:rPr>
          <w:rFonts w:ascii="Georgia" w:hAnsi="Georgia" w:cs="Times New Roman (Body CS)"/>
          <w:color w:val="000000" w:themeColor="text1"/>
        </w:rPr>
        <w:t xml:space="preserve">Uz </w:t>
      </w:r>
      <w:r w:rsidR="00FB2412">
        <w:rPr>
          <w:rFonts w:ascii="Georgia" w:hAnsi="Georgia" w:cs="Times New Roman (Body CS)"/>
          <w:color w:val="000000" w:themeColor="text1"/>
        </w:rPr>
        <w:t>(v.28)</w:t>
      </w:r>
      <w:r w:rsidR="00705911">
        <w:rPr>
          <w:rFonts w:ascii="Georgia" w:hAnsi="Georgia" w:cs="Times New Roman (Body CS)"/>
          <w:color w:val="000000" w:themeColor="text1"/>
        </w:rPr>
        <w:t xml:space="preserve">. </w:t>
      </w:r>
      <w:r w:rsidR="00B30166">
        <w:rPr>
          <w:rFonts w:ascii="Georgia" w:hAnsi="Georgia" w:cs="Times New Roman (Body CS)"/>
          <w:color w:val="000000" w:themeColor="text1"/>
        </w:rPr>
        <w:t xml:space="preserve">Eliphaz </w:t>
      </w:r>
      <w:r w:rsidR="008A0624">
        <w:rPr>
          <w:rFonts w:ascii="Georgia" w:hAnsi="Georgia" w:cs="Times New Roman (Body CS)"/>
          <w:color w:val="000000" w:themeColor="text1"/>
        </w:rPr>
        <w:t>was</w:t>
      </w:r>
      <w:r w:rsidR="000436ED">
        <w:rPr>
          <w:rFonts w:ascii="Georgia" w:hAnsi="Georgia" w:cs="Times New Roman (Body CS)"/>
          <w:color w:val="000000" w:themeColor="text1"/>
        </w:rPr>
        <w:t xml:space="preserve"> one of Job’s friends who </w:t>
      </w:r>
      <w:r w:rsidR="008A0624">
        <w:rPr>
          <w:rFonts w:ascii="Georgia" w:hAnsi="Georgia" w:cs="Times New Roman (Body CS)"/>
          <w:color w:val="000000" w:themeColor="text1"/>
        </w:rPr>
        <w:t>came</w:t>
      </w:r>
      <w:r w:rsidR="000436ED">
        <w:rPr>
          <w:rFonts w:ascii="Georgia" w:hAnsi="Georgia" w:cs="Times New Roman (Body CS)"/>
          <w:color w:val="000000" w:themeColor="text1"/>
        </w:rPr>
        <w:t xml:space="preserve"> to comfort him during his persecution by Satan. </w:t>
      </w:r>
      <w:r w:rsidR="00B9207C">
        <w:rPr>
          <w:rFonts w:ascii="Georgia" w:hAnsi="Georgia" w:cs="Times New Roman (Body CS)"/>
          <w:color w:val="000000" w:themeColor="text1"/>
        </w:rPr>
        <w:t>(</w:t>
      </w:r>
      <w:r w:rsidR="00B9207C" w:rsidRPr="00AE3113">
        <w:rPr>
          <w:rFonts w:ascii="Georgia" w:hAnsi="Georgia" w:cs="Times New Roman (Body CS)"/>
          <w:color w:val="4472C4" w:themeColor="accent1"/>
        </w:rPr>
        <w:t xml:space="preserve">Job </w:t>
      </w:r>
      <w:r w:rsidR="00BA7A2C" w:rsidRPr="00AE3113">
        <w:rPr>
          <w:rFonts w:ascii="Georgia" w:hAnsi="Georgia" w:cs="Times New Roman (Body CS)"/>
          <w:color w:val="4472C4" w:themeColor="accent1"/>
        </w:rPr>
        <w:t>2:11</w:t>
      </w:r>
      <w:r w:rsidR="00BA7A2C">
        <w:rPr>
          <w:rStyle w:val="EndnoteReference"/>
          <w:rFonts w:ascii="Georgia" w:hAnsi="Georgia" w:cs="Times New Roman (Body CS)"/>
          <w:color w:val="000000" w:themeColor="text1"/>
        </w:rPr>
        <w:endnoteReference w:id="490"/>
      </w:r>
      <w:r w:rsidR="005B59D4">
        <w:rPr>
          <w:rFonts w:ascii="Georgia" w:hAnsi="Georgia" w:cs="Times New Roman (Body CS)"/>
          <w:color w:val="000000" w:themeColor="text1"/>
        </w:rPr>
        <w:t xml:space="preserve">) Uz </w:t>
      </w:r>
      <w:r w:rsidR="00D76228">
        <w:rPr>
          <w:rFonts w:ascii="Georgia" w:hAnsi="Georgia" w:cs="Times New Roman (Body CS)"/>
          <w:color w:val="000000" w:themeColor="text1"/>
        </w:rPr>
        <w:t xml:space="preserve">is listed as one of the sons of Aram, </w:t>
      </w:r>
      <w:r w:rsidR="009F7522">
        <w:rPr>
          <w:rFonts w:ascii="Georgia" w:hAnsi="Georgia" w:cs="Times New Roman (Body CS)"/>
          <w:color w:val="000000" w:themeColor="text1"/>
        </w:rPr>
        <w:t>son of Shem. (</w:t>
      </w:r>
      <w:r w:rsidR="009F7522" w:rsidRPr="00603D2E">
        <w:rPr>
          <w:rFonts w:ascii="Georgia" w:hAnsi="Georgia" w:cs="Times New Roman (Body CS)"/>
          <w:color w:val="4472C4" w:themeColor="accent1"/>
        </w:rPr>
        <w:t>Genesis 10:22-23</w:t>
      </w:r>
      <w:r w:rsidR="009F7522">
        <w:rPr>
          <w:rStyle w:val="EndnoteReference"/>
          <w:rFonts w:ascii="Georgia" w:hAnsi="Georgia" w:cs="Times New Roman (Body CS)"/>
          <w:color w:val="000000" w:themeColor="text1"/>
        </w:rPr>
        <w:endnoteReference w:id="491"/>
      </w:r>
      <w:r w:rsidR="005F4D87">
        <w:rPr>
          <w:rFonts w:ascii="Georgia" w:hAnsi="Georgia" w:cs="Times New Roman (Body CS)"/>
          <w:color w:val="000000" w:themeColor="text1"/>
        </w:rPr>
        <w:t>)</w:t>
      </w:r>
      <w:r w:rsidR="002A11F1">
        <w:rPr>
          <w:rFonts w:ascii="Georgia" w:hAnsi="Georgia" w:cs="Times New Roman (Body CS)"/>
          <w:color w:val="000000" w:themeColor="text1"/>
        </w:rPr>
        <w:t xml:space="preserve"> Job</w:t>
      </w:r>
      <w:r w:rsidR="001F419E">
        <w:rPr>
          <w:rFonts w:ascii="Georgia" w:hAnsi="Georgia" w:cs="Times New Roman (Body CS)"/>
          <w:color w:val="000000" w:themeColor="text1"/>
        </w:rPr>
        <w:t xml:space="preserve"> lived in the land of Uz.</w:t>
      </w:r>
      <w:r w:rsidR="00C06167">
        <w:rPr>
          <w:rFonts w:ascii="Georgia" w:hAnsi="Georgia" w:cs="Times New Roman (Body CS)"/>
          <w:color w:val="000000" w:themeColor="text1"/>
        </w:rPr>
        <w:t xml:space="preserve"> (</w:t>
      </w:r>
      <w:r w:rsidR="00C06167" w:rsidRPr="00603D2E">
        <w:rPr>
          <w:rFonts w:ascii="Georgia" w:hAnsi="Georgia" w:cs="Times New Roman (Body CS)"/>
          <w:color w:val="4472C4" w:themeColor="accent1"/>
        </w:rPr>
        <w:t>Job 1:1</w:t>
      </w:r>
      <w:r w:rsidR="00C06167">
        <w:rPr>
          <w:rStyle w:val="EndnoteReference"/>
          <w:rFonts w:ascii="Georgia" w:hAnsi="Georgia" w:cs="Times New Roman (Body CS)"/>
          <w:color w:val="000000" w:themeColor="text1"/>
        </w:rPr>
        <w:endnoteReference w:id="492"/>
      </w:r>
      <w:r w:rsidR="00FC1826">
        <w:rPr>
          <w:rFonts w:ascii="Georgia" w:hAnsi="Georgia" w:cs="Times New Roman (Body CS)"/>
          <w:color w:val="000000" w:themeColor="text1"/>
        </w:rPr>
        <w:t>)</w:t>
      </w:r>
      <w:r w:rsidR="007D1CB7">
        <w:rPr>
          <w:rFonts w:ascii="Georgia" w:hAnsi="Georgia" w:cs="Times New Roman (Body CS)"/>
          <w:color w:val="000000" w:themeColor="text1"/>
        </w:rPr>
        <w:t xml:space="preserve"> </w:t>
      </w:r>
      <w:r w:rsidR="0052060A">
        <w:rPr>
          <w:rFonts w:ascii="Georgia" w:hAnsi="Georgia" w:cs="Times New Roman (Body CS)"/>
          <w:color w:val="000000" w:themeColor="text1"/>
        </w:rPr>
        <w:t>Job 2:11 says that Eliphaz was a Temanite</w:t>
      </w:r>
      <w:r w:rsidR="00235C9A">
        <w:rPr>
          <w:rFonts w:ascii="Georgia" w:hAnsi="Georgia" w:cs="Times New Roman (Body CS)"/>
          <w:color w:val="000000" w:themeColor="text1"/>
        </w:rPr>
        <w:t xml:space="preserve">. </w:t>
      </w:r>
      <w:r w:rsidR="00144650">
        <w:rPr>
          <w:rFonts w:ascii="Georgia" w:hAnsi="Georgia" w:cs="Times New Roman (Body CS)"/>
          <w:color w:val="000000" w:themeColor="text1"/>
        </w:rPr>
        <w:t>Esau’s son</w:t>
      </w:r>
      <w:r w:rsidR="002328EA">
        <w:rPr>
          <w:rFonts w:ascii="Georgia" w:hAnsi="Georgia" w:cs="Times New Roman (Body CS)"/>
          <w:color w:val="000000" w:themeColor="text1"/>
        </w:rPr>
        <w:t>,</w:t>
      </w:r>
      <w:r w:rsidR="00144650">
        <w:rPr>
          <w:rFonts w:ascii="Georgia" w:hAnsi="Georgia" w:cs="Times New Roman (Body CS)"/>
          <w:color w:val="000000" w:themeColor="text1"/>
        </w:rPr>
        <w:t xml:space="preserve"> Eliphaz</w:t>
      </w:r>
      <w:r w:rsidR="002328EA">
        <w:rPr>
          <w:rFonts w:ascii="Georgia" w:hAnsi="Georgia" w:cs="Times New Roman (Body CS)"/>
          <w:color w:val="000000" w:themeColor="text1"/>
        </w:rPr>
        <w:t>,</w:t>
      </w:r>
      <w:r w:rsidR="00144650">
        <w:rPr>
          <w:rFonts w:ascii="Georgia" w:hAnsi="Georgia" w:cs="Times New Roman (Body CS)"/>
          <w:color w:val="000000" w:themeColor="text1"/>
        </w:rPr>
        <w:t xml:space="preserve"> had a son named Teman. </w:t>
      </w:r>
      <w:r w:rsidR="003165CB">
        <w:rPr>
          <w:rFonts w:ascii="Georgia" w:hAnsi="Georgia" w:cs="Times New Roman (Body CS)"/>
          <w:color w:val="000000" w:themeColor="text1"/>
        </w:rPr>
        <w:t>(v.11</w:t>
      </w:r>
      <w:r w:rsidR="00235C9A">
        <w:rPr>
          <w:rFonts w:ascii="Georgia" w:hAnsi="Georgia" w:cs="Times New Roman (Body CS)"/>
          <w:color w:val="000000" w:themeColor="text1"/>
        </w:rPr>
        <w:t>)</w:t>
      </w:r>
      <w:r w:rsidR="00144650">
        <w:rPr>
          <w:rFonts w:ascii="Georgia" w:hAnsi="Georgia" w:cs="Times New Roman (Body CS)"/>
          <w:color w:val="000000" w:themeColor="text1"/>
        </w:rPr>
        <w:t xml:space="preserve"> </w:t>
      </w:r>
      <w:r w:rsidR="00AB1826">
        <w:rPr>
          <w:rFonts w:ascii="Georgia" w:hAnsi="Georgia" w:cs="Times New Roman (Body CS)"/>
          <w:color w:val="000000" w:themeColor="text1"/>
        </w:rPr>
        <w:t xml:space="preserve">Teman is named in </w:t>
      </w:r>
      <w:r w:rsidR="00AB1826" w:rsidRPr="00603D2E">
        <w:rPr>
          <w:rFonts w:ascii="Georgia" w:hAnsi="Georgia" w:cs="Times New Roman (Body CS)"/>
          <w:color w:val="4472C4" w:themeColor="accent1"/>
        </w:rPr>
        <w:t>Jeremiah 49:7</w:t>
      </w:r>
      <w:r w:rsidR="00AB1826">
        <w:rPr>
          <w:rStyle w:val="EndnoteReference"/>
          <w:rFonts w:ascii="Georgia" w:hAnsi="Georgia" w:cs="Times New Roman (Body CS)"/>
          <w:color w:val="000000" w:themeColor="text1"/>
        </w:rPr>
        <w:endnoteReference w:id="493"/>
      </w:r>
      <w:r w:rsidR="00AB1826">
        <w:rPr>
          <w:rFonts w:ascii="Georgia" w:hAnsi="Georgia" w:cs="Times New Roman (Body CS)"/>
          <w:color w:val="000000" w:themeColor="text1"/>
        </w:rPr>
        <w:t xml:space="preserve"> as a location within Edom.</w:t>
      </w:r>
      <w:r w:rsidR="00DA14CE">
        <w:rPr>
          <w:rFonts w:ascii="Georgia" w:hAnsi="Georgia" w:cs="Times New Roman (Body CS)"/>
          <w:color w:val="000000" w:themeColor="text1"/>
        </w:rPr>
        <w:t xml:space="preserve"> All of this causes me to wonder if perhaps the events related to us in the book of Job occurred about</w:t>
      </w:r>
      <w:r w:rsidR="00331158">
        <w:rPr>
          <w:rFonts w:ascii="Georgia" w:hAnsi="Georgia" w:cs="Times New Roman (Body CS)"/>
          <w:color w:val="000000" w:themeColor="text1"/>
        </w:rPr>
        <w:t xml:space="preserve"> two or three generations </w:t>
      </w:r>
      <w:r w:rsidR="00331158" w:rsidRPr="00852F38">
        <w:rPr>
          <w:rFonts w:ascii="Georgia" w:hAnsi="Georgia" w:cs="Times New Roman (Body CS)"/>
          <w:i/>
          <w:iCs/>
          <w:color w:val="000000" w:themeColor="text1"/>
        </w:rPr>
        <w:t>after</w:t>
      </w:r>
      <w:r w:rsidR="00331158">
        <w:rPr>
          <w:rFonts w:ascii="Georgia" w:hAnsi="Georgia" w:cs="Times New Roman (Body CS)"/>
          <w:color w:val="000000" w:themeColor="text1"/>
        </w:rPr>
        <w:t xml:space="preserve"> </w:t>
      </w:r>
      <w:r w:rsidR="00DA14CE">
        <w:rPr>
          <w:rFonts w:ascii="Georgia" w:hAnsi="Georgia" w:cs="Times New Roman (Body CS)"/>
          <w:color w:val="000000" w:themeColor="text1"/>
        </w:rPr>
        <w:t>the lives of Jacob and Esau?</w:t>
      </w:r>
      <w:r w:rsidR="00331158">
        <w:rPr>
          <w:rFonts w:ascii="Georgia" w:hAnsi="Georgia" w:cs="Times New Roman (Body CS)"/>
          <w:color w:val="000000" w:themeColor="text1"/>
        </w:rPr>
        <w:t xml:space="preserve">?? We know for certain that Job lived at the time of the patriarchs, long before there was the Levitical law, the tabernacle, </w:t>
      </w:r>
      <w:r w:rsidR="00370F14">
        <w:rPr>
          <w:rFonts w:ascii="Georgia" w:hAnsi="Georgia" w:cs="Times New Roman (Body CS)"/>
          <w:color w:val="000000" w:themeColor="text1"/>
        </w:rPr>
        <w:t xml:space="preserve">and the established priesthood as </w:t>
      </w:r>
      <w:r w:rsidR="00361927">
        <w:rPr>
          <w:rFonts w:ascii="Georgia" w:hAnsi="Georgia" w:cs="Times New Roman (Body CS)"/>
          <w:color w:val="000000" w:themeColor="text1"/>
        </w:rPr>
        <w:t>instructed</w:t>
      </w:r>
      <w:r w:rsidR="00370F14">
        <w:rPr>
          <w:rFonts w:ascii="Georgia" w:hAnsi="Georgia" w:cs="Times New Roman (Body CS)"/>
          <w:color w:val="000000" w:themeColor="text1"/>
        </w:rPr>
        <w:t xml:space="preserve"> to Moses by God.</w:t>
      </w:r>
      <w:r w:rsidR="00361927">
        <w:rPr>
          <w:rFonts w:ascii="Georgia" w:hAnsi="Georgia" w:cs="Times New Roman (Body CS)"/>
          <w:color w:val="000000" w:themeColor="text1"/>
        </w:rPr>
        <w:t xml:space="preserve"> The reason we know this is because Job was the acting priest of his household</w:t>
      </w:r>
      <w:r w:rsidR="003978B7">
        <w:rPr>
          <w:rFonts w:ascii="Georgia" w:hAnsi="Georgia" w:cs="Times New Roman (Body CS)"/>
          <w:color w:val="000000" w:themeColor="text1"/>
        </w:rPr>
        <w:t>, according to the custom of the patriarchs of that time.</w:t>
      </w:r>
      <w:r w:rsidR="00361927">
        <w:rPr>
          <w:rFonts w:ascii="Georgia" w:hAnsi="Georgia" w:cs="Times New Roman (Body CS)"/>
          <w:color w:val="000000" w:themeColor="text1"/>
        </w:rPr>
        <w:t xml:space="preserve"> (</w:t>
      </w:r>
      <w:r w:rsidR="003939FD" w:rsidRPr="006E1B83">
        <w:rPr>
          <w:rFonts w:ascii="Georgia" w:hAnsi="Georgia" w:cs="Times New Roman (Body CS)"/>
          <w:color w:val="4472C4" w:themeColor="accent1"/>
        </w:rPr>
        <w:t>Genesis 12:8</w:t>
      </w:r>
      <w:r w:rsidR="003939FD">
        <w:rPr>
          <w:rStyle w:val="EndnoteReference"/>
          <w:rFonts w:ascii="Georgia" w:hAnsi="Georgia" w:cs="Times New Roman (Body CS)"/>
          <w:color w:val="000000" w:themeColor="text1"/>
        </w:rPr>
        <w:endnoteReference w:id="494"/>
      </w:r>
      <w:r w:rsidR="003939FD">
        <w:rPr>
          <w:rFonts w:ascii="Georgia" w:hAnsi="Georgia" w:cs="Times New Roman (Body CS)"/>
          <w:color w:val="000000" w:themeColor="text1"/>
        </w:rPr>
        <w:t xml:space="preserve">, </w:t>
      </w:r>
      <w:r w:rsidR="000150A3" w:rsidRPr="006E1B83">
        <w:rPr>
          <w:rFonts w:ascii="Georgia" w:hAnsi="Georgia" w:cs="Times New Roman (Body CS)"/>
          <w:color w:val="4472C4" w:themeColor="accent1"/>
        </w:rPr>
        <w:t>22:13</w:t>
      </w:r>
      <w:r w:rsidR="000150A3">
        <w:rPr>
          <w:rStyle w:val="EndnoteReference"/>
          <w:rFonts w:ascii="Georgia" w:hAnsi="Georgia" w:cs="Times New Roman (Body CS)"/>
          <w:color w:val="000000" w:themeColor="text1"/>
        </w:rPr>
        <w:endnoteReference w:id="495"/>
      </w:r>
      <w:r w:rsidR="000150A3">
        <w:rPr>
          <w:rFonts w:ascii="Georgia" w:hAnsi="Georgia" w:cs="Times New Roman (Body CS)"/>
          <w:color w:val="000000" w:themeColor="text1"/>
        </w:rPr>
        <w:t xml:space="preserve">, </w:t>
      </w:r>
      <w:r w:rsidR="00D130C5" w:rsidRPr="006E1B83">
        <w:rPr>
          <w:rFonts w:ascii="Georgia" w:hAnsi="Georgia" w:cs="Times New Roman (Body CS)"/>
          <w:color w:val="4472C4" w:themeColor="accent1"/>
        </w:rPr>
        <w:t>28:18</w:t>
      </w:r>
      <w:r w:rsidR="00D130C5">
        <w:rPr>
          <w:rStyle w:val="EndnoteReference"/>
          <w:rFonts w:ascii="Georgia" w:hAnsi="Georgia" w:cs="Times New Roman (Body CS)"/>
          <w:color w:val="000000" w:themeColor="text1"/>
        </w:rPr>
        <w:endnoteReference w:id="496"/>
      </w:r>
      <w:r w:rsidR="00D130C5">
        <w:rPr>
          <w:rFonts w:ascii="Georgia" w:hAnsi="Georgia" w:cs="Times New Roman (Body CS)"/>
          <w:color w:val="000000" w:themeColor="text1"/>
        </w:rPr>
        <w:t xml:space="preserve">, </w:t>
      </w:r>
      <w:r w:rsidR="00A62FE3" w:rsidRPr="006E1B83">
        <w:rPr>
          <w:rFonts w:ascii="Georgia" w:hAnsi="Georgia" w:cs="Times New Roman (Body CS)"/>
          <w:color w:val="4472C4" w:themeColor="accent1"/>
        </w:rPr>
        <w:t>33:20</w:t>
      </w:r>
      <w:r w:rsidR="00A62FE3">
        <w:rPr>
          <w:rStyle w:val="EndnoteReference"/>
          <w:rFonts w:ascii="Georgia" w:hAnsi="Georgia" w:cs="Times New Roman (Body CS)"/>
          <w:color w:val="000000" w:themeColor="text1"/>
        </w:rPr>
        <w:endnoteReference w:id="497"/>
      </w:r>
      <w:r w:rsidR="00A62FE3">
        <w:rPr>
          <w:rFonts w:ascii="Georgia" w:hAnsi="Georgia" w:cs="Times New Roman (Body CS)"/>
          <w:color w:val="000000" w:themeColor="text1"/>
        </w:rPr>
        <w:t xml:space="preserve">, </w:t>
      </w:r>
      <w:r w:rsidR="00421A5F" w:rsidRPr="006E1B83">
        <w:rPr>
          <w:rFonts w:ascii="Georgia" w:hAnsi="Georgia" w:cs="Times New Roman (Body CS)"/>
          <w:color w:val="4472C4" w:themeColor="accent1"/>
        </w:rPr>
        <w:t>35:7</w:t>
      </w:r>
      <w:r w:rsidR="00421A5F">
        <w:rPr>
          <w:rStyle w:val="EndnoteReference"/>
          <w:rFonts w:ascii="Georgia" w:hAnsi="Georgia" w:cs="Times New Roman (Body CS)"/>
          <w:color w:val="000000" w:themeColor="text1"/>
        </w:rPr>
        <w:endnoteReference w:id="498"/>
      </w:r>
      <w:r w:rsidR="00421A5F">
        <w:rPr>
          <w:rFonts w:ascii="Georgia" w:hAnsi="Georgia" w:cs="Times New Roman (Body CS)"/>
          <w:color w:val="000000" w:themeColor="text1"/>
        </w:rPr>
        <w:t xml:space="preserve">, </w:t>
      </w:r>
      <w:r w:rsidR="00361927" w:rsidRPr="006E1B83">
        <w:rPr>
          <w:rFonts w:ascii="Georgia" w:hAnsi="Georgia" w:cs="Times New Roman (Body CS)"/>
          <w:color w:val="4472C4" w:themeColor="accent1"/>
        </w:rPr>
        <w:t>Job 1:</w:t>
      </w:r>
      <w:r w:rsidR="003B7867" w:rsidRPr="006E1B83">
        <w:rPr>
          <w:rFonts w:ascii="Georgia" w:hAnsi="Georgia" w:cs="Times New Roman (Body CS)"/>
          <w:color w:val="4472C4" w:themeColor="accent1"/>
        </w:rPr>
        <w:t>5</w:t>
      </w:r>
      <w:r w:rsidR="003B7867">
        <w:rPr>
          <w:rStyle w:val="EndnoteReference"/>
          <w:rFonts w:ascii="Georgia" w:hAnsi="Georgia" w:cs="Times New Roman (Body CS)"/>
          <w:color w:val="000000" w:themeColor="text1"/>
        </w:rPr>
        <w:endnoteReference w:id="499"/>
      </w:r>
      <w:r w:rsidR="00361927">
        <w:rPr>
          <w:rFonts w:ascii="Georgia" w:hAnsi="Georgia" w:cs="Times New Roman (Body CS)"/>
          <w:color w:val="000000" w:themeColor="text1"/>
        </w:rPr>
        <w:t>)</w:t>
      </w:r>
      <w:r w:rsidR="00421A5F">
        <w:rPr>
          <w:rFonts w:ascii="Georgia" w:hAnsi="Georgia" w:cs="Times New Roman (Body CS)"/>
          <w:color w:val="000000" w:themeColor="text1"/>
        </w:rPr>
        <w:t xml:space="preserve"> </w:t>
      </w:r>
      <w:r w:rsidR="00D37C72">
        <w:rPr>
          <w:rFonts w:ascii="Georgia" w:hAnsi="Georgia" w:cs="Times New Roman (Body CS)"/>
          <w:color w:val="000000" w:themeColor="text1"/>
        </w:rPr>
        <w:t xml:space="preserve">It’s very possible that the story of Job takes place sometime </w:t>
      </w:r>
      <w:r w:rsidR="00A569ED">
        <w:rPr>
          <w:rFonts w:ascii="Georgia" w:hAnsi="Georgia" w:cs="Times New Roman (Body CS)"/>
          <w:color w:val="000000" w:themeColor="text1"/>
        </w:rPr>
        <w:t>after</w:t>
      </w:r>
      <w:r w:rsidR="00D37C72">
        <w:rPr>
          <w:rFonts w:ascii="Georgia" w:hAnsi="Georgia" w:cs="Times New Roman (Body CS)"/>
          <w:color w:val="000000" w:themeColor="text1"/>
        </w:rPr>
        <w:t xml:space="preserve"> </w:t>
      </w:r>
      <w:r w:rsidR="00A569ED">
        <w:rPr>
          <w:rFonts w:ascii="Georgia" w:hAnsi="Georgia" w:cs="Times New Roman (Body CS)"/>
          <w:color w:val="000000" w:themeColor="text1"/>
        </w:rPr>
        <w:t xml:space="preserve">Jacob and his family migrate to Egypt in the final chapters of Genesis </w:t>
      </w:r>
      <w:r w:rsidR="00DD222F">
        <w:rPr>
          <w:rFonts w:ascii="Georgia" w:hAnsi="Georgia" w:cs="Times New Roman (Body CS)"/>
          <w:color w:val="000000" w:themeColor="text1"/>
        </w:rPr>
        <w:t>but before</w:t>
      </w:r>
      <w:r w:rsidR="00A569ED">
        <w:rPr>
          <w:rFonts w:ascii="Georgia" w:hAnsi="Georgia" w:cs="Times New Roman (Body CS)"/>
          <w:color w:val="000000" w:themeColor="text1"/>
        </w:rPr>
        <w:t xml:space="preserve"> the exodus of the Israelite nation under Moses</w:t>
      </w:r>
      <w:r w:rsidR="00850BB4">
        <w:rPr>
          <w:rFonts w:ascii="Georgia" w:hAnsi="Georgia" w:cs="Times New Roman (Body CS)"/>
          <w:color w:val="000000" w:themeColor="text1"/>
        </w:rPr>
        <w:t xml:space="preserve"> four hundred and thirty years later.</w:t>
      </w:r>
    </w:p>
    <w:p w14:paraId="725F6936" w14:textId="34EB4E17" w:rsidR="00326A09" w:rsidRPr="004E38E5" w:rsidRDefault="00326A09" w:rsidP="00647741">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The reason this is a surprise to me now is because all of my Bible commentaries, as well as other online research I’ve done on the book of Job, suggest that Job lived at a time</w:t>
      </w:r>
      <w:r w:rsidR="00B8537C">
        <w:rPr>
          <w:rFonts w:ascii="Georgia" w:hAnsi="Georgia" w:cs="Times New Roman (Body CS)"/>
          <w:color w:val="000000" w:themeColor="text1"/>
        </w:rPr>
        <w:t xml:space="preserve"> </w:t>
      </w:r>
      <w:r w:rsidR="00B8537C">
        <w:rPr>
          <w:rFonts w:ascii="Georgia" w:hAnsi="Georgia" w:cs="Times New Roman (Body CS)"/>
          <w:i/>
          <w:iCs/>
          <w:color w:val="000000" w:themeColor="text1"/>
        </w:rPr>
        <w:t>before</w:t>
      </w:r>
      <w:r w:rsidR="00B8537C">
        <w:rPr>
          <w:rFonts w:ascii="Georgia" w:hAnsi="Georgia" w:cs="Times New Roman (Body CS)"/>
          <w:color w:val="000000" w:themeColor="text1"/>
        </w:rPr>
        <w:t xml:space="preserve"> Abraham. Almost all Biblical scholars and theologians seem to hold the common belief that Job lived, at the very least, at the same time as Abraham, if not </w:t>
      </w:r>
      <w:r w:rsidR="00375E42">
        <w:rPr>
          <w:rFonts w:ascii="Georgia" w:hAnsi="Georgia" w:cs="Times New Roman (Body CS)"/>
          <w:color w:val="000000" w:themeColor="text1"/>
        </w:rPr>
        <w:t>many generations earlier. So it was a surprise to me to find these clues in Esau’s genealogy that strongly suggest Job</w:t>
      </w:r>
      <w:r w:rsidR="004E38E5">
        <w:rPr>
          <w:rFonts w:ascii="Georgia" w:hAnsi="Georgia" w:cs="Times New Roman (Body CS)"/>
          <w:color w:val="000000" w:themeColor="text1"/>
        </w:rPr>
        <w:t xml:space="preserve"> lived a few generations </w:t>
      </w:r>
      <w:r w:rsidR="004E38E5">
        <w:rPr>
          <w:rFonts w:ascii="Georgia" w:hAnsi="Georgia" w:cs="Times New Roman (Body CS)"/>
          <w:i/>
          <w:iCs/>
          <w:color w:val="000000" w:themeColor="text1"/>
        </w:rPr>
        <w:t>after</w:t>
      </w:r>
      <w:r w:rsidR="004E38E5">
        <w:rPr>
          <w:rFonts w:ascii="Georgia" w:hAnsi="Georgia" w:cs="Times New Roman (Body CS)"/>
          <w:color w:val="000000" w:themeColor="text1"/>
        </w:rPr>
        <w:t xml:space="preserve"> </w:t>
      </w:r>
      <w:r w:rsidR="00F3625E">
        <w:rPr>
          <w:rFonts w:ascii="Georgia" w:hAnsi="Georgia" w:cs="Times New Roman (Body CS)"/>
          <w:color w:val="000000" w:themeColor="text1"/>
        </w:rPr>
        <w:t>Abraham.</w:t>
      </w:r>
    </w:p>
    <w:p w14:paraId="4B5AACFF" w14:textId="77777777" w:rsidR="00E14AA0" w:rsidRDefault="00E14AA0" w:rsidP="004D75C4">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lastRenderedPageBreak/>
        <w:t xml:space="preserve">If I’m wrong, or </w:t>
      </w:r>
      <w:r w:rsidR="00C31A6D">
        <w:rPr>
          <w:rFonts w:ascii="Georgia" w:hAnsi="Georgia" w:cs="Times New Roman (Body CS)"/>
          <w:color w:val="000000" w:themeColor="text1"/>
        </w:rPr>
        <w:t xml:space="preserve">if </w:t>
      </w:r>
      <w:r>
        <w:rPr>
          <w:rFonts w:ascii="Georgia" w:hAnsi="Georgia" w:cs="Times New Roman (Body CS)"/>
          <w:color w:val="000000" w:themeColor="text1"/>
        </w:rPr>
        <w:t>I’m missing a key piece of evidence from somewhere else in the book of Job</w:t>
      </w:r>
      <w:r w:rsidR="00C31A6D">
        <w:rPr>
          <w:rFonts w:ascii="Georgia" w:hAnsi="Georgia" w:cs="Times New Roman (Body CS)"/>
          <w:color w:val="000000" w:themeColor="text1"/>
        </w:rPr>
        <w:t xml:space="preserve"> th</w:t>
      </w:r>
      <w:r w:rsidR="00941F35">
        <w:rPr>
          <w:rFonts w:ascii="Georgia" w:hAnsi="Georgia" w:cs="Times New Roman (Body CS)"/>
          <w:color w:val="000000" w:themeColor="text1"/>
        </w:rPr>
        <w:t>at</w:t>
      </w:r>
      <w:r w:rsidR="00C31A6D">
        <w:rPr>
          <w:rFonts w:ascii="Georgia" w:hAnsi="Georgia" w:cs="Times New Roman (Body CS)"/>
          <w:color w:val="000000" w:themeColor="text1"/>
        </w:rPr>
        <w:t xml:space="preserve"> directly refutes this hypothesis</w:t>
      </w:r>
      <w:r>
        <w:rPr>
          <w:rFonts w:ascii="Georgia" w:hAnsi="Georgia" w:cs="Times New Roman (Body CS)"/>
          <w:color w:val="000000" w:themeColor="text1"/>
        </w:rPr>
        <w:t xml:space="preserve">, please </w:t>
      </w:r>
      <w:r w:rsidR="00F3625E">
        <w:rPr>
          <w:rFonts w:ascii="Georgia" w:hAnsi="Georgia" w:cs="Times New Roman (Body CS)"/>
          <w:color w:val="000000" w:themeColor="text1"/>
        </w:rPr>
        <w:t>let me know</w:t>
      </w:r>
      <w:r>
        <w:rPr>
          <w:rFonts w:ascii="Georgia" w:hAnsi="Georgia" w:cs="Times New Roman (Body CS)"/>
          <w:color w:val="000000" w:themeColor="text1"/>
        </w:rPr>
        <w:t>.</w:t>
      </w:r>
      <w:r w:rsidR="00C31A6D">
        <w:rPr>
          <w:rFonts w:ascii="Georgia" w:hAnsi="Georgia" w:cs="Times New Roman (Body CS)"/>
          <w:color w:val="000000" w:themeColor="text1"/>
        </w:rPr>
        <w:t xml:space="preserve"> </w:t>
      </w:r>
      <w:r w:rsidR="004D75C4">
        <w:rPr>
          <w:rFonts w:ascii="Georgia" w:hAnsi="Georgia" w:cs="Times New Roman (Body CS)"/>
          <w:color w:val="000000" w:themeColor="text1"/>
        </w:rPr>
        <w:t>In any case</w:t>
      </w:r>
      <w:r w:rsidR="00C31A6D">
        <w:rPr>
          <w:rFonts w:ascii="Georgia" w:hAnsi="Georgia" w:cs="Times New Roman (Body CS)"/>
          <w:color w:val="000000" w:themeColor="text1"/>
        </w:rPr>
        <w:t>, the chapters of the Bible devoted wholly to genealogies are not always as</w:t>
      </w:r>
      <w:r w:rsidR="00042CD4">
        <w:rPr>
          <w:rFonts w:ascii="Georgia" w:hAnsi="Georgia" w:cs="Times New Roman (Body CS)"/>
          <w:color w:val="000000" w:themeColor="text1"/>
        </w:rPr>
        <w:t xml:space="preserve"> dull and </w:t>
      </w:r>
      <w:r w:rsidR="00CA15C3">
        <w:rPr>
          <w:rFonts w:ascii="Georgia" w:hAnsi="Georgia" w:cs="Times New Roman (Body CS)"/>
          <w:color w:val="000000" w:themeColor="text1"/>
        </w:rPr>
        <w:t xml:space="preserve">laborious to wade through as we often believe. God sprinkles these long lists of names and relations throughout His word for a purpose, and sometimes there’s some </w:t>
      </w:r>
      <w:r w:rsidR="00941F35">
        <w:rPr>
          <w:rFonts w:ascii="Georgia" w:hAnsi="Georgia" w:cs="Times New Roman (Body CS)"/>
          <w:color w:val="000000" w:themeColor="text1"/>
        </w:rPr>
        <w:t>surprising connections to be made when we zoom in for a closer look.</w:t>
      </w:r>
    </w:p>
    <w:p w14:paraId="40655CA7" w14:textId="77777777" w:rsidR="004D75C4" w:rsidRDefault="004D75C4" w:rsidP="004D75C4">
      <w:pPr>
        <w:spacing w:line="360" w:lineRule="auto"/>
        <w:ind w:firstLine="720"/>
        <w:jc w:val="both"/>
        <w:rPr>
          <w:rFonts w:ascii="Georgia" w:hAnsi="Georgia" w:cs="Times New Roman (Body CS)"/>
          <w:color w:val="000000" w:themeColor="text1"/>
        </w:rPr>
      </w:pPr>
    </w:p>
    <w:p w14:paraId="1EB273C4" w14:textId="77777777" w:rsidR="004D75C4" w:rsidRDefault="004D75C4" w:rsidP="004D75C4">
      <w:pPr>
        <w:spacing w:line="360" w:lineRule="auto"/>
        <w:ind w:firstLine="720"/>
        <w:jc w:val="both"/>
        <w:rPr>
          <w:rFonts w:ascii="Georgia" w:hAnsi="Georgia" w:cs="Times New Roman (Body CS)"/>
          <w:color w:val="000000" w:themeColor="text1"/>
        </w:rPr>
      </w:pPr>
    </w:p>
    <w:p w14:paraId="5E2FF91B" w14:textId="77777777" w:rsidR="004D75C4" w:rsidRDefault="004D75C4" w:rsidP="004D75C4">
      <w:pPr>
        <w:spacing w:line="360" w:lineRule="auto"/>
        <w:ind w:firstLine="720"/>
        <w:jc w:val="both"/>
        <w:rPr>
          <w:rFonts w:ascii="Georgia" w:hAnsi="Georgia" w:cs="Times New Roman (Body CS)"/>
          <w:color w:val="000000" w:themeColor="text1"/>
        </w:rPr>
      </w:pPr>
    </w:p>
    <w:p w14:paraId="19C04D38" w14:textId="77777777" w:rsidR="004D75C4" w:rsidRDefault="004D75C4" w:rsidP="004D75C4">
      <w:pPr>
        <w:spacing w:line="360" w:lineRule="auto"/>
        <w:ind w:firstLine="720"/>
        <w:jc w:val="both"/>
        <w:rPr>
          <w:rFonts w:ascii="Georgia" w:hAnsi="Georgia" w:cs="Times New Roman (Body CS)"/>
          <w:color w:val="000000" w:themeColor="text1"/>
        </w:rPr>
      </w:pPr>
    </w:p>
    <w:p w14:paraId="378DD488" w14:textId="77777777" w:rsidR="004D75C4" w:rsidRDefault="004D75C4" w:rsidP="004D75C4">
      <w:pPr>
        <w:spacing w:line="360" w:lineRule="auto"/>
        <w:ind w:firstLine="720"/>
        <w:jc w:val="both"/>
        <w:rPr>
          <w:rFonts w:ascii="Georgia" w:hAnsi="Georgia" w:cs="Times New Roman (Body CS)"/>
          <w:color w:val="000000" w:themeColor="text1"/>
        </w:rPr>
      </w:pPr>
    </w:p>
    <w:p w14:paraId="5264EEE4" w14:textId="1CC34C86" w:rsidR="004D75C4" w:rsidRDefault="004D75C4" w:rsidP="004D75C4">
      <w:pPr>
        <w:spacing w:line="360" w:lineRule="auto"/>
        <w:ind w:firstLine="720"/>
        <w:jc w:val="both"/>
        <w:rPr>
          <w:rFonts w:ascii="Georgia" w:hAnsi="Georgia" w:cs="Times New Roman (Body CS)"/>
          <w:color w:val="000000" w:themeColor="text1"/>
        </w:rPr>
        <w:sectPr w:rsidR="004D75C4" w:rsidSect="00AA369D">
          <w:endnotePr>
            <w:numFmt w:val="decimal"/>
            <w:numRestart w:val="eachSect"/>
          </w:endnotePr>
          <w:pgSz w:w="12240" w:h="15840"/>
          <w:pgMar w:top="1440" w:right="1440" w:bottom="1440" w:left="1440" w:header="720" w:footer="144" w:gutter="0"/>
          <w:cols w:space="720"/>
          <w:docGrid w:linePitch="360"/>
        </w:sectPr>
      </w:pPr>
    </w:p>
    <w:p w14:paraId="052D74FA" w14:textId="159CE735" w:rsidR="00E14AA0" w:rsidRDefault="00E14AA0" w:rsidP="00E14AA0">
      <w:pPr>
        <w:pStyle w:val="Heading1"/>
        <w:spacing w:line="360" w:lineRule="auto"/>
        <w:rPr>
          <w:rFonts w:ascii="Georgia" w:hAnsi="Georgia"/>
          <w:color w:val="000000" w:themeColor="text1"/>
          <w:sz w:val="24"/>
          <w:szCs w:val="24"/>
        </w:rPr>
      </w:pPr>
      <w:bookmarkStart w:id="38" w:name="_Toc162509126"/>
      <w:r>
        <w:rPr>
          <w:rFonts w:ascii="Georgia" w:hAnsi="Georgia"/>
          <w:b/>
          <w:bCs/>
          <w:u w:val="single"/>
        </w:rPr>
        <w:lastRenderedPageBreak/>
        <w:t>Chapter 37</w:t>
      </w:r>
      <w:bookmarkEnd w:id="38"/>
    </w:p>
    <w:p w14:paraId="3BED4D9F" w14:textId="77777777" w:rsidR="00E14AA0" w:rsidRDefault="00E14AA0" w:rsidP="00E14AA0">
      <w:pPr>
        <w:spacing w:line="360" w:lineRule="auto"/>
        <w:ind w:firstLine="720"/>
        <w:jc w:val="both"/>
        <w:rPr>
          <w:rFonts w:ascii="Georgia" w:hAnsi="Georgia" w:cs="Times New Roman (Body CS)"/>
          <w:color w:val="000000" w:themeColor="text1"/>
        </w:rPr>
      </w:pPr>
    </w:p>
    <w:p w14:paraId="4678CC2C" w14:textId="283DEA3F" w:rsidR="00490BC1" w:rsidRDefault="00C9502F" w:rsidP="007A339E">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This chapter begins my favorite story of the Old Testament. </w:t>
      </w:r>
      <w:r w:rsidR="002B2C3D">
        <w:rPr>
          <w:rFonts w:ascii="Georgia" w:hAnsi="Georgia" w:cs="Times New Roman (Body CS)"/>
          <w:color w:val="000000" w:themeColor="text1"/>
        </w:rPr>
        <w:t>The saga of Joseph is, on one level, a</w:t>
      </w:r>
      <w:r w:rsidR="00D66FED">
        <w:rPr>
          <w:rFonts w:ascii="Georgia" w:hAnsi="Georgia" w:cs="Times New Roman (Body CS)"/>
          <w:color w:val="000000" w:themeColor="text1"/>
        </w:rPr>
        <w:t xml:space="preserve"> simply great story full of</w:t>
      </w:r>
      <w:r w:rsidR="00AE0985">
        <w:rPr>
          <w:rFonts w:ascii="Georgia" w:hAnsi="Georgia" w:cs="Times New Roman (Body CS)"/>
          <w:color w:val="000000" w:themeColor="text1"/>
        </w:rPr>
        <w:t xml:space="preserve"> </w:t>
      </w:r>
      <w:r w:rsidR="00011BE4">
        <w:rPr>
          <w:rFonts w:ascii="Georgia" w:hAnsi="Georgia" w:cs="Times New Roman (Body CS)"/>
          <w:color w:val="000000" w:themeColor="text1"/>
        </w:rPr>
        <w:t>drama, betrayal, suspense, intrigue</w:t>
      </w:r>
      <w:r w:rsidR="00D1322D">
        <w:rPr>
          <w:rFonts w:ascii="Georgia" w:hAnsi="Georgia" w:cs="Times New Roman (Body CS)"/>
          <w:color w:val="000000" w:themeColor="text1"/>
        </w:rPr>
        <w:t xml:space="preserve"> and adventure with a deeply emotional, heartfelt ending</w:t>
      </w:r>
      <w:r w:rsidR="00754937">
        <w:rPr>
          <w:rFonts w:ascii="Georgia" w:hAnsi="Georgia" w:cs="Times New Roman (Body CS)"/>
          <w:color w:val="000000" w:themeColor="text1"/>
        </w:rPr>
        <w:t>. But, as part of scriptural canon and the holy word of God, the</w:t>
      </w:r>
      <w:r w:rsidR="00960DAF">
        <w:rPr>
          <w:rFonts w:ascii="Georgia" w:hAnsi="Georgia" w:cs="Times New Roman (Body CS)"/>
          <w:color w:val="000000" w:themeColor="text1"/>
        </w:rPr>
        <w:t xml:space="preserve"> biography of Joseph</w:t>
      </w:r>
      <w:r w:rsidR="00AB387E">
        <w:rPr>
          <w:rFonts w:ascii="Georgia" w:hAnsi="Georgia" w:cs="Times New Roman (Body CS)"/>
          <w:color w:val="000000" w:themeColor="text1"/>
        </w:rPr>
        <w:t xml:space="preserve"> –</w:t>
      </w:r>
      <w:r w:rsidR="00960DAF">
        <w:rPr>
          <w:rFonts w:ascii="Georgia" w:hAnsi="Georgia" w:cs="Times New Roman (Body CS)"/>
          <w:color w:val="000000" w:themeColor="text1"/>
        </w:rPr>
        <w:t xml:space="preserve"> the naïve, proud, innocent boy who is sold into slavery</w:t>
      </w:r>
      <w:r w:rsidR="00DF458B">
        <w:rPr>
          <w:rFonts w:ascii="Georgia" w:hAnsi="Georgia" w:cs="Times New Roman (Body CS)"/>
          <w:color w:val="000000" w:themeColor="text1"/>
        </w:rPr>
        <w:t xml:space="preserve"> by his jealous brothers, and then slowly rises to power in a foreign government, only to be in the right place at the right time to save his family</w:t>
      </w:r>
      <w:r w:rsidR="0030501E">
        <w:rPr>
          <w:rFonts w:ascii="Georgia" w:hAnsi="Georgia" w:cs="Times New Roman (Body CS)"/>
          <w:color w:val="000000" w:themeColor="text1"/>
        </w:rPr>
        <w:t xml:space="preserve"> in the end</w:t>
      </w:r>
      <w:r w:rsidR="00AB387E">
        <w:rPr>
          <w:rFonts w:ascii="Georgia" w:hAnsi="Georgia" w:cs="Times New Roman (Body CS)"/>
          <w:color w:val="000000" w:themeColor="text1"/>
        </w:rPr>
        <w:t xml:space="preserve"> – takes on a much deeper spiritual </w:t>
      </w:r>
      <w:r w:rsidR="00B7169D">
        <w:rPr>
          <w:rFonts w:ascii="Georgia" w:hAnsi="Georgia" w:cs="Times New Roman (Body CS)"/>
          <w:color w:val="000000" w:themeColor="text1"/>
        </w:rPr>
        <w:t xml:space="preserve">meaning. </w:t>
      </w:r>
      <w:r w:rsidR="007A339E">
        <w:rPr>
          <w:rFonts w:ascii="Georgia" w:hAnsi="Georgia" w:cs="Times New Roman (Body CS)"/>
          <w:color w:val="000000" w:themeColor="text1"/>
        </w:rPr>
        <w:t xml:space="preserve">The key verse to Joseph’s life and story is </w:t>
      </w:r>
      <w:r w:rsidR="007A339E" w:rsidRPr="0049252D">
        <w:rPr>
          <w:rFonts w:ascii="Georgia" w:hAnsi="Georgia" w:cs="Times New Roman (Body CS)"/>
          <w:color w:val="4472C4" w:themeColor="accent1"/>
        </w:rPr>
        <w:t xml:space="preserve">Genesis </w:t>
      </w:r>
      <w:r w:rsidR="00FF017E" w:rsidRPr="0049252D">
        <w:rPr>
          <w:rFonts w:ascii="Georgia" w:hAnsi="Georgia" w:cs="Times New Roman (Body CS)"/>
          <w:color w:val="4472C4" w:themeColor="accent1"/>
        </w:rPr>
        <w:t>50</w:t>
      </w:r>
      <w:r w:rsidR="007A339E" w:rsidRPr="0049252D">
        <w:rPr>
          <w:rFonts w:ascii="Georgia" w:hAnsi="Georgia" w:cs="Times New Roman (Body CS)"/>
          <w:color w:val="4472C4" w:themeColor="accent1"/>
        </w:rPr>
        <w:t>:</w:t>
      </w:r>
      <w:r w:rsidR="00FF017E" w:rsidRPr="0049252D">
        <w:rPr>
          <w:rFonts w:ascii="Georgia" w:hAnsi="Georgia" w:cs="Times New Roman (Body CS)"/>
          <w:color w:val="4472C4" w:themeColor="accent1"/>
        </w:rPr>
        <w:t>20</w:t>
      </w:r>
      <w:r w:rsidR="003B1490">
        <w:rPr>
          <w:rStyle w:val="EndnoteReference"/>
          <w:rFonts w:ascii="Georgia" w:hAnsi="Georgia" w:cs="Times New Roman (Body CS)"/>
          <w:color w:val="000000" w:themeColor="text1"/>
        </w:rPr>
        <w:endnoteReference w:id="500"/>
      </w:r>
      <w:r w:rsidR="00F31614">
        <w:rPr>
          <w:rFonts w:ascii="Georgia" w:hAnsi="Georgia" w:cs="Times New Roman (Body CS)"/>
          <w:color w:val="000000" w:themeColor="text1"/>
        </w:rPr>
        <w:t xml:space="preserve">. </w:t>
      </w:r>
      <w:r w:rsidR="00185FB9">
        <w:rPr>
          <w:rFonts w:ascii="Georgia" w:hAnsi="Georgia" w:cs="Times New Roman (Body CS)"/>
          <w:color w:val="000000" w:themeColor="text1"/>
        </w:rPr>
        <w:t>God has always used the evil and selfish choices of sinful mankind to bring about His divine will, and this is demonstrated so clearly in the story of Joseph</w:t>
      </w:r>
      <w:r w:rsidR="00D5634F">
        <w:rPr>
          <w:rFonts w:ascii="Georgia" w:hAnsi="Georgia" w:cs="Times New Roman (Body CS)"/>
          <w:color w:val="000000" w:themeColor="text1"/>
        </w:rPr>
        <w:t xml:space="preserve"> and his brothers, the chosen seed from whom descended the nation of Israel, God’s chosen people.</w:t>
      </w:r>
      <w:r w:rsidR="000777F3">
        <w:rPr>
          <w:rFonts w:ascii="Georgia" w:hAnsi="Georgia" w:cs="Times New Roman (Body CS)"/>
          <w:color w:val="000000" w:themeColor="text1"/>
        </w:rPr>
        <w:t xml:space="preserve"> </w:t>
      </w:r>
    </w:p>
    <w:p w14:paraId="30616E77" w14:textId="5F54DC8F" w:rsidR="007A339E" w:rsidRDefault="000777F3" w:rsidP="007A339E">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But God, at the same time, works on a deeply personal level with the ones whom He chooses to be the </w:t>
      </w:r>
      <w:r w:rsidR="00352EBD">
        <w:rPr>
          <w:rFonts w:ascii="Georgia" w:hAnsi="Georgia" w:cs="Times New Roman (Body CS)"/>
          <w:color w:val="000000" w:themeColor="text1"/>
        </w:rPr>
        <w:t>specific instruments of His will. Joseph consistently displayed a deeply rooted and unshakeable faith in God</w:t>
      </w:r>
      <w:r w:rsidR="004C55F0">
        <w:rPr>
          <w:rFonts w:ascii="Georgia" w:hAnsi="Georgia" w:cs="Times New Roman (Body CS)"/>
          <w:color w:val="000000" w:themeColor="text1"/>
        </w:rPr>
        <w:t xml:space="preserve"> that sustained </w:t>
      </w:r>
      <w:r w:rsidR="000B4C7B">
        <w:rPr>
          <w:rFonts w:ascii="Georgia" w:hAnsi="Georgia" w:cs="Times New Roman (Body CS)"/>
          <w:color w:val="000000" w:themeColor="text1"/>
        </w:rPr>
        <w:t xml:space="preserve">him </w:t>
      </w:r>
      <w:r w:rsidR="004C55F0">
        <w:rPr>
          <w:rFonts w:ascii="Georgia" w:hAnsi="Georgia" w:cs="Times New Roman (Body CS)"/>
          <w:color w:val="000000" w:themeColor="text1"/>
        </w:rPr>
        <w:t xml:space="preserve">through </w:t>
      </w:r>
      <w:r w:rsidR="00F016AA">
        <w:rPr>
          <w:rFonts w:ascii="Georgia" w:hAnsi="Georgia" w:cs="Times New Roman (Body CS)"/>
          <w:color w:val="000000" w:themeColor="text1"/>
        </w:rPr>
        <w:t xml:space="preserve">the seemingly endless string of trials and </w:t>
      </w:r>
      <w:r w:rsidR="00D026EF">
        <w:rPr>
          <w:rFonts w:ascii="Georgia" w:hAnsi="Georgia" w:cs="Times New Roman (Body CS)"/>
          <w:color w:val="000000" w:themeColor="text1"/>
        </w:rPr>
        <w:t>hardships</w:t>
      </w:r>
      <w:r w:rsidR="00F016AA">
        <w:rPr>
          <w:rFonts w:ascii="Georgia" w:hAnsi="Georgia" w:cs="Times New Roman (Body CS)"/>
          <w:color w:val="000000" w:themeColor="text1"/>
        </w:rPr>
        <w:t xml:space="preserve"> that </w:t>
      </w:r>
      <w:r w:rsidR="000B4C7B">
        <w:rPr>
          <w:rFonts w:ascii="Georgia" w:hAnsi="Georgia" w:cs="Times New Roman (Body CS)"/>
          <w:color w:val="000000" w:themeColor="text1"/>
        </w:rPr>
        <w:t>he was forced to endure in the course of his young life.</w:t>
      </w:r>
      <w:r w:rsidR="00D026EF">
        <w:rPr>
          <w:rFonts w:ascii="Georgia" w:hAnsi="Georgia" w:cs="Times New Roman (Body CS)"/>
          <w:color w:val="000000" w:themeColor="text1"/>
        </w:rPr>
        <w:t xml:space="preserve"> </w:t>
      </w:r>
      <w:r w:rsidR="003574A8">
        <w:rPr>
          <w:rFonts w:ascii="Georgia" w:hAnsi="Georgia" w:cs="Times New Roman (Body CS)"/>
          <w:color w:val="000000" w:themeColor="text1"/>
        </w:rPr>
        <w:t>T</w:t>
      </w:r>
      <w:r w:rsidR="00C37392">
        <w:rPr>
          <w:rFonts w:ascii="Georgia" w:hAnsi="Georgia" w:cs="Times New Roman (Body CS)"/>
          <w:color w:val="000000" w:themeColor="text1"/>
        </w:rPr>
        <w:t xml:space="preserve">hrough his father, no doubt, Joseph </w:t>
      </w:r>
      <w:r w:rsidR="00AB4411">
        <w:rPr>
          <w:rFonts w:ascii="Georgia" w:hAnsi="Georgia" w:cs="Times New Roman (Body CS)"/>
          <w:color w:val="000000" w:themeColor="text1"/>
        </w:rPr>
        <w:t xml:space="preserve">not only knew of God, but he had a close, personal relationship with Him that </w:t>
      </w:r>
      <w:r w:rsidR="008B6016">
        <w:rPr>
          <w:rFonts w:ascii="Georgia" w:hAnsi="Georgia" w:cs="Times New Roman (Body CS)"/>
          <w:color w:val="000000" w:themeColor="text1"/>
        </w:rPr>
        <w:t xml:space="preserve">mirrored Israel’s </w:t>
      </w:r>
      <w:r w:rsidR="008D63D0">
        <w:rPr>
          <w:rFonts w:ascii="Georgia" w:hAnsi="Georgia" w:cs="Times New Roman (Body CS)"/>
          <w:color w:val="000000" w:themeColor="text1"/>
        </w:rPr>
        <w:t xml:space="preserve">own trust and faith in the Almighty. </w:t>
      </w:r>
      <w:r w:rsidR="00456738">
        <w:rPr>
          <w:rFonts w:ascii="Georgia" w:hAnsi="Georgia" w:cs="Times New Roman (Body CS)"/>
          <w:color w:val="000000" w:themeColor="text1"/>
        </w:rPr>
        <w:t>And, a</w:t>
      </w:r>
      <w:r w:rsidR="00D026EF">
        <w:rPr>
          <w:rFonts w:ascii="Georgia" w:hAnsi="Georgia" w:cs="Times New Roman (Body CS)"/>
          <w:color w:val="000000" w:themeColor="text1"/>
        </w:rPr>
        <w:t xml:space="preserve">s a reward for his faith and </w:t>
      </w:r>
      <w:r w:rsidR="005B2C19">
        <w:rPr>
          <w:rFonts w:ascii="Georgia" w:hAnsi="Georgia" w:cs="Times New Roman (Body CS)"/>
          <w:color w:val="000000" w:themeColor="text1"/>
        </w:rPr>
        <w:t xml:space="preserve">steadfast </w:t>
      </w:r>
      <w:r w:rsidR="00D026EF">
        <w:rPr>
          <w:rFonts w:ascii="Georgia" w:hAnsi="Georgia" w:cs="Times New Roman (Body CS)"/>
          <w:color w:val="000000" w:themeColor="text1"/>
        </w:rPr>
        <w:t>obedience, God granted Joseph</w:t>
      </w:r>
      <w:r w:rsidR="00456738">
        <w:rPr>
          <w:rFonts w:ascii="Georgia" w:hAnsi="Georgia" w:cs="Times New Roman (Body CS)"/>
          <w:color w:val="000000" w:themeColor="text1"/>
        </w:rPr>
        <w:t xml:space="preserve">’s two sons </w:t>
      </w:r>
      <w:r w:rsidR="008E7D83">
        <w:rPr>
          <w:rFonts w:ascii="Georgia" w:hAnsi="Georgia" w:cs="Times New Roman (Body CS)"/>
          <w:color w:val="000000" w:themeColor="text1"/>
        </w:rPr>
        <w:t>the honor of fathering two of the twelve tribes of Israel.</w:t>
      </w:r>
    </w:p>
    <w:p w14:paraId="5A3F04EE" w14:textId="50CFB7CF" w:rsidR="00A226DC" w:rsidRDefault="00A226DC" w:rsidP="007A339E">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One more interesting aspect of Joseph’s life is just how closely it parallels that of Jesus Christ in the NT.</w:t>
      </w:r>
      <w:r w:rsidR="00BC72FE">
        <w:rPr>
          <w:rFonts w:ascii="Georgia" w:hAnsi="Georgia" w:cs="Times New Roman (Body CS)"/>
          <w:color w:val="000000" w:themeColor="text1"/>
        </w:rPr>
        <w:t xml:space="preserve"> As we study the OT, it becomes clear that</w:t>
      </w:r>
      <w:r w:rsidR="009D5A92">
        <w:rPr>
          <w:rFonts w:ascii="Georgia" w:hAnsi="Georgia" w:cs="Times New Roman (Body CS)"/>
          <w:color w:val="000000" w:themeColor="text1"/>
        </w:rPr>
        <w:t xml:space="preserve"> Joseph is one of the earliest typologies of Jesus.</w:t>
      </w:r>
      <w:r w:rsidR="00C73630">
        <w:rPr>
          <w:rFonts w:ascii="Georgia" w:hAnsi="Georgia" w:cs="Times New Roman (Body CS)"/>
          <w:color w:val="000000" w:themeColor="text1"/>
        </w:rPr>
        <w:t xml:space="preserve"> The following chart </w:t>
      </w:r>
      <w:r w:rsidR="009D5C06">
        <w:rPr>
          <w:rFonts w:ascii="Georgia" w:hAnsi="Georgia" w:cs="Times New Roman (Body CS)"/>
          <w:color w:val="000000" w:themeColor="text1"/>
        </w:rPr>
        <w:t>(which I borrowed from John Mac</w:t>
      </w:r>
      <w:r w:rsidR="00C60CFD">
        <w:rPr>
          <w:rFonts w:ascii="Georgia" w:hAnsi="Georgia" w:cs="Times New Roman (Body CS)"/>
          <w:color w:val="000000" w:themeColor="text1"/>
        </w:rPr>
        <w:t>Arthur’s Bible commentary) details this</w:t>
      </w:r>
      <w:r w:rsidR="00081B17">
        <w:rPr>
          <w:rFonts w:ascii="Georgia" w:hAnsi="Georgia" w:cs="Times New Roman (Body CS)"/>
          <w:color w:val="000000" w:themeColor="text1"/>
        </w:rPr>
        <w:t>.</w:t>
      </w:r>
    </w:p>
    <w:p w14:paraId="312A6469" w14:textId="64916668" w:rsidR="007E6FDB" w:rsidRDefault="007E6FDB" w:rsidP="007E6FDB">
      <w:pPr>
        <w:spacing w:line="360" w:lineRule="auto"/>
        <w:ind w:firstLine="720"/>
        <w:jc w:val="both"/>
        <w:rPr>
          <w:rFonts w:ascii="Georgia" w:hAnsi="Georgia" w:cs="Times New Roman (Body CS)"/>
          <w:color w:val="000000" w:themeColor="text1"/>
        </w:rPr>
      </w:pPr>
    </w:p>
    <w:tbl>
      <w:tblPr>
        <w:tblStyle w:val="TableGrid"/>
        <w:tblW w:w="0" w:type="auto"/>
        <w:tblLook w:val="04A0" w:firstRow="1" w:lastRow="0" w:firstColumn="1" w:lastColumn="0" w:noHBand="0" w:noVBand="1"/>
      </w:tblPr>
      <w:tblGrid>
        <w:gridCol w:w="2155"/>
        <w:gridCol w:w="4860"/>
        <w:gridCol w:w="2335"/>
      </w:tblGrid>
      <w:tr w:rsidR="005E06A1" w14:paraId="54EB9AF3" w14:textId="77777777" w:rsidTr="00785639">
        <w:tc>
          <w:tcPr>
            <w:tcW w:w="2155" w:type="dxa"/>
            <w:shd w:val="clear" w:color="auto" w:fill="B4C6E7" w:themeFill="accent1" w:themeFillTint="66"/>
          </w:tcPr>
          <w:p w14:paraId="3BFC8FB4" w14:textId="436F142C" w:rsidR="005E06A1" w:rsidRPr="00EF68FF" w:rsidRDefault="00EF68FF" w:rsidP="00EB0B5C">
            <w:pPr>
              <w:spacing w:line="360" w:lineRule="auto"/>
              <w:jc w:val="center"/>
              <w:rPr>
                <w:rFonts w:ascii="Georgia" w:hAnsi="Georgia" w:cs="Times New Roman (Body CS)"/>
                <w:b/>
                <w:bCs/>
                <w:color w:val="000000" w:themeColor="text1"/>
                <w:u w:val="single"/>
              </w:rPr>
            </w:pPr>
            <w:r w:rsidRPr="00EF68FF">
              <w:rPr>
                <w:rFonts w:ascii="Georgia" w:hAnsi="Georgia" w:cs="Times New Roman (Body CS)"/>
                <w:b/>
                <w:bCs/>
                <w:color w:val="000000" w:themeColor="text1"/>
                <w:u w:val="single"/>
              </w:rPr>
              <w:t>Joseph</w:t>
            </w:r>
          </w:p>
        </w:tc>
        <w:tc>
          <w:tcPr>
            <w:tcW w:w="4860" w:type="dxa"/>
            <w:shd w:val="clear" w:color="auto" w:fill="B4C6E7" w:themeFill="accent1" w:themeFillTint="66"/>
          </w:tcPr>
          <w:p w14:paraId="6321C9D3" w14:textId="7819E2B8" w:rsidR="005E06A1" w:rsidRPr="00EF68FF" w:rsidRDefault="00EF68FF" w:rsidP="00EF68FF">
            <w:pPr>
              <w:spacing w:line="360" w:lineRule="auto"/>
              <w:jc w:val="center"/>
              <w:rPr>
                <w:rFonts w:ascii="Georgia" w:hAnsi="Georgia" w:cs="Times New Roman (Body CS)"/>
                <w:b/>
                <w:bCs/>
                <w:color w:val="000000" w:themeColor="text1"/>
                <w:u w:val="single"/>
              </w:rPr>
            </w:pPr>
            <w:r>
              <w:rPr>
                <w:rFonts w:ascii="Georgia" w:hAnsi="Georgia" w:cs="Times New Roman (Body CS)"/>
                <w:b/>
                <w:bCs/>
                <w:color w:val="000000" w:themeColor="text1"/>
                <w:u w:val="single"/>
              </w:rPr>
              <w:t>Parallels</w:t>
            </w:r>
          </w:p>
        </w:tc>
        <w:tc>
          <w:tcPr>
            <w:tcW w:w="2335" w:type="dxa"/>
            <w:shd w:val="clear" w:color="auto" w:fill="B4C6E7" w:themeFill="accent1" w:themeFillTint="66"/>
          </w:tcPr>
          <w:p w14:paraId="224890E6" w14:textId="2A7C6B20" w:rsidR="005E06A1" w:rsidRPr="00EF68FF" w:rsidRDefault="00EF68FF" w:rsidP="00EF68FF">
            <w:pPr>
              <w:spacing w:line="360" w:lineRule="auto"/>
              <w:jc w:val="center"/>
              <w:rPr>
                <w:rFonts w:ascii="Georgia" w:hAnsi="Georgia" w:cs="Times New Roman (Body CS)"/>
                <w:b/>
                <w:bCs/>
                <w:color w:val="000000" w:themeColor="text1"/>
                <w:u w:val="single"/>
              </w:rPr>
            </w:pPr>
            <w:r>
              <w:rPr>
                <w:rFonts w:ascii="Georgia" w:hAnsi="Georgia" w:cs="Times New Roman (Body CS)"/>
                <w:b/>
                <w:bCs/>
                <w:color w:val="000000" w:themeColor="text1"/>
                <w:u w:val="single"/>
              </w:rPr>
              <w:t>Jesus</w:t>
            </w:r>
          </w:p>
        </w:tc>
      </w:tr>
      <w:tr w:rsidR="005E06A1" w14:paraId="5FBD3B4A" w14:textId="77777777" w:rsidTr="00785639">
        <w:tc>
          <w:tcPr>
            <w:tcW w:w="2155" w:type="dxa"/>
          </w:tcPr>
          <w:p w14:paraId="6DA43C7C" w14:textId="5D548BFA" w:rsidR="005E06A1" w:rsidRPr="008461F8" w:rsidRDefault="00AF4733" w:rsidP="00251AD9">
            <w:pPr>
              <w:jc w:val="center"/>
              <w:rPr>
                <w:rFonts w:ascii="Georgia" w:hAnsi="Georgia" w:cs="Times New Roman (Body CS)"/>
                <w:color w:val="000000" w:themeColor="text1"/>
              </w:rPr>
            </w:pPr>
            <w:r w:rsidRPr="008461F8">
              <w:rPr>
                <w:rFonts w:ascii="Georgia" w:hAnsi="Georgia" w:cs="Times New Roman (Body CS)"/>
                <w:color w:val="000000" w:themeColor="text1"/>
              </w:rPr>
              <w:t>Genesis 37:2</w:t>
            </w:r>
          </w:p>
        </w:tc>
        <w:tc>
          <w:tcPr>
            <w:tcW w:w="4860" w:type="dxa"/>
          </w:tcPr>
          <w:p w14:paraId="50B14394" w14:textId="5C4F6E3A" w:rsidR="005E06A1" w:rsidRPr="008461F8" w:rsidRDefault="00BE2CE8" w:rsidP="00251AD9">
            <w:pPr>
              <w:jc w:val="center"/>
              <w:rPr>
                <w:rFonts w:ascii="Georgia" w:hAnsi="Georgia" w:cs="Times New Roman (Body CS)"/>
                <w:color w:val="000000" w:themeColor="text1"/>
              </w:rPr>
            </w:pPr>
            <w:r w:rsidRPr="008461F8">
              <w:rPr>
                <w:rFonts w:ascii="Georgia" w:hAnsi="Georgia" w:cs="Times New Roman (Body CS)"/>
                <w:color w:val="000000" w:themeColor="text1"/>
              </w:rPr>
              <w:t>A shepherd of his father’s sheep</w:t>
            </w:r>
          </w:p>
        </w:tc>
        <w:tc>
          <w:tcPr>
            <w:tcW w:w="2335" w:type="dxa"/>
          </w:tcPr>
          <w:p w14:paraId="3B7A5936" w14:textId="34C3EC4D" w:rsidR="005E06A1" w:rsidRPr="008461F8" w:rsidRDefault="0054191D" w:rsidP="00251AD9">
            <w:pPr>
              <w:jc w:val="center"/>
              <w:rPr>
                <w:rFonts w:ascii="Georgia" w:hAnsi="Georgia" w:cs="Times New Roman (Body CS)"/>
                <w:color w:val="000000" w:themeColor="text1"/>
              </w:rPr>
            </w:pPr>
            <w:r w:rsidRPr="008461F8">
              <w:rPr>
                <w:rFonts w:ascii="Georgia" w:hAnsi="Georgia" w:cs="Times New Roman (Body CS)"/>
                <w:color w:val="000000" w:themeColor="text1"/>
              </w:rPr>
              <w:t>John 10:11</w:t>
            </w:r>
            <w:r w:rsidR="0087756D" w:rsidRPr="008461F8">
              <w:rPr>
                <w:rFonts w:ascii="Georgia" w:hAnsi="Georgia" w:cs="Times New Roman (Body CS)"/>
                <w:color w:val="000000" w:themeColor="text1"/>
              </w:rPr>
              <w:t>, 27-29</w:t>
            </w:r>
          </w:p>
        </w:tc>
      </w:tr>
      <w:tr w:rsidR="005E06A1" w14:paraId="16B68D3D" w14:textId="77777777" w:rsidTr="00785639">
        <w:tc>
          <w:tcPr>
            <w:tcW w:w="2155" w:type="dxa"/>
          </w:tcPr>
          <w:p w14:paraId="79987B71" w14:textId="1B4F0CA3" w:rsidR="005E06A1" w:rsidRPr="008461F8" w:rsidRDefault="0087756D" w:rsidP="00251AD9">
            <w:pPr>
              <w:jc w:val="center"/>
              <w:rPr>
                <w:rFonts w:ascii="Georgia" w:hAnsi="Georgia" w:cs="Times New Roman (Body CS)"/>
                <w:color w:val="000000" w:themeColor="text1"/>
              </w:rPr>
            </w:pPr>
            <w:r w:rsidRPr="008461F8">
              <w:rPr>
                <w:rFonts w:ascii="Georgia" w:hAnsi="Georgia" w:cs="Times New Roman (Body CS)"/>
                <w:color w:val="000000" w:themeColor="text1"/>
              </w:rPr>
              <w:t>37:</w:t>
            </w:r>
            <w:r w:rsidR="007B792A" w:rsidRPr="008461F8">
              <w:rPr>
                <w:rFonts w:ascii="Georgia" w:hAnsi="Georgia" w:cs="Times New Roman (Body CS)"/>
                <w:color w:val="000000" w:themeColor="text1"/>
              </w:rPr>
              <w:t>3</w:t>
            </w:r>
          </w:p>
        </w:tc>
        <w:tc>
          <w:tcPr>
            <w:tcW w:w="4860" w:type="dxa"/>
          </w:tcPr>
          <w:p w14:paraId="69C49E07" w14:textId="33791F6A" w:rsidR="005E06A1" w:rsidRPr="008461F8" w:rsidRDefault="007B792A" w:rsidP="00251AD9">
            <w:pPr>
              <w:jc w:val="center"/>
              <w:rPr>
                <w:rFonts w:ascii="Georgia" w:hAnsi="Georgia" w:cs="Times New Roman (Body CS)"/>
                <w:color w:val="000000" w:themeColor="text1"/>
              </w:rPr>
            </w:pPr>
            <w:r w:rsidRPr="008461F8">
              <w:rPr>
                <w:rFonts w:ascii="Georgia" w:hAnsi="Georgia" w:cs="Times New Roman (Body CS)"/>
                <w:color w:val="000000" w:themeColor="text1"/>
              </w:rPr>
              <w:t>His father loved him dearly</w:t>
            </w:r>
          </w:p>
        </w:tc>
        <w:tc>
          <w:tcPr>
            <w:tcW w:w="2335" w:type="dxa"/>
          </w:tcPr>
          <w:p w14:paraId="36EF55AD" w14:textId="7DFC1B5C" w:rsidR="007B792A" w:rsidRPr="008461F8" w:rsidRDefault="007B792A" w:rsidP="00251AD9">
            <w:pPr>
              <w:jc w:val="center"/>
              <w:rPr>
                <w:rFonts w:ascii="Georgia" w:hAnsi="Georgia" w:cs="Times New Roman (Body CS)"/>
                <w:color w:val="000000" w:themeColor="text1"/>
              </w:rPr>
            </w:pPr>
            <w:r w:rsidRPr="008461F8">
              <w:rPr>
                <w:rFonts w:ascii="Georgia" w:hAnsi="Georgia" w:cs="Times New Roman (Body CS)"/>
                <w:color w:val="000000" w:themeColor="text1"/>
              </w:rPr>
              <w:t>Matthew 3:17</w:t>
            </w:r>
          </w:p>
        </w:tc>
      </w:tr>
      <w:tr w:rsidR="005E06A1" w14:paraId="53220C22" w14:textId="77777777" w:rsidTr="00785639">
        <w:tc>
          <w:tcPr>
            <w:tcW w:w="2155" w:type="dxa"/>
          </w:tcPr>
          <w:p w14:paraId="74552A42" w14:textId="46F971CE" w:rsidR="005E06A1" w:rsidRPr="008461F8" w:rsidRDefault="007B792A" w:rsidP="00251AD9">
            <w:pPr>
              <w:jc w:val="center"/>
              <w:rPr>
                <w:rFonts w:ascii="Georgia" w:hAnsi="Georgia" w:cs="Times New Roman (Body CS)"/>
                <w:color w:val="000000" w:themeColor="text1"/>
              </w:rPr>
            </w:pPr>
            <w:r w:rsidRPr="008461F8">
              <w:rPr>
                <w:rFonts w:ascii="Georgia" w:hAnsi="Georgia" w:cs="Times New Roman (Body CS)"/>
                <w:color w:val="000000" w:themeColor="text1"/>
              </w:rPr>
              <w:t>37:4</w:t>
            </w:r>
          </w:p>
        </w:tc>
        <w:tc>
          <w:tcPr>
            <w:tcW w:w="4860" w:type="dxa"/>
          </w:tcPr>
          <w:p w14:paraId="024322A9" w14:textId="5217C538" w:rsidR="005E06A1" w:rsidRPr="008461F8" w:rsidRDefault="009B7E6A" w:rsidP="00251AD9">
            <w:pPr>
              <w:jc w:val="center"/>
              <w:rPr>
                <w:rFonts w:ascii="Georgia" w:hAnsi="Georgia" w:cs="Times New Roman (Body CS)"/>
                <w:color w:val="000000" w:themeColor="text1"/>
              </w:rPr>
            </w:pPr>
            <w:r w:rsidRPr="008461F8">
              <w:rPr>
                <w:rFonts w:ascii="Georgia" w:hAnsi="Georgia" w:cs="Times New Roman (Body CS)"/>
                <w:color w:val="000000" w:themeColor="text1"/>
              </w:rPr>
              <w:t>Hated by his brethren</w:t>
            </w:r>
          </w:p>
        </w:tc>
        <w:tc>
          <w:tcPr>
            <w:tcW w:w="2335" w:type="dxa"/>
          </w:tcPr>
          <w:p w14:paraId="64956A76" w14:textId="29590628" w:rsidR="005E06A1" w:rsidRPr="008461F8" w:rsidRDefault="009B7E6A" w:rsidP="00251AD9">
            <w:pPr>
              <w:jc w:val="center"/>
              <w:rPr>
                <w:rFonts w:ascii="Georgia" w:hAnsi="Georgia" w:cs="Times New Roman (Body CS)"/>
                <w:color w:val="000000" w:themeColor="text1"/>
              </w:rPr>
            </w:pPr>
            <w:r w:rsidRPr="008461F8">
              <w:rPr>
                <w:rFonts w:ascii="Georgia" w:hAnsi="Georgia" w:cs="Times New Roman (Body CS)"/>
                <w:color w:val="000000" w:themeColor="text1"/>
              </w:rPr>
              <w:t>John 7:4-5</w:t>
            </w:r>
          </w:p>
        </w:tc>
      </w:tr>
      <w:tr w:rsidR="005E06A1" w14:paraId="4D0209BA" w14:textId="77777777" w:rsidTr="00785639">
        <w:tc>
          <w:tcPr>
            <w:tcW w:w="2155" w:type="dxa"/>
          </w:tcPr>
          <w:p w14:paraId="5C3847F8" w14:textId="482BACCF" w:rsidR="005E06A1" w:rsidRPr="008461F8" w:rsidRDefault="009B7E6A" w:rsidP="00251AD9">
            <w:pPr>
              <w:jc w:val="center"/>
              <w:rPr>
                <w:rFonts w:ascii="Georgia" w:hAnsi="Georgia" w:cs="Times New Roman (Body CS)"/>
                <w:color w:val="000000" w:themeColor="text1"/>
              </w:rPr>
            </w:pPr>
            <w:r w:rsidRPr="008461F8">
              <w:rPr>
                <w:rFonts w:ascii="Georgia" w:hAnsi="Georgia" w:cs="Times New Roman (Body CS)"/>
                <w:color w:val="000000" w:themeColor="text1"/>
              </w:rPr>
              <w:t>37:13-14</w:t>
            </w:r>
          </w:p>
        </w:tc>
        <w:tc>
          <w:tcPr>
            <w:tcW w:w="4860" w:type="dxa"/>
          </w:tcPr>
          <w:p w14:paraId="762DEA34" w14:textId="550E0EDB" w:rsidR="005E06A1" w:rsidRPr="008461F8" w:rsidRDefault="00652A92" w:rsidP="00251AD9">
            <w:pPr>
              <w:jc w:val="center"/>
              <w:rPr>
                <w:rFonts w:ascii="Georgia" w:hAnsi="Georgia" w:cs="Times New Roman (Body CS)"/>
                <w:color w:val="000000" w:themeColor="text1"/>
              </w:rPr>
            </w:pPr>
            <w:r w:rsidRPr="008461F8">
              <w:rPr>
                <w:rFonts w:ascii="Georgia" w:hAnsi="Georgia" w:cs="Times New Roman (Body CS)"/>
                <w:color w:val="000000" w:themeColor="text1"/>
              </w:rPr>
              <w:t>Sent by his father to his brethren</w:t>
            </w:r>
          </w:p>
        </w:tc>
        <w:tc>
          <w:tcPr>
            <w:tcW w:w="2335" w:type="dxa"/>
          </w:tcPr>
          <w:p w14:paraId="5A7EC96C" w14:textId="2C707686" w:rsidR="005E06A1" w:rsidRPr="008461F8" w:rsidRDefault="00652A92" w:rsidP="00251AD9">
            <w:pPr>
              <w:jc w:val="center"/>
              <w:rPr>
                <w:rFonts w:ascii="Georgia" w:hAnsi="Georgia" w:cs="Times New Roman (Body CS)"/>
                <w:color w:val="000000" w:themeColor="text1"/>
              </w:rPr>
            </w:pPr>
            <w:r w:rsidRPr="008461F8">
              <w:rPr>
                <w:rFonts w:ascii="Georgia" w:hAnsi="Georgia" w:cs="Times New Roman (Body CS)"/>
                <w:color w:val="000000" w:themeColor="text1"/>
              </w:rPr>
              <w:t>Hebrews 2:11</w:t>
            </w:r>
          </w:p>
        </w:tc>
      </w:tr>
      <w:tr w:rsidR="005E06A1" w14:paraId="661AA5CE" w14:textId="77777777" w:rsidTr="00785639">
        <w:tc>
          <w:tcPr>
            <w:tcW w:w="2155" w:type="dxa"/>
          </w:tcPr>
          <w:p w14:paraId="623C0813" w14:textId="0E9CD237" w:rsidR="005E06A1" w:rsidRPr="008461F8" w:rsidRDefault="00652A92" w:rsidP="00251AD9">
            <w:pPr>
              <w:jc w:val="center"/>
              <w:rPr>
                <w:rFonts w:ascii="Georgia" w:hAnsi="Georgia" w:cs="Times New Roman (Body CS)"/>
                <w:color w:val="000000" w:themeColor="text1"/>
              </w:rPr>
            </w:pPr>
            <w:r w:rsidRPr="008461F8">
              <w:rPr>
                <w:rFonts w:ascii="Georgia" w:hAnsi="Georgia" w:cs="Times New Roman (Body CS)"/>
                <w:color w:val="000000" w:themeColor="text1"/>
              </w:rPr>
              <w:t>37:20</w:t>
            </w:r>
          </w:p>
        </w:tc>
        <w:tc>
          <w:tcPr>
            <w:tcW w:w="4860" w:type="dxa"/>
          </w:tcPr>
          <w:p w14:paraId="340EA322" w14:textId="6D221942" w:rsidR="005E06A1" w:rsidRPr="008461F8" w:rsidRDefault="00FB22C1" w:rsidP="00251AD9">
            <w:pPr>
              <w:jc w:val="center"/>
              <w:rPr>
                <w:rFonts w:ascii="Georgia" w:hAnsi="Georgia" w:cs="Times New Roman (Body CS)"/>
                <w:color w:val="000000" w:themeColor="text1"/>
              </w:rPr>
            </w:pPr>
            <w:r w:rsidRPr="008461F8">
              <w:rPr>
                <w:rFonts w:ascii="Georgia" w:hAnsi="Georgia" w:cs="Times New Roman (Body CS)"/>
                <w:color w:val="000000" w:themeColor="text1"/>
              </w:rPr>
              <w:t>Others plotted to harm him</w:t>
            </w:r>
          </w:p>
        </w:tc>
        <w:tc>
          <w:tcPr>
            <w:tcW w:w="2335" w:type="dxa"/>
          </w:tcPr>
          <w:p w14:paraId="30952E36" w14:textId="65455DB4" w:rsidR="005E06A1" w:rsidRPr="008461F8" w:rsidRDefault="00FB22C1" w:rsidP="00251AD9">
            <w:pPr>
              <w:jc w:val="center"/>
              <w:rPr>
                <w:rFonts w:ascii="Georgia" w:hAnsi="Georgia" w:cs="Times New Roman (Body CS)"/>
                <w:color w:val="000000" w:themeColor="text1"/>
              </w:rPr>
            </w:pPr>
            <w:r w:rsidRPr="008461F8">
              <w:rPr>
                <w:rFonts w:ascii="Georgia" w:hAnsi="Georgia" w:cs="Times New Roman (Body CS)"/>
                <w:color w:val="000000" w:themeColor="text1"/>
              </w:rPr>
              <w:t>John 11:53</w:t>
            </w:r>
          </w:p>
        </w:tc>
      </w:tr>
      <w:tr w:rsidR="005E06A1" w14:paraId="44C49619" w14:textId="77777777" w:rsidTr="00785639">
        <w:tc>
          <w:tcPr>
            <w:tcW w:w="2155" w:type="dxa"/>
          </w:tcPr>
          <w:p w14:paraId="2757C806" w14:textId="1614EBBC" w:rsidR="005E06A1" w:rsidRPr="008461F8" w:rsidRDefault="00B766D3" w:rsidP="00251AD9">
            <w:pPr>
              <w:jc w:val="center"/>
              <w:rPr>
                <w:rFonts w:ascii="Georgia" w:hAnsi="Georgia" w:cs="Times New Roman (Body CS)"/>
                <w:color w:val="000000" w:themeColor="text1"/>
              </w:rPr>
            </w:pPr>
            <w:r w:rsidRPr="008461F8">
              <w:rPr>
                <w:rFonts w:ascii="Georgia" w:hAnsi="Georgia" w:cs="Times New Roman (Body CS)"/>
                <w:color w:val="000000" w:themeColor="text1"/>
              </w:rPr>
              <w:t>37:23</w:t>
            </w:r>
          </w:p>
        </w:tc>
        <w:tc>
          <w:tcPr>
            <w:tcW w:w="4860" w:type="dxa"/>
          </w:tcPr>
          <w:p w14:paraId="6DA14F24" w14:textId="38AA01F9" w:rsidR="005E06A1" w:rsidRPr="008461F8" w:rsidRDefault="00B766D3" w:rsidP="00251AD9">
            <w:pPr>
              <w:jc w:val="center"/>
              <w:rPr>
                <w:rFonts w:ascii="Georgia" w:hAnsi="Georgia" w:cs="Times New Roman (Body CS)"/>
                <w:color w:val="000000" w:themeColor="text1"/>
              </w:rPr>
            </w:pPr>
            <w:r w:rsidRPr="008461F8">
              <w:rPr>
                <w:rFonts w:ascii="Georgia" w:hAnsi="Georgia" w:cs="Times New Roman (Body CS)"/>
                <w:color w:val="000000" w:themeColor="text1"/>
              </w:rPr>
              <w:t>Robes taken from him</w:t>
            </w:r>
          </w:p>
        </w:tc>
        <w:tc>
          <w:tcPr>
            <w:tcW w:w="2335" w:type="dxa"/>
          </w:tcPr>
          <w:p w14:paraId="6066046C" w14:textId="55D648E6" w:rsidR="005E06A1" w:rsidRPr="008461F8" w:rsidRDefault="00B766D3" w:rsidP="00251AD9">
            <w:pPr>
              <w:jc w:val="center"/>
              <w:rPr>
                <w:rFonts w:ascii="Georgia" w:hAnsi="Georgia" w:cs="Times New Roman (Body CS)"/>
                <w:color w:val="000000" w:themeColor="text1"/>
              </w:rPr>
            </w:pPr>
            <w:r w:rsidRPr="008461F8">
              <w:rPr>
                <w:rFonts w:ascii="Georgia" w:hAnsi="Georgia" w:cs="Times New Roman (Body CS)"/>
                <w:color w:val="000000" w:themeColor="text1"/>
              </w:rPr>
              <w:t>John 19:23-24</w:t>
            </w:r>
          </w:p>
        </w:tc>
      </w:tr>
      <w:tr w:rsidR="005E06A1" w14:paraId="6CCA0D74" w14:textId="77777777" w:rsidTr="00785639">
        <w:tc>
          <w:tcPr>
            <w:tcW w:w="2155" w:type="dxa"/>
          </w:tcPr>
          <w:p w14:paraId="44BF2861" w14:textId="16A85117" w:rsidR="005E06A1" w:rsidRPr="008461F8" w:rsidRDefault="002C2840" w:rsidP="00251AD9">
            <w:pPr>
              <w:jc w:val="center"/>
              <w:rPr>
                <w:rFonts w:ascii="Georgia" w:hAnsi="Georgia" w:cs="Times New Roman (Body CS)"/>
                <w:color w:val="000000" w:themeColor="text1"/>
              </w:rPr>
            </w:pPr>
            <w:r w:rsidRPr="008461F8">
              <w:rPr>
                <w:rFonts w:ascii="Georgia" w:hAnsi="Georgia" w:cs="Times New Roman (Body CS)"/>
                <w:color w:val="000000" w:themeColor="text1"/>
              </w:rPr>
              <w:lastRenderedPageBreak/>
              <w:t>37:26</w:t>
            </w:r>
          </w:p>
        </w:tc>
        <w:tc>
          <w:tcPr>
            <w:tcW w:w="4860" w:type="dxa"/>
          </w:tcPr>
          <w:p w14:paraId="747CEF45" w14:textId="4EE43F90" w:rsidR="005E06A1" w:rsidRPr="008461F8" w:rsidRDefault="002C2840" w:rsidP="00251AD9">
            <w:pPr>
              <w:jc w:val="center"/>
              <w:rPr>
                <w:rFonts w:ascii="Georgia" w:hAnsi="Georgia" w:cs="Times New Roman (Body CS)"/>
                <w:color w:val="000000" w:themeColor="text1"/>
              </w:rPr>
            </w:pPr>
            <w:r w:rsidRPr="008461F8">
              <w:rPr>
                <w:rFonts w:ascii="Georgia" w:hAnsi="Georgia" w:cs="Times New Roman (Body CS)"/>
                <w:color w:val="000000" w:themeColor="text1"/>
              </w:rPr>
              <w:t>Taken to Egypt</w:t>
            </w:r>
          </w:p>
        </w:tc>
        <w:tc>
          <w:tcPr>
            <w:tcW w:w="2335" w:type="dxa"/>
          </w:tcPr>
          <w:p w14:paraId="77F428B1" w14:textId="29C2ABB7" w:rsidR="005E06A1" w:rsidRPr="008461F8" w:rsidRDefault="002C2840" w:rsidP="00251AD9">
            <w:pPr>
              <w:jc w:val="center"/>
              <w:rPr>
                <w:rFonts w:ascii="Georgia" w:hAnsi="Georgia" w:cs="Times New Roman (Body CS)"/>
                <w:color w:val="000000" w:themeColor="text1"/>
              </w:rPr>
            </w:pPr>
            <w:r w:rsidRPr="008461F8">
              <w:rPr>
                <w:rFonts w:ascii="Georgia" w:hAnsi="Georgia" w:cs="Times New Roman (Body CS)"/>
                <w:color w:val="000000" w:themeColor="text1"/>
              </w:rPr>
              <w:t>Matthew 2:14-15</w:t>
            </w:r>
          </w:p>
        </w:tc>
      </w:tr>
      <w:tr w:rsidR="005E06A1" w14:paraId="7A86FFF0" w14:textId="77777777" w:rsidTr="00785639">
        <w:tc>
          <w:tcPr>
            <w:tcW w:w="2155" w:type="dxa"/>
          </w:tcPr>
          <w:p w14:paraId="1E72FE6C" w14:textId="5D54DEC4" w:rsidR="005E06A1" w:rsidRPr="008461F8" w:rsidRDefault="002C2840" w:rsidP="00251AD9">
            <w:pPr>
              <w:jc w:val="center"/>
              <w:rPr>
                <w:rFonts w:ascii="Georgia" w:hAnsi="Georgia" w:cs="Times New Roman (Body CS)"/>
                <w:color w:val="000000" w:themeColor="text1"/>
              </w:rPr>
            </w:pPr>
            <w:r w:rsidRPr="008461F8">
              <w:rPr>
                <w:rFonts w:ascii="Georgia" w:hAnsi="Georgia" w:cs="Times New Roman (Body CS)"/>
                <w:color w:val="000000" w:themeColor="text1"/>
              </w:rPr>
              <w:t>37:28</w:t>
            </w:r>
          </w:p>
        </w:tc>
        <w:tc>
          <w:tcPr>
            <w:tcW w:w="4860" w:type="dxa"/>
          </w:tcPr>
          <w:p w14:paraId="3C9742A3" w14:textId="379B4BA4" w:rsidR="005E06A1" w:rsidRPr="008461F8" w:rsidRDefault="002C2840" w:rsidP="00251AD9">
            <w:pPr>
              <w:jc w:val="center"/>
              <w:rPr>
                <w:rFonts w:ascii="Georgia" w:hAnsi="Georgia" w:cs="Times New Roman (Body CS)"/>
                <w:color w:val="000000" w:themeColor="text1"/>
              </w:rPr>
            </w:pPr>
            <w:r w:rsidRPr="008461F8">
              <w:rPr>
                <w:rFonts w:ascii="Georgia" w:hAnsi="Georgia" w:cs="Times New Roman (Body CS)"/>
                <w:color w:val="000000" w:themeColor="text1"/>
              </w:rPr>
              <w:t>Sold for the price of a slave</w:t>
            </w:r>
          </w:p>
        </w:tc>
        <w:tc>
          <w:tcPr>
            <w:tcW w:w="2335" w:type="dxa"/>
          </w:tcPr>
          <w:p w14:paraId="11E4330C" w14:textId="242FF0F7" w:rsidR="005E06A1" w:rsidRPr="008461F8" w:rsidRDefault="00323F9A" w:rsidP="00251AD9">
            <w:pPr>
              <w:jc w:val="center"/>
              <w:rPr>
                <w:rFonts w:ascii="Georgia" w:hAnsi="Georgia" w:cs="Times New Roman (Body CS)"/>
                <w:color w:val="000000" w:themeColor="text1"/>
              </w:rPr>
            </w:pPr>
            <w:r w:rsidRPr="008461F8">
              <w:rPr>
                <w:rFonts w:ascii="Georgia" w:hAnsi="Georgia" w:cs="Times New Roman (Body CS)"/>
                <w:color w:val="000000" w:themeColor="text1"/>
              </w:rPr>
              <w:t>Matthew 26:15</w:t>
            </w:r>
          </w:p>
        </w:tc>
      </w:tr>
      <w:tr w:rsidR="005E06A1" w14:paraId="70439775" w14:textId="77777777" w:rsidTr="00785639">
        <w:tc>
          <w:tcPr>
            <w:tcW w:w="2155" w:type="dxa"/>
          </w:tcPr>
          <w:p w14:paraId="28159D50" w14:textId="347F1926" w:rsidR="005E06A1" w:rsidRPr="008461F8" w:rsidRDefault="00323F9A" w:rsidP="00251AD9">
            <w:pPr>
              <w:jc w:val="center"/>
              <w:rPr>
                <w:rFonts w:ascii="Georgia" w:hAnsi="Georgia" w:cs="Times New Roman (Body CS)"/>
                <w:color w:val="000000" w:themeColor="text1"/>
              </w:rPr>
            </w:pPr>
            <w:r w:rsidRPr="008461F8">
              <w:rPr>
                <w:rFonts w:ascii="Georgia" w:hAnsi="Georgia" w:cs="Times New Roman (Body CS)"/>
                <w:color w:val="000000" w:themeColor="text1"/>
              </w:rPr>
              <w:t>39:7</w:t>
            </w:r>
          </w:p>
        </w:tc>
        <w:tc>
          <w:tcPr>
            <w:tcW w:w="4860" w:type="dxa"/>
          </w:tcPr>
          <w:p w14:paraId="6040DAF4" w14:textId="18C6330C" w:rsidR="005E06A1" w:rsidRPr="008461F8" w:rsidRDefault="00323F9A" w:rsidP="00251AD9">
            <w:pPr>
              <w:jc w:val="center"/>
              <w:rPr>
                <w:rFonts w:ascii="Georgia" w:hAnsi="Georgia" w:cs="Times New Roman (Body CS)"/>
                <w:color w:val="000000" w:themeColor="text1"/>
              </w:rPr>
            </w:pPr>
            <w:r w:rsidRPr="008461F8">
              <w:rPr>
                <w:rFonts w:ascii="Georgia" w:hAnsi="Georgia" w:cs="Times New Roman (Body CS)"/>
                <w:color w:val="000000" w:themeColor="text1"/>
              </w:rPr>
              <w:t>Tempted</w:t>
            </w:r>
          </w:p>
        </w:tc>
        <w:tc>
          <w:tcPr>
            <w:tcW w:w="2335" w:type="dxa"/>
          </w:tcPr>
          <w:p w14:paraId="331CBB20" w14:textId="3CE50A3E" w:rsidR="005E06A1" w:rsidRPr="008461F8" w:rsidRDefault="00323F9A" w:rsidP="00251AD9">
            <w:pPr>
              <w:jc w:val="center"/>
              <w:rPr>
                <w:rFonts w:ascii="Georgia" w:hAnsi="Georgia" w:cs="Times New Roman (Body CS)"/>
                <w:color w:val="000000" w:themeColor="text1"/>
              </w:rPr>
            </w:pPr>
            <w:r w:rsidRPr="008461F8">
              <w:rPr>
                <w:rFonts w:ascii="Georgia" w:hAnsi="Georgia" w:cs="Times New Roman (Body CS)"/>
                <w:color w:val="000000" w:themeColor="text1"/>
              </w:rPr>
              <w:t>Matthew 4:1</w:t>
            </w:r>
          </w:p>
        </w:tc>
      </w:tr>
      <w:tr w:rsidR="005E06A1" w14:paraId="73C0EB7A" w14:textId="77777777" w:rsidTr="00785639">
        <w:tc>
          <w:tcPr>
            <w:tcW w:w="2155" w:type="dxa"/>
          </w:tcPr>
          <w:p w14:paraId="6C1665BA" w14:textId="14E59259" w:rsidR="005E06A1" w:rsidRPr="008461F8" w:rsidRDefault="00323F9A" w:rsidP="00251AD9">
            <w:pPr>
              <w:jc w:val="center"/>
              <w:rPr>
                <w:rFonts w:ascii="Georgia" w:hAnsi="Georgia" w:cs="Times New Roman (Body CS)"/>
                <w:color w:val="000000" w:themeColor="text1"/>
              </w:rPr>
            </w:pPr>
            <w:r w:rsidRPr="008461F8">
              <w:rPr>
                <w:rFonts w:ascii="Georgia" w:hAnsi="Georgia" w:cs="Times New Roman (Body CS)"/>
                <w:color w:val="000000" w:themeColor="text1"/>
              </w:rPr>
              <w:t>39:16-18</w:t>
            </w:r>
          </w:p>
        </w:tc>
        <w:tc>
          <w:tcPr>
            <w:tcW w:w="4860" w:type="dxa"/>
          </w:tcPr>
          <w:p w14:paraId="324984EF" w14:textId="32DFAF57" w:rsidR="005E06A1" w:rsidRPr="008461F8" w:rsidRDefault="00323F9A" w:rsidP="00251AD9">
            <w:pPr>
              <w:jc w:val="center"/>
              <w:rPr>
                <w:rFonts w:ascii="Georgia" w:hAnsi="Georgia" w:cs="Times New Roman (Body CS)"/>
                <w:color w:val="000000" w:themeColor="text1"/>
              </w:rPr>
            </w:pPr>
            <w:r w:rsidRPr="008461F8">
              <w:rPr>
                <w:rFonts w:ascii="Georgia" w:hAnsi="Georgia" w:cs="Times New Roman (Body CS)"/>
                <w:color w:val="000000" w:themeColor="text1"/>
              </w:rPr>
              <w:t>Falsely accused</w:t>
            </w:r>
          </w:p>
        </w:tc>
        <w:tc>
          <w:tcPr>
            <w:tcW w:w="2335" w:type="dxa"/>
          </w:tcPr>
          <w:p w14:paraId="497DA21C" w14:textId="675EA864" w:rsidR="005E06A1" w:rsidRPr="008461F8" w:rsidRDefault="00F211DC" w:rsidP="00251AD9">
            <w:pPr>
              <w:jc w:val="center"/>
              <w:rPr>
                <w:rFonts w:ascii="Georgia" w:hAnsi="Georgia" w:cs="Times New Roman (Body CS)"/>
                <w:color w:val="000000" w:themeColor="text1"/>
              </w:rPr>
            </w:pPr>
            <w:r w:rsidRPr="008461F8">
              <w:rPr>
                <w:rFonts w:ascii="Georgia" w:hAnsi="Georgia" w:cs="Times New Roman (Body CS)"/>
                <w:color w:val="000000" w:themeColor="text1"/>
              </w:rPr>
              <w:t>Matthew 26:59-60</w:t>
            </w:r>
          </w:p>
        </w:tc>
      </w:tr>
      <w:tr w:rsidR="005E06A1" w14:paraId="195F1FFA" w14:textId="77777777" w:rsidTr="00785639">
        <w:tc>
          <w:tcPr>
            <w:tcW w:w="2155" w:type="dxa"/>
          </w:tcPr>
          <w:p w14:paraId="4B16A952" w14:textId="1B7B8465" w:rsidR="005E06A1" w:rsidRPr="008461F8" w:rsidRDefault="00F211DC" w:rsidP="00251AD9">
            <w:pPr>
              <w:jc w:val="center"/>
              <w:rPr>
                <w:rFonts w:ascii="Georgia" w:hAnsi="Georgia" w:cs="Times New Roman (Body CS)"/>
                <w:color w:val="000000" w:themeColor="text1"/>
              </w:rPr>
            </w:pPr>
            <w:r w:rsidRPr="008461F8">
              <w:rPr>
                <w:rFonts w:ascii="Georgia" w:hAnsi="Georgia" w:cs="Times New Roman (Body CS)"/>
                <w:color w:val="000000" w:themeColor="text1"/>
              </w:rPr>
              <w:t>39:20</w:t>
            </w:r>
          </w:p>
        </w:tc>
        <w:tc>
          <w:tcPr>
            <w:tcW w:w="4860" w:type="dxa"/>
          </w:tcPr>
          <w:p w14:paraId="3F6A8E53" w14:textId="4247CC9E" w:rsidR="005E06A1" w:rsidRPr="008461F8" w:rsidRDefault="00F211DC" w:rsidP="00251AD9">
            <w:pPr>
              <w:jc w:val="center"/>
              <w:rPr>
                <w:rFonts w:ascii="Georgia" w:hAnsi="Georgia" w:cs="Times New Roman (Body CS)"/>
                <w:color w:val="000000" w:themeColor="text1"/>
              </w:rPr>
            </w:pPr>
            <w:r w:rsidRPr="008461F8">
              <w:rPr>
                <w:rFonts w:ascii="Georgia" w:hAnsi="Georgia" w:cs="Times New Roman (Body CS)"/>
                <w:color w:val="000000" w:themeColor="text1"/>
              </w:rPr>
              <w:t>Bound in chains</w:t>
            </w:r>
          </w:p>
        </w:tc>
        <w:tc>
          <w:tcPr>
            <w:tcW w:w="2335" w:type="dxa"/>
          </w:tcPr>
          <w:p w14:paraId="75E2D054" w14:textId="1B4BFA7C" w:rsidR="005E06A1" w:rsidRPr="008461F8" w:rsidRDefault="00F211DC" w:rsidP="00251AD9">
            <w:pPr>
              <w:jc w:val="center"/>
              <w:rPr>
                <w:rFonts w:ascii="Georgia" w:hAnsi="Georgia" w:cs="Times New Roman (Body CS)"/>
                <w:color w:val="000000" w:themeColor="text1"/>
              </w:rPr>
            </w:pPr>
            <w:r w:rsidRPr="008461F8">
              <w:rPr>
                <w:rFonts w:ascii="Georgia" w:hAnsi="Georgia" w:cs="Times New Roman (Body CS)"/>
                <w:color w:val="000000" w:themeColor="text1"/>
              </w:rPr>
              <w:t>Matthew 27:2</w:t>
            </w:r>
          </w:p>
        </w:tc>
      </w:tr>
      <w:tr w:rsidR="005E06A1" w14:paraId="41578BE9" w14:textId="77777777" w:rsidTr="00785639">
        <w:tc>
          <w:tcPr>
            <w:tcW w:w="2155" w:type="dxa"/>
          </w:tcPr>
          <w:p w14:paraId="715A7E3A" w14:textId="24C7AA6B" w:rsidR="005E06A1" w:rsidRPr="008461F8" w:rsidRDefault="004848D2" w:rsidP="00251AD9">
            <w:pPr>
              <w:jc w:val="center"/>
              <w:rPr>
                <w:rFonts w:ascii="Georgia" w:hAnsi="Georgia" w:cs="Times New Roman (Body CS)"/>
                <w:color w:val="000000" w:themeColor="text1"/>
              </w:rPr>
            </w:pPr>
            <w:r w:rsidRPr="008461F8">
              <w:rPr>
                <w:rFonts w:ascii="Georgia" w:hAnsi="Georgia" w:cs="Times New Roman (Body CS)"/>
                <w:color w:val="000000" w:themeColor="text1"/>
              </w:rPr>
              <w:t>40:2-3</w:t>
            </w:r>
          </w:p>
        </w:tc>
        <w:tc>
          <w:tcPr>
            <w:tcW w:w="4860" w:type="dxa"/>
          </w:tcPr>
          <w:p w14:paraId="37A9710E" w14:textId="42320AB6" w:rsidR="005E06A1" w:rsidRPr="008461F8" w:rsidRDefault="004848D2" w:rsidP="00251AD9">
            <w:pPr>
              <w:jc w:val="center"/>
              <w:rPr>
                <w:rFonts w:ascii="Georgia" w:hAnsi="Georgia" w:cs="Times New Roman (Body CS)"/>
                <w:color w:val="000000" w:themeColor="text1"/>
              </w:rPr>
            </w:pPr>
            <w:r w:rsidRPr="008461F8">
              <w:rPr>
                <w:rFonts w:ascii="Georgia" w:hAnsi="Georgia" w:cs="Times New Roman (Body CS)"/>
                <w:color w:val="000000" w:themeColor="text1"/>
              </w:rPr>
              <w:t>Placed with two other prisoners, one who is saved &amp; the other lost</w:t>
            </w:r>
          </w:p>
        </w:tc>
        <w:tc>
          <w:tcPr>
            <w:tcW w:w="2335" w:type="dxa"/>
          </w:tcPr>
          <w:p w14:paraId="7A62F4D5" w14:textId="7C81AE11" w:rsidR="005E06A1" w:rsidRPr="008461F8" w:rsidRDefault="00C62705" w:rsidP="00251AD9">
            <w:pPr>
              <w:jc w:val="center"/>
              <w:rPr>
                <w:rFonts w:ascii="Georgia" w:hAnsi="Georgia" w:cs="Times New Roman (Body CS)"/>
                <w:color w:val="000000" w:themeColor="text1"/>
              </w:rPr>
            </w:pPr>
            <w:r w:rsidRPr="008461F8">
              <w:rPr>
                <w:rFonts w:ascii="Georgia" w:hAnsi="Georgia" w:cs="Times New Roman (Body CS)"/>
                <w:color w:val="000000" w:themeColor="text1"/>
              </w:rPr>
              <w:t>Luke 23:32</w:t>
            </w:r>
          </w:p>
        </w:tc>
      </w:tr>
      <w:tr w:rsidR="005E06A1" w14:paraId="23EC4143" w14:textId="77777777" w:rsidTr="00785639">
        <w:tc>
          <w:tcPr>
            <w:tcW w:w="2155" w:type="dxa"/>
          </w:tcPr>
          <w:p w14:paraId="569F3F23" w14:textId="1B26C34C" w:rsidR="005E06A1" w:rsidRPr="008461F8" w:rsidRDefault="008461F8" w:rsidP="00251AD9">
            <w:pPr>
              <w:jc w:val="center"/>
              <w:rPr>
                <w:rFonts w:ascii="Georgia" w:hAnsi="Georgia" w:cs="Times New Roman (Body CS)"/>
                <w:color w:val="000000" w:themeColor="text1"/>
              </w:rPr>
            </w:pPr>
            <w:r w:rsidRPr="008461F8">
              <w:rPr>
                <w:rFonts w:ascii="Georgia" w:hAnsi="Georgia" w:cs="Times New Roman (Body CS)"/>
                <w:color w:val="000000" w:themeColor="text1"/>
              </w:rPr>
              <w:t>41:41</w:t>
            </w:r>
          </w:p>
        </w:tc>
        <w:tc>
          <w:tcPr>
            <w:tcW w:w="4860" w:type="dxa"/>
          </w:tcPr>
          <w:p w14:paraId="36460538" w14:textId="7ABE00A9" w:rsidR="005E06A1" w:rsidRPr="008461F8" w:rsidRDefault="008461F8" w:rsidP="00251AD9">
            <w:pPr>
              <w:jc w:val="center"/>
              <w:rPr>
                <w:rFonts w:ascii="Georgia" w:hAnsi="Georgia" w:cs="Times New Roman (Body CS)"/>
                <w:color w:val="000000" w:themeColor="text1"/>
              </w:rPr>
            </w:pPr>
            <w:r w:rsidRPr="008461F8">
              <w:rPr>
                <w:rFonts w:ascii="Georgia" w:hAnsi="Georgia" w:cs="Times New Roman (Body CS)"/>
                <w:color w:val="000000" w:themeColor="text1"/>
              </w:rPr>
              <w:t>Exalted after suffering</w:t>
            </w:r>
          </w:p>
        </w:tc>
        <w:tc>
          <w:tcPr>
            <w:tcW w:w="2335" w:type="dxa"/>
          </w:tcPr>
          <w:p w14:paraId="37431793" w14:textId="39172284" w:rsidR="005E06A1" w:rsidRPr="008461F8" w:rsidRDefault="00FD59B0" w:rsidP="00251AD9">
            <w:pPr>
              <w:jc w:val="center"/>
              <w:rPr>
                <w:rFonts w:ascii="Georgia" w:hAnsi="Georgia" w:cs="Times New Roman (Body CS)"/>
                <w:color w:val="000000" w:themeColor="text1"/>
              </w:rPr>
            </w:pPr>
            <w:r>
              <w:rPr>
                <w:rFonts w:ascii="Georgia" w:hAnsi="Georgia" w:cs="Times New Roman (Body CS)"/>
                <w:color w:val="000000" w:themeColor="text1"/>
              </w:rPr>
              <w:t>Philippians 2:9-11</w:t>
            </w:r>
          </w:p>
        </w:tc>
      </w:tr>
      <w:tr w:rsidR="005E06A1" w14:paraId="3346CD1D" w14:textId="77777777" w:rsidTr="00785639">
        <w:tc>
          <w:tcPr>
            <w:tcW w:w="2155" w:type="dxa"/>
          </w:tcPr>
          <w:p w14:paraId="39907F88" w14:textId="2D37B5AB" w:rsidR="005E06A1" w:rsidRPr="008461F8" w:rsidRDefault="008B0AD9" w:rsidP="00251AD9">
            <w:pPr>
              <w:jc w:val="center"/>
              <w:rPr>
                <w:rFonts w:ascii="Georgia" w:hAnsi="Georgia" w:cs="Times New Roman (Body CS)"/>
                <w:color w:val="000000" w:themeColor="text1"/>
              </w:rPr>
            </w:pPr>
            <w:r>
              <w:rPr>
                <w:rFonts w:ascii="Georgia" w:hAnsi="Georgia" w:cs="Times New Roman (Body CS)"/>
                <w:color w:val="000000" w:themeColor="text1"/>
              </w:rPr>
              <w:t>41:46</w:t>
            </w:r>
          </w:p>
        </w:tc>
        <w:tc>
          <w:tcPr>
            <w:tcW w:w="4860" w:type="dxa"/>
          </w:tcPr>
          <w:p w14:paraId="7779563A" w14:textId="3B6AF6D9" w:rsidR="005E06A1" w:rsidRPr="008461F8" w:rsidRDefault="008B0AD9" w:rsidP="00251AD9">
            <w:pPr>
              <w:jc w:val="center"/>
              <w:rPr>
                <w:rFonts w:ascii="Georgia" w:hAnsi="Georgia" w:cs="Times New Roman (Body CS)"/>
                <w:color w:val="000000" w:themeColor="text1"/>
              </w:rPr>
            </w:pPr>
            <w:r>
              <w:rPr>
                <w:rFonts w:ascii="Georgia" w:hAnsi="Georgia" w:cs="Times New Roman (Body CS)"/>
                <w:color w:val="000000" w:themeColor="text1"/>
              </w:rPr>
              <w:t>30 years old at the beginning of public recognition</w:t>
            </w:r>
          </w:p>
        </w:tc>
        <w:tc>
          <w:tcPr>
            <w:tcW w:w="2335" w:type="dxa"/>
          </w:tcPr>
          <w:p w14:paraId="04EDD666" w14:textId="482EC423" w:rsidR="005E06A1" w:rsidRPr="008461F8" w:rsidRDefault="008B0AD9" w:rsidP="00251AD9">
            <w:pPr>
              <w:jc w:val="center"/>
              <w:rPr>
                <w:rFonts w:ascii="Georgia" w:hAnsi="Georgia" w:cs="Times New Roman (Body CS)"/>
                <w:color w:val="000000" w:themeColor="text1"/>
              </w:rPr>
            </w:pPr>
            <w:r>
              <w:rPr>
                <w:rFonts w:ascii="Georgia" w:hAnsi="Georgia" w:cs="Times New Roman (Body CS)"/>
                <w:color w:val="000000" w:themeColor="text1"/>
              </w:rPr>
              <w:t>Luke 3:23</w:t>
            </w:r>
          </w:p>
        </w:tc>
      </w:tr>
      <w:tr w:rsidR="005E06A1" w14:paraId="32EFF33E" w14:textId="77777777" w:rsidTr="00785639">
        <w:tc>
          <w:tcPr>
            <w:tcW w:w="2155" w:type="dxa"/>
          </w:tcPr>
          <w:p w14:paraId="3E37A501" w14:textId="50EA9A85" w:rsidR="005E06A1" w:rsidRPr="008461F8" w:rsidRDefault="00AF77AB" w:rsidP="00251AD9">
            <w:pPr>
              <w:jc w:val="center"/>
              <w:rPr>
                <w:rFonts w:ascii="Georgia" w:hAnsi="Georgia" w:cs="Times New Roman (Body CS)"/>
                <w:color w:val="000000" w:themeColor="text1"/>
              </w:rPr>
            </w:pPr>
            <w:r>
              <w:rPr>
                <w:rFonts w:ascii="Georgia" w:hAnsi="Georgia" w:cs="Times New Roman (Body CS)"/>
                <w:color w:val="000000" w:themeColor="text1"/>
              </w:rPr>
              <w:t>42:24, 45:2, 14, 15</w:t>
            </w:r>
            <w:r w:rsidR="0071195C">
              <w:rPr>
                <w:rFonts w:ascii="Georgia" w:hAnsi="Georgia" w:cs="Times New Roman (Body CS)"/>
                <w:color w:val="000000" w:themeColor="text1"/>
              </w:rPr>
              <w:t>, 46:29</w:t>
            </w:r>
          </w:p>
        </w:tc>
        <w:tc>
          <w:tcPr>
            <w:tcW w:w="4860" w:type="dxa"/>
          </w:tcPr>
          <w:p w14:paraId="77C1FE89" w14:textId="0BFE4F0D" w:rsidR="005E06A1" w:rsidRPr="008461F8" w:rsidRDefault="0071195C" w:rsidP="00251AD9">
            <w:pPr>
              <w:jc w:val="center"/>
              <w:rPr>
                <w:rFonts w:ascii="Georgia" w:hAnsi="Georgia" w:cs="Times New Roman (Body CS)"/>
                <w:color w:val="000000" w:themeColor="text1"/>
              </w:rPr>
            </w:pPr>
            <w:r>
              <w:rPr>
                <w:rFonts w:ascii="Georgia" w:hAnsi="Georgia" w:cs="Times New Roman (Body CS)"/>
                <w:color w:val="000000" w:themeColor="text1"/>
              </w:rPr>
              <w:t>Wept</w:t>
            </w:r>
          </w:p>
        </w:tc>
        <w:tc>
          <w:tcPr>
            <w:tcW w:w="2335" w:type="dxa"/>
          </w:tcPr>
          <w:p w14:paraId="684ED28A" w14:textId="3021352A" w:rsidR="005E06A1" w:rsidRPr="008461F8" w:rsidRDefault="008E6C22" w:rsidP="00251AD9">
            <w:pPr>
              <w:jc w:val="center"/>
              <w:rPr>
                <w:rFonts w:ascii="Georgia" w:hAnsi="Georgia" w:cs="Times New Roman (Body CS)"/>
                <w:color w:val="000000" w:themeColor="text1"/>
              </w:rPr>
            </w:pPr>
            <w:r>
              <w:rPr>
                <w:rFonts w:ascii="Georgia" w:hAnsi="Georgia" w:cs="Times New Roman (Body CS)"/>
                <w:color w:val="000000" w:themeColor="text1"/>
              </w:rPr>
              <w:t>John 11:35</w:t>
            </w:r>
          </w:p>
        </w:tc>
      </w:tr>
      <w:tr w:rsidR="005E06A1" w14:paraId="462F71D1" w14:textId="77777777" w:rsidTr="00785639">
        <w:tc>
          <w:tcPr>
            <w:tcW w:w="2155" w:type="dxa"/>
          </w:tcPr>
          <w:p w14:paraId="3A5355B5" w14:textId="6B01A816" w:rsidR="005E06A1" w:rsidRPr="008461F8" w:rsidRDefault="00C94173" w:rsidP="00251AD9">
            <w:pPr>
              <w:jc w:val="center"/>
              <w:rPr>
                <w:rFonts w:ascii="Georgia" w:hAnsi="Georgia" w:cs="Times New Roman (Body CS)"/>
                <w:color w:val="000000" w:themeColor="text1"/>
              </w:rPr>
            </w:pPr>
            <w:r>
              <w:rPr>
                <w:rFonts w:ascii="Georgia" w:hAnsi="Georgia" w:cs="Times New Roman (Body CS)"/>
                <w:color w:val="000000" w:themeColor="text1"/>
              </w:rPr>
              <w:t>45:1-15</w:t>
            </w:r>
          </w:p>
        </w:tc>
        <w:tc>
          <w:tcPr>
            <w:tcW w:w="4860" w:type="dxa"/>
          </w:tcPr>
          <w:p w14:paraId="2A0BE5D5" w14:textId="18B7BFE8" w:rsidR="005E06A1" w:rsidRPr="008461F8" w:rsidRDefault="00C94173" w:rsidP="00251AD9">
            <w:pPr>
              <w:jc w:val="center"/>
              <w:rPr>
                <w:rFonts w:ascii="Georgia" w:hAnsi="Georgia" w:cs="Times New Roman (Body CS)"/>
                <w:color w:val="000000" w:themeColor="text1"/>
              </w:rPr>
            </w:pPr>
            <w:r>
              <w:rPr>
                <w:rFonts w:ascii="Georgia" w:hAnsi="Georgia" w:cs="Times New Roman (Body CS)"/>
                <w:color w:val="000000" w:themeColor="text1"/>
              </w:rPr>
              <w:t>Forgave those who wronged him</w:t>
            </w:r>
          </w:p>
        </w:tc>
        <w:tc>
          <w:tcPr>
            <w:tcW w:w="2335" w:type="dxa"/>
          </w:tcPr>
          <w:p w14:paraId="257CF77E" w14:textId="20590D1D" w:rsidR="005E06A1" w:rsidRPr="008461F8" w:rsidRDefault="007256DF" w:rsidP="00251AD9">
            <w:pPr>
              <w:jc w:val="center"/>
              <w:rPr>
                <w:rFonts w:ascii="Georgia" w:hAnsi="Georgia" w:cs="Times New Roman (Body CS)"/>
                <w:color w:val="000000" w:themeColor="text1"/>
              </w:rPr>
            </w:pPr>
            <w:r>
              <w:rPr>
                <w:rFonts w:ascii="Georgia" w:hAnsi="Georgia" w:cs="Times New Roman (Body CS)"/>
                <w:color w:val="000000" w:themeColor="text1"/>
              </w:rPr>
              <w:t>Luke 23:34</w:t>
            </w:r>
          </w:p>
        </w:tc>
      </w:tr>
      <w:tr w:rsidR="005E06A1" w14:paraId="37B77842" w14:textId="77777777" w:rsidTr="00785639">
        <w:tc>
          <w:tcPr>
            <w:tcW w:w="2155" w:type="dxa"/>
          </w:tcPr>
          <w:p w14:paraId="252E3EFC" w14:textId="25FE8D1A" w:rsidR="005E06A1" w:rsidRPr="008461F8" w:rsidRDefault="007256DF" w:rsidP="00251AD9">
            <w:pPr>
              <w:jc w:val="center"/>
              <w:rPr>
                <w:rFonts w:ascii="Georgia" w:hAnsi="Georgia" w:cs="Times New Roman (Body CS)"/>
                <w:color w:val="000000" w:themeColor="text1"/>
              </w:rPr>
            </w:pPr>
            <w:r>
              <w:rPr>
                <w:rFonts w:ascii="Georgia" w:hAnsi="Georgia" w:cs="Times New Roman (Body CS)"/>
                <w:color w:val="000000" w:themeColor="text1"/>
              </w:rPr>
              <w:t>45:7</w:t>
            </w:r>
          </w:p>
        </w:tc>
        <w:tc>
          <w:tcPr>
            <w:tcW w:w="4860" w:type="dxa"/>
          </w:tcPr>
          <w:p w14:paraId="7A331E23" w14:textId="0CF3BDB6" w:rsidR="005E06A1" w:rsidRPr="008461F8" w:rsidRDefault="007256DF" w:rsidP="00251AD9">
            <w:pPr>
              <w:jc w:val="center"/>
              <w:rPr>
                <w:rFonts w:ascii="Georgia" w:hAnsi="Georgia" w:cs="Times New Roman (Body CS)"/>
                <w:color w:val="000000" w:themeColor="text1"/>
              </w:rPr>
            </w:pPr>
            <w:r>
              <w:rPr>
                <w:rFonts w:ascii="Georgia" w:hAnsi="Georgia" w:cs="Times New Roman (Body CS)"/>
                <w:color w:val="000000" w:themeColor="text1"/>
              </w:rPr>
              <w:t>Saved his nation</w:t>
            </w:r>
          </w:p>
        </w:tc>
        <w:tc>
          <w:tcPr>
            <w:tcW w:w="2335" w:type="dxa"/>
          </w:tcPr>
          <w:p w14:paraId="161827B1" w14:textId="20CF9F9F" w:rsidR="005E06A1" w:rsidRPr="008461F8" w:rsidRDefault="007256DF" w:rsidP="00251AD9">
            <w:pPr>
              <w:jc w:val="center"/>
              <w:rPr>
                <w:rFonts w:ascii="Georgia" w:hAnsi="Georgia" w:cs="Times New Roman (Body CS)"/>
                <w:color w:val="000000" w:themeColor="text1"/>
              </w:rPr>
            </w:pPr>
            <w:r>
              <w:rPr>
                <w:rFonts w:ascii="Georgia" w:hAnsi="Georgia" w:cs="Times New Roman (Body CS)"/>
                <w:color w:val="000000" w:themeColor="text1"/>
              </w:rPr>
              <w:t>Matthew 1:21</w:t>
            </w:r>
          </w:p>
        </w:tc>
      </w:tr>
      <w:tr w:rsidR="00EB0B5C" w14:paraId="297D07E3" w14:textId="77777777" w:rsidTr="00785639">
        <w:tc>
          <w:tcPr>
            <w:tcW w:w="2155" w:type="dxa"/>
          </w:tcPr>
          <w:p w14:paraId="0E711834" w14:textId="2B6F41E4" w:rsidR="00EB0B5C" w:rsidRPr="008461F8" w:rsidRDefault="007256DF" w:rsidP="00251AD9">
            <w:pPr>
              <w:jc w:val="center"/>
              <w:rPr>
                <w:rFonts w:ascii="Georgia" w:hAnsi="Georgia" w:cs="Times New Roman (Body CS)"/>
                <w:color w:val="000000" w:themeColor="text1"/>
              </w:rPr>
            </w:pPr>
            <w:r>
              <w:rPr>
                <w:rFonts w:ascii="Georgia" w:hAnsi="Georgia" w:cs="Times New Roman (Body CS)"/>
                <w:color w:val="000000" w:themeColor="text1"/>
              </w:rPr>
              <w:t>50:20</w:t>
            </w:r>
          </w:p>
        </w:tc>
        <w:tc>
          <w:tcPr>
            <w:tcW w:w="4860" w:type="dxa"/>
          </w:tcPr>
          <w:p w14:paraId="23BA3F23" w14:textId="2CD2F386" w:rsidR="00EB0B5C" w:rsidRPr="008461F8" w:rsidRDefault="0035620E" w:rsidP="00251AD9">
            <w:pPr>
              <w:jc w:val="center"/>
              <w:rPr>
                <w:rFonts w:ascii="Georgia" w:hAnsi="Georgia" w:cs="Times New Roman (Body CS)"/>
                <w:color w:val="000000" w:themeColor="text1"/>
              </w:rPr>
            </w:pPr>
            <w:r>
              <w:rPr>
                <w:rFonts w:ascii="Georgia" w:hAnsi="Georgia" w:cs="Times New Roman (Body CS)"/>
                <w:color w:val="000000" w:themeColor="text1"/>
              </w:rPr>
              <w:t>What men did to hurt him, God turned to good</w:t>
            </w:r>
          </w:p>
        </w:tc>
        <w:tc>
          <w:tcPr>
            <w:tcW w:w="2335" w:type="dxa"/>
          </w:tcPr>
          <w:p w14:paraId="3B14D6B1" w14:textId="33227983" w:rsidR="00EB0B5C" w:rsidRPr="008461F8" w:rsidRDefault="0035620E" w:rsidP="00251AD9">
            <w:pPr>
              <w:jc w:val="center"/>
              <w:rPr>
                <w:rFonts w:ascii="Georgia" w:hAnsi="Georgia" w:cs="Times New Roman (Body CS)"/>
                <w:color w:val="000000" w:themeColor="text1"/>
              </w:rPr>
            </w:pPr>
            <w:r>
              <w:rPr>
                <w:rFonts w:ascii="Georgia" w:hAnsi="Georgia" w:cs="Times New Roman (Body CS)"/>
                <w:color w:val="000000" w:themeColor="text1"/>
              </w:rPr>
              <w:t>1 Corinthians 2:7-8</w:t>
            </w:r>
          </w:p>
        </w:tc>
      </w:tr>
    </w:tbl>
    <w:p w14:paraId="42EFDCCC" w14:textId="65A51C8A" w:rsidR="000F237D" w:rsidRDefault="000F237D" w:rsidP="00CF4595">
      <w:pPr>
        <w:spacing w:line="360" w:lineRule="auto"/>
        <w:jc w:val="both"/>
        <w:rPr>
          <w:rFonts w:ascii="Georgia" w:hAnsi="Georgia" w:cs="Times New Roman (Body CS)"/>
          <w:color w:val="000000" w:themeColor="text1"/>
        </w:rPr>
      </w:pPr>
    </w:p>
    <w:p w14:paraId="2C294BB4" w14:textId="30139D4E" w:rsidR="00745F52" w:rsidRDefault="00272ABB" w:rsidP="007A339E">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 1: We are reminded again that Jacob</w:t>
      </w:r>
      <w:r w:rsidR="00603F3F">
        <w:rPr>
          <w:rFonts w:ascii="Georgia" w:hAnsi="Georgia" w:cs="Times New Roman (Body CS)"/>
          <w:color w:val="000000" w:themeColor="text1"/>
        </w:rPr>
        <w:t xml:space="preserve"> settled in a land where his father, Isaac, had been a stranger.</w:t>
      </w:r>
      <w:r w:rsidR="004200E3">
        <w:rPr>
          <w:rFonts w:ascii="Georgia" w:hAnsi="Georgia" w:cs="Times New Roman (Body CS)"/>
          <w:color w:val="000000" w:themeColor="text1"/>
        </w:rPr>
        <w:t xml:space="preserve"> </w:t>
      </w:r>
      <w:r w:rsidR="00B63A21">
        <w:rPr>
          <w:rFonts w:ascii="Georgia" w:hAnsi="Georgia" w:cs="Times New Roman (Body CS)"/>
          <w:color w:val="000000" w:themeColor="text1"/>
        </w:rPr>
        <w:t xml:space="preserve">Even though </w:t>
      </w:r>
      <w:r w:rsidR="004200E3">
        <w:rPr>
          <w:rFonts w:ascii="Georgia" w:hAnsi="Georgia" w:cs="Times New Roman (Body CS)"/>
          <w:color w:val="000000" w:themeColor="text1"/>
        </w:rPr>
        <w:t xml:space="preserve">God had </w:t>
      </w:r>
      <w:r w:rsidR="00B63A21">
        <w:rPr>
          <w:rFonts w:ascii="Georgia" w:hAnsi="Georgia" w:cs="Times New Roman (Body CS)"/>
          <w:color w:val="000000" w:themeColor="text1"/>
        </w:rPr>
        <w:t xml:space="preserve">promised this land to Abraham and his seed, </w:t>
      </w:r>
      <w:r w:rsidR="00093883">
        <w:rPr>
          <w:rFonts w:ascii="Georgia" w:hAnsi="Georgia" w:cs="Times New Roman (Body CS)"/>
          <w:color w:val="000000" w:themeColor="text1"/>
        </w:rPr>
        <w:t xml:space="preserve">He had </w:t>
      </w:r>
      <w:r w:rsidR="004200E3">
        <w:rPr>
          <w:rFonts w:ascii="Georgia" w:hAnsi="Georgia" w:cs="Times New Roman (Body CS)"/>
          <w:color w:val="000000" w:themeColor="text1"/>
        </w:rPr>
        <w:t xml:space="preserve">not yet </w:t>
      </w:r>
      <w:r w:rsidR="00307DA2">
        <w:rPr>
          <w:rFonts w:ascii="Georgia" w:hAnsi="Georgia" w:cs="Times New Roman (Body CS)"/>
          <w:color w:val="000000" w:themeColor="text1"/>
        </w:rPr>
        <w:t>fulfilled that promise</w:t>
      </w:r>
      <w:r w:rsidR="001831AB">
        <w:rPr>
          <w:rFonts w:ascii="Georgia" w:hAnsi="Georgia" w:cs="Times New Roman (Body CS)"/>
          <w:color w:val="000000" w:themeColor="text1"/>
        </w:rPr>
        <w:t xml:space="preserve">. </w:t>
      </w:r>
      <w:r w:rsidR="007B067E">
        <w:rPr>
          <w:rFonts w:ascii="Georgia" w:hAnsi="Georgia" w:cs="Times New Roman (Body CS)"/>
          <w:color w:val="000000" w:themeColor="text1"/>
        </w:rPr>
        <w:t xml:space="preserve">Israel and </w:t>
      </w:r>
      <w:r w:rsidR="00020D45">
        <w:rPr>
          <w:rFonts w:ascii="Georgia" w:hAnsi="Georgia" w:cs="Times New Roman (Body CS)"/>
          <w:color w:val="000000" w:themeColor="text1"/>
        </w:rPr>
        <w:t>all his house</w:t>
      </w:r>
      <w:r w:rsidR="007B067E">
        <w:rPr>
          <w:rFonts w:ascii="Georgia" w:hAnsi="Georgia" w:cs="Times New Roman (Body CS)"/>
          <w:color w:val="000000" w:themeColor="text1"/>
        </w:rPr>
        <w:t xml:space="preserve"> are still just sojourners here.</w:t>
      </w:r>
    </w:p>
    <w:p w14:paraId="1C954DEA" w14:textId="77777777" w:rsidR="007B067E" w:rsidRDefault="007B067E" w:rsidP="007A339E">
      <w:pPr>
        <w:spacing w:line="360" w:lineRule="auto"/>
        <w:ind w:firstLine="720"/>
        <w:jc w:val="both"/>
        <w:rPr>
          <w:rFonts w:ascii="Georgia" w:hAnsi="Georgia" w:cs="Times New Roman (Body CS)"/>
          <w:color w:val="000000" w:themeColor="text1"/>
        </w:rPr>
      </w:pPr>
    </w:p>
    <w:p w14:paraId="07E5F1D2" w14:textId="77777777" w:rsidR="00E908F9" w:rsidRDefault="007B067E" w:rsidP="00E908F9">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w:t>
      </w:r>
      <w:r w:rsidR="007D0807">
        <w:rPr>
          <w:rFonts w:ascii="Georgia" w:hAnsi="Georgia" w:cs="Times New Roman (Body CS)"/>
          <w:color w:val="000000" w:themeColor="text1"/>
        </w:rPr>
        <w:t>s</w:t>
      </w:r>
      <w:r>
        <w:rPr>
          <w:rFonts w:ascii="Georgia" w:hAnsi="Georgia" w:cs="Times New Roman (Body CS)"/>
          <w:color w:val="000000" w:themeColor="text1"/>
        </w:rPr>
        <w:t xml:space="preserve"> 2</w:t>
      </w:r>
      <w:r w:rsidR="007D0807">
        <w:rPr>
          <w:rFonts w:ascii="Georgia" w:hAnsi="Georgia" w:cs="Times New Roman (Body CS)"/>
          <w:color w:val="000000" w:themeColor="text1"/>
        </w:rPr>
        <w:t>-</w:t>
      </w:r>
      <w:r w:rsidR="00A66992">
        <w:rPr>
          <w:rFonts w:ascii="Georgia" w:hAnsi="Georgia" w:cs="Times New Roman (Body CS)"/>
          <w:color w:val="000000" w:themeColor="text1"/>
        </w:rPr>
        <w:t>4</w:t>
      </w:r>
      <w:r>
        <w:rPr>
          <w:rFonts w:ascii="Georgia" w:hAnsi="Georgia" w:cs="Times New Roman (Body CS)"/>
          <w:color w:val="000000" w:themeColor="text1"/>
        </w:rPr>
        <w:t>: We are introduced to Joseph, who is now seventeen years old</w:t>
      </w:r>
      <w:r w:rsidR="00370ECB">
        <w:rPr>
          <w:rFonts w:ascii="Georgia" w:hAnsi="Georgia" w:cs="Times New Roman (Body CS)"/>
          <w:color w:val="000000" w:themeColor="text1"/>
        </w:rPr>
        <w:t>. He spends his days helping his older brothers in the field, feeding and tending to the flock.</w:t>
      </w:r>
      <w:r w:rsidR="007D0807">
        <w:rPr>
          <w:rFonts w:ascii="Georgia" w:hAnsi="Georgia" w:cs="Times New Roman (Body CS)"/>
          <w:color w:val="000000" w:themeColor="text1"/>
        </w:rPr>
        <w:t xml:space="preserve"> </w:t>
      </w:r>
      <w:r w:rsidR="00C35AD8">
        <w:rPr>
          <w:rFonts w:ascii="Georgia" w:hAnsi="Georgia" w:cs="Times New Roman (Body CS)"/>
          <w:color w:val="000000" w:themeColor="text1"/>
        </w:rPr>
        <w:t xml:space="preserve">Verse 2 states specifically that it </w:t>
      </w:r>
      <w:r w:rsidR="00D14226">
        <w:rPr>
          <w:rFonts w:ascii="Georgia" w:hAnsi="Georgia" w:cs="Times New Roman (Body CS)"/>
          <w:color w:val="000000" w:themeColor="text1"/>
        </w:rPr>
        <w:t>is</w:t>
      </w:r>
      <w:r w:rsidR="00C35AD8">
        <w:rPr>
          <w:rFonts w:ascii="Georgia" w:hAnsi="Georgia" w:cs="Times New Roman (Body CS)"/>
          <w:color w:val="000000" w:themeColor="text1"/>
        </w:rPr>
        <w:t xml:space="preserve"> </w:t>
      </w:r>
      <w:r w:rsidR="009843E5">
        <w:rPr>
          <w:rFonts w:ascii="Georgia" w:hAnsi="Georgia" w:cs="Times New Roman (Body CS)"/>
          <w:color w:val="000000" w:themeColor="text1"/>
        </w:rPr>
        <w:t>Dan, Naphtali, Gad and Asher</w:t>
      </w:r>
      <w:r w:rsidR="009A3BFB">
        <w:rPr>
          <w:rFonts w:ascii="Georgia" w:hAnsi="Georgia" w:cs="Times New Roman (Body CS)"/>
          <w:color w:val="000000" w:themeColor="text1"/>
        </w:rPr>
        <w:t xml:space="preserve">, the sons of </w:t>
      </w:r>
      <w:r w:rsidR="005D1B14">
        <w:rPr>
          <w:rFonts w:ascii="Georgia" w:hAnsi="Georgia" w:cs="Times New Roman (Body CS)"/>
          <w:color w:val="000000" w:themeColor="text1"/>
        </w:rPr>
        <w:t>Bilhah and Zilpah, that Jos</w:t>
      </w:r>
      <w:r w:rsidR="00F12D66">
        <w:rPr>
          <w:rFonts w:ascii="Georgia" w:hAnsi="Georgia" w:cs="Times New Roman (Body CS)"/>
          <w:color w:val="000000" w:themeColor="text1"/>
        </w:rPr>
        <w:t xml:space="preserve">eph </w:t>
      </w:r>
      <w:r w:rsidR="00D14226">
        <w:rPr>
          <w:rFonts w:ascii="Georgia" w:hAnsi="Georgia" w:cs="Times New Roman (Body CS)"/>
          <w:color w:val="000000" w:themeColor="text1"/>
        </w:rPr>
        <w:t>is</w:t>
      </w:r>
      <w:r w:rsidR="00F12D66">
        <w:rPr>
          <w:rFonts w:ascii="Georgia" w:hAnsi="Georgia" w:cs="Times New Roman (Body CS)"/>
          <w:color w:val="000000" w:themeColor="text1"/>
        </w:rPr>
        <w:t xml:space="preserve"> most often </w:t>
      </w:r>
      <w:r w:rsidR="00D14226">
        <w:rPr>
          <w:rFonts w:ascii="Georgia" w:hAnsi="Georgia" w:cs="Times New Roman (Body CS)"/>
          <w:color w:val="000000" w:themeColor="text1"/>
        </w:rPr>
        <w:t>helping</w:t>
      </w:r>
      <w:r w:rsidR="00F12D66">
        <w:rPr>
          <w:rFonts w:ascii="Georgia" w:hAnsi="Georgia" w:cs="Times New Roman (Body CS)"/>
          <w:color w:val="000000" w:themeColor="text1"/>
        </w:rPr>
        <w:t xml:space="preserve">. He </w:t>
      </w:r>
      <w:r w:rsidR="00D14226">
        <w:rPr>
          <w:rFonts w:ascii="Georgia" w:hAnsi="Georgia" w:cs="Times New Roman (Body CS)"/>
          <w:color w:val="000000" w:themeColor="text1"/>
        </w:rPr>
        <w:t>also returns to his father each day and tattles on his brothers</w:t>
      </w:r>
      <w:r w:rsidR="00FC5188">
        <w:rPr>
          <w:rFonts w:ascii="Georgia" w:hAnsi="Georgia" w:cs="Times New Roman (Body CS)"/>
          <w:color w:val="000000" w:themeColor="text1"/>
        </w:rPr>
        <w:t>, bringing Jacob a bad report</w:t>
      </w:r>
      <w:r w:rsidR="008536E2">
        <w:rPr>
          <w:rFonts w:ascii="Georgia" w:hAnsi="Georgia" w:cs="Times New Roman (Body CS)"/>
          <w:color w:val="000000" w:themeColor="text1"/>
        </w:rPr>
        <w:t xml:space="preserve"> of all their doings.</w:t>
      </w:r>
      <w:r w:rsidR="00FC5188">
        <w:rPr>
          <w:rFonts w:ascii="Georgia" w:hAnsi="Georgia" w:cs="Times New Roman (Body CS)"/>
          <w:color w:val="000000" w:themeColor="text1"/>
        </w:rPr>
        <w:t xml:space="preserve"> </w:t>
      </w:r>
      <w:r w:rsidR="00B14D17">
        <w:rPr>
          <w:rFonts w:ascii="Georgia" w:hAnsi="Georgia" w:cs="Times New Roman (Body CS)"/>
          <w:color w:val="000000" w:themeColor="text1"/>
        </w:rPr>
        <w:t xml:space="preserve">Verse 3 states that </w:t>
      </w:r>
      <w:r w:rsidR="000E6965">
        <w:rPr>
          <w:rFonts w:ascii="Georgia" w:hAnsi="Georgia" w:cs="Times New Roman (Body CS)"/>
          <w:color w:val="000000" w:themeColor="text1"/>
        </w:rPr>
        <w:t>Israel</w:t>
      </w:r>
      <w:r w:rsidR="00B14D17">
        <w:rPr>
          <w:rFonts w:ascii="Georgia" w:hAnsi="Georgia" w:cs="Times New Roman (Body CS)"/>
          <w:color w:val="000000" w:themeColor="text1"/>
        </w:rPr>
        <w:t xml:space="preserve"> love</w:t>
      </w:r>
      <w:r w:rsidR="008536E2">
        <w:rPr>
          <w:rFonts w:ascii="Georgia" w:hAnsi="Georgia" w:cs="Times New Roman (Body CS)"/>
          <w:color w:val="000000" w:themeColor="text1"/>
        </w:rPr>
        <w:t>d</w:t>
      </w:r>
      <w:r w:rsidR="00B14D17">
        <w:rPr>
          <w:rFonts w:ascii="Georgia" w:hAnsi="Georgia" w:cs="Times New Roman (Body CS)"/>
          <w:color w:val="000000" w:themeColor="text1"/>
        </w:rPr>
        <w:t xml:space="preserve"> Joseph more than all his other children, indicating that he had learned nothing from his previous experiences with </w:t>
      </w:r>
      <w:r w:rsidR="00670F98">
        <w:rPr>
          <w:rFonts w:ascii="Georgia" w:hAnsi="Georgia" w:cs="Times New Roman (Body CS)"/>
          <w:color w:val="000000" w:themeColor="text1"/>
        </w:rPr>
        <w:t xml:space="preserve">familial </w:t>
      </w:r>
      <w:r w:rsidR="00B14D17">
        <w:rPr>
          <w:rFonts w:ascii="Georgia" w:hAnsi="Georgia" w:cs="Times New Roman (Body CS)"/>
          <w:color w:val="000000" w:themeColor="text1"/>
        </w:rPr>
        <w:t>favoritism</w:t>
      </w:r>
      <w:r w:rsidR="00670F98">
        <w:rPr>
          <w:rFonts w:ascii="Georgia" w:hAnsi="Georgia" w:cs="Times New Roman (Body CS)"/>
          <w:color w:val="000000" w:themeColor="text1"/>
        </w:rPr>
        <w:t xml:space="preserve"> and all its negative consequences</w:t>
      </w:r>
      <w:r w:rsidR="00B14D17">
        <w:rPr>
          <w:rFonts w:ascii="Georgia" w:hAnsi="Georgia" w:cs="Times New Roman (Body CS)"/>
          <w:color w:val="000000" w:themeColor="text1"/>
        </w:rPr>
        <w:t>.</w:t>
      </w:r>
      <w:r w:rsidR="00670F98">
        <w:rPr>
          <w:rFonts w:ascii="Georgia" w:hAnsi="Georgia" w:cs="Times New Roman (Body CS)"/>
          <w:color w:val="000000" w:themeColor="text1"/>
        </w:rPr>
        <w:t xml:space="preserve"> (Genesis 25:28</w:t>
      </w:r>
      <w:r w:rsidR="004B5FC5">
        <w:rPr>
          <w:rStyle w:val="EndnoteReference"/>
          <w:rFonts w:ascii="Georgia" w:hAnsi="Georgia" w:cs="Times New Roman (Body CS)"/>
          <w:color w:val="000000" w:themeColor="text1"/>
        </w:rPr>
        <w:endnoteReference w:id="501"/>
      </w:r>
      <w:r w:rsidR="00C25059">
        <w:rPr>
          <w:rFonts w:ascii="Georgia" w:hAnsi="Georgia" w:cs="Times New Roman (Body CS)"/>
          <w:color w:val="000000" w:themeColor="text1"/>
        </w:rPr>
        <w:t>)</w:t>
      </w:r>
      <w:r w:rsidR="00291127">
        <w:rPr>
          <w:rFonts w:ascii="Georgia" w:hAnsi="Georgia" w:cs="Times New Roman (Body CS)"/>
          <w:color w:val="000000" w:themeColor="text1"/>
        </w:rPr>
        <w:t xml:space="preserve"> This is also an indication of Jacob’s continued favoritism of his late wife, Rachel. Even after her death, he </w:t>
      </w:r>
      <w:r w:rsidR="00291127">
        <w:rPr>
          <w:rFonts w:ascii="Georgia" w:hAnsi="Georgia" w:cs="Times New Roman (Body CS)"/>
          <w:i/>
          <w:iCs/>
          <w:color w:val="000000" w:themeColor="text1"/>
        </w:rPr>
        <w:t>still</w:t>
      </w:r>
      <w:r w:rsidR="00291127">
        <w:rPr>
          <w:rFonts w:ascii="Georgia" w:hAnsi="Georgia" w:cs="Times New Roman (Body CS)"/>
          <w:color w:val="000000" w:themeColor="text1"/>
        </w:rPr>
        <w:t xml:space="preserve"> </w:t>
      </w:r>
      <w:r w:rsidR="00C611EE">
        <w:rPr>
          <w:rFonts w:ascii="Georgia" w:hAnsi="Georgia" w:cs="Times New Roman (Body CS)"/>
          <w:color w:val="000000" w:themeColor="text1"/>
        </w:rPr>
        <w:t>regards her as his first – and only true – love by publicly showing favoritism to</w:t>
      </w:r>
      <w:r w:rsidR="003A1A7B">
        <w:rPr>
          <w:rFonts w:ascii="Georgia" w:hAnsi="Georgia" w:cs="Times New Roman (Body CS)"/>
          <w:color w:val="000000" w:themeColor="text1"/>
        </w:rPr>
        <w:t xml:space="preserve"> Joseph, the oldest of the two sons born to him by Rachel.</w:t>
      </w:r>
      <w:r w:rsidR="009D53BF">
        <w:rPr>
          <w:rFonts w:ascii="Georgia" w:hAnsi="Georgia" w:cs="Times New Roman (Body CS)"/>
          <w:color w:val="000000" w:themeColor="text1"/>
        </w:rPr>
        <w:t xml:space="preserve"> </w:t>
      </w:r>
    </w:p>
    <w:p w14:paraId="1230781F" w14:textId="5EDE0EAD" w:rsidR="00445B45" w:rsidRDefault="00297B5A" w:rsidP="00E908F9">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Jacob gi</w:t>
      </w:r>
      <w:r w:rsidR="00F7149E">
        <w:rPr>
          <w:rFonts w:ascii="Georgia" w:hAnsi="Georgia" w:cs="Times New Roman (Body CS)"/>
          <w:color w:val="000000" w:themeColor="text1"/>
        </w:rPr>
        <w:t xml:space="preserve">fts Joseph </w:t>
      </w:r>
      <w:r w:rsidR="00374F70">
        <w:rPr>
          <w:rFonts w:ascii="Georgia" w:hAnsi="Georgia" w:cs="Times New Roman (Body CS)"/>
          <w:color w:val="000000" w:themeColor="text1"/>
        </w:rPr>
        <w:t>with a</w:t>
      </w:r>
      <w:r w:rsidR="000A08EB">
        <w:rPr>
          <w:rFonts w:ascii="Georgia" w:hAnsi="Georgia" w:cs="Times New Roman (Body CS)"/>
          <w:color w:val="000000" w:themeColor="text1"/>
        </w:rPr>
        <w:t xml:space="preserve"> coat of many colors, something that, for that time period, was truly precious and rare. The dyes</w:t>
      </w:r>
      <w:r w:rsidR="00457C64">
        <w:rPr>
          <w:rFonts w:ascii="Georgia" w:hAnsi="Georgia" w:cs="Times New Roman (Body CS)"/>
          <w:color w:val="000000" w:themeColor="text1"/>
        </w:rPr>
        <w:t xml:space="preserve"> used to make colored cloth, as well as the process itsel</w:t>
      </w:r>
      <w:r w:rsidR="00341ED7">
        <w:rPr>
          <w:rFonts w:ascii="Georgia" w:hAnsi="Georgia" w:cs="Times New Roman (Body CS)"/>
          <w:color w:val="000000" w:themeColor="text1"/>
        </w:rPr>
        <w:t>f,</w:t>
      </w:r>
      <w:r w:rsidR="00457C64">
        <w:rPr>
          <w:rFonts w:ascii="Georgia" w:hAnsi="Georgia" w:cs="Times New Roman (Body CS)"/>
          <w:color w:val="000000" w:themeColor="text1"/>
        </w:rPr>
        <w:t xml:space="preserve"> were quit</w:t>
      </w:r>
      <w:r w:rsidR="00341ED7">
        <w:rPr>
          <w:rFonts w:ascii="Georgia" w:hAnsi="Georgia" w:cs="Times New Roman (Body CS)"/>
          <w:color w:val="000000" w:themeColor="text1"/>
        </w:rPr>
        <w:t>e</w:t>
      </w:r>
      <w:r w:rsidR="00457C64">
        <w:rPr>
          <w:rFonts w:ascii="Georgia" w:hAnsi="Georgia" w:cs="Times New Roman (Body CS)"/>
          <w:color w:val="000000" w:themeColor="text1"/>
        </w:rPr>
        <w:t xml:space="preserve"> expensive</w:t>
      </w:r>
      <w:r w:rsidR="00341ED7">
        <w:rPr>
          <w:rFonts w:ascii="Georgia" w:hAnsi="Georgia" w:cs="Times New Roman (Body CS)"/>
          <w:color w:val="000000" w:themeColor="text1"/>
        </w:rPr>
        <w:t xml:space="preserve"> and time consuming to</w:t>
      </w:r>
      <w:r w:rsidR="00636EE3">
        <w:rPr>
          <w:rFonts w:ascii="Georgia" w:hAnsi="Georgia" w:cs="Times New Roman (Body CS)"/>
          <w:color w:val="000000" w:themeColor="text1"/>
        </w:rPr>
        <w:t xml:space="preserve"> produce, and so Jacob’s gift </w:t>
      </w:r>
      <w:r w:rsidR="00FA765C">
        <w:rPr>
          <w:rFonts w:ascii="Georgia" w:hAnsi="Georgia" w:cs="Times New Roman (Body CS)"/>
          <w:color w:val="000000" w:themeColor="text1"/>
        </w:rPr>
        <w:t>naturally spawn</w:t>
      </w:r>
      <w:r w:rsidR="001A1AD4">
        <w:rPr>
          <w:rFonts w:ascii="Georgia" w:hAnsi="Georgia" w:cs="Times New Roman (Body CS)"/>
          <w:color w:val="000000" w:themeColor="text1"/>
        </w:rPr>
        <w:t>s</w:t>
      </w:r>
      <w:r w:rsidR="00FA765C">
        <w:rPr>
          <w:rFonts w:ascii="Georgia" w:hAnsi="Georgia" w:cs="Times New Roman (Body CS)"/>
          <w:color w:val="000000" w:themeColor="text1"/>
        </w:rPr>
        <w:t xml:space="preserve"> jealousy and bitterness among his o</w:t>
      </w:r>
      <w:r w:rsidR="001A1AD4">
        <w:rPr>
          <w:rFonts w:ascii="Georgia" w:hAnsi="Georgia" w:cs="Times New Roman (Body CS)"/>
          <w:color w:val="000000" w:themeColor="text1"/>
        </w:rPr>
        <w:t xml:space="preserve">lder sons against </w:t>
      </w:r>
      <w:r w:rsidR="00A66992">
        <w:rPr>
          <w:rFonts w:ascii="Georgia" w:hAnsi="Georgia" w:cs="Times New Roman (Body CS)"/>
          <w:color w:val="000000" w:themeColor="text1"/>
        </w:rPr>
        <w:t>Joseph.</w:t>
      </w:r>
      <w:r w:rsidR="00F05B0C">
        <w:rPr>
          <w:rFonts w:ascii="Georgia" w:hAnsi="Georgia" w:cs="Times New Roman (Body CS)"/>
          <w:color w:val="000000" w:themeColor="text1"/>
        </w:rPr>
        <w:t xml:space="preserve"> </w:t>
      </w:r>
      <w:r w:rsidR="00445B45">
        <w:rPr>
          <w:rFonts w:ascii="Georgia" w:hAnsi="Georgia" w:cs="Times New Roman (Body CS)"/>
          <w:color w:val="000000" w:themeColor="text1"/>
        </w:rPr>
        <w:t xml:space="preserve">Joseph, for his part, behaves like a typical teenager, </w:t>
      </w:r>
      <w:r w:rsidR="00C17500">
        <w:rPr>
          <w:rFonts w:ascii="Georgia" w:hAnsi="Georgia" w:cs="Times New Roman (Body CS)"/>
          <w:color w:val="000000" w:themeColor="text1"/>
        </w:rPr>
        <w:t>basking in his father’s constant show of favoritism and</w:t>
      </w:r>
      <w:r w:rsidR="00DE61E2">
        <w:rPr>
          <w:rFonts w:ascii="Georgia" w:hAnsi="Georgia" w:cs="Times New Roman (Body CS)"/>
          <w:color w:val="000000" w:themeColor="text1"/>
        </w:rPr>
        <w:t xml:space="preserve"> naively ignoring </w:t>
      </w:r>
      <w:r w:rsidR="0033557F">
        <w:rPr>
          <w:rFonts w:ascii="Georgia" w:hAnsi="Georgia" w:cs="Times New Roman (Body CS)"/>
          <w:color w:val="000000" w:themeColor="text1"/>
        </w:rPr>
        <w:t>his brothers’ animosity</w:t>
      </w:r>
      <w:r w:rsidR="00893615">
        <w:rPr>
          <w:rFonts w:ascii="Georgia" w:hAnsi="Georgia" w:cs="Times New Roman (Body CS)"/>
          <w:color w:val="000000" w:themeColor="text1"/>
        </w:rPr>
        <w:t xml:space="preserve"> and jealousy towards him because of it.</w:t>
      </w:r>
    </w:p>
    <w:p w14:paraId="7770DB94" w14:textId="77777777" w:rsidR="00F05B0C" w:rsidRDefault="00F05B0C" w:rsidP="00F05B0C">
      <w:pPr>
        <w:spacing w:line="360" w:lineRule="auto"/>
        <w:ind w:firstLine="720"/>
        <w:jc w:val="both"/>
        <w:rPr>
          <w:rFonts w:ascii="Georgia" w:hAnsi="Georgia" w:cs="Times New Roman (Body CS)"/>
          <w:color w:val="000000" w:themeColor="text1"/>
        </w:rPr>
      </w:pPr>
    </w:p>
    <w:p w14:paraId="2DFDC753" w14:textId="387BE731" w:rsidR="00F05B0C" w:rsidRDefault="00F05B0C" w:rsidP="00F05B0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w:t>
      </w:r>
      <w:r w:rsidR="00A57EE8">
        <w:rPr>
          <w:rFonts w:ascii="Georgia" w:hAnsi="Georgia" w:cs="Times New Roman (Body CS)"/>
          <w:color w:val="000000" w:themeColor="text1"/>
        </w:rPr>
        <w:t xml:space="preserve">5-11: The situation is made worse when God grants Joseph a truly unusual </w:t>
      </w:r>
      <w:r w:rsidR="00D5165C">
        <w:rPr>
          <w:rFonts w:ascii="Georgia" w:hAnsi="Georgia" w:cs="Times New Roman (Body CS)"/>
          <w:color w:val="000000" w:themeColor="text1"/>
        </w:rPr>
        <w:t>gift: dream interpretation. Joseph has a dream one night, and he foolishly brags about it to his brothers the next day as they are all in the field tending to the flocks. In his dream, Joseph</w:t>
      </w:r>
      <w:r w:rsidR="00020743">
        <w:rPr>
          <w:rFonts w:ascii="Georgia" w:hAnsi="Georgia" w:cs="Times New Roman (Body CS)"/>
          <w:color w:val="000000" w:themeColor="text1"/>
        </w:rPr>
        <w:t xml:space="preserve"> and his brothers are binding sheaves for the harvest, and Joseph’s sheaf of </w:t>
      </w:r>
      <w:r w:rsidR="00D421A7">
        <w:rPr>
          <w:rFonts w:ascii="Georgia" w:hAnsi="Georgia" w:cs="Times New Roman (Body CS)"/>
          <w:color w:val="000000" w:themeColor="text1"/>
        </w:rPr>
        <w:t>grain stands upright while all his brothers’ sheaves bow down to it.</w:t>
      </w:r>
      <w:r w:rsidR="009013E0">
        <w:rPr>
          <w:rFonts w:ascii="Georgia" w:hAnsi="Georgia" w:cs="Times New Roman (Body CS)"/>
          <w:color w:val="000000" w:themeColor="text1"/>
        </w:rPr>
        <w:t xml:space="preserve"> Naturally, the other sons of </w:t>
      </w:r>
      <w:r w:rsidR="00BF7334">
        <w:rPr>
          <w:rFonts w:ascii="Georgia" w:hAnsi="Georgia" w:cs="Times New Roman (Body CS)"/>
          <w:color w:val="000000" w:themeColor="text1"/>
        </w:rPr>
        <w:t>Jacob</w:t>
      </w:r>
      <w:r w:rsidR="009013E0">
        <w:rPr>
          <w:rFonts w:ascii="Georgia" w:hAnsi="Georgia" w:cs="Times New Roman (Body CS)"/>
          <w:color w:val="000000" w:themeColor="text1"/>
        </w:rPr>
        <w:t xml:space="preserve"> are upset at this, and angrily rebuke Joseph</w:t>
      </w:r>
      <w:r w:rsidR="00D579C1">
        <w:rPr>
          <w:rFonts w:ascii="Georgia" w:hAnsi="Georgia" w:cs="Times New Roman (Body CS)"/>
          <w:color w:val="000000" w:themeColor="text1"/>
        </w:rPr>
        <w:t>. Joseph had clearly understood that the dream meant that all of his brothers would one day bow down and</w:t>
      </w:r>
      <w:r w:rsidR="00540017">
        <w:rPr>
          <w:rFonts w:ascii="Georgia" w:hAnsi="Georgia" w:cs="Times New Roman (Body CS)"/>
          <w:color w:val="000000" w:themeColor="text1"/>
        </w:rPr>
        <w:t xml:space="preserve"> serve him, and this makes his brothers even more angry and resentful of him. (v.8)</w:t>
      </w:r>
    </w:p>
    <w:p w14:paraId="6357A84E" w14:textId="3EFB6F09" w:rsidR="00540017" w:rsidRDefault="00D90C09" w:rsidP="00F05B0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But Joseph blithely ignores this, and when he has another similar dream a few nights later, </w:t>
      </w:r>
      <w:r w:rsidR="00BF7334">
        <w:rPr>
          <w:rFonts w:ascii="Georgia" w:hAnsi="Georgia" w:cs="Times New Roman (Body CS)"/>
          <w:color w:val="000000" w:themeColor="text1"/>
        </w:rPr>
        <w:t>he not only tells his brothers about it, but his father as well.</w:t>
      </w:r>
      <w:r w:rsidR="004B09A4">
        <w:rPr>
          <w:rFonts w:ascii="Georgia" w:hAnsi="Georgia" w:cs="Times New Roman (Body CS)"/>
          <w:color w:val="000000" w:themeColor="text1"/>
        </w:rPr>
        <w:t xml:space="preserve"> </w:t>
      </w:r>
      <w:r w:rsidR="00CA27DB">
        <w:rPr>
          <w:rFonts w:ascii="Georgia" w:hAnsi="Georgia" w:cs="Times New Roman (Body CS)"/>
          <w:color w:val="000000" w:themeColor="text1"/>
        </w:rPr>
        <w:t>This time, Jacob rebukes hi</w:t>
      </w:r>
      <w:r w:rsidR="00DA6F52">
        <w:rPr>
          <w:rFonts w:ascii="Georgia" w:hAnsi="Georgia" w:cs="Times New Roman (Body CS)"/>
          <w:color w:val="000000" w:themeColor="text1"/>
        </w:rPr>
        <w:t>m</w:t>
      </w:r>
      <w:r w:rsidR="00DE6CED">
        <w:rPr>
          <w:rFonts w:ascii="Georgia" w:hAnsi="Georgia" w:cs="Times New Roman (Body CS)"/>
          <w:color w:val="000000" w:themeColor="text1"/>
        </w:rPr>
        <w:t xml:space="preserve">. </w:t>
      </w:r>
      <w:r w:rsidR="004E6E74">
        <w:rPr>
          <w:rFonts w:ascii="Georgia" w:hAnsi="Georgia" w:cs="Times New Roman (Body CS)"/>
          <w:color w:val="000000" w:themeColor="text1"/>
        </w:rPr>
        <w:t xml:space="preserve">“Shall I and thy mother and thy brethren </w:t>
      </w:r>
      <w:r w:rsidR="00A4463F">
        <w:rPr>
          <w:rFonts w:ascii="Georgia" w:hAnsi="Georgia" w:cs="Times New Roman (Body CS)"/>
          <w:color w:val="000000" w:themeColor="text1"/>
        </w:rPr>
        <w:t xml:space="preserve">indeed </w:t>
      </w:r>
      <w:r w:rsidR="008F023A">
        <w:rPr>
          <w:rFonts w:ascii="Georgia" w:hAnsi="Georgia" w:cs="Times New Roman (Body CS)"/>
          <w:color w:val="000000" w:themeColor="text1"/>
        </w:rPr>
        <w:t xml:space="preserve">come to bow </w:t>
      </w:r>
      <w:r w:rsidR="0044346B">
        <w:rPr>
          <w:rFonts w:ascii="Georgia" w:hAnsi="Georgia" w:cs="Times New Roman (Body CS)"/>
          <w:color w:val="000000" w:themeColor="text1"/>
        </w:rPr>
        <w:t>down ourselves to thee to the earth?” (v.10)</w:t>
      </w:r>
      <w:r w:rsidR="003C2E3C">
        <w:rPr>
          <w:rFonts w:ascii="Georgia" w:hAnsi="Georgia" w:cs="Times New Roman (Body CS)"/>
          <w:color w:val="000000" w:themeColor="text1"/>
        </w:rPr>
        <w:t xml:space="preserve"> But where Joseph’s brothers</w:t>
      </w:r>
      <w:r w:rsidR="00D23F67">
        <w:rPr>
          <w:rFonts w:ascii="Georgia" w:hAnsi="Georgia" w:cs="Times New Roman (Body CS)"/>
          <w:color w:val="000000" w:themeColor="text1"/>
        </w:rPr>
        <w:t xml:space="preserve"> dismiss him again, Jacob </w:t>
      </w:r>
      <w:r w:rsidR="00006EE2">
        <w:rPr>
          <w:rFonts w:ascii="Georgia" w:hAnsi="Georgia" w:cs="Times New Roman (Body CS)"/>
          <w:color w:val="000000" w:themeColor="text1"/>
        </w:rPr>
        <w:t xml:space="preserve">instead </w:t>
      </w:r>
      <w:r w:rsidR="00D23F67">
        <w:rPr>
          <w:rFonts w:ascii="Georgia" w:hAnsi="Georgia" w:cs="Times New Roman (Body CS)"/>
          <w:color w:val="000000" w:themeColor="text1"/>
        </w:rPr>
        <w:t>ponder</w:t>
      </w:r>
      <w:r w:rsidR="00426762">
        <w:rPr>
          <w:rFonts w:ascii="Georgia" w:hAnsi="Georgia" w:cs="Times New Roman (Body CS)"/>
          <w:color w:val="000000" w:themeColor="text1"/>
        </w:rPr>
        <w:t>s</w:t>
      </w:r>
      <w:r w:rsidR="00D23F67">
        <w:rPr>
          <w:rFonts w:ascii="Georgia" w:hAnsi="Georgia" w:cs="Times New Roman (Body CS)"/>
          <w:color w:val="000000" w:themeColor="text1"/>
        </w:rPr>
        <w:t xml:space="preserve"> Joseph’s </w:t>
      </w:r>
      <w:r w:rsidR="00EC7CA4">
        <w:rPr>
          <w:rFonts w:ascii="Georgia" w:hAnsi="Georgia" w:cs="Times New Roman (Body CS)"/>
          <w:color w:val="000000" w:themeColor="text1"/>
        </w:rPr>
        <w:t>dreams</w:t>
      </w:r>
      <w:r w:rsidR="00006EE2">
        <w:rPr>
          <w:rFonts w:ascii="Georgia" w:hAnsi="Georgia" w:cs="Times New Roman (Body CS)"/>
          <w:color w:val="000000" w:themeColor="text1"/>
        </w:rPr>
        <w:t xml:space="preserve"> and his gift of interpreting them</w:t>
      </w:r>
      <w:r w:rsidR="00427BE7">
        <w:rPr>
          <w:rFonts w:ascii="Georgia" w:hAnsi="Georgia" w:cs="Times New Roman (Body CS)"/>
          <w:color w:val="000000" w:themeColor="text1"/>
        </w:rPr>
        <w:t xml:space="preserve">, perhaps because of his own </w:t>
      </w:r>
      <w:r w:rsidR="00CE192F">
        <w:rPr>
          <w:rFonts w:ascii="Georgia" w:hAnsi="Georgia" w:cs="Times New Roman (Body CS)"/>
          <w:color w:val="000000" w:themeColor="text1"/>
        </w:rPr>
        <w:t xml:space="preserve">experience with </w:t>
      </w:r>
      <w:r w:rsidR="00426762">
        <w:rPr>
          <w:rFonts w:ascii="Georgia" w:hAnsi="Georgia" w:cs="Times New Roman (Body CS)"/>
          <w:color w:val="000000" w:themeColor="text1"/>
        </w:rPr>
        <w:t>God speaking to him in his dreams.</w:t>
      </w:r>
      <w:r w:rsidR="00900A40">
        <w:rPr>
          <w:rFonts w:ascii="Georgia" w:hAnsi="Georgia" w:cs="Times New Roman (Body CS)"/>
          <w:color w:val="000000" w:themeColor="text1"/>
        </w:rPr>
        <w:t xml:space="preserve"> (v.11)</w:t>
      </w:r>
    </w:p>
    <w:p w14:paraId="71032803" w14:textId="77777777" w:rsidR="00006EE2" w:rsidRDefault="00006EE2" w:rsidP="00F05B0C">
      <w:pPr>
        <w:spacing w:line="360" w:lineRule="auto"/>
        <w:ind w:firstLine="720"/>
        <w:jc w:val="both"/>
        <w:rPr>
          <w:rFonts w:ascii="Georgia" w:hAnsi="Georgia" w:cs="Times New Roman (Body CS)"/>
          <w:color w:val="000000" w:themeColor="text1"/>
        </w:rPr>
      </w:pPr>
    </w:p>
    <w:p w14:paraId="4F935ACB" w14:textId="7D260211" w:rsidR="00C278F2" w:rsidRDefault="00006EE2" w:rsidP="00CF691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w:t>
      </w:r>
      <w:r w:rsidR="00155FAE">
        <w:rPr>
          <w:rFonts w:ascii="Georgia" w:hAnsi="Georgia" w:cs="Times New Roman (Body CS)"/>
          <w:color w:val="000000" w:themeColor="text1"/>
        </w:rPr>
        <w:t>12-</w:t>
      </w:r>
      <w:r w:rsidR="00CF691F">
        <w:rPr>
          <w:rFonts w:ascii="Georgia" w:hAnsi="Georgia" w:cs="Times New Roman (Body CS)"/>
          <w:color w:val="000000" w:themeColor="text1"/>
        </w:rPr>
        <w:t>24</w:t>
      </w:r>
      <w:r w:rsidR="00155FAE">
        <w:rPr>
          <w:rFonts w:ascii="Georgia" w:hAnsi="Georgia" w:cs="Times New Roman (Body CS)"/>
          <w:color w:val="000000" w:themeColor="text1"/>
        </w:rPr>
        <w:t>:</w:t>
      </w:r>
      <w:r w:rsidR="00C75BDB">
        <w:rPr>
          <w:rFonts w:ascii="Georgia" w:hAnsi="Georgia" w:cs="Times New Roman (Body CS)"/>
          <w:color w:val="000000" w:themeColor="text1"/>
        </w:rPr>
        <w:t xml:space="preserve"> </w:t>
      </w:r>
      <w:r w:rsidR="00D26033">
        <w:rPr>
          <w:rFonts w:ascii="Georgia" w:hAnsi="Georgia" w:cs="Times New Roman (Body CS)"/>
          <w:color w:val="000000" w:themeColor="text1"/>
        </w:rPr>
        <w:t xml:space="preserve">Israel sends </w:t>
      </w:r>
      <w:r w:rsidR="006A0DBC">
        <w:rPr>
          <w:rFonts w:ascii="Georgia" w:hAnsi="Georgia" w:cs="Times New Roman (Body CS)"/>
          <w:color w:val="000000" w:themeColor="text1"/>
        </w:rPr>
        <w:t xml:space="preserve">Joseph to check on his brothers who are tending to the flocks in Shechem. </w:t>
      </w:r>
      <w:r w:rsidR="00DF3879">
        <w:rPr>
          <w:rFonts w:ascii="Georgia" w:hAnsi="Georgia" w:cs="Times New Roman (Body CS)"/>
          <w:color w:val="000000" w:themeColor="text1"/>
        </w:rPr>
        <w:t xml:space="preserve"> But when Joseph arrives there </w:t>
      </w:r>
      <w:r w:rsidR="00617F40">
        <w:rPr>
          <w:rFonts w:ascii="Georgia" w:hAnsi="Georgia" w:cs="Times New Roman (Body CS)"/>
          <w:color w:val="000000" w:themeColor="text1"/>
        </w:rPr>
        <w:t>he is told by a man in the fields that the brothers moved the herds to</w:t>
      </w:r>
      <w:r w:rsidR="002176D6">
        <w:rPr>
          <w:rFonts w:ascii="Georgia" w:hAnsi="Georgia" w:cs="Times New Roman (Body CS)"/>
          <w:color w:val="000000" w:themeColor="text1"/>
        </w:rPr>
        <w:t xml:space="preserve"> Dothan</w:t>
      </w:r>
      <w:r w:rsidR="009247A0">
        <w:rPr>
          <w:rFonts w:ascii="Georgia" w:hAnsi="Georgia" w:cs="Times New Roman (Body CS)"/>
          <w:color w:val="000000" w:themeColor="text1"/>
        </w:rPr>
        <w:t>, another region nearby.</w:t>
      </w:r>
      <w:r w:rsidR="00C278F2">
        <w:rPr>
          <w:rFonts w:ascii="Georgia" w:hAnsi="Georgia" w:cs="Times New Roman (Body CS)"/>
          <w:color w:val="000000" w:themeColor="text1"/>
        </w:rPr>
        <w:t xml:space="preserve"> When his brothers see him coming, while he is yet afar off, they begin conspiring to kill him.</w:t>
      </w:r>
      <w:r w:rsidR="00CF691F">
        <w:rPr>
          <w:rFonts w:ascii="Georgia" w:hAnsi="Georgia" w:cs="Times New Roman (Body CS)"/>
          <w:color w:val="000000" w:themeColor="text1"/>
        </w:rPr>
        <w:t xml:space="preserve"> But R</w:t>
      </w:r>
      <w:r w:rsidR="0042635D">
        <w:rPr>
          <w:rFonts w:ascii="Georgia" w:hAnsi="Georgia" w:cs="Times New Roman (Body CS)"/>
          <w:color w:val="000000" w:themeColor="text1"/>
        </w:rPr>
        <w:t>eu</w:t>
      </w:r>
      <w:r w:rsidR="00CF691F">
        <w:rPr>
          <w:rFonts w:ascii="Georgia" w:hAnsi="Georgia" w:cs="Times New Roman (Body CS)"/>
          <w:color w:val="000000" w:themeColor="text1"/>
        </w:rPr>
        <w:t xml:space="preserve">ben </w:t>
      </w:r>
      <w:r w:rsidR="00CB0861">
        <w:rPr>
          <w:rFonts w:ascii="Georgia" w:hAnsi="Georgia" w:cs="Times New Roman (Body CS)"/>
          <w:color w:val="000000" w:themeColor="text1"/>
        </w:rPr>
        <w:t xml:space="preserve">convinces them to instead throw Joseph into a nearby pit, for he secretly plans to rescue Joseph </w:t>
      </w:r>
      <w:r w:rsidR="00C8725C">
        <w:rPr>
          <w:rFonts w:ascii="Georgia" w:hAnsi="Georgia" w:cs="Times New Roman (Body CS)"/>
          <w:color w:val="000000" w:themeColor="text1"/>
        </w:rPr>
        <w:t>later when the others have returned to tending the herds.</w:t>
      </w:r>
      <w:r w:rsidR="00756135">
        <w:rPr>
          <w:rFonts w:ascii="Georgia" w:hAnsi="Georgia" w:cs="Times New Roman (Body CS)"/>
          <w:color w:val="000000" w:themeColor="text1"/>
        </w:rPr>
        <w:t xml:space="preserve"> (v.22)</w:t>
      </w:r>
      <w:r w:rsidR="007B07C3">
        <w:rPr>
          <w:rFonts w:ascii="Georgia" w:hAnsi="Georgia" w:cs="Times New Roman (Body CS)"/>
          <w:color w:val="000000" w:themeColor="text1"/>
        </w:rPr>
        <w:t xml:space="preserve"> And so Joseph is assaulted by his brothers, stripped of his beautiful coat, </w:t>
      </w:r>
      <w:r w:rsidR="001757C6">
        <w:rPr>
          <w:rFonts w:ascii="Georgia" w:hAnsi="Georgia" w:cs="Times New Roman (Body CS)"/>
          <w:color w:val="000000" w:themeColor="text1"/>
        </w:rPr>
        <w:t>and then cast into a pit.</w:t>
      </w:r>
    </w:p>
    <w:p w14:paraId="0085B83F" w14:textId="77777777" w:rsidR="001757C6" w:rsidRDefault="001757C6" w:rsidP="00CF691F">
      <w:pPr>
        <w:spacing w:line="360" w:lineRule="auto"/>
        <w:ind w:firstLine="720"/>
        <w:jc w:val="both"/>
        <w:rPr>
          <w:rFonts w:ascii="Georgia" w:hAnsi="Georgia" w:cs="Times New Roman (Body CS)"/>
          <w:color w:val="000000" w:themeColor="text1"/>
        </w:rPr>
      </w:pPr>
    </w:p>
    <w:p w14:paraId="2464B832" w14:textId="1E14977C" w:rsidR="001757C6" w:rsidRDefault="001757C6" w:rsidP="00CF691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25</w:t>
      </w:r>
      <w:r w:rsidR="00DC088E">
        <w:rPr>
          <w:rFonts w:ascii="Georgia" w:hAnsi="Georgia" w:cs="Times New Roman (Body CS)"/>
          <w:color w:val="000000" w:themeColor="text1"/>
        </w:rPr>
        <w:t xml:space="preserve">-28: </w:t>
      </w:r>
      <w:r w:rsidR="004E7C09">
        <w:rPr>
          <w:rFonts w:ascii="Georgia" w:hAnsi="Georgia" w:cs="Times New Roman (Body CS)"/>
          <w:color w:val="000000" w:themeColor="text1"/>
        </w:rPr>
        <w:t>As everyone sits down to have lunch, they</w:t>
      </w:r>
      <w:r w:rsidR="00C06F0E">
        <w:rPr>
          <w:rFonts w:ascii="Georgia" w:hAnsi="Georgia" w:cs="Times New Roman (Body CS)"/>
          <w:color w:val="000000" w:themeColor="text1"/>
        </w:rPr>
        <w:t xml:space="preserve"> see a band of Ishmeelites</w:t>
      </w:r>
      <w:r w:rsidR="001E2F21">
        <w:rPr>
          <w:rFonts w:ascii="Georgia" w:hAnsi="Georgia" w:cs="Times New Roman (Body CS)"/>
          <w:color w:val="000000" w:themeColor="text1"/>
        </w:rPr>
        <w:t xml:space="preserve"> – also </w:t>
      </w:r>
      <w:r w:rsidR="00E77304">
        <w:rPr>
          <w:rFonts w:ascii="Georgia" w:hAnsi="Georgia" w:cs="Times New Roman (Body CS)"/>
          <w:color w:val="000000" w:themeColor="text1"/>
        </w:rPr>
        <w:t>known as Midianites –</w:t>
      </w:r>
      <w:r w:rsidR="00C06F0E">
        <w:rPr>
          <w:rFonts w:ascii="Georgia" w:hAnsi="Georgia" w:cs="Times New Roman (Body CS)"/>
          <w:color w:val="000000" w:themeColor="text1"/>
        </w:rPr>
        <w:t xml:space="preserve"> coming from Gilead </w:t>
      </w:r>
      <w:r w:rsidR="00CE4B5B">
        <w:rPr>
          <w:rFonts w:ascii="Georgia" w:hAnsi="Georgia" w:cs="Times New Roman (Body CS)"/>
          <w:color w:val="000000" w:themeColor="text1"/>
        </w:rPr>
        <w:t xml:space="preserve">on their way down to Egypt. Their camels are laden </w:t>
      </w:r>
      <w:r w:rsidR="003A4183">
        <w:rPr>
          <w:rFonts w:ascii="Georgia" w:hAnsi="Georgia" w:cs="Times New Roman (Body CS)"/>
          <w:color w:val="000000" w:themeColor="text1"/>
        </w:rPr>
        <w:t>with rich spices,</w:t>
      </w:r>
      <w:r w:rsidR="006C324D">
        <w:rPr>
          <w:rFonts w:ascii="Georgia" w:hAnsi="Georgia" w:cs="Times New Roman (Body CS)"/>
          <w:color w:val="000000" w:themeColor="text1"/>
        </w:rPr>
        <w:t xml:space="preserve"> balm</w:t>
      </w:r>
      <w:r w:rsidR="00142C0C">
        <w:rPr>
          <w:rFonts w:ascii="Georgia" w:hAnsi="Georgia" w:cs="Times New Roman (Body CS)"/>
          <w:color w:val="000000" w:themeColor="text1"/>
        </w:rPr>
        <w:t xml:space="preserve"> (</w:t>
      </w:r>
      <w:r w:rsidR="00142C0C" w:rsidRPr="00EF5162">
        <w:rPr>
          <w:rFonts w:ascii="Georgia" w:hAnsi="Georgia" w:cs="Times New Roman (Body CS)"/>
          <w:color w:val="4472C4" w:themeColor="accent1"/>
        </w:rPr>
        <w:t>Jeremiah</w:t>
      </w:r>
      <w:r w:rsidR="00B7316E" w:rsidRPr="00EF5162">
        <w:rPr>
          <w:rFonts w:ascii="Georgia" w:hAnsi="Georgia" w:cs="Times New Roman (Body CS)"/>
          <w:color w:val="4472C4" w:themeColor="accent1"/>
        </w:rPr>
        <w:t xml:space="preserve"> 8:22</w:t>
      </w:r>
      <w:r w:rsidR="00E65A22">
        <w:rPr>
          <w:rStyle w:val="EndnoteReference"/>
          <w:rFonts w:ascii="Georgia" w:hAnsi="Georgia" w:cs="Times New Roman (Body CS)"/>
          <w:color w:val="000000" w:themeColor="text1"/>
        </w:rPr>
        <w:endnoteReference w:id="502"/>
      </w:r>
      <w:r w:rsidR="00B7316E">
        <w:rPr>
          <w:rFonts w:ascii="Georgia" w:hAnsi="Georgia" w:cs="Times New Roman (Body CS)"/>
          <w:color w:val="000000" w:themeColor="text1"/>
        </w:rPr>
        <w:t xml:space="preserve">) </w:t>
      </w:r>
      <w:r w:rsidR="00142C0C">
        <w:rPr>
          <w:rFonts w:ascii="Georgia" w:hAnsi="Georgia" w:cs="Times New Roman (Body CS)"/>
          <w:color w:val="000000" w:themeColor="text1"/>
        </w:rPr>
        <w:t>and myrrh</w:t>
      </w:r>
      <w:r w:rsidR="00B7316E">
        <w:rPr>
          <w:rFonts w:ascii="Georgia" w:hAnsi="Georgia" w:cs="Times New Roman (Body CS)"/>
          <w:color w:val="000000" w:themeColor="text1"/>
        </w:rPr>
        <w:t xml:space="preserve"> </w:t>
      </w:r>
      <w:r w:rsidR="00AB5C73">
        <w:rPr>
          <w:rFonts w:ascii="Georgia" w:hAnsi="Georgia" w:cs="Times New Roman (Body CS)"/>
          <w:color w:val="000000" w:themeColor="text1"/>
        </w:rPr>
        <w:t>(</w:t>
      </w:r>
      <w:r w:rsidR="00AB5C73" w:rsidRPr="00EF5162">
        <w:rPr>
          <w:rFonts w:ascii="Georgia" w:hAnsi="Georgia" w:cs="Times New Roman (Body CS)"/>
          <w:color w:val="4472C4" w:themeColor="accent1"/>
        </w:rPr>
        <w:t>Genesis 43:11</w:t>
      </w:r>
      <w:r w:rsidR="00E3631D">
        <w:rPr>
          <w:rStyle w:val="EndnoteReference"/>
          <w:rFonts w:ascii="Georgia" w:hAnsi="Georgia" w:cs="Times New Roman (Body CS)"/>
          <w:color w:val="000000" w:themeColor="text1"/>
        </w:rPr>
        <w:endnoteReference w:id="503"/>
      </w:r>
      <w:r w:rsidR="00245D4B">
        <w:rPr>
          <w:rFonts w:ascii="Georgia" w:hAnsi="Georgia" w:cs="Times New Roman (Body CS)"/>
          <w:color w:val="000000" w:themeColor="text1"/>
        </w:rPr>
        <w:t xml:space="preserve">, </w:t>
      </w:r>
      <w:r w:rsidR="00245D4B" w:rsidRPr="00EF5162">
        <w:rPr>
          <w:rFonts w:ascii="Georgia" w:hAnsi="Georgia" w:cs="Times New Roman (Body CS)"/>
          <w:color w:val="4472C4" w:themeColor="accent1"/>
        </w:rPr>
        <w:t>Exodus 30:23</w:t>
      </w:r>
      <w:r w:rsidR="003D2172">
        <w:rPr>
          <w:rStyle w:val="EndnoteReference"/>
          <w:rFonts w:ascii="Georgia" w:hAnsi="Georgia" w:cs="Times New Roman (Body CS)"/>
          <w:color w:val="000000" w:themeColor="text1"/>
        </w:rPr>
        <w:endnoteReference w:id="504"/>
      </w:r>
      <w:r w:rsidR="00245D4B">
        <w:rPr>
          <w:rFonts w:ascii="Georgia" w:hAnsi="Georgia" w:cs="Times New Roman (Body CS)"/>
          <w:color w:val="000000" w:themeColor="text1"/>
        </w:rPr>
        <w:t xml:space="preserve">, </w:t>
      </w:r>
      <w:r w:rsidR="00245D4B" w:rsidRPr="00EF5162">
        <w:rPr>
          <w:rFonts w:ascii="Georgia" w:hAnsi="Georgia" w:cs="Times New Roman (Body CS)"/>
          <w:color w:val="4472C4" w:themeColor="accent1"/>
        </w:rPr>
        <w:t>Esther 2:12</w:t>
      </w:r>
      <w:r w:rsidR="00244089">
        <w:rPr>
          <w:rStyle w:val="EndnoteReference"/>
          <w:rFonts w:ascii="Georgia" w:hAnsi="Georgia" w:cs="Times New Roman (Body CS)"/>
          <w:color w:val="000000" w:themeColor="text1"/>
        </w:rPr>
        <w:endnoteReference w:id="505"/>
      </w:r>
      <w:r w:rsidR="00245D4B">
        <w:rPr>
          <w:rFonts w:ascii="Georgia" w:hAnsi="Georgia" w:cs="Times New Roman (Body CS)"/>
          <w:color w:val="000000" w:themeColor="text1"/>
        </w:rPr>
        <w:t>,</w:t>
      </w:r>
      <w:r w:rsidR="00765CE0">
        <w:rPr>
          <w:rFonts w:ascii="Georgia" w:hAnsi="Georgia" w:cs="Times New Roman (Body CS)"/>
          <w:color w:val="000000" w:themeColor="text1"/>
        </w:rPr>
        <w:t xml:space="preserve"> </w:t>
      </w:r>
      <w:r w:rsidR="00765CE0" w:rsidRPr="00EF5162">
        <w:rPr>
          <w:rFonts w:ascii="Georgia" w:hAnsi="Georgia" w:cs="Times New Roman (Body CS)"/>
          <w:color w:val="4472C4" w:themeColor="accent1"/>
        </w:rPr>
        <w:t>Psalm 45:8</w:t>
      </w:r>
      <w:r w:rsidR="00180FAC">
        <w:rPr>
          <w:rStyle w:val="EndnoteReference"/>
          <w:rFonts w:ascii="Georgia" w:hAnsi="Georgia" w:cs="Times New Roman (Body CS)"/>
          <w:color w:val="000000" w:themeColor="text1"/>
        </w:rPr>
        <w:endnoteReference w:id="506"/>
      </w:r>
      <w:r w:rsidR="00765CE0">
        <w:rPr>
          <w:rFonts w:ascii="Georgia" w:hAnsi="Georgia" w:cs="Times New Roman (Body CS)"/>
          <w:color w:val="000000" w:themeColor="text1"/>
        </w:rPr>
        <w:t xml:space="preserve">, </w:t>
      </w:r>
      <w:r w:rsidR="00765CE0" w:rsidRPr="00EF5162">
        <w:rPr>
          <w:rFonts w:ascii="Georgia" w:hAnsi="Georgia" w:cs="Times New Roman (Body CS)"/>
          <w:color w:val="4472C4" w:themeColor="accent1"/>
        </w:rPr>
        <w:t>Proverbs 7:17</w:t>
      </w:r>
      <w:r w:rsidR="005B56DF">
        <w:rPr>
          <w:rStyle w:val="EndnoteReference"/>
          <w:rFonts w:ascii="Georgia" w:hAnsi="Georgia" w:cs="Times New Roman (Body CS)"/>
          <w:color w:val="000000" w:themeColor="text1"/>
        </w:rPr>
        <w:endnoteReference w:id="507"/>
      </w:r>
      <w:r w:rsidR="00765CE0">
        <w:rPr>
          <w:rFonts w:ascii="Georgia" w:hAnsi="Georgia" w:cs="Times New Roman (Body CS)"/>
          <w:color w:val="000000" w:themeColor="text1"/>
        </w:rPr>
        <w:t xml:space="preserve">, </w:t>
      </w:r>
      <w:r w:rsidR="00765CE0" w:rsidRPr="00EF5162">
        <w:rPr>
          <w:rFonts w:ascii="Georgia" w:hAnsi="Georgia" w:cs="Times New Roman (Body CS)"/>
          <w:color w:val="4472C4" w:themeColor="accent1"/>
        </w:rPr>
        <w:t>Song of Solomon 1:13</w:t>
      </w:r>
      <w:r w:rsidR="006811DF">
        <w:rPr>
          <w:rStyle w:val="EndnoteReference"/>
          <w:rFonts w:ascii="Georgia" w:hAnsi="Georgia" w:cs="Times New Roman (Body CS)"/>
          <w:color w:val="000000" w:themeColor="text1"/>
        </w:rPr>
        <w:endnoteReference w:id="508"/>
      </w:r>
      <w:r w:rsidR="00E41137">
        <w:rPr>
          <w:rFonts w:ascii="Georgia" w:hAnsi="Georgia" w:cs="Times New Roman (Body CS)"/>
          <w:color w:val="000000" w:themeColor="text1"/>
        </w:rPr>
        <w:t xml:space="preserve">, </w:t>
      </w:r>
      <w:r w:rsidR="00E41137" w:rsidRPr="00EF5162">
        <w:rPr>
          <w:rFonts w:ascii="Georgia" w:hAnsi="Georgia" w:cs="Times New Roman (Body CS)"/>
          <w:color w:val="4472C4" w:themeColor="accent1"/>
        </w:rPr>
        <w:t>3:6</w:t>
      </w:r>
      <w:r w:rsidR="00C57A55">
        <w:rPr>
          <w:rStyle w:val="EndnoteReference"/>
          <w:rFonts w:ascii="Georgia" w:hAnsi="Georgia" w:cs="Times New Roman (Body CS)"/>
          <w:color w:val="000000" w:themeColor="text1"/>
        </w:rPr>
        <w:endnoteReference w:id="509"/>
      </w:r>
      <w:r w:rsidR="00E41137">
        <w:rPr>
          <w:rFonts w:ascii="Georgia" w:hAnsi="Georgia" w:cs="Times New Roman (Body CS)"/>
          <w:color w:val="000000" w:themeColor="text1"/>
        </w:rPr>
        <w:t xml:space="preserve">, </w:t>
      </w:r>
      <w:r w:rsidR="00E41137" w:rsidRPr="00EF5162">
        <w:rPr>
          <w:rFonts w:ascii="Georgia" w:hAnsi="Georgia" w:cs="Times New Roman (Body CS)"/>
          <w:color w:val="4472C4" w:themeColor="accent1"/>
        </w:rPr>
        <w:t>4:6</w:t>
      </w:r>
      <w:r w:rsidR="00EF5162">
        <w:rPr>
          <w:rFonts w:ascii="Georgia" w:hAnsi="Georgia" w:cs="Times New Roman (Body CS)"/>
          <w:color w:val="000000" w:themeColor="text1"/>
        </w:rPr>
        <w:t>,</w:t>
      </w:r>
      <w:r w:rsidR="00EE6EA7">
        <w:rPr>
          <w:rFonts w:ascii="Georgia" w:hAnsi="Georgia" w:cs="Times New Roman (Body CS)"/>
          <w:color w:val="000000" w:themeColor="text1"/>
        </w:rPr>
        <w:t xml:space="preserve"> </w:t>
      </w:r>
      <w:r w:rsidR="00E41137" w:rsidRPr="00EF5162">
        <w:rPr>
          <w:rFonts w:ascii="Georgia" w:hAnsi="Georgia" w:cs="Times New Roman (Body CS)"/>
          <w:color w:val="4472C4" w:themeColor="accent1"/>
        </w:rPr>
        <w:t>14</w:t>
      </w:r>
      <w:r w:rsidR="00EE6EA7">
        <w:rPr>
          <w:rStyle w:val="EndnoteReference"/>
          <w:rFonts w:ascii="Georgia" w:hAnsi="Georgia" w:cs="Times New Roman (Body CS)"/>
          <w:color w:val="000000" w:themeColor="text1"/>
        </w:rPr>
        <w:endnoteReference w:id="510"/>
      </w:r>
      <w:r w:rsidR="00832B9F">
        <w:rPr>
          <w:rFonts w:ascii="Georgia" w:hAnsi="Georgia" w:cs="Times New Roman (Body CS)"/>
          <w:color w:val="000000" w:themeColor="text1"/>
        </w:rPr>
        <w:t xml:space="preserve">, </w:t>
      </w:r>
      <w:r w:rsidR="00832B9F" w:rsidRPr="00EF5162">
        <w:rPr>
          <w:rFonts w:ascii="Georgia" w:hAnsi="Georgia" w:cs="Times New Roman (Body CS)"/>
          <w:color w:val="4472C4" w:themeColor="accent1"/>
        </w:rPr>
        <w:t>5:1</w:t>
      </w:r>
      <w:r w:rsidR="00832B9F">
        <w:rPr>
          <w:rFonts w:ascii="Georgia" w:hAnsi="Georgia" w:cs="Times New Roman (Body CS)"/>
          <w:color w:val="000000" w:themeColor="text1"/>
        </w:rPr>
        <w:t xml:space="preserve">, </w:t>
      </w:r>
      <w:r w:rsidR="00832B9F" w:rsidRPr="00EF5162">
        <w:rPr>
          <w:rFonts w:ascii="Georgia" w:hAnsi="Georgia" w:cs="Times New Roman (Body CS)"/>
          <w:color w:val="4472C4" w:themeColor="accent1"/>
        </w:rPr>
        <w:t>5</w:t>
      </w:r>
      <w:r w:rsidR="00832B9F">
        <w:rPr>
          <w:rFonts w:ascii="Georgia" w:hAnsi="Georgia" w:cs="Times New Roman (Body CS)"/>
          <w:color w:val="000000" w:themeColor="text1"/>
        </w:rPr>
        <w:t xml:space="preserve">, </w:t>
      </w:r>
      <w:r w:rsidR="00832B9F" w:rsidRPr="00EF5162">
        <w:rPr>
          <w:rFonts w:ascii="Georgia" w:hAnsi="Georgia" w:cs="Times New Roman (Body CS)"/>
          <w:color w:val="4472C4" w:themeColor="accent1"/>
        </w:rPr>
        <w:t>13</w:t>
      </w:r>
      <w:r w:rsidR="003F1145">
        <w:rPr>
          <w:rStyle w:val="EndnoteReference"/>
          <w:rFonts w:ascii="Georgia" w:hAnsi="Georgia" w:cs="Times New Roman (Body CS)"/>
          <w:color w:val="000000" w:themeColor="text1"/>
        </w:rPr>
        <w:endnoteReference w:id="511"/>
      </w:r>
      <w:r w:rsidR="00832B9F">
        <w:rPr>
          <w:rFonts w:ascii="Georgia" w:hAnsi="Georgia" w:cs="Times New Roman (Body CS)"/>
          <w:color w:val="000000" w:themeColor="text1"/>
        </w:rPr>
        <w:t xml:space="preserve">, </w:t>
      </w:r>
      <w:r w:rsidR="00832B9F" w:rsidRPr="00EF5162">
        <w:rPr>
          <w:rFonts w:ascii="Georgia" w:hAnsi="Georgia" w:cs="Times New Roman (Body CS)"/>
          <w:color w:val="4472C4" w:themeColor="accent1"/>
        </w:rPr>
        <w:t>Matthew 2:11</w:t>
      </w:r>
      <w:r w:rsidR="00577B5A">
        <w:rPr>
          <w:rStyle w:val="EndnoteReference"/>
          <w:rFonts w:ascii="Georgia" w:hAnsi="Georgia" w:cs="Times New Roman (Body CS)"/>
          <w:color w:val="000000" w:themeColor="text1"/>
        </w:rPr>
        <w:endnoteReference w:id="512"/>
      </w:r>
      <w:r w:rsidR="00F03F16">
        <w:rPr>
          <w:rFonts w:ascii="Georgia" w:hAnsi="Georgia" w:cs="Times New Roman (Body CS)"/>
          <w:color w:val="000000" w:themeColor="text1"/>
        </w:rPr>
        <w:t xml:space="preserve">, </w:t>
      </w:r>
      <w:r w:rsidR="00F03F16" w:rsidRPr="00EF5162">
        <w:rPr>
          <w:rFonts w:ascii="Georgia" w:hAnsi="Georgia" w:cs="Times New Roman (Body CS)"/>
          <w:color w:val="4472C4" w:themeColor="accent1"/>
        </w:rPr>
        <w:t>Mark 15:23</w:t>
      </w:r>
      <w:r w:rsidR="001C433F">
        <w:rPr>
          <w:rStyle w:val="EndnoteReference"/>
          <w:rFonts w:ascii="Georgia" w:hAnsi="Georgia" w:cs="Times New Roman (Body CS)"/>
          <w:color w:val="000000" w:themeColor="text1"/>
        </w:rPr>
        <w:endnoteReference w:id="513"/>
      </w:r>
      <w:r w:rsidR="00F03F16">
        <w:rPr>
          <w:rFonts w:ascii="Georgia" w:hAnsi="Georgia" w:cs="Times New Roman (Body CS)"/>
          <w:color w:val="000000" w:themeColor="text1"/>
        </w:rPr>
        <w:t xml:space="preserve">, </w:t>
      </w:r>
      <w:r w:rsidR="00F03F16" w:rsidRPr="00EF5162">
        <w:rPr>
          <w:rFonts w:ascii="Georgia" w:hAnsi="Georgia" w:cs="Times New Roman (Body CS)"/>
          <w:color w:val="4472C4" w:themeColor="accent1"/>
        </w:rPr>
        <w:t>John 19:39</w:t>
      </w:r>
      <w:r w:rsidR="00EE37D0">
        <w:rPr>
          <w:rStyle w:val="EndnoteReference"/>
          <w:rFonts w:ascii="Georgia" w:hAnsi="Georgia" w:cs="Times New Roman (Body CS)"/>
          <w:color w:val="000000" w:themeColor="text1"/>
        </w:rPr>
        <w:endnoteReference w:id="514"/>
      </w:r>
      <w:r w:rsidR="00F03F16">
        <w:rPr>
          <w:rFonts w:ascii="Georgia" w:hAnsi="Georgia" w:cs="Times New Roman (Body CS)"/>
          <w:color w:val="000000" w:themeColor="text1"/>
        </w:rPr>
        <w:t>)</w:t>
      </w:r>
      <w:r w:rsidR="00142C0C">
        <w:rPr>
          <w:rFonts w:ascii="Georgia" w:hAnsi="Georgia" w:cs="Times New Roman (Body CS)"/>
          <w:color w:val="000000" w:themeColor="text1"/>
        </w:rPr>
        <w:t>.</w:t>
      </w:r>
      <w:r w:rsidR="00B47763">
        <w:rPr>
          <w:rFonts w:ascii="Georgia" w:hAnsi="Georgia" w:cs="Times New Roman (Body CS)"/>
          <w:color w:val="000000" w:themeColor="text1"/>
        </w:rPr>
        <w:t xml:space="preserve"> Judah suggests that they sell Joseph </w:t>
      </w:r>
      <w:r w:rsidR="000816E3">
        <w:rPr>
          <w:rFonts w:ascii="Georgia" w:hAnsi="Georgia" w:cs="Times New Roman (Body CS)"/>
          <w:color w:val="000000" w:themeColor="text1"/>
        </w:rPr>
        <w:t>to the Ishmeelites instead of killing him, and the other agree.</w:t>
      </w:r>
      <w:r w:rsidR="00940750">
        <w:rPr>
          <w:rFonts w:ascii="Georgia" w:hAnsi="Georgia" w:cs="Times New Roman (Body CS)"/>
          <w:color w:val="000000" w:themeColor="text1"/>
        </w:rPr>
        <w:t xml:space="preserve"> They sell Joseph to the Egyptians for twenty pieces of silver, the common price for a slave in that time.</w:t>
      </w:r>
    </w:p>
    <w:p w14:paraId="6EFF7264" w14:textId="77777777" w:rsidR="00940750" w:rsidRDefault="00940750" w:rsidP="00CF691F">
      <w:pPr>
        <w:spacing w:line="360" w:lineRule="auto"/>
        <w:ind w:firstLine="720"/>
        <w:jc w:val="both"/>
        <w:rPr>
          <w:rFonts w:ascii="Georgia" w:hAnsi="Georgia" w:cs="Times New Roman (Body CS)"/>
          <w:color w:val="000000" w:themeColor="text1"/>
        </w:rPr>
      </w:pPr>
    </w:p>
    <w:p w14:paraId="657FD765" w14:textId="41D94ADD" w:rsidR="00940750" w:rsidRDefault="00940750" w:rsidP="00CF691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lastRenderedPageBreak/>
        <w:t xml:space="preserve">Verses </w:t>
      </w:r>
      <w:r w:rsidR="005A4672">
        <w:rPr>
          <w:rFonts w:ascii="Georgia" w:hAnsi="Georgia" w:cs="Times New Roman (Body CS)"/>
          <w:color w:val="000000" w:themeColor="text1"/>
        </w:rPr>
        <w:t>29-35: Re</w:t>
      </w:r>
      <w:r w:rsidR="00C94340">
        <w:rPr>
          <w:rFonts w:ascii="Georgia" w:hAnsi="Georgia" w:cs="Times New Roman (Body CS)"/>
          <w:color w:val="000000" w:themeColor="text1"/>
        </w:rPr>
        <w:t>u</w:t>
      </w:r>
      <w:r w:rsidR="005A4672">
        <w:rPr>
          <w:rFonts w:ascii="Georgia" w:hAnsi="Georgia" w:cs="Times New Roman (Body CS)"/>
          <w:color w:val="000000" w:themeColor="text1"/>
        </w:rPr>
        <w:t>ben, who had apparently been away from his brothers</w:t>
      </w:r>
      <w:r w:rsidR="00B23149">
        <w:rPr>
          <w:rFonts w:ascii="Georgia" w:hAnsi="Georgia" w:cs="Times New Roman (Body CS)"/>
          <w:color w:val="000000" w:themeColor="text1"/>
        </w:rPr>
        <w:t xml:space="preserve"> when they encountered the Ishmeelites, now returns to the pit to rescue Joseph, but becomes distraught when he finds it empty.</w:t>
      </w:r>
      <w:r w:rsidR="00D127FD">
        <w:rPr>
          <w:rFonts w:ascii="Georgia" w:hAnsi="Georgia" w:cs="Times New Roman (Body CS)"/>
          <w:color w:val="000000" w:themeColor="text1"/>
        </w:rPr>
        <w:t xml:space="preserve"> He returns to his brothers, </w:t>
      </w:r>
      <w:r w:rsidR="009D3199">
        <w:rPr>
          <w:rFonts w:ascii="Georgia" w:hAnsi="Georgia" w:cs="Times New Roman (Body CS)"/>
          <w:color w:val="000000" w:themeColor="text1"/>
        </w:rPr>
        <w:t xml:space="preserve">but it is unclear from the </w:t>
      </w:r>
      <w:r w:rsidR="00C94340">
        <w:rPr>
          <w:rFonts w:ascii="Georgia" w:hAnsi="Georgia" w:cs="Times New Roman (Body CS)"/>
          <w:color w:val="000000" w:themeColor="text1"/>
        </w:rPr>
        <w:t>wording in verse 30 whether or not Reuben</w:t>
      </w:r>
      <w:r w:rsidR="002F07E8">
        <w:rPr>
          <w:rFonts w:ascii="Georgia" w:hAnsi="Georgia" w:cs="Times New Roman (Body CS)"/>
          <w:color w:val="000000" w:themeColor="text1"/>
        </w:rPr>
        <w:t xml:space="preserve"> is told the truth about Joseph. All that is recorded is that he is upset because Joseph “…is no</w:t>
      </w:r>
      <w:r w:rsidR="003511AC">
        <w:rPr>
          <w:rFonts w:ascii="Georgia" w:hAnsi="Georgia" w:cs="Times New Roman (Body CS)"/>
          <w:color w:val="000000" w:themeColor="text1"/>
        </w:rPr>
        <w:t xml:space="preserve">t…”, meaning that </w:t>
      </w:r>
      <w:r w:rsidR="00614EC9">
        <w:rPr>
          <w:rFonts w:ascii="Georgia" w:hAnsi="Georgia" w:cs="Times New Roman (Body CS)"/>
          <w:color w:val="000000" w:themeColor="text1"/>
        </w:rPr>
        <w:t xml:space="preserve">he believes </w:t>
      </w:r>
      <w:r w:rsidR="003511AC">
        <w:rPr>
          <w:rFonts w:ascii="Georgia" w:hAnsi="Georgia" w:cs="Times New Roman (Body CS)"/>
          <w:color w:val="000000" w:themeColor="text1"/>
        </w:rPr>
        <w:t>Joseph is dead. (</w:t>
      </w:r>
      <w:r w:rsidR="003511AC" w:rsidRPr="000C7849">
        <w:rPr>
          <w:rFonts w:ascii="Georgia" w:hAnsi="Georgia" w:cs="Times New Roman (Body CS)"/>
          <w:color w:val="4472C4" w:themeColor="accent1"/>
        </w:rPr>
        <w:t>Genesis 42:13</w:t>
      </w:r>
      <w:r w:rsidR="003511AC">
        <w:rPr>
          <w:rFonts w:ascii="Georgia" w:hAnsi="Georgia" w:cs="Times New Roman (Body CS)"/>
          <w:color w:val="000000" w:themeColor="text1"/>
        </w:rPr>
        <w:t xml:space="preserve">, </w:t>
      </w:r>
      <w:r w:rsidR="003511AC" w:rsidRPr="000C7849">
        <w:rPr>
          <w:rFonts w:ascii="Georgia" w:hAnsi="Georgia" w:cs="Times New Roman (Body CS)"/>
          <w:color w:val="4472C4" w:themeColor="accent1"/>
        </w:rPr>
        <w:t>36</w:t>
      </w:r>
      <w:r w:rsidR="00FC0B5F">
        <w:rPr>
          <w:rStyle w:val="EndnoteReference"/>
          <w:rFonts w:ascii="Georgia" w:hAnsi="Georgia" w:cs="Times New Roman (Body CS)"/>
          <w:color w:val="000000" w:themeColor="text1"/>
        </w:rPr>
        <w:endnoteReference w:id="515"/>
      </w:r>
      <w:r w:rsidR="003511AC">
        <w:rPr>
          <w:rFonts w:ascii="Georgia" w:hAnsi="Georgia" w:cs="Times New Roman (Body CS)"/>
          <w:color w:val="000000" w:themeColor="text1"/>
        </w:rPr>
        <w:t>)</w:t>
      </w:r>
      <w:r w:rsidR="00490596">
        <w:rPr>
          <w:rFonts w:ascii="Georgia" w:hAnsi="Georgia" w:cs="Times New Roman (Body CS)"/>
          <w:color w:val="000000" w:themeColor="text1"/>
        </w:rPr>
        <w:t xml:space="preserve"> </w:t>
      </w:r>
      <w:r w:rsidR="0042635D">
        <w:rPr>
          <w:rFonts w:ascii="Georgia" w:hAnsi="Georgia" w:cs="Times New Roman (Body CS)"/>
          <w:color w:val="000000" w:themeColor="text1"/>
        </w:rPr>
        <w:t xml:space="preserve">Reuben is also </w:t>
      </w:r>
      <w:r w:rsidR="009952DE">
        <w:rPr>
          <w:rFonts w:ascii="Georgia" w:hAnsi="Georgia" w:cs="Times New Roman (Body CS)"/>
          <w:color w:val="000000" w:themeColor="text1"/>
        </w:rPr>
        <w:t xml:space="preserve">upset because he will be held accountable by his father </w:t>
      </w:r>
      <w:r w:rsidR="00452C80">
        <w:rPr>
          <w:rFonts w:ascii="Georgia" w:hAnsi="Georgia" w:cs="Times New Roman (Body CS)"/>
          <w:color w:val="000000" w:themeColor="text1"/>
        </w:rPr>
        <w:t xml:space="preserve">for Joseph’s fate </w:t>
      </w:r>
      <w:r w:rsidR="009952DE">
        <w:rPr>
          <w:rFonts w:ascii="Georgia" w:hAnsi="Georgia" w:cs="Times New Roman (Body CS)"/>
          <w:color w:val="000000" w:themeColor="text1"/>
        </w:rPr>
        <w:t>since he is the oldest.</w:t>
      </w:r>
      <w:r w:rsidR="00CA2121">
        <w:rPr>
          <w:rFonts w:ascii="Georgia" w:hAnsi="Georgia" w:cs="Times New Roman (Body CS)"/>
          <w:color w:val="000000" w:themeColor="text1"/>
        </w:rPr>
        <w:t xml:space="preserve"> “…and I, whither shall I go?”</w:t>
      </w:r>
    </w:p>
    <w:p w14:paraId="4EDE008C" w14:textId="2F9446A4" w:rsidR="00A66992" w:rsidRDefault="00452C80" w:rsidP="007A339E">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So all the brothers concoct a scheme to deceive Israel by killing a young goat and dipping Joseph’s coat of many colors into the blood.</w:t>
      </w:r>
      <w:r w:rsidR="00C27FAC">
        <w:rPr>
          <w:rFonts w:ascii="Georgia" w:hAnsi="Georgia" w:cs="Times New Roman (Body CS)"/>
          <w:color w:val="000000" w:themeColor="text1"/>
        </w:rPr>
        <w:t xml:space="preserve"> They return to their father and show him the coat, which he recognizes immediately. They tell him that a wild beast </w:t>
      </w:r>
      <w:r w:rsidR="000F5885">
        <w:rPr>
          <w:rFonts w:ascii="Georgia" w:hAnsi="Georgia" w:cs="Times New Roman (Body CS)"/>
          <w:color w:val="000000" w:themeColor="text1"/>
        </w:rPr>
        <w:t>killed Joseph. Israel is, of course, devastated by this news, and</w:t>
      </w:r>
      <w:r w:rsidR="00632294">
        <w:rPr>
          <w:rFonts w:ascii="Georgia" w:hAnsi="Georgia" w:cs="Times New Roman (Body CS)"/>
          <w:color w:val="000000" w:themeColor="text1"/>
        </w:rPr>
        <w:t xml:space="preserve"> promptly goes into mourning for many days. None of his family can comfort him.</w:t>
      </w:r>
    </w:p>
    <w:p w14:paraId="3A0C7147" w14:textId="77777777" w:rsidR="00BA110B" w:rsidRDefault="00BA110B" w:rsidP="007A339E">
      <w:pPr>
        <w:spacing w:line="360" w:lineRule="auto"/>
        <w:ind w:firstLine="720"/>
        <w:jc w:val="both"/>
        <w:rPr>
          <w:rFonts w:ascii="Georgia" w:hAnsi="Georgia" w:cs="Times New Roman (Body CS)"/>
          <w:color w:val="000000" w:themeColor="text1"/>
        </w:rPr>
      </w:pPr>
    </w:p>
    <w:p w14:paraId="0116FE68" w14:textId="6A737C2C" w:rsidR="00BA110B" w:rsidRPr="00291127" w:rsidRDefault="00BA110B" w:rsidP="007A339E">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 36:</w:t>
      </w:r>
      <w:r w:rsidR="005124E7">
        <w:rPr>
          <w:rFonts w:ascii="Georgia" w:hAnsi="Georgia" w:cs="Times New Roman (Body CS)"/>
          <w:color w:val="000000" w:themeColor="text1"/>
        </w:rPr>
        <w:t xml:space="preserve"> the Midianites sell Joseph to Potiphar, an officer in Phara</w:t>
      </w:r>
      <w:r w:rsidR="001E2F21">
        <w:rPr>
          <w:rFonts w:ascii="Georgia" w:hAnsi="Georgia" w:cs="Times New Roman (Body CS)"/>
          <w:color w:val="000000" w:themeColor="text1"/>
        </w:rPr>
        <w:t>oh’s court and a captain of the guard.</w:t>
      </w:r>
    </w:p>
    <w:p w14:paraId="3250B346" w14:textId="77777777" w:rsidR="009A5C0B" w:rsidRDefault="009A5C0B" w:rsidP="007A339E">
      <w:pPr>
        <w:spacing w:line="360" w:lineRule="auto"/>
        <w:ind w:firstLine="720"/>
        <w:jc w:val="both"/>
        <w:rPr>
          <w:rFonts w:ascii="Georgia" w:hAnsi="Georgia" w:cs="Times New Roman (Body CS)"/>
          <w:color w:val="000000" w:themeColor="text1"/>
        </w:rPr>
      </w:pPr>
    </w:p>
    <w:p w14:paraId="70487ABA" w14:textId="77777777" w:rsidR="00FC0B5F" w:rsidRDefault="00FC0B5F" w:rsidP="007A339E">
      <w:pPr>
        <w:spacing w:line="360" w:lineRule="auto"/>
        <w:ind w:firstLine="720"/>
        <w:jc w:val="both"/>
        <w:rPr>
          <w:rFonts w:ascii="Georgia" w:hAnsi="Georgia" w:cs="Times New Roman (Body CS)"/>
          <w:color w:val="000000" w:themeColor="text1"/>
        </w:rPr>
      </w:pPr>
    </w:p>
    <w:p w14:paraId="3AAFCF55" w14:textId="77777777" w:rsidR="00FC0B5F" w:rsidRDefault="00FC0B5F" w:rsidP="007A339E">
      <w:pPr>
        <w:spacing w:line="360" w:lineRule="auto"/>
        <w:ind w:firstLine="720"/>
        <w:jc w:val="both"/>
        <w:rPr>
          <w:rFonts w:ascii="Georgia" w:hAnsi="Georgia" w:cs="Times New Roman (Body CS)"/>
          <w:color w:val="000000" w:themeColor="text1"/>
        </w:rPr>
      </w:pPr>
    </w:p>
    <w:p w14:paraId="100EE08F" w14:textId="77777777" w:rsidR="00F2448B" w:rsidRDefault="00F2448B" w:rsidP="007A339E">
      <w:pPr>
        <w:spacing w:line="360" w:lineRule="auto"/>
        <w:ind w:firstLine="720"/>
        <w:jc w:val="both"/>
        <w:rPr>
          <w:rFonts w:ascii="Georgia" w:hAnsi="Georgia" w:cs="Times New Roman (Body CS)"/>
          <w:color w:val="000000" w:themeColor="text1"/>
        </w:rPr>
        <w:sectPr w:rsidR="00F2448B" w:rsidSect="00AA369D">
          <w:endnotePr>
            <w:numFmt w:val="decimal"/>
            <w:numRestart w:val="eachSect"/>
          </w:endnotePr>
          <w:pgSz w:w="12240" w:h="15840"/>
          <w:pgMar w:top="1440" w:right="1440" w:bottom="1440" w:left="1440" w:header="720" w:footer="144" w:gutter="0"/>
          <w:cols w:space="720"/>
          <w:docGrid w:linePitch="360"/>
        </w:sectPr>
      </w:pPr>
    </w:p>
    <w:p w14:paraId="25C9822D" w14:textId="7E19BD6E" w:rsidR="00F2448B" w:rsidRDefault="00F2448B" w:rsidP="00F2448B">
      <w:pPr>
        <w:pStyle w:val="Heading1"/>
        <w:spacing w:line="360" w:lineRule="auto"/>
        <w:rPr>
          <w:rFonts w:ascii="Georgia" w:hAnsi="Georgia"/>
          <w:color w:val="000000" w:themeColor="text1"/>
          <w:sz w:val="24"/>
          <w:szCs w:val="24"/>
        </w:rPr>
      </w:pPr>
      <w:bookmarkStart w:id="39" w:name="_Toc162509127"/>
      <w:r>
        <w:rPr>
          <w:rFonts w:ascii="Georgia" w:hAnsi="Georgia"/>
          <w:b/>
          <w:bCs/>
          <w:u w:val="single"/>
        </w:rPr>
        <w:lastRenderedPageBreak/>
        <w:t>Chapter 38</w:t>
      </w:r>
      <w:bookmarkEnd w:id="39"/>
    </w:p>
    <w:p w14:paraId="3E93C2FA" w14:textId="77777777" w:rsidR="00F2448B" w:rsidRDefault="00F2448B" w:rsidP="00F2448B">
      <w:pPr>
        <w:spacing w:line="360" w:lineRule="auto"/>
        <w:ind w:firstLine="720"/>
        <w:jc w:val="both"/>
        <w:rPr>
          <w:rFonts w:ascii="Georgia" w:hAnsi="Georgia" w:cs="Times New Roman (Body CS)"/>
          <w:color w:val="000000" w:themeColor="text1"/>
        </w:rPr>
      </w:pPr>
    </w:p>
    <w:p w14:paraId="10CB0710" w14:textId="02624AE1" w:rsidR="00FC0B5F" w:rsidRDefault="00641BE1" w:rsidP="00F2448B">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This chapter suddenly shifts focus from Joseph to Judah, the fourth</w:t>
      </w:r>
      <w:r w:rsidR="00BF2B4A">
        <w:rPr>
          <w:rFonts w:ascii="Georgia" w:hAnsi="Georgia" w:cs="Times New Roman (Body CS)"/>
          <w:color w:val="000000" w:themeColor="text1"/>
        </w:rPr>
        <w:t xml:space="preserve"> son of Israel by Leah. The abrupt </w:t>
      </w:r>
      <w:r w:rsidR="00AA102C">
        <w:rPr>
          <w:rFonts w:ascii="Georgia" w:hAnsi="Georgia" w:cs="Times New Roman (Body CS)"/>
          <w:color w:val="000000" w:themeColor="text1"/>
        </w:rPr>
        <w:t>swerve of the</w:t>
      </w:r>
      <w:r w:rsidR="00D81B3E">
        <w:rPr>
          <w:rFonts w:ascii="Georgia" w:hAnsi="Georgia" w:cs="Times New Roman (Body CS)"/>
          <w:color w:val="000000" w:themeColor="text1"/>
        </w:rPr>
        <w:t xml:space="preserve"> spotlight is jarring to the reader, </w:t>
      </w:r>
      <w:r w:rsidR="002B331F">
        <w:rPr>
          <w:rFonts w:ascii="Georgia" w:hAnsi="Georgia" w:cs="Times New Roman (Body CS)"/>
          <w:color w:val="000000" w:themeColor="text1"/>
        </w:rPr>
        <w:t xml:space="preserve">not only because the events of this </w:t>
      </w:r>
      <w:r w:rsidR="00C272B6">
        <w:rPr>
          <w:rFonts w:ascii="Georgia" w:hAnsi="Georgia" w:cs="Times New Roman (Body CS)"/>
          <w:color w:val="000000" w:themeColor="text1"/>
        </w:rPr>
        <w:t>one</w:t>
      </w:r>
      <w:r w:rsidR="002B331F">
        <w:rPr>
          <w:rFonts w:ascii="Georgia" w:hAnsi="Georgia" w:cs="Times New Roman (Body CS)"/>
          <w:color w:val="000000" w:themeColor="text1"/>
        </w:rPr>
        <w:t xml:space="preserve"> passage cover </w:t>
      </w:r>
      <w:r w:rsidR="00953BEE">
        <w:rPr>
          <w:rFonts w:ascii="Georgia" w:hAnsi="Georgia" w:cs="Times New Roman (Body CS)"/>
          <w:color w:val="000000" w:themeColor="text1"/>
        </w:rPr>
        <w:t>a span of several years</w:t>
      </w:r>
      <w:r w:rsidR="002B331F">
        <w:rPr>
          <w:rFonts w:ascii="Georgia" w:hAnsi="Georgia" w:cs="Times New Roman (Body CS)"/>
          <w:color w:val="000000" w:themeColor="text1"/>
        </w:rPr>
        <w:t>, but also because th</w:t>
      </w:r>
      <w:r w:rsidR="00D77648">
        <w:rPr>
          <w:rFonts w:ascii="Georgia" w:hAnsi="Georgia" w:cs="Times New Roman (Body CS)"/>
          <w:color w:val="000000" w:themeColor="text1"/>
        </w:rPr>
        <w:t xml:space="preserve">is </w:t>
      </w:r>
      <w:r w:rsidR="000901E2">
        <w:rPr>
          <w:rFonts w:ascii="Georgia" w:hAnsi="Georgia" w:cs="Times New Roman (Body CS)"/>
          <w:color w:val="000000" w:themeColor="text1"/>
        </w:rPr>
        <w:t>storyline seems to have no connection at all to the story of Joseph. Thus far in Genesis, the pattern has been to introduce a</w:t>
      </w:r>
      <w:r w:rsidR="00FA3878">
        <w:rPr>
          <w:rFonts w:ascii="Georgia" w:hAnsi="Georgia" w:cs="Times New Roman (Body CS)"/>
          <w:color w:val="000000" w:themeColor="text1"/>
        </w:rPr>
        <w:t xml:space="preserve"> man, highlight the important events of his life, record his death, and then begin the story of his son, highlight the important events of his life, record his death, and so on. </w:t>
      </w:r>
      <w:r w:rsidR="00A34320">
        <w:rPr>
          <w:rFonts w:ascii="Georgia" w:hAnsi="Georgia" w:cs="Times New Roman (Body CS)"/>
          <w:color w:val="000000" w:themeColor="text1"/>
        </w:rPr>
        <w:t xml:space="preserve">From Abraham to Isaac to Jacob and Esau, this storytelling </w:t>
      </w:r>
      <w:r w:rsidR="005E0B0E">
        <w:rPr>
          <w:rFonts w:ascii="Georgia" w:hAnsi="Georgia" w:cs="Times New Roman (Body CS)"/>
          <w:color w:val="000000" w:themeColor="text1"/>
        </w:rPr>
        <w:t>template, along with the occasional</w:t>
      </w:r>
      <w:r w:rsidR="00A34320">
        <w:rPr>
          <w:rFonts w:ascii="Georgia" w:hAnsi="Georgia" w:cs="Times New Roman (Body CS)"/>
          <w:color w:val="000000" w:themeColor="text1"/>
        </w:rPr>
        <w:t xml:space="preserve"> genealogical </w:t>
      </w:r>
      <w:r w:rsidR="005E0B0E">
        <w:rPr>
          <w:rFonts w:ascii="Georgia" w:hAnsi="Georgia" w:cs="Times New Roman (Body CS)"/>
          <w:color w:val="000000" w:themeColor="text1"/>
        </w:rPr>
        <w:t>list of related descendants, has</w:t>
      </w:r>
      <w:r w:rsidR="00897C1F">
        <w:rPr>
          <w:rFonts w:ascii="Georgia" w:hAnsi="Georgia" w:cs="Times New Roman (Body CS)"/>
          <w:color w:val="000000" w:themeColor="text1"/>
        </w:rPr>
        <w:t xml:space="preserve"> helped guide the reader through the </w:t>
      </w:r>
      <w:r w:rsidR="001E32E8">
        <w:rPr>
          <w:rFonts w:ascii="Georgia" w:hAnsi="Georgia" w:cs="Times New Roman (Body CS)"/>
          <w:color w:val="000000" w:themeColor="text1"/>
        </w:rPr>
        <w:t>early generations of patriarchs that led to the birth of the nation of Israel, God’s chosen people.</w:t>
      </w:r>
    </w:p>
    <w:p w14:paraId="37E982B9" w14:textId="449E320F" w:rsidR="001E32E8" w:rsidRDefault="001E32E8" w:rsidP="00F2448B">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So it seems rather odd that, just as we are introduced to Joseph, and just as we are left with a cliffhanger ending from the previous chapter, that</w:t>
      </w:r>
      <w:r w:rsidR="00E97404">
        <w:rPr>
          <w:rFonts w:ascii="Georgia" w:hAnsi="Georgia" w:cs="Times New Roman (Body CS)"/>
          <w:color w:val="000000" w:themeColor="text1"/>
        </w:rPr>
        <w:t xml:space="preserve"> Moses abruptly changes focus in this chapter to a series of events that seem to have no connection whatsoever to the story of Joseph and his</w:t>
      </w:r>
      <w:r w:rsidR="00972D45">
        <w:rPr>
          <w:rFonts w:ascii="Georgia" w:hAnsi="Georgia" w:cs="Times New Roman (Body CS)"/>
          <w:color w:val="000000" w:themeColor="text1"/>
        </w:rPr>
        <w:t xml:space="preserve"> life down in Egypt.</w:t>
      </w:r>
      <w:r w:rsidR="004363DF">
        <w:rPr>
          <w:rFonts w:ascii="Georgia" w:hAnsi="Georgia" w:cs="Times New Roman (Body CS)"/>
          <w:color w:val="000000" w:themeColor="text1"/>
        </w:rPr>
        <w:t xml:space="preserve"> But we also know that every word of every chapter of every book in the Bible is set down in precise order for a reason. This is God’s holy word, and</w:t>
      </w:r>
      <w:r w:rsidR="0051350B">
        <w:rPr>
          <w:rFonts w:ascii="Georgia" w:hAnsi="Georgia" w:cs="Times New Roman (Body CS)"/>
          <w:color w:val="000000" w:themeColor="text1"/>
        </w:rPr>
        <w:t xml:space="preserve"> He doesn’t waste time, pages or ink with frivolous</w:t>
      </w:r>
      <w:r w:rsidR="00A0500A">
        <w:rPr>
          <w:rFonts w:ascii="Georgia" w:hAnsi="Georgia" w:cs="Times New Roman (Body CS)"/>
          <w:color w:val="000000" w:themeColor="text1"/>
        </w:rPr>
        <w:t xml:space="preserve"> or</w:t>
      </w:r>
      <w:r w:rsidR="0051350B">
        <w:rPr>
          <w:rFonts w:ascii="Georgia" w:hAnsi="Georgia" w:cs="Times New Roman (Body CS)"/>
          <w:color w:val="000000" w:themeColor="text1"/>
        </w:rPr>
        <w:t xml:space="preserve"> meaningless </w:t>
      </w:r>
      <w:r w:rsidR="00A0500A">
        <w:rPr>
          <w:rFonts w:ascii="Georgia" w:hAnsi="Georgia" w:cs="Times New Roman (Body CS)"/>
          <w:color w:val="000000" w:themeColor="text1"/>
        </w:rPr>
        <w:t>stories and records.</w:t>
      </w:r>
      <w:r w:rsidR="00FC7F1C">
        <w:rPr>
          <w:rFonts w:ascii="Georgia" w:hAnsi="Georgia" w:cs="Times New Roman (Body CS)"/>
          <w:color w:val="000000" w:themeColor="text1"/>
        </w:rPr>
        <w:t xml:space="preserve"> The story of Judah at this point in Genesis is here for a reason.</w:t>
      </w:r>
    </w:p>
    <w:p w14:paraId="262C65E9" w14:textId="07561A77" w:rsidR="000639E7" w:rsidRDefault="00B65D65" w:rsidP="008C25F9">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K</w:t>
      </w:r>
      <w:r w:rsidR="00625538">
        <w:rPr>
          <w:rFonts w:ascii="Georgia" w:hAnsi="Georgia" w:cs="Times New Roman (Body CS)"/>
          <w:color w:val="000000" w:themeColor="text1"/>
        </w:rPr>
        <w:t>eep in mind</w:t>
      </w:r>
      <w:r w:rsidR="00FC7F1C">
        <w:rPr>
          <w:rFonts w:ascii="Georgia" w:hAnsi="Georgia" w:cs="Times New Roman (Body CS)"/>
          <w:color w:val="000000" w:themeColor="text1"/>
        </w:rPr>
        <w:t xml:space="preserve"> that</w:t>
      </w:r>
      <w:r w:rsidR="00247397">
        <w:rPr>
          <w:rFonts w:ascii="Georgia" w:hAnsi="Georgia" w:cs="Times New Roman (Body CS)"/>
          <w:color w:val="000000" w:themeColor="text1"/>
        </w:rPr>
        <w:t xml:space="preserve"> it is</w:t>
      </w:r>
      <w:r w:rsidR="00AD6A66">
        <w:rPr>
          <w:rFonts w:ascii="Georgia" w:hAnsi="Georgia" w:cs="Times New Roman (Body CS)"/>
          <w:color w:val="000000" w:themeColor="text1"/>
        </w:rPr>
        <w:t xml:space="preserve"> </w:t>
      </w:r>
      <w:r w:rsidR="00247397">
        <w:rPr>
          <w:rFonts w:ascii="Georgia" w:hAnsi="Georgia" w:cs="Times New Roman (Body CS)"/>
          <w:color w:val="000000" w:themeColor="text1"/>
        </w:rPr>
        <w:t xml:space="preserve">Israel’s twelve sons </w:t>
      </w:r>
      <w:r w:rsidR="00D8100E">
        <w:rPr>
          <w:rFonts w:ascii="Georgia" w:hAnsi="Georgia" w:cs="Times New Roman (Body CS)"/>
          <w:color w:val="000000" w:themeColor="text1"/>
        </w:rPr>
        <w:t xml:space="preserve">from </w:t>
      </w:r>
      <w:r w:rsidR="00247397">
        <w:rPr>
          <w:rFonts w:ascii="Georgia" w:hAnsi="Georgia" w:cs="Times New Roman (Body CS)"/>
          <w:color w:val="000000" w:themeColor="text1"/>
        </w:rPr>
        <w:t>whom the twelve tribes of Israel are formed</w:t>
      </w:r>
      <w:r w:rsidR="00763516">
        <w:rPr>
          <w:rFonts w:ascii="Georgia" w:hAnsi="Georgia" w:cs="Times New Roman (Body CS)"/>
          <w:color w:val="000000" w:themeColor="text1"/>
        </w:rPr>
        <w:t xml:space="preserve"> several generations later, after the exodus from Egypt. </w:t>
      </w:r>
      <w:r w:rsidR="00D8100E">
        <w:rPr>
          <w:rFonts w:ascii="Georgia" w:hAnsi="Georgia" w:cs="Times New Roman (Body CS)"/>
          <w:color w:val="000000" w:themeColor="text1"/>
        </w:rPr>
        <w:t>Therefore, w</w:t>
      </w:r>
      <w:r w:rsidR="00763516">
        <w:rPr>
          <w:rFonts w:ascii="Georgia" w:hAnsi="Georgia" w:cs="Times New Roman (Body CS)"/>
          <w:color w:val="000000" w:themeColor="text1"/>
        </w:rPr>
        <w:t xml:space="preserve">e must step back for a moment and look at the much larger picture. </w:t>
      </w:r>
      <w:r w:rsidR="009C19F0">
        <w:rPr>
          <w:rFonts w:ascii="Georgia" w:hAnsi="Georgia" w:cs="Times New Roman (Body CS)"/>
          <w:color w:val="000000" w:themeColor="text1"/>
        </w:rPr>
        <w:t>The meaning of the word ‘genesis’ is ‘beginning’.</w:t>
      </w:r>
      <w:r w:rsidR="002562AA">
        <w:rPr>
          <w:rFonts w:ascii="Georgia" w:hAnsi="Georgia" w:cs="Times New Roman (Body CS)"/>
          <w:color w:val="000000" w:themeColor="text1"/>
        </w:rPr>
        <w:t xml:space="preserve"> It records the beginning of time, of creation, of the earth, of mankind</w:t>
      </w:r>
      <w:r w:rsidR="00C35210">
        <w:rPr>
          <w:rFonts w:ascii="Georgia" w:hAnsi="Georgia" w:cs="Times New Roman (Body CS)"/>
          <w:color w:val="000000" w:themeColor="text1"/>
        </w:rPr>
        <w:t xml:space="preserve">, and then of the nation of Israel. Ever since the introduction of </w:t>
      </w:r>
      <w:r w:rsidR="006E5000">
        <w:rPr>
          <w:rFonts w:ascii="Georgia" w:hAnsi="Georgia" w:cs="Times New Roman (Body CS)"/>
          <w:color w:val="000000" w:themeColor="text1"/>
        </w:rPr>
        <w:t>Abram/</w:t>
      </w:r>
      <w:r w:rsidR="00C35210">
        <w:rPr>
          <w:rFonts w:ascii="Georgia" w:hAnsi="Georgia" w:cs="Times New Roman (Body CS)"/>
          <w:color w:val="000000" w:themeColor="text1"/>
        </w:rPr>
        <w:t xml:space="preserve">Abraham in chapter </w:t>
      </w:r>
      <w:r w:rsidR="006E5000">
        <w:rPr>
          <w:rFonts w:ascii="Georgia" w:hAnsi="Georgia" w:cs="Times New Roman (Body CS)"/>
          <w:color w:val="000000" w:themeColor="text1"/>
        </w:rPr>
        <w:t>12, the book of Genesis has been one long gen</w:t>
      </w:r>
      <w:r w:rsidR="00623B9F">
        <w:rPr>
          <w:rFonts w:ascii="Georgia" w:hAnsi="Georgia" w:cs="Times New Roman (Body CS)"/>
          <w:color w:val="000000" w:themeColor="text1"/>
        </w:rPr>
        <w:t xml:space="preserve">ealogy of the patriarchs and their descendants from whom God chose his people, the nation of Israel. </w:t>
      </w:r>
      <w:r w:rsidR="00E52C2B">
        <w:rPr>
          <w:rFonts w:ascii="Georgia" w:hAnsi="Georgia" w:cs="Times New Roman (Body CS)"/>
          <w:color w:val="000000" w:themeColor="text1"/>
        </w:rPr>
        <w:t>These last fourteen chapters of Genesis</w:t>
      </w:r>
      <w:r w:rsidR="004C4A6C">
        <w:rPr>
          <w:rFonts w:ascii="Georgia" w:hAnsi="Georgia" w:cs="Times New Roman (Body CS)"/>
          <w:color w:val="000000" w:themeColor="text1"/>
        </w:rPr>
        <w:t xml:space="preserve"> are not only the story of the twilight years of </w:t>
      </w:r>
      <w:r w:rsidR="001C160B">
        <w:rPr>
          <w:rFonts w:ascii="Georgia" w:hAnsi="Georgia" w:cs="Times New Roman (Body CS)"/>
          <w:color w:val="000000" w:themeColor="text1"/>
        </w:rPr>
        <w:t xml:space="preserve">Jacob/Israel, but also the story of his twelve sons. Yes, the spotlight is primarily on Joseph, but Joseph’s saga is closely intertwined with that of his brothers. It </w:t>
      </w:r>
      <w:r w:rsidR="008E76CF">
        <w:rPr>
          <w:rFonts w:ascii="Georgia" w:hAnsi="Georgia" w:cs="Times New Roman (Body CS)"/>
          <w:color w:val="000000" w:themeColor="text1"/>
        </w:rPr>
        <w:t>is</w:t>
      </w:r>
      <w:r w:rsidR="001C160B">
        <w:rPr>
          <w:rFonts w:ascii="Georgia" w:hAnsi="Georgia" w:cs="Times New Roman (Body CS)"/>
          <w:color w:val="000000" w:themeColor="text1"/>
        </w:rPr>
        <w:t xml:space="preserve"> because of them that Joseph end</w:t>
      </w:r>
      <w:r w:rsidR="008E76CF">
        <w:rPr>
          <w:rFonts w:ascii="Georgia" w:hAnsi="Georgia" w:cs="Times New Roman (Body CS)"/>
          <w:color w:val="000000" w:themeColor="text1"/>
        </w:rPr>
        <w:t>s</w:t>
      </w:r>
      <w:r w:rsidR="001C160B">
        <w:rPr>
          <w:rFonts w:ascii="Georgia" w:hAnsi="Georgia" w:cs="Times New Roman (Body CS)"/>
          <w:color w:val="000000" w:themeColor="text1"/>
        </w:rPr>
        <w:t xml:space="preserve"> up </w:t>
      </w:r>
      <w:r w:rsidR="008E76CF">
        <w:rPr>
          <w:rFonts w:ascii="Georgia" w:hAnsi="Georgia" w:cs="Times New Roman (Body CS)"/>
          <w:color w:val="000000" w:themeColor="text1"/>
        </w:rPr>
        <w:t xml:space="preserve">as </w:t>
      </w:r>
      <w:r w:rsidR="001C160B">
        <w:rPr>
          <w:rFonts w:ascii="Georgia" w:hAnsi="Georgia" w:cs="Times New Roman (Body CS)"/>
          <w:color w:val="000000" w:themeColor="text1"/>
        </w:rPr>
        <w:t>a slave in Egypt in the first place.</w:t>
      </w:r>
      <w:r w:rsidR="009348AE">
        <w:rPr>
          <w:rFonts w:ascii="Georgia" w:hAnsi="Georgia" w:cs="Times New Roman (Body CS)"/>
          <w:color w:val="000000" w:themeColor="text1"/>
        </w:rPr>
        <w:t xml:space="preserve"> </w:t>
      </w:r>
      <w:r w:rsidR="001226A8">
        <w:rPr>
          <w:rFonts w:ascii="Georgia" w:hAnsi="Georgia" w:cs="Times New Roman (Body CS)"/>
          <w:color w:val="000000" w:themeColor="text1"/>
        </w:rPr>
        <w:t>Thus, when viewed in this context</w:t>
      </w:r>
      <w:r w:rsidR="00D8100E">
        <w:rPr>
          <w:rFonts w:ascii="Georgia" w:hAnsi="Georgia" w:cs="Times New Roman (Body CS)"/>
          <w:color w:val="000000" w:themeColor="text1"/>
        </w:rPr>
        <w:t xml:space="preserve">, it makes sense that </w:t>
      </w:r>
      <w:r w:rsidR="00D8100E">
        <w:rPr>
          <w:rFonts w:ascii="Georgia" w:hAnsi="Georgia" w:cs="Times New Roman (Body CS)"/>
          <w:color w:val="000000" w:themeColor="text1"/>
        </w:rPr>
        <w:lastRenderedPageBreak/>
        <w:t>Moses pauses after introducing Joseph</w:t>
      </w:r>
      <w:r w:rsidR="00757340">
        <w:rPr>
          <w:rFonts w:ascii="Georgia" w:hAnsi="Georgia" w:cs="Times New Roman (Body CS)"/>
          <w:color w:val="000000" w:themeColor="text1"/>
        </w:rPr>
        <w:t xml:space="preserve"> to insert a chapter on Judah. </w:t>
      </w:r>
      <w:r w:rsidR="00CF5DFE">
        <w:rPr>
          <w:rFonts w:ascii="Georgia" w:hAnsi="Georgia" w:cs="Times New Roman (Body CS)"/>
          <w:color w:val="000000" w:themeColor="text1"/>
        </w:rPr>
        <w:t>What happens here will have relevance later on in Joseph’s story.</w:t>
      </w:r>
    </w:p>
    <w:p w14:paraId="6E960AA9" w14:textId="737C0A68" w:rsidR="008C25F9" w:rsidRDefault="004F7969" w:rsidP="008C25F9">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One more thing to keep in mind is that Israel’s sons were all </w:t>
      </w:r>
      <w:r w:rsidR="00E33FA5">
        <w:rPr>
          <w:rFonts w:ascii="Georgia" w:hAnsi="Georgia" w:cs="Times New Roman (Body CS)"/>
          <w:color w:val="000000" w:themeColor="text1"/>
        </w:rPr>
        <w:t xml:space="preserve">conceived and born over a span of </w:t>
      </w:r>
      <w:r w:rsidR="00E71614">
        <w:rPr>
          <w:rFonts w:ascii="Georgia" w:hAnsi="Georgia" w:cs="Times New Roman (Body CS)"/>
          <w:color w:val="000000" w:themeColor="text1"/>
        </w:rPr>
        <w:t>about twenty-</w:t>
      </w:r>
      <w:r w:rsidR="00D327EA">
        <w:rPr>
          <w:rFonts w:ascii="Georgia" w:hAnsi="Georgia" w:cs="Times New Roman (Body CS)"/>
          <w:color w:val="000000" w:themeColor="text1"/>
        </w:rPr>
        <w:t>three years</w:t>
      </w:r>
      <w:r w:rsidR="00E33FA5">
        <w:rPr>
          <w:rFonts w:ascii="Georgia" w:hAnsi="Georgia" w:cs="Times New Roman (Body CS)"/>
          <w:color w:val="000000" w:themeColor="text1"/>
        </w:rPr>
        <w:t xml:space="preserve">. Thus, by the time Joseph is seventeen, </w:t>
      </w:r>
      <w:r w:rsidR="00E71614">
        <w:rPr>
          <w:rFonts w:ascii="Georgia" w:hAnsi="Georgia" w:cs="Times New Roman (Body CS)"/>
          <w:color w:val="000000" w:themeColor="text1"/>
        </w:rPr>
        <w:t>Judah is well into his thirties.</w:t>
      </w:r>
      <w:r w:rsidR="00D327EA">
        <w:rPr>
          <w:rFonts w:ascii="Georgia" w:hAnsi="Georgia" w:cs="Times New Roman (Body CS)"/>
          <w:color w:val="000000" w:themeColor="text1"/>
        </w:rPr>
        <w:t xml:space="preserve"> This chapter tells </w:t>
      </w:r>
      <w:r w:rsidR="007B6AF3">
        <w:rPr>
          <w:rFonts w:ascii="Georgia" w:hAnsi="Georgia" w:cs="Times New Roman (Body CS)"/>
          <w:color w:val="000000" w:themeColor="text1"/>
        </w:rPr>
        <w:t xml:space="preserve">us how and where Judah married, how many sons he bore, and </w:t>
      </w:r>
      <w:r w:rsidR="001E1B35">
        <w:rPr>
          <w:rFonts w:ascii="Georgia" w:hAnsi="Georgia" w:cs="Times New Roman (Body CS)"/>
          <w:color w:val="000000" w:themeColor="text1"/>
        </w:rPr>
        <w:t>what happened to those sons.</w:t>
      </w:r>
      <w:r w:rsidR="005A3133">
        <w:rPr>
          <w:rFonts w:ascii="Georgia" w:hAnsi="Georgia" w:cs="Times New Roman (Body CS)"/>
          <w:color w:val="000000" w:themeColor="text1"/>
        </w:rPr>
        <w:t xml:space="preserve"> This passage then concludes with Judah’s transgression against his daughter in law and the birth of</w:t>
      </w:r>
      <w:r w:rsidR="00DA2CA4">
        <w:rPr>
          <w:rFonts w:ascii="Georgia" w:hAnsi="Georgia" w:cs="Times New Roman (Body CS)"/>
          <w:color w:val="000000" w:themeColor="text1"/>
        </w:rPr>
        <w:t xml:space="preserve"> </w:t>
      </w:r>
      <w:r w:rsidR="00633EF9">
        <w:rPr>
          <w:rFonts w:ascii="Georgia" w:hAnsi="Georgia" w:cs="Times New Roman (Body CS)"/>
          <w:color w:val="000000" w:themeColor="text1"/>
        </w:rPr>
        <w:t>Pharez and Zarah</w:t>
      </w:r>
      <w:r w:rsidR="00CB7736">
        <w:rPr>
          <w:rFonts w:ascii="Georgia" w:hAnsi="Georgia" w:cs="Times New Roman (Body CS)"/>
          <w:color w:val="000000" w:themeColor="text1"/>
        </w:rPr>
        <w:t xml:space="preserve">, </w:t>
      </w:r>
      <w:r w:rsidR="005012E5">
        <w:rPr>
          <w:rFonts w:ascii="Georgia" w:hAnsi="Georgia" w:cs="Times New Roman (Body CS)"/>
          <w:color w:val="000000" w:themeColor="text1"/>
        </w:rPr>
        <w:t>both of whom are</w:t>
      </w:r>
      <w:r w:rsidR="00CB7736">
        <w:rPr>
          <w:rFonts w:ascii="Georgia" w:hAnsi="Georgia" w:cs="Times New Roman (Body CS)"/>
          <w:color w:val="000000" w:themeColor="text1"/>
        </w:rPr>
        <w:t xml:space="preserve"> listed in the genealogy of Christ. (</w:t>
      </w:r>
      <w:r w:rsidR="00CB7736" w:rsidRPr="00512207">
        <w:rPr>
          <w:rFonts w:ascii="Georgia" w:hAnsi="Georgia" w:cs="Times New Roman (Body CS)"/>
          <w:color w:val="4472C4" w:themeColor="accent1"/>
        </w:rPr>
        <w:t>Matthew</w:t>
      </w:r>
      <w:r w:rsidR="00FA1DD5" w:rsidRPr="00512207">
        <w:rPr>
          <w:rFonts w:ascii="Georgia" w:hAnsi="Georgia" w:cs="Times New Roman (Body CS)"/>
          <w:color w:val="4472C4" w:themeColor="accent1"/>
        </w:rPr>
        <w:t xml:space="preserve"> 1:3</w:t>
      </w:r>
      <w:r w:rsidR="000F5951">
        <w:rPr>
          <w:rStyle w:val="EndnoteReference"/>
          <w:rFonts w:ascii="Georgia" w:hAnsi="Georgia" w:cs="Times New Roman (Body CS)"/>
          <w:color w:val="000000" w:themeColor="text1"/>
        </w:rPr>
        <w:endnoteReference w:id="516"/>
      </w:r>
      <w:r w:rsidR="00FB140D">
        <w:rPr>
          <w:rFonts w:ascii="Georgia" w:hAnsi="Georgia" w:cs="Times New Roman (Body CS)"/>
          <w:color w:val="000000" w:themeColor="text1"/>
        </w:rPr>
        <w:t>)</w:t>
      </w:r>
    </w:p>
    <w:p w14:paraId="51D17B57" w14:textId="77777777" w:rsidR="00F03094" w:rsidRDefault="00F03094" w:rsidP="008C25F9">
      <w:pPr>
        <w:spacing w:line="360" w:lineRule="auto"/>
        <w:ind w:firstLine="720"/>
        <w:jc w:val="both"/>
        <w:rPr>
          <w:rFonts w:ascii="Georgia" w:hAnsi="Georgia" w:cs="Times New Roman (Body CS)"/>
          <w:color w:val="000000" w:themeColor="text1"/>
        </w:rPr>
      </w:pPr>
    </w:p>
    <w:p w14:paraId="7440DF70" w14:textId="147200E9" w:rsidR="00F03094" w:rsidRDefault="00F03094" w:rsidP="008C25F9">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w:t>
      </w:r>
      <w:r w:rsidR="0049271F">
        <w:rPr>
          <w:rFonts w:ascii="Georgia" w:hAnsi="Georgia" w:cs="Times New Roman (Body CS)"/>
          <w:color w:val="000000" w:themeColor="text1"/>
        </w:rPr>
        <w:t>s</w:t>
      </w:r>
      <w:r>
        <w:rPr>
          <w:rFonts w:ascii="Georgia" w:hAnsi="Georgia" w:cs="Times New Roman (Body CS)"/>
          <w:color w:val="000000" w:themeColor="text1"/>
        </w:rPr>
        <w:t xml:space="preserve"> 1</w:t>
      </w:r>
      <w:r w:rsidR="0049271F">
        <w:rPr>
          <w:rFonts w:ascii="Georgia" w:hAnsi="Georgia" w:cs="Times New Roman (Body CS)"/>
          <w:color w:val="000000" w:themeColor="text1"/>
        </w:rPr>
        <w:t>-6</w:t>
      </w:r>
      <w:r>
        <w:rPr>
          <w:rFonts w:ascii="Georgia" w:hAnsi="Georgia" w:cs="Times New Roman (Body CS)"/>
          <w:color w:val="000000" w:themeColor="text1"/>
        </w:rPr>
        <w:t>:</w:t>
      </w:r>
      <w:r w:rsidR="0075275F">
        <w:rPr>
          <w:rFonts w:ascii="Georgia" w:hAnsi="Georgia" w:cs="Times New Roman (Body CS)"/>
          <w:color w:val="000000" w:themeColor="text1"/>
        </w:rPr>
        <w:t xml:space="preserve"> </w:t>
      </w:r>
      <w:r w:rsidR="00302741">
        <w:rPr>
          <w:rFonts w:ascii="Georgia" w:hAnsi="Georgia" w:cs="Times New Roman (Body CS)"/>
          <w:color w:val="000000" w:themeColor="text1"/>
        </w:rPr>
        <w:t xml:space="preserve">According to my study Bible, </w:t>
      </w:r>
      <w:r w:rsidR="00302741">
        <w:rPr>
          <w:rFonts w:ascii="Georgia" w:hAnsi="Georgia" w:cs="Times New Roman (Body CS)"/>
          <w:i/>
          <w:iCs/>
          <w:color w:val="000000" w:themeColor="text1"/>
        </w:rPr>
        <w:t xml:space="preserve">“ ‘Adullamite’ </w:t>
      </w:r>
      <w:r w:rsidR="00557794">
        <w:rPr>
          <w:rFonts w:ascii="Georgia" w:hAnsi="Georgia" w:cs="Times New Roman (Body CS)"/>
          <w:i/>
          <w:iCs/>
          <w:color w:val="000000" w:themeColor="text1"/>
        </w:rPr>
        <w:t>describes a person from Adullam, a Canaanite town situated on the route through Azekah</w:t>
      </w:r>
      <w:r w:rsidR="00001A3E">
        <w:rPr>
          <w:rFonts w:ascii="Georgia" w:hAnsi="Georgia" w:cs="Times New Roman (Body CS)"/>
          <w:i/>
          <w:iCs/>
          <w:color w:val="000000" w:themeColor="text1"/>
        </w:rPr>
        <w:t xml:space="preserve"> and Sochoh, halfway between Lachish and Jerusalem. It controlled </w:t>
      </w:r>
      <w:r w:rsidR="000551D7">
        <w:rPr>
          <w:rFonts w:ascii="Georgia" w:hAnsi="Georgia" w:cs="Times New Roman (Body CS)"/>
          <w:i/>
          <w:iCs/>
          <w:color w:val="000000" w:themeColor="text1"/>
        </w:rPr>
        <w:t>one of the principle passes into the hill country of Judah</w:t>
      </w:r>
      <w:r w:rsidR="00C14396">
        <w:rPr>
          <w:rFonts w:ascii="Georgia" w:hAnsi="Georgia" w:cs="Times New Roman (Body CS)"/>
          <w:i/>
          <w:iCs/>
          <w:color w:val="000000" w:themeColor="text1"/>
        </w:rPr>
        <w:t xml:space="preserve"> from the northern Shephelah. It was about 15 miles northwest of Hebron.”</w:t>
      </w:r>
      <w:r w:rsidR="0049271F">
        <w:rPr>
          <w:rFonts w:ascii="Georgia" w:hAnsi="Georgia" w:cs="Times New Roman (Body CS)"/>
          <w:i/>
          <w:iCs/>
          <w:color w:val="000000" w:themeColor="text1"/>
        </w:rPr>
        <w:t xml:space="preserve"> </w:t>
      </w:r>
      <w:r w:rsidR="004C1189">
        <w:rPr>
          <w:rFonts w:ascii="Georgia" w:hAnsi="Georgia" w:cs="Times New Roman (Body CS)"/>
          <w:color w:val="000000" w:themeColor="text1"/>
        </w:rPr>
        <w:t>Judah married a Canaanite woman</w:t>
      </w:r>
      <w:r w:rsidR="00C52BFD">
        <w:rPr>
          <w:rFonts w:ascii="Georgia" w:hAnsi="Georgia" w:cs="Times New Roman (Body CS)"/>
          <w:color w:val="000000" w:themeColor="text1"/>
        </w:rPr>
        <w:t>, the daughter of a man named Shuah,</w:t>
      </w:r>
      <w:r w:rsidR="00B50393">
        <w:rPr>
          <w:rFonts w:ascii="Georgia" w:hAnsi="Georgia" w:cs="Times New Roman (Body CS)"/>
          <w:color w:val="000000" w:themeColor="text1"/>
        </w:rPr>
        <w:t xml:space="preserve"> whom he met in Adullam, and she bore him three sons: Er, Onan and Shelah. </w:t>
      </w:r>
      <w:r w:rsidR="00724BF8">
        <w:rPr>
          <w:rFonts w:ascii="Georgia" w:hAnsi="Georgia" w:cs="Times New Roman (Body CS)"/>
          <w:color w:val="000000" w:themeColor="text1"/>
        </w:rPr>
        <w:t xml:space="preserve">When Er came of age, </w:t>
      </w:r>
      <w:r w:rsidR="008149D1">
        <w:rPr>
          <w:rFonts w:ascii="Georgia" w:hAnsi="Georgia" w:cs="Times New Roman (Body CS)"/>
          <w:color w:val="000000" w:themeColor="text1"/>
        </w:rPr>
        <w:t>Judah selected for him Tamar</w:t>
      </w:r>
      <w:r w:rsidR="00910627">
        <w:rPr>
          <w:rFonts w:ascii="Georgia" w:hAnsi="Georgia" w:cs="Times New Roman (Body CS)"/>
          <w:color w:val="000000" w:themeColor="text1"/>
        </w:rPr>
        <w:t xml:space="preserve">, </w:t>
      </w:r>
      <w:r w:rsidR="00CB6DBA">
        <w:rPr>
          <w:rFonts w:ascii="Georgia" w:hAnsi="Georgia" w:cs="Times New Roman (Body CS)"/>
          <w:color w:val="000000" w:themeColor="text1"/>
        </w:rPr>
        <w:t>also (presumably) a Canaanite</w:t>
      </w:r>
      <w:r w:rsidR="00D224AF">
        <w:rPr>
          <w:rFonts w:ascii="Georgia" w:hAnsi="Georgia" w:cs="Times New Roman (Body CS)"/>
          <w:color w:val="000000" w:themeColor="text1"/>
        </w:rPr>
        <w:t xml:space="preserve"> woman</w:t>
      </w:r>
      <w:r w:rsidR="005357AF">
        <w:rPr>
          <w:rFonts w:ascii="Georgia" w:hAnsi="Georgia" w:cs="Times New Roman (Body CS)"/>
          <w:color w:val="000000" w:themeColor="text1"/>
        </w:rPr>
        <w:t>.</w:t>
      </w:r>
    </w:p>
    <w:p w14:paraId="6A256581" w14:textId="77777777" w:rsidR="005357AF" w:rsidRDefault="005357AF" w:rsidP="008C25F9">
      <w:pPr>
        <w:spacing w:line="360" w:lineRule="auto"/>
        <w:ind w:firstLine="720"/>
        <w:jc w:val="both"/>
        <w:rPr>
          <w:rFonts w:ascii="Georgia" w:hAnsi="Georgia" w:cs="Times New Roman (Body CS)"/>
          <w:color w:val="000000" w:themeColor="text1"/>
        </w:rPr>
      </w:pPr>
    </w:p>
    <w:p w14:paraId="10ACE81A" w14:textId="1894B836" w:rsidR="002D74C2" w:rsidRDefault="002D74C2" w:rsidP="008C25F9">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7-11: </w:t>
      </w:r>
      <w:r w:rsidR="00663BF9">
        <w:rPr>
          <w:rFonts w:ascii="Georgia" w:hAnsi="Georgia" w:cs="Times New Roman (Body CS)"/>
          <w:color w:val="000000" w:themeColor="text1"/>
        </w:rPr>
        <w:t xml:space="preserve">We are not </w:t>
      </w:r>
      <w:r w:rsidR="00F32F0A">
        <w:rPr>
          <w:rFonts w:ascii="Georgia" w:hAnsi="Georgia" w:cs="Times New Roman (Body CS)"/>
          <w:color w:val="000000" w:themeColor="text1"/>
        </w:rPr>
        <w:t>told exactly what Er’s</w:t>
      </w:r>
      <w:r w:rsidR="00E478A9">
        <w:rPr>
          <w:rFonts w:ascii="Georgia" w:hAnsi="Georgia" w:cs="Times New Roman (Body CS)"/>
          <w:color w:val="000000" w:themeColor="text1"/>
        </w:rPr>
        <w:t xml:space="preserve"> wickedness is</w:t>
      </w:r>
      <w:r w:rsidR="00B5244D">
        <w:rPr>
          <w:rFonts w:ascii="Georgia" w:hAnsi="Georgia" w:cs="Times New Roman (Body CS)"/>
          <w:color w:val="000000" w:themeColor="text1"/>
        </w:rPr>
        <w:t>, but knowing</w:t>
      </w:r>
      <w:r w:rsidR="0037774A">
        <w:rPr>
          <w:rFonts w:ascii="Georgia" w:hAnsi="Georgia" w:cs="Times New Roman (Body CS)"/>
          <w:color w:val="000000" w:themeColor="text1"/>
        </w:rPr>
        <w:t xml:space="preserve"> the culture of the Canaanites</w:t>
      </w:r>
      <w:r w:rsidR="00033696">
        <w:rPr>
          <w:rFonts w:ascii="Georgia" w:hAnsi="Georgia" w:cs="Times New Roman (Body CS)"/>
          <w:color w:val="000000" w:themeColor="text1"/>
        </w:rPr>
        <w:t xml:space="preserve"> (Sodom and Gomorrah being just one example), we can </w:t>
      </w:r>
      <w:r w:rsidR="003E0BAC">
        <w:rPr>
          <w:rFonts w:ascii="Georgia" w:hAnsi="Georgia" w:cs="Times New Roman (Body CS)"/>
          <w:color w:val="000000" w:themeColor="text1"/>
        </w:rPr>
        <w:t>easily imagine</w:t>
      </w:r>
      <w:r w:rsidR="00714AA8">
        <w:rPr>
          <w:rFonts w:ascii="Georgia" w:hAnsi="Georgia" w:cs="Times New Roman (Body CS)"/>
          <w:color w:val="000000" w:themeColor="text1"/>
        </w:rPr>
        <w:t xml:space="preserve"> any number of </w:t>
      </w:r>
      <w:r w:rsidR="002E5BCF">
        <w:rPr>
          <w:rFonts w:ascii="Georgia" w:hAnsi="Georgia" w:cs="Times New Roman (Body CS)"/>
          <w:color w:val="000000" w:themeColor="text1"/>
        </w:rPr>
        <w:t xml:space="preserve">vile </w:t>
      </w:r>
      <w:r w:rsidR="00714AA8">
        <w:rPr>
          <w:rFonts w:ascii="Georgia" w:hAnsi="Georgia" w:cs="Times New Roman (Body CS)"/>
          <w:color w:val="000000" w:themeColor="text1"/>
        </w:rPr>
        <w:t>transgressions that</w:t>
      </w:r>
      <w:r w:rsidR="001E1B9F">
        <w:rPr>
          <w:rFonts w:ascii="Georgia" w:hAnsi="Georgia" w:cs="Times New Roman (Body CS)"/>
          <w:color w:val="000000" w:themeColor="text1"/>
        </w:rPr>
        <w:t xml:space="preserve"> condemned Er to God’s wrath and judgment. And since Er left no heir, it was the custom and law of that time in the </w:t>
      </w:r>
      <w:r w:rsidR="001E5FEB">
        <w:rPr>
          <w:rFonts w:ascii="Georgia" w:hAnsi="Georgia" w:cs="Times New Roman (Body CS)"/>
          <w:color w:val="000000" w:themeColor="text1"/>
        </w:rPr>
        <w:t>ANE</w:t>
      </w:r>
      <w:r w:rsidR="001E1B9F">
        <w:rPr>
          <w:rFonts w:ascii="Georgia" w:hAnsi="Georgia" w:cs="Times New Roman (Body CS)"/>
          <w:color w:val="000000" w:themeColor="text1"/>
        </w:rPr>
        <w:t xml:space="preserve"> for </w:t>
      </w:r>
      <w:r w:rsidR="00B75267">
        <w:rPr>
          <w:rFonts w:ascii="Georgia" w:hAnsi="Georgia" w:cs="Times New Roman (Body CS)"/>
          <w:color w:val="000000" w:themeColor="text1"/>
        </w:rPr>
        <w:t xml:space="preserve">his widow to marry the next oldest brother, Onan. </w:t>
      </w:r>
      <w:r w:rsidR="004B33BB">
        <w:rPr>
          <w:rFonts w:ascii="Georgia" w:hAnsi="Georgia" w:cs="Times New Roman (Body CS)"/>
          <w:color w:val="000000" w:themeColor="text1"/>
        </w:rPr>
        <w:t>(This was later incorporated into the law of Mose</w:t>
      </w:r>
      <w:r w:rsidR="009C1B43">
        <w:rPr>
          <w:rFonts w:ascii="Georgia" w:hAnsi="Georgia" w:cs="Times New Roman (Body CS)"/>
          <w:color w:val="000000" w:themeColor="text1"/>
        </w:rPr>
        <w:t>s</w:t>
      </w:r>
      <w:r w:rsidR="00B33FB9">
        <w:rPr>
          <w:rFonts w:ascii="Georgia" w:hAnsi="Georgia" w:cs="Times New Roman (Body CS)"/>
          <w:color w:val="000000" w:themeColor="text1"/>
        </w:rPr>
        <w:t xml:space="preserve">. </w:t>
      </w:r>
      <w:r w:rsidR="008F78FE">
        <w:rPr>
          <w:rFonts w:ascii="Georgia" w:hAnsi="Georgia" w:cs="Times New Roman (Body CS)"/>
          <w:color w:val="000000" w:themeColor="text1"/>
        </w:rPr>
        <w:t>[</w:t>
      </w:r>
      <w:r w:rsidR="00B33FB9" w:rsidRPr="008F78FE">
        <w:rPr>
          <w:rFonts w:ascii="Georgia" w:hAnsi="Georgia" w:cs="Times New Roman (Body CS)"/>
          <w:color w:val="4472C4" w:themeColor="accent1"/>
        </w:rPr>
        <w:t>Deuteronomy 25:5</w:t>
      </w:r>
      <w:r w:rsidR="00147B9E">
        <w:rPr>
          <w:rStyle w:val="EndnoteReference"/>
          <w:rFonts w:ascii="Georgia" w:hAnsi="Georgia" w:cs="Times New Roman (Body CS)"/>
          <w:color w:val="000000" w:themeColor="text1"/>
        </w:rPr>
        <w:endnoteReference w:id="517"/>
      </w:r>
      <w:r w:rsidR="008F78FE">
        <w:rPr>
          <w:rFonts w:ascii="Georgia" w:hAnsi="Georgia" w:cs="Times New Roman (Body CS)"/>
          <w:color w:val="4472C4" w:themeColor="accent1"/>
        </w:rPr>
        <w:t>]</w:t>
      </w:r>
      <w:r w:rsidR="004973DF">
        <w:rPr>
          <w:rFonts w:ascii="Georgia" w:hAnsi="Georgia" w:cs="Times New Roman (Body CS)"/>
          <w:color w:val="000000" w:themeColor="text1"/>
        </w:rPr>
        <w:t xml:space="preserve">) However, </w:t>
      </w:r>
      <w:r w:rsidR="00954269">
        <w:rPr>
          <w:rFonts w:ascii="Georgia" w:hAnsi="Georgia" w:cs="Times New Roman (Body CS)"/>
          <w:color w:val="000000" w:themeColor="text1"/>
        </w:rPr>
        <w:t xml:space="preserve">Onan </w:t>
      </w:r>
      <w:r w:rsidR="00D15E79">
        <w:rPr>
          <w:rFonts w:ascii="Georgia" w:hAnsi="Georgia" w:cs="Times New Roman (Body CS)"/>
          <w:color w:val="000000" w:themeColor="text1"/>
        </w:rPr>
        <w:t>is</w:t>
      </w:r>
      <w:r w:rsidR="007F5170">
        <w:rPr>
          <w:rFonts w:ascii="Georgia" w:hAnsi="Georgia" w:cs="Times New Roman (Body CS)"/>
          <w:color w:val="000000" w:themeColor="text1"/>
        </w:rPr>
        <w:t xml:space="preserve"> selfish and d</w:t>
      </w:r>
      <w:r w:rsidR="00D15E79">
        <w:rPr>
          <w:rFonts w:ascii="Georgia" w:hAnsi="Georgia" w:cs="Times New Roman (Body CS)"/>
          <w:color w:val="000000" w:themeColor="text1"/>
        </w:rPr>
        <w:t>oesn’t</w:t>
      </w:r>
      <w:r w:rsidR="007F5170">
        <w:rPr>
          <w:rFonts w:ascii="Georgia" w:hAnsi="Georgia" w:cs="Times New Roman (Body CS)"/>
          <w:color w:val="000000" w:themeColor="text1"/>
        </w:rPr>
        <w:t xml:space="preserve"> want to provide an heir for his brother’s widow, </w:t>
      </w:r>
      <w:r w:rsidR="00E900A4">
        <w:rPr>
          <w:rFonts w:ascii="Georgia" w:hAnsi="Georgia" w:cs="Times New Roman (Body CS)"/>
          <w:color w:val="000000" w:themeColor="text1"/>
        </w:rPr>
        <w:t xml:space="preserve">so he </w:t>
      </w:r>
      <w:r w:rsidR="00AB18CB">
        <w:rPr>
          <w:rFonts w:ascii="Georgia" w:hAnsi="Georgia" w:cs="Times New Roman (Body CS)"/>
          <w:color w:val="000000" w:themeColor="text1"/>
        </w:rPr>
        <w:t>refuse</w:t>
      </w:r>
      <w:r w:rsidR="00D15E79">
        <w:rPr>
          <w:rFonts w:ascii="Georgia" w:hAnsi="Georgia" w:cs="Times New Roman (Body CS)"/>
          <w:color w:val="000000" w:themeColor="text1"/>
        </w:rPr>
        <w:t>s</w:t>
      </w:r>
      <w:r w:rsidR="00AB18CB">
        <w:rPr>
          <w:rFonts w:ascii="Georgia" w:hAnsi="Georgia" w:cs="Times New Roman (Body CS)"/>
          <w:color w:val="000000" w:themeColor="text1"/>
        </w:rPr>
        <w:t xml:space="preserve"> to consummate the marriage on the wedding night. </w:t>
      </w:r>
      <w:r w:rsidR="00B048A9">
        <w:rPr>
          <w:rFonts w:ascii="Georgia" w:hAnsi="Georgia" w:cs="Times New Roman (Body CS)"/>
          <w:color w:val="000000" w:themeColor="text1"/>
        </w:rPr>
        <w:t xml:space="preserve">This too, </w:t>
      </w:r>
      <w:r w:rsidR="00D15E79">
        <w:rPr>
          <w:rFonts w:ascii="Georgia" w:hAnsi="Georgia" w:cs="Times New Roman (Body CS)"/>
          <w:color w:val="000000" w:themeColor="text1"/>
        </w:rPr>
        <w:t>is</w:t>
      </w:r>
      <w:r w:rsidR="00B048A9">
        <w:rPr>
          <w:rFonts w:ascii="Georgia" w:hAnsi="Georgia" w:cs="Times New Roman (Body CS)"/>
          <w:color w:val="000000" w:themeColor="text1"/>
        </w:rPr>
        <w:t xml:space="preserve"> an offense to God, and He sl</w:t>
      </w:r>
      <w:r w:rsidR="00D15E79">
        <w:rPr>
          <w:rFonts w:ascii="Georgia" w:hAnsi="Georgia" w:cs="Times New Roman (Body CS)"/>
          <w:color w:val="000000" w:themeColor="text1"/>
        </w:rPr>
        <w:t>ays</w:t>
      </w:r>
      <w:r w:rsidR="00B048A9">
        <w:rPr>
          <w:rFonts w:ascii="Georgia" w:hAnsi="Georgia" w:cs="Times New Roman (Body CS)"/>
          <w:color w:val="000000" w:themeColor="text1"/>
        </w:rPr>
        <w:t xml:space="preserve"> Onan.</w:t>
      </w:r>
    </w:p>
    <w:p w14:paraId="04D5A0C2" w14:textId="5036C763" w:rsidR="00645CD4" w:rsidRDefault="00645CD4" w:rsidP="008C25F9">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It's evident from these verses that Judah</w:t>
      </w:r>
      <w:r w:rsidR="000B53F0">
        <w:rPr>
          <w:rFonts w:ascii="Georgia" w:hAnsi="Georgia" w:cs="Times New Roman (Body CS)"/>
          <w:color w:val="000000" w:themeColor="text1"/>
        </w:rPr>
        <w:t xml:space="preserve"> failed in his responsibility as a father to rear godly and upright sons. This is further </w:t>
      </w:r>
      <w:r w:rsidR="00D46661">
        <w:rPr>
          <w:rFonts w:ascii="Georgia" w:hAnsi="Georgia" w:cs="Times New Roman (Body CS)"/>
          <w:color w:val="000000" w:themeColor="text1"/>
        </w:rPr>
        <w:t>proof</w:t>
      </w:r>
      <w:r w:rsidR="000B53F0">
        <w:rPr>
          <w:rFonts w:ascii="Georgia" w:hAnsi="Georgia" w:cs="Times New Roman (Body CS)"/>
          <w:color w:val="000000" w:themeColor="text1"/>
        </w:rPr>
        <w:t xml:space="preserve"> of the wicked</w:t>
      </w:r>
      <w:r w:rsidR="00E075E7">
        <w:rPr>
          <w:rFonts w:ascii="Georgia" w:hAnsi="Georgia" w:cs="Times New Roman (Body CS)"/>
          <w:color w:val="000000" w:themeColor="text1"/>
        </w:rPr>
        <w:t xml:space="preserve">, prideful and rebellious culture of the Canaanites. </w:t>
      </w:r>
      <w:r w:rsidR="004963E8">
        <w:rPr>
          <w:rFonts w:ascii="Georgia" w:hAnsi="Georgia" w:cs="Times New Roman (Body CS)"/>
          <w:color w:val="000000" w:themeColor="text1"/>
        </w:rPr>
        <w:t xml:space="preserve">Judah tells </w:t>
      </w:r>
      <w:r w:rsidR="00D46661">
        <w:rPr>
          <w:rFonts w:ascii="Georgia" w:hAnsi="Georgia" w:cs="Times New Roman (Body CS)"/>
          <w:color w:val="000000" w:themeColor="text1"/>
        </w:rPr>
        <w:t>Tamar to go live in her father’s house until his youngest son, Shelah</w:t>
      </w:r>
      <w:r w:rsidR="007E2B32">
        <w:rPr>
          <w:rFonts w:ascii="Georgia" w:hAnsi="Georgia" w:cs="Times New Roman (Body CS)"/>
          <w:color w:val="000000" w:themeColor="text1"/>
        </w:rPr>
        <w:t>, comes of age. At that time he will give Shelah to Tamar as a husband.</w:t>
      </w:r>
    </w:p>
    <w:p w14:paraId="5A472311" w14:textId="77777777" w:rsidR="00C16779" w:rsidRDefault="00C16779" w:rsidP="008C25F9">
      <w:pPr>
        <w:spacing w:line="360" w:lineRule="auto"/>
        <w:ind w:firstLine="720"/>
        <w:jc w:val="both"/>
        <w:rPr>
          <w:rFonts w:ascii="Georgia" w:hAnsi="Georgia" w:cs="Times New Roman (Body CS)"/>
          <w:color w:val="000000" w:themeColor="text1"/>
        </w:rPr>
      </w:pPr>
    </w:p>
    <w:p w14:paraId="3FE7ACAE" w14:textId="21D9C30E" w:rsidR="00C16779" w:rsidRDefault="00C16779" w:rsidP="008C25F9">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lastRenderedPageBreak/>
        <w:t>Verses 12-</w:t>
      </w:r>
      <w:r w:rsidR="00511062">
        <w:rPr>
          <w:rFonts w:ascii="Georgia" w:hAnsi="Georgia" w:cs="Times New Roman (Body CS)"/>
          <w:color w:val="000000" w:themeColor="text1"/>
        </w:rPr>
        <w:t>18: In the meantime, Judah’s wife dies, and</w:t>
      </w:r>
      <w:r w:rsidR="00FD1D84">
        <w:rPr>
          <w:rFonts w:ascii="Georgia" w:hAnsi="Georgia" w:cs="Times New Roman (Body CS)"/>
          <w:color w:val="000000" w:themeColor="text1"/>
        </w:rPr>
        <w:t xml:space="preserve"> he </w:t>
      </w:r>
      <w:r w:rsidR="00D3658E">
        <w:rPr>
          <w:rFonts w:ascii="Georgia" w:hAnsi="Georgia" w:cs="Times New Roman (Body CS)"/>
          <w:color w:val="000000" w:themeColor="text1"/>
        </w:rPr>
        <w:t>is</w:t>
      </w:r>
      <w:r w:rsidR="00FD1D84">
        <w:rPr>
          <w:rFonts w:ascii="Georgia" w:hAnsi="Georgia" w:cs="Times New Roman (Body CS)"/>
          <w:color w:val="000000" w:themeColor="text1"/>
        </w:rPr>
        <w:t xml:space="preserve"> comfort</w:t>
      </w:r>
      <w:r w:rsidR="00D3658E">
        <w:rPr>
          <w:rFonts w:ascii="Georgia" w:hAnsi="Georgia" w:cs="Times New Roman (Body CS)"/>
          <w:color w:val="000000" w:themeColor="text1"/>
        </w:rPr>
        <w:t>ed by friends and family.</w:t>
      </w:r>
      <w:r w:rsidR="00FD1D84">
        <w:rPr>
          <w:rFonts w:ascii="Georgia" w:hAnsi="Georgia" w:cs="Times New Roman (Body CS)"/>
          <w:color w:val="000000" w:themeColor="text1"/>
        </w:rPr>
        <w:t xml:space="preserve"> </w:t>
      </w:r>
      <w:r w:rsidR="00D3658E">
        <w:rPr>
          <w:rFonts w:ascii="Georgia" w:hAnsi="Georgia" w:cs="Times New Roman (Body CS)"/>
          <w:color w:val="000000" w:themeColor="text1"/>
        </w:rPr>
        <w:t xml:space="preserve">After some time, he and </w:t>
      </w:r>
      <w:r w:rsidR="00FD1D84">
        <w:rPr>
          <w:rFonts w:ascii="Georgia" w:hAnsi="Georgia" w:cs="Times New Roman (Body CS)"/>
          <w:color w:val="000000" w:themeColor="text1"/>
        </w:rPr>
        <w:t>his friend Hirah the Adullamite</w:t>
      </w:r>
      <w:r w:rsidR="00D3658E">
        <w:rPr>
          <w:rFonts w:ascii="Georgia" w:hAnsi="Georgia" w:cs="Times New Roman (Body CS)"/>
          <w:color w:val="000000" w:themeColor="text1"/>
        </w:rPr>
        <w:t xml:space="preserve">, </w:t>
      </w:r>
      <w:r w:rsidR="000F0FFA">
        <w:rPr>
          <w:rFonts w:ascii="Georgia" w:hAnsi="Georgia" w:cs="Times New Roman (Body CS)"/>
          <w:color w:val="000000" w:themeColor="text1"/>
        </w:rPr>
        <w:t xml:space="preserve">go to Timnath to have their flocks </w:t>
      </w:r>
      <w:r w:rsidR="008B6319">
        <w:rPr>
          <w:rFonts w:ascii="Georgia" w:hAnsi="Georgia" w:cs="Times New Roman (Body CS)"/>
          <w:color w:val="000000" w:themeColor="text1"/>
        </w:rPr>
        <w:t>sheared</w:t>
      </w:r>
      <w:r w:rsidR="00B5355E">
        <w:rPr>
          <w:rFonts w:ascii="Georgia" w:hAnsi="Georgia" w:cs="Times New Roman (Body CS)"/>
          <w:color w:val="000000" w:themeColor="text1"/>
        </w:rPr>
        <w:t>.</w:t>
      </w:r>
      <w:r w:rsidR="008B6319">
        <w:rPr>
          <w:rFonts w:ascii="Georgia" w:hAnsi="Georgia" w:cs="Times New Roman (Body CS)"/>
          <w:color w:val="000000" w:themeColor="text1"/>
        </w:rPr>
        <w:t xml:space="preserve"> </w:t>
      </w:r>
      <w:r w:rsidR="0005777F">
        <w:rPr>
          <w:rFonts w:ascii="Georgia" w:hAnsi="Georgia" w:cs="Times New Roman (Body CS)"/>
          <w:color w:val="000000" w:themeColor="text1"/>
        </w:rPr>
        <w:t xml:space="preserve">It’s implied from verse 12 that a few more years </w:t>
      </w:r>
      <w:r w:rsidR="007C041F">
        <w:rPr>
          <w:rFonts w:ascii="Georgia" w:hAnsi="Georgia" w:cs="Times New Roman (Body CS)"/>
          <w:color w:val="000000" w:themeColor="text1"/>
        </w:rPr>
        <w:t>ha</w:t>
      </w:r>
      <w:r w:rsidR="00B5355E">
        <w:rPr>
          <w:rFonts w:ascii="Georgia" w:hAnsi="Georgia" w:cs="Times New Roman (Body CS)"/>
          <w:color w:val="000000" w:themeColor="text1"/>
        </w:rPr>
        <w:t>ve</w:t>
      </w:r>
      <w:r w:rsidR="007C041F">
        <w:rPr>
          <w:rFonts w:ascii="Georgia" w:hAnsi="Georgia" w:cs="Times New Roman (Body CS)"/>
          <w:color w:val="000000" w:themeColor="text1"/>
        </w:rPr>
        <w:t xml:space="preserve"> </w:t>
      </w:r>
      <w:r w:rsidR="0005777F">
        <w:rPr>
          <w:rFonts w:ascii="Georgia" w:hAnsi="Georgia" w:cs="Times New Roman (Body CS)"/>
          <w:color w:val="000000" w:themeColor="text1"/>
        </w:rPr>
        <w:t xml:space="preserve">passed since the death of </w:t>
      </w:r>
      <w:r w:rsidR="007C041F">
        <w:rPr>
          <w:rFonts w:ascii="Georgia" w:hAnsi="Georgia" w:cs="Times New Roman (Body CS)"/>
          <w:color w:val="000000" w:themeColor="text1"/>
        </w:rPr>
        <w:t xml:space="preserve">Onan, and Shelah </w:t>
      </w:r>
      <w:r w:rsidR="00B5355E">
        <w:rPr>
          <w:rFonts w:ascii="Georgia" w:hAnsi="Georgia" w:cs="Times New Roman (Body CS)"/>
          <w:color w:val="000000" w:themeColor="text1"/>
        </w:rPr>
        <w:t>is</w:t>
      </w:r>
      <w:r w:rsidR="007C041F">
        <w:rPr>
          <w:rFonts w:ascii="Georgia" w:hAnsi="Georgia" w:cs="Times New Roman (Body CS)"/>
          <w:color w:val="000000" w:themeColor="text1"/>
        </w:rPr>
        <w:t xml:space="preserve"> by now of age to marry</w:t>
      </w:r>
      <w:r w:rsidR="0035623D">
        <w:rPr>
          <w:rFonts w:ascii="Georgia" w:hAnsi="Georgia" w:cs="Times New Roman (Body CS)"/>
          <w:color w:val="000000" w:themeColor="text1"/>
        </w:rPr>
        <w:t>, which is confirmed in verse 14.</w:t>
      </w:r>
      <w:r w:rsidR="006B0796">
        <w:rPr>
          <w:rFonts w:ascii="Georgia" w:hAnsi="Georgia" w:cs="Times New Roman (Body CS)"/>
          <w:color w:val="000000" w:themeColor="text1"/>
        </w:rPr>
        <w:t xml:space="preserve"> </w:t>
      </w:r>
      <w:r w:rsidR="00B5355E">
        <w:rPr>
          <w:rFonts w:ascii="Georgia" w:hAnsi="Georgia" w:cs="Times New Roman (Body CS)"/>
          <w:color w:val="000000" w:themeColor="text1"/>
        </w:rPr>
        <w:t>But Judah has neglected to honor his agreement with Tamar</w:t>
      </w:r>
      <w:r w:rsidR="00142ADD">
        <w:rPr>
          <w:rFonts w:ascii="Georgia" w:hAnsi="Georgia" w:cs="Times New Roman (Body CS)"/>
          <w:color w:val="000000" w:themeColor="text1"/>
        </w:rPr>
        <w:t xml:space="preserve">. When </w:t>
      </w:r>
      <w:r w:rsidR="006B0796">
        <w:rPr>
          <w:rFonts w:ascii="Georgia" w:hAnsi="Georgia" w:cs="Times New Roman (Body CS)"/>
          <w:color w:val="000000" w:themeColor="text1"/>
        </w:rPr>
        <w:t>Tamar is told in verse 13 of Judah’s trip to Timnath,</w:t>
      </w:r>
      <w:r w:rsidR="00633C5B">
        <w:rPr>
          <w:rFonts w:ascii="Georgia" w:hAnsi="Georgia" w:cs="Times New Roman (Body CS)"/>
          <w:color w:val="000000" w:themeColor="text1"/>
        </w:rPr>
        <w:t xml:space="preserve"> </w:t>
      </w:r>
      <w:r w:rsidR="006B0796">
        <w:rPr>
          <w:rFonts w:ascii="Georgia" w:hAnsi="Georgia" w:cs="Times New Roman (Body CS)"/>
          <w:color w:val="000000" w:themeColor="text1"/>
        </w:rPr>
        <w:t>she takes matters into her own hands.</w:t>
      </w:r>
    </w:p>
    <w:p w14:paraId="5249310D" w14:textId="731E7FD6" w:rsidR="003D288C" w:rsidRDefault="003D288C" w:rsidP="008C25F9">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Tamar changes out of her widow garments and dresses as a harlot, complete with a veil over her face</w:t>
      </w:r>
      <w:r w:rsidR="00AD23D5">
        <w:rPr>
          <w:rFonts w:ascii="Georgia" w:hAnsi="Georgia" w:cs="Times New Roman (Body CS)"/>
          <w:color w:val="000000" w:themeColor="text1"/>
        </w:rPr>
        <w:t xml:space="preserve"> to disguise herself. She sits down at a spot somewhere on the road to Timnath</w:t>
      </w:r>
      <w:r w:rsidR="003438CE">
        <w:rPr>
          <w:rFonts w:ascii="Georgia" w:hAnsi="Georgia" w:cs="Times New Roman (Body CS)"/>
          <w:color w:val="000000" w:themeColor="text1"/>
        </w:rPr>
        <w:t xml:space="preserve"> and waits for Judah. As expected, he takes notice of her when he’s passing by, and</w:t>
      </w:r>
      <w:r w:rsidR="00274D44">
        <w:rPr>
          <w:rFonts w:ascii="Georgia" w:hAnsi="Georgia" w:cs="Times New Roman (Body CS)"/>
          <w:color w:val="000000" w:themeColor="text1"/>
        </w:rPr>
        <w:t xml:space="preserve"> he propositions her. </w:t>
      </w:r>
      <w:r w:rsidR="00A57390">
        <w:rPr>
          <w:rFonts w:ascii="Georgia" w:hAnsi="Georgia" w:cs="Times New Roman (Body CS)"/>
          <w:color w:val="000000" w:themeColor="text1"/>
        </w:rPr>
        <w:t xml:space="preserve">Tamar asks him what he’ll give her as payment, and Judah promises her a kid of the goats from his flock. But that’s not enough for Tamar. She insists on a pledge, asking him for his </w:t>
      </w:r>
      <w:r w:rsidR="00113644">
        <w:rPr>
          <w:rFonts w:ascii="Georgia" w:hAnsi="Georgia" w:cs="Times New Roman (Body CS)"/>
          <w:color w:val="000000" w:themeColor="text1"/>
        </w:rPr>
        <w:t xml:space="preserve">signet, bracelets and staff. Judah </w:t>
      </w:r>
      <w:r w:rsidR="00263A16">
        <w:rPr>
          <w:rFonts w:ascii="Georgia" w:hAnsi="Georgia" w:cs="Times New Roman (Body CS)"/>
          <w:color w:val="000000" w:themeColor="text1"/>
        </w:rPr>
        <w:t>willingly gives them to her, and she invites him into her tent for the night.</w:t>
      </w:r>
    </w:p>
    <w:p w14:paraId="7818DAD7" w14:textId="4A362D6A" w:rsidR="00026AC9" w:rsidRDefault="0079623C" w:rsidP="008C25F9">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In the same manner in which Jacob was deceived by Laban,</w:t>
      </w:r>
      <w:r w:rsidR="0035400B">
        <w:rPr>
          <w:rFonts w:ascii="Georgia" w:hAnsi="Georgia" w:cs="Times New Roman (Body CS)"/>
          <w:color w:val="000000" w:themeColor="text1"/>
        </w:rPr>
        <w:t xml:space="preserve"> Judah </w:t>
      </w:r>
      <w:r w:rsidR="00AE6986">
        <w:rPr>
          <w:rFonts w:ascii="Georgia" w:hAnsi="Georgia" w:cs="Times New Roman (Body CS)"/>
          <w:color w:val="000000" w:themeColor="text1"/>
        </w:rPr>
        <w:t>is</w:t>
      </w:r>
      <w:r w:rsidR="0035400B">
        <w:rPr>
          <w:rFonts w:ascii="Georgia" w:hAnsi="Georgia" w:cs="Times New Roman (Body CS)"/>
          <w:color w:val="000000" w:themeColor="text1"/>
        </w:rPr>
        <w:t xml:space="preserve"> never aware, even during the act of intercourse, that h</w:t>
      </w:r>
      <w:r w:rsidR="00AE6986">
        <w:rPr>
          <w:rFonts w:ascii="Georgia" w:hAnsi="Georgia" w:cs="Times New Roman (Body CS)"/>
          <w:color w:val="000000" w:themeColor="text1"/>
        </w:rPr>
        <w:t>e’s</w:t>
      </w:r>
      <w:r w:rsidR="00115150">
        <w:rPr>
          <w:rFonts w:ascii="Georgia" w:hAnsi="Georgia" w:cs="Times New Roman (Body CS)"/>
          <w:color w:val="000000" w:themeColor="text1"/>
        </w:rPr>
        <w:t xml:space="preserve"> bedding his daughter in law, which </w:t>
      </w:r>
      <w:r w:rsidR="00126192">
        <w:rPr>
          <w:rFonts w:ascii="Georgia" w:hAnsi="Georgia" w:cs="Times New Roman (Body CS)"/>
          <w:color w:val="000000" w:themeColor="text1"/>
        </w:rPr>
        <w:t>implies some form of custom or ritual of this time period where</w:t>
      </w:r>
      <w:r w:rsidR="00BE4E5A">
        <w:rPr>
          <w:rFonts w:ascii="Georgia" w:hAnsi="Georgia" w:cs="Times New Roman (Body CS)"/>
          <w:color w:val="000000" w:themeColor="text1"/>
        </w:rPr>
        <w:t xml:space="preserve"> the bride’s face remain</w:t>
      </w:r>
      <w:r w:rsidR="00AE6986">
        <w:rPr>
          <w:rFonts w:ascii="Georgia" w:hAnsi="Georgia" w:cs="Times New Roman (Body CS)"/>
          <w:color w:val="000000" w:themeColor="text1"/>
        </w:rPr>
        <w:t>s</w:t>
      </w:r>
      <w:r w:rsidR="00BE4E5A">
        <w:rPr>
          <w:rFonts w:ascii="Georgia" w:hAnsi="Georgia" w:cs="Times New Roman (Body CS)"/>
          <w:color w:val="000000" w:themeColor="text1"/>
        </w:rPr>
        <w:t xml:space="preserve"> veiled the whole time, or the deed </w:t>
      </w:r>
      <w:r w:rsidR="00AE6986">
        <w:rPr>
          <w:rFonts w:ascii="Georgia" w:hAnsi="Georgia" w:cs="Times New Roman (Body CS)"/>
          <w:color w:val="000000" w:themeColor="text1"/>
        </w:rPr>
        <w:t>is</w:t>
      </w:r>
      <w:r w:rsidR="00BE4E5A">
        <w:rPr>
          <w:rFonts w:ascii="Georgia" w:hAnsi="Georgia" w:cs="Times New Roman (Body CS)"/>
          <w:color w:val="000000" w:themeColor="text1"/>
        </w:rPr>
        <w:t xml:space="preserve"> done </w:t>
      </w:r>
      <w:r w:rsidR="00207779">
        <w:rPr>
          <w:rFonts w:ascii="Georgia" w:hAnsi="Georgia" w:cs="Times New Roman (Body CS)"/>
          <w:color w:val="000000" w:themeColor="text1"/>
        </w:rPr>
        <w:t>entirely in the dark.</w:t>
      </w:r>
      <w:r w:rsidR="00940870">
        <w:rPr>
          <w:rFonts w:ascii="Georgia" w:hAnsi="Georgia" w:cs="Times New Roman (Body CS)"/>
          <w:color w:val="000000" w:themeColor="text1"/>
        </w:rPr>
        <w:t xml:space="preserve"> In any case, Judah remain</w:t>
      </w:r>
      <w:r w:rsidR="00AE6986">
        <w:rPr>
          <w:rFonts w:ascii="Georgia" w:hAnsi="Georgia" w:cs="Times New Roman (Body CS)"/>
          <w:color w:val="000000" w:themeColor="text1"/>
        </w:rPr>
        <w:t>s</w:t>
      </w:r>
      <w:r w:rsidR="00940870">
        <w:rPr>
          <w:rFonts w:ascii="Georgia" w:hAnsi="Georgia" w:cs="Times New Roman (Body CS)"/>
          <w:color w:val="000000" w:themeColor="text1"/>
        </w:rPr>
        <w:t xml:space="preserve"> ignorant of his transgression, and Tamar conceive</w:t>
      </w:r>
      <w:r w:rsidR="00AE6986">
        <w:rPr>
          <w:rFonts w:ascii="Georgia" w:hAnsi="Georgia" w:cs="Times New Roman (Body CS)"/>
          <w:color w:val="000000" w:themeColor="text1"/>
        </w:rPr>
        <w:t>s</w:t>
      </w:r>
      <w:r w:rsidR="00940870">
        <w:rPr>
          <w:rFonts w:ascii="Georgia" w:hAnsi="Georgia" w:cs="Times New Roman (Body CS)"/>
          <w:color w:val="000000" w:themeColor="text1"/>
        </w:rPr>
        <w:t xml:space="preserve"> </w:t>
      </w:r>
      <w:r w:rsidR="00330986">
        <w:rPr>
          <w:rFonts w:ascii="Georgia" w:hAnsi="Georgia" w:cs="Times New Roman (Body CS)"/>
          <w:color w:val="000000" w:themeColor="text1"/>
        </w:rPr>
        <w:t>by her father in law.</w:t>
      </w:r>
    </w:p>
    <w:p w14:paraId="1C99C1EE" w14:textId="77777777" w:rsidR="00330986" w:rsidRDefault="00330986" w:rsidP="008C25F9">
      <w:pPr>
        <w:spacing w:line="360" w:lineRule="auto"/>
        <w:ind w:firstLine="720"/>
        <w:jc w:val="both"/>
        <w:rPr>
          <w:rFonts w:ascii="Georgia" w:hAnsi="Georgia" w:cs="Times New Roman (Body CS)"/>
          <w:color w:val="000000" w:themeColor="text1"/>
        </w:rPr>
      </w:pPr>
    </w:p>
    <w:p w14:paraId="796B4D57" w14:textId="23176768" w:rsidR="005357AF" w:rsidRDefault="00330986" w:rsidP="00A42214">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w:t>
      </w:r>
      <w:r w:rsidR="00CE3BEA">
        <w:rPr>
          <w:rFonts w:ascii="Georgia" w:hAnsi="Georgia" w:cs="Times New Roman (Body CS)"/>
          <w:color w:val="000000" w:themeColor="text1"/>
        </w:rPr>
        <w:t>19-23:</w:t>
      </w:r>
      <w:r w:rsidR="000C307B">
        <w:rPr>
          <w:rFonts w:ascii="Georgia" w:hAnsi="Georgia" w:cs="Times New Roman (Body CS)"/>
          <w:color w:val="000000" w:themeColor="text1"/>
        </w:rPr>
        <w:t xml:space="preserve"> Tamar returns to her father’s house and Judah later sends Hirah back to Timnath with the young goat to</w:t>
      </w:r>
      <w:r w:rsidR="00761108">
        <w:rPr>
          <w:rFonts w:ascii="Georgia" w:hAnsi="Georgia" w:cs="Times New Roman (Body CS)"/>
          <w:color w:val="000000" w:themeColor="text1"/>
        </w:rPr>
        <w:t xml:space="preserve"> deliver to the harlot. But Hirah can’t find this mystery woman, even after inquiring all over the region. </w:t>
      </w:r>
      <w:r w:rsidR="001B237F">
        <w:rPr>
          <w:rFonts w:ascii="Georgia" w:hAnsi="Georgia" w:cs="Times New Roman (Body CS)"/>
          <w:color w:val="000000" w:themeColor="text1"/>
        </w:rPr>
        <w:t>According to the local men</w:t>
      </w:r>
      <w:r w:rsidR="005B2A9B">
        <w:rPr>
          <w:rFonts w:ascii="Georgia" w:hAnsi="Georgia" w:cs="Times New Roman (Body CS)"/>
          <w:color w:val="000000" w:themeColor="text1"/>
        </w:rPr>
        <w:t xml:space="preserve">, there was never a harlot in their </w:t>
      </w:r>
      <w:r w:rsidR="00ED2C8C">
        <w:rPr>
          <w:rFonts w:ascii="Georgia" w:hAnsi="Georgia" w:cs="Times New Roman (Body CS)"/>
          <w:color w:val="000000" w:themeColor="text1"/>
        </w:rPr>
        <w:t xml:space="preserve">city. </w:t>
      </w:r>
      <w:r w:rsidR="00761108">
        <w:rPr>
          <w:rFonts w:ascii="Georgia" w:hAnsi="Georgia" w:cs="Times New Roman (Body CS)"/>
          <w:color w:val="000000" w:themeColor="text1"/>
        </w:rPr>
        <w:t>So he returns to Judah wit</w:t>
      </w:r>
      <w:r w:rsidR="001016E8">
        <w:rPr>
          <w:rFonts w:ascii="Georgia" w:hAnsi="Georgia" w:cs="Times New Roman (Body CS)"/>
          <w:color w:val="000000" w:themeColor="text1"/>
        </w:rPr>
        <w:t xml:space="preserve">h </w:t>
      </w:r>
      <w:r w:rsidR="001B237F">
        <w:rPr>
          <w:rFonts w:ascii="Georgia" w:hAnsi="Georgia" w:cs="Times New Roman (Body CS)"/>
          <w:color w:val="000000" w:themeColor="text1"/>
        </w:rPr>
        <w:t xml:space="preserve">the goat and </w:t>
      </w:r>
      <w:r w:rsidR="00191FD9">
        <w:rPr>
          <w:rFonts w:ascii="Georgia" w:hAnsi="Georgia" w:cs="Times New Roman (Body CS)"/>
          <w:color w:val="000000" w:themeColor="text1"/>
        </w:rPr>
        <w:t xml:space="preserve">the </w:t>
      </w:r>
      <w:r w:rsidR="001B237F">
        <w:rPr>
          <w:rFonts w:ascii="Georgia" w:hAnsi="Georgia" w:cs="Times New Roman (Body CS)"/>
          <w:color w:val="000000" w:themeColor="text1"/>
        </w:rPr>
        <w:t xml:space="preserve">report of his failure. Judah’s response in verse 23 is, basically, “Oh </w:t>
      </w:r>
      <w:r w:rsidR="00191FD9">
        <w:rPr>
          <w:rFonts w:ascii="Georgia" w:hAnsi="Georgia" w:cs="Times New Roman (Body CS)"/>
          <w:color w:val="000000" w:themeColor="text1"/>
        </w:rPr>
        <w:t>well, we tried.” He shrugs it off and continues on his way.</w:t>
      </w:r>
    </w:p>
    <w:p w14:paraId="55EB8AA5" w14:textId="77777777" w:rsidR="00191FD9" w:rsidRDefault="00191FD9" w:rsidP="00A42214">
      <w:pPr>
        <w:spacing w:line="360" w:lineRule="auto"/>
        <w:ind w:firstLine="720"/>
        <w:jc w:val="both"/>
        <w:rPr>
          <w:rFonts w:ascii="Georgia" w:hAnsi="Georgia" w:cs="Times New Roman (Body CS)"/>
          <w:color w:val="000000" w:themeColor="text1"/>
        </w:rPr>
      </w:pPr>
    </w:p>
    <w:p w14:paraId="5F7CA869" w14:textId="137EFA71" w:rsidR="00191FD9" w:rsidRDefault="00191FD9" w:rsidP="00A42214">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24-</w:t>
      </w:r>
      <w:r w:rsidR="00E21468">
        <w:rPr>
          <w:rFonts w:ascii="Georgia" w:hAnsi="Georgia" w:cs="Times New Roman (Body CS)"/>
          <w:color w:val="000000" w:themeColor="text1"/>
        </w:rPr>
        <w:t xml:space="preserve">26: Three months later, when Tamar’s pregnancy starts showing, </w:t>
      </w:r>
      <w:r w:rsidR="00752085">
        <w:rPr>
          <w:rFonts w:ascii="Georgia" w:hAnsi="Georgia" w:cs="Times New Roman (Body CS)"/>
          <w:color w:val="000000" w:themeColor="text1"/>
        </w:rPr>
        <w:t xml:space="preserve">it’s reported to Judah. </w:t>
      </w:r>
      <w:r w:rsidR="009A19BE">
        <w:rPr>
          <w:rFonts w:ascii="Georgia" w:hAnsi="Georgia" w:cs="Times New Roman (Body CS)"/>
          <w:color w:val="000000" w:themeColor="text1"/>
        </w:rPr>
        <w:t>Because she’s still unmarried, it is correctly assumed by everyone that she played the role of harlot. Judah orders Tamar to be brought out and</w:t>
      </w:r>
      <w:r w:rsidR="008319A0">
        <w:rPr>
          <w:rFonts w:ascii="Georgia" w:hAnsi="Georgia" w:cs="Times New Roman (Body CS)"/>
          <w:color w:val="000000" w:themeColor="text1"/>
        </w:rPr>
        <w:t xml:space="preserve"> killed for her transgression, according to the cultural custom of that time. But as soon as she’s brought before him, Tamar </w:t>
      </w:r>
      <w:r w:rsidR="00247D0A">
        <w:rPr>
          <w:rFonts w:ascii="Georgia" w:hAnsi="Georgia" w:cs="Times New Roman (Body CS)"/>
          <w:color w:val="000000" w:themeColor="text1"/>
        </w:rPr>
        <w:t xml:space="preserve">shows </w:t>
      </w:r>
      <w:r w:rsidR="00C828F2">
        <w:rPr>
          <w:rFonts w:ascii="Georgia" w:hAnsi="Georgia" w:cs="Times New Roman (Body CS)"/>
          <w:color w:val="000000" w:themeColor="text1"/>
        </w:rPr>
        <w:t xml:space="preserve">everyone present the signet, bracelets and staff. She </w:t>
      </w:r>
      <w:r w:rsidR="008319A0">
        <w:rPr>
          <w:rFonts w:ascii="Georgia" w:hAnsi="Georgia" w:cs="Times New Roman (Body CS)"/>
          <w:color w:val="000000" w:themeColor="text1"/>
        </w:rPr>
        <w:t>t</w:t>
      </w:r>
      <w:r w:rsidR="00983453">
        <w:rPr>
          <w:rFonts w:ascii="Georgia" w:hAnsi="Georgia" w:cs="Times New Roman (Body CS)"/>
          <w:color w:val="000000" w:themeColor="text1"/>
        </w:rPr>
        <w:t xml:space="preserve">ells Judah that the father of her child is the </w:t>
      </w:r>
      <w:r w:rsidR="00C828F2">
        <w:rPr>
          <w:rFonts w:ascii="Georgia" w:hAnsi="Georgia" w:cs="Times New Roman (Body CS)"/>
          <w:color w:val="000000" w:themeColor="text1"/>
        </w:rPr>
        <w:t>owner of these things.</w:t>
      </w:r>
      <w:r w:rsidR="00362FF6">
        <w:rPr>
          <w:rFonts w:ascii="Georgia" w:hAnsi="Georgia" w:cs="Times New Roman (Body CS)"/>
          <w:color w:val="000000" w:themeColor="text1"/>
        </w:rPr>
        <w:t xml:space="preserve"> Unable to deny the truth</w:t>
      </w:r>
      <w:r w:rsidR="00500ADA">
        <w:rPr>
          <w:rFonts w:ascii="Georgia" w:hAnsi="Georgia" w:cs="Times New Roman (Body CS)"/>
          <w:color w:val="000000" w:themeColor="text1"/>
        </w:rPr>
        <w:t xml:space="preserve">, especially </w:t>
      </w:r>
      <w:r w:rsidR="00500ADA">
        <w:rPr>
          <w:rFonts w:ascii="Georgia" w:hAnsi="Georgia" w:cs="Times New Roman (Body CS)"/>
          <w:color w:val="000000" w:themeColor="text1"/>
        </w:rPr>
        <w:lastRenderedPageBreak/>
        <w:t>in a public setting, Judah admits that Tamar acted more honorably than he in this matter. He recognize</w:t>
      </w:r>
      <w:r w:rsidR="00200AC6">
        <w:rPr>
          <w:rFonts w:ascii="Georgia" w:hAnsi="Georgia" w:cs="Times New Roman (Body CS)"/>
          <w:color w:val="000000" w:themeColor="text1"/>
        </w:rPr>
        <w:t>s</w:t>
      </w:r>
      <w:r w:rsidR="00500ADA">
        <w:rPr>
          <w:rFonts w:ascii="Georgia" w:hAnsi="Georgia" w:cs="Times New Roman (Body CS)"/>
          <w:color w:val="000000" w:themeColor="text1"/>
        </w:rPr>
        <w:t xml:space="preserve"> his</w:t>
      </w:r>
      <w:r w:rsidR="00066761">
        <w:rPr>
          <w:rFonts w:ascii="Georgia" w:hAnsi="Georgia" w:cs="Times New Roman (Body CS)"/>
          <w:color w:val="000000" w:themeColor="text1"/>
        </w:rPr>
        <w:t xml:space="preserve"> initial sin by not granting her Shelah for a husband</w:t>
      </w:r>
      <w:r w:rsidR="00200AC6">
        <w:rPr>
          <w:rFonts w:ascii="Georgia" w:hAnsi="Georgia" w:cs="Times New Roman (Body CS)"/>
          <w:color w:val="000000" w:themeColor="text1"/>
        </w:rPr>
        <w:t>, and so</w:t>
      </w:r>
      <w:r w:rsidR="005C7FF2">
        <w:rPr>
          <w:rFonts w:ascii="Georgia" w:hAnsi="Georgia" w:cs="Times New Roman (Body CS)"/>
          <w:color w:val="000000" w:themeColor="text1"/>
        </w:rPr>
        <w:t xml:space="preserve"> </w:t>
      </w:r>
      <w:r w:rsidR="00200AC6">
        <w:rPr>
          <w:rFonts w:ascii="Georgia" w:hAnsi="Georgia" w:cs="Times New Roman (Body CS)"/>
          <w:color w:val="000000" w:themeColor="text1"/>
        </w:rPr>
        <w:t>h</w:t>
      </w:r>
      <w:r w:rsidR="005C7FF2">
        <w:rPr>
          <w:rFonts w:ascii="Georgia" w:hAnsi="Georgia" w:cs="Times New Roman (Body CS)"/>
          <w:color w:val="000000" w:themeColor="text1"/>
        </w:rPr>
        <w:t>e releases Tamar</w:t>
      </w:r>
      <w:r w:rsidR="00200AC6">
        <w:rPr>
          <w:rFonts w:ascii="Georgia" w:hAnsi="Georgia" w:cs="Times New Roman (Body CS)"/>
          <w:color w:val="000000" w:themeColor="text1"/>
        </w:rPr>
        <w:t xml:space="preserve">, </w:t>
      </w:r>
      <w:r w:rsidR="008F4181">
        <w:rPr>
          <w:rFonts w:ascii="Georgia" w:hAnsi="Georgia" w:cs="Times New Roman (Body CS)"/>
          <w:color w:val="000000" w:themeColor="text1"/>
        </w:rPr>
        <w:t xml:space="preserve">allowing her to return to her father’s house. </w:t>
      </w:r>
      <w:r w:rsidR="00E77DDD">
        <w:rPr>
          <w:rFonts w:ascii="Georgia" w:hAnsi="Georgia" w:cs="Times New Roman (Body CS)"/>
          <w:color w:val="000000" w:themeColor="text1"/>
        </w:rPr>
        <w:t>Judah has no further contact with her.</w:t>
      </w:r>
    </w:p>
    <w:p w14:paraId="6466879E" w14:textId="77777777" w:rsidR="00E77DDD" w:rsidRDefault="00E77DDD" w:rsidP="00A42214">
      <w:pPr>
        <w:spacing w:line="360" w:lineRule="auto"/>
        <w:ind w:firstLine="720"/>
        <w:jc w:val="both"/>
        <w:rPr>
          <w:rFonts w:ascii="Georgia" w:hAnsi="Georgia" w:cs="Times New Roman (Body CS)"/>
          <w:color w:val="000000" w:themeColor="text1"/>
        </w:rPr>
      </w:pPr>
    </w:p>
    <w:p w14:paraId="22D7DC9A" w14:textId="3D0F2E2E" w:rsidR="00E77DDD" w:rsidRDefault="00E77DDD" w:rsidP="00A42214">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27-</w:t>
      </w:r>
      <w:r w:rsidR="008754C8">
        <w:rPr>
          <w:rFonts w:ascii="Georgia" w:hAnsi="Georgia" w:cs="Times New Roman (Body CS)"/>
          <w:color w:val="000000" w:themeColor="text1"/>
        </w:rPr>
        <w:t>30: Tamar gives birth to twins,</w:t>
      </w:r>
      <w:r w:rsidR="00ED1E4C">
        <w:rPr>
          <w:rFonts w:ascii="Georgia" w:hAnsi="Georgia" w:cs="Times New Roman (Body CS)"/>
          <w:color w:val="000000" w:themeColor="text1"/>
        </w:rPr>
        <w:t xml:space="preserve"> Pharez and Zarah. Zarah start</w:t>
      </w:r>
      <w:r w:rsidR="002E63BB">
        <w:rPr>
          <w:rFonts w:ascii="Georgia" w:hAnsi="Georgia" w:cs="Times New Roman (Body CS)"/>
          <w:color w:val="000000" w:themeColor="text1"/>
        </w:rPr>
        <w:t>s</w:t>
      </w:r>
      <w:r w:rsidR="00ED1E4C">
        <w:rPr>
          <w:rFonts w:ascii="Georgia" w:hAnsi="Georgia" w:cs="Times New Roman (Body CS)"/>
          <w:color w:val="000000" w:themeColor="text1"/>
        </w:rPr>
        <w:t xml:space="preserve"> to come out of the womb first, but then withdraws</w:t>
      </w:r>
      <w:r w:rsidR="0038048B">
        <w:rPr>
          <w:rFonts w:ascii="Georgia" w:hAnsi="Georgia" w:cs="Times New Roman (Body CS)"/>
          <w:color w:val="000000" w:themeColor="text1"/>
        </w:rPr>
        <w:t xml:space="preserve"> and Pharez, whose name means “breach”, comes out first instead. As mentioned ea</w:t>
      </w:r>
      <w:r w:rsidR="006F6EE0">
        <w:rPr>
          <w:rFonts w:ascii="Georgia" w:hAnsi="Georgia" w:cs="Times New Roman (Body CS)"/>
          <w:color w:val="000000" w:themeColor="text1"/>
        </w:rPr>
        <w:t>r</w:t>
      </w:r>
      <w:r w:rsidR="0038048B">
        <w:rPr>
          <w:rFonts w:ascii="Georgia" w:hAnsi="Georgia" w:cs="Times New Roman (Body CS)"/>
          <w:color w:val="000000" w:themeColor="text1"/>
        </w:rPr>
        <w:t xml:space="preserve">lier, </w:t>
      </w:r>
      <w:r w:rsidR="00D138A2">
        <w:rPr>
          <w:rFonts w:ascii="Georgia" w:hAnsi="Georgia" w:cs="Times New Roman (Body CS)"/>
          <w:color w:val="000000" w:themeColor="text1"/>
        </w:rPr>
        <w:t>both of these men</w:t>
      </w:r>
      <w:r w:rsidR="006F6EE0">
        <w:rPr>
          <w:rFonts w:ascii="Georgia" w:hAnsi="Georgia" w:cs="Times New Roman (Body CS)"/>
          <w:color w:val="000000" w:themeColor="text1"/>
        </w:rPr>
        <w:t xml:space="preserve"> </w:t>
      </w:r>
      <w:r w:rsidR="00D138A2">
        <w:rPr>
          <w:rFonts w:ascii="Georgia" w:hAnsi="Georgia" w:cs="Times New Roman (Body CS)"/>
          <w:color w:val="000000" w:themeColor="text1"/>
        </w:rPr>
        <w:t>are</w:t>
      </w:r>
      <w:r w:rsidR="006F6EE0">
        <w:rPr>
          <w:rFonts w:ascii="Georgia" w:hAnsi="Georgia" w:cs="Times New Roman (Body CS)"/>
          <w:color w:val="000000" w:themeColor="text1"/>
        </w:rPr>
        <w:t xml:space="preserve"> listed in Matthew’s genealogy of Christ</w:t>
      </w:r>
      <w:r w:rsidR="00E42704">
        <w:rPr>
          <w:rFonts w:ascii="Georgia" w:hAnsi="Georgia" w:cs="Times New Roman (Body CS)"/>
          <w:color w:val="000000" w:themeColor="text1"/>
        </w:rPr>
        <w:t>.</w:t>
      </w:r>
    </w:p>
    <w:p w14:paraId="10D32195" w14:textId="77777777" w:rsidR="009507B2" w:rsidRDefault="009507B2" w:rsidP="00A42214">
      <w:pPr>
        <w:spacing w:line="360" w:lineRule="auto"/>
        <w:ind w:firstLine="720"/>
        <w:jc w:val="both"/>
        <w:rPr>
          <w:rFonts w:ascii="Georgia" w:hAnsi="Georgia" w:cs="Times New Roman (Body CS)"/>
          <w:color w:val="000000" w:themeColor="text1"/>
        </w:rPr>
      </w:pPr>
    </w:p>
    <w:p w14:paraId="5CB36F5E" w14:textId="4D5119A9" w:rsidR="009507B2" w:rsidRPr="0049271F" w:rsidRDefault="009507B2" w:rsidP="00A42214">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This </w:t>
      </w:r>
      <w:r w:rsidR="002E63BB">
        <w:rPr>
          <w:rFonts w:ascii="Georgia" w:hAnsi="Georgia" w:cs="Times New Roman (Body CS)"/>
          <w:color w:val="000000" w:themeColor="text1"/>
        </w:rPr>
        <w:t>story of Judah and Tamar</w:t>
      </w:r>
      <w:r w:rsidR="007A6E21">
        <w:rPr>
          <w:rFonts w:ascii="Georgia" w:hAnsi="Georgia" w:cs="Times New Roman (Body CS)"/>
          <w:color w:val="000000" w:themeColor="text1"/>
        </w:rPr>
        <w:t xml:space="preserve">, as well as the events </w:t>
      </w:r>
      <w:r w:rsidR="0044589F">
        <w:rPr>
          <w:rFonts w:ascii="Georgia" w:hAnsi="Georgia" w:cs="Times New Roman (Body CS)"/>
          <w:color w:val="000000" w:themeColor="text1"/>
        </w:rPr>
        <w:t>related to us in the previous chapter,</w:t>
      </w:r>
      <w:r w:rsidR="002E63BB">
        <w:rPr>
          <w:rFonts w:ascii="Georgia" w:hAnsi="Georgia" w:cs="Times New Roman (Body CS)"/>
          <w:color w:val="000000" w:themeColor="text1"/>
        </w:rPr>
        <w:t xml:space="preserve"> helps shed some</w:t>
      </w:r>
      <w:r w:rsidR="007A6E21">
        <w:rPr>
          <w:rFonts w:ascii="Georgia" w:hAnsi="Georgia" w:cs="Times New Roman (Body CS)"/>
          <w:color w:val="000000" w:themeColor="text1"/>
        </w:rPr>
        <w:t xml:space="preserve"> light on the character of Joseph’s brothers. </w:t>
      </w:r>
      <w:r w:rsidR="0044589F">
        <w:rPr>
          <w:rFonts w:ascii="Georgia" w:hAnsi="Georgia" w:cs="Times New Roman (Body CS)"/>
          <w:color w:val="000000" w:themeColor="text1"/>
        </w:rPr>
        <w:t>These are not godly, upright men. They are jealous, conniving, greedy, selfish men who</w:t>
      </w:r>
      <w:r w:rsidR="00882D6F">
        <w:rPr>
          <w:rFonts w:ascii="Georgia" w:hAnsi="Georgia" w:cs="Times New Roman (Body CS)"/>
          <w:color w:val="000000" w:themeColor="text1"/>
        </w:rPr>
        <w:t xml:space="preserve"> behave accordingly. That’s the main reason this chapter on Judah is presented to us here, just after we begin Joseph’s story. </w:t>
      </w:r>
      <w:r w:rsidR="00C8153A">
        <w:rPr>
          <w:rFonts w:ascii="Georgia" w:hAnsi="Georgia" w:cs="Times New Roman (Body CS)"/>
          <w:color w:val="000000" w:themeColor="text1"/>
        </w:rPr>
        <w:t xml:space="preserve">The </w:t>
      </w:r>
      <w:r w:rsidR="000443EB">
        <w:rPr>
          <w:rFonts w:ascii="Georgia" w:hAnsi="Georgia" w:cs="Times New Roman (Body CS)"/>
          <w:color w:val="000000" w:themeColor="text1"/>
        </w:rPr>
        <w:t xml:space="preserve">righteous, godly </w:t>
      </w:r>
      <w:r w:rsidR="00C8153A">
        <w:rPr>
          <w:rFonts w:ascii="Georgia" w:hAnsi="Georgia" w:cs="Times New Roman (Body CS)"/>
          <w:color w:val="000000" w:themeColor="text1"/>
        </w:rPr>
        <w:t xml:space="preserve">character of Joseph, as seen in the remaining chapters of Genesis, stands out in sharp contrast to </w:t>
      </w:r>
      <w:r w:rsidR="000443EB">
        <w:rPr>
          <w:rFonts w:ascii="Georgia" w:hAnsi="Georgia" w:cs="Times New Roman (Body CS)"/>
          <w:color w:val="000000" w:themeColor="text1"/>
        </w:rPr>
        <w:t>that of his brothers</w:t>
      </w:r>
      <w:r w:rsidR="00CA73A5">
        <w:rPr>
          <w:rFonts w:ascii="Georgia" w:hAnsi="Georgia" w:cs="Times New Roman (Body CS)"/>
          <w:color w:val="000000" w:themeColor="text1"/>
        </w:rPr>
        <w:t xml:space="preserve">. </w:t>
      </w:r>
      <w:r w:rsidR="006E203E">
        <w:rPr>
          <w:rFonts w:ascii="Georgia" w:hAnsi="Georgia" w:cs="Times New Roman (Body CS)"/>
          <w:color w:val="000000" w:themeColor="text1"/>
        </w:rPr>
        <w:t>By the time he’s reunited with them several years later,</w:t>
      </w:r>
      <w:r w:rsidR="007F29C2">
        <w:rPr>
          <w:rFonts w:ascii="Georgia" w:hAnsi="Georgia" w:cs="Times New Roman (Body CS)"/>
          <w:color w:val="000000" w:themeColor="text1"/>
        </w:rPr>
        <w:t xml:space="preserve"> neither he nor they are the same men that we first meet here in chapters 37 and 38</w:t>
      </w:r>
      <w:r w:rsidR="00DA7D90">
        <w:rPr>
          <w:rFonts w:ascii="Georgia" w:hAnsi="Georgia" w:cs="Times New Roman (Body CS)"/>
          <w:color w:val="000000" w:themeColor="text1"/>
        </w:rPr>
        <w:t>, and that’s one of the reasons that the saga of Joseph</w:t>
      </w:r>
      <w:r w:rsidR="004B756A">
        <w:rPr>
          <w:rFonts w:ascii="Georgia" w:hAnsi="Georgia" w:cs="Times New Roman (Body CS)"/>
          <w:color w:val="000000" w:themeColor="text1"/>
        </w:rPr>
        <w:t xml:space="preserve"> is so compelling.</w:t>
      </w:r>
    </w:p>
    <w:p w14:paraId="01B3D7BE" w14:textId="77777777" w:rsidR="00FB140D" w:rsidRDefault="00FB140D" w:rsidP="008C25F9">
      <w:pPr>
        <w:spacing w:line="360" w:lineRule="auto"/>
        <w:ind w:firstLine="720"/>
        <w:jc w:val="both"/>
        <w:rPr>
          <w:rFonts w:ascii="Georgia" w:hAnsi="Georgia" w:cs="Times New Roman (Body CS)"/>
          <w:color w:val="000000" w:themeColor="text1"/>
        </w:rPr>
      </w:pPr>
    </w:p>
    <w:p w14:paraId="19C2943B" w14:textId="77777777" w:rsidR="00FB140D" w:rsidRDefault="00FB140D" w:rsidP="008C25F9">
      <w:pPr>
        <w:spacing w:line="360" w:lineRule="auto"/>
        <w:ind w:firstLine="720"/>
        <w:jc w:val="both"/>
        <w:rPr>
          <w:rFonts w:ascii="Georgia" w:hAnsi="Georgia" w:cs="Times New Roman (Body CS)"/>
          <w:color w:val="000000" w:themeColor="text1"/>
        </w:rPr>
      </w:pPr>
    </w:p>
    <w:p w14:paraId="72244B54" w14:textId="77777777" w:rsidR="00FB140D" w:rsidRDefault="00FB140D" w:rsidP="008C25F9">
      <w:pPr>
        <w:spacing w:line="360" w:lineRule="auto"/>
        <w:ind w:firstLine="720"/>
        <w:jc w:val="both"/>
        <w:rPr>
          <w:rFonts w:ascii="Georgia" w:hAnsi="Georgia" w:cs="Times New Roman (Body CS)"/>
          <w:color w:val="000000" w:themeColor="text1"/>
        </w:rPr>
      </w:pPr>
    </w:p>
    <w:p w14:paraId="1FA9B92D" w14:textId="77777777" w:rsidR="00FB140D" w:rsidRDefault="00FB140D" w:rsidP="008C25F9">
      <w:pPr>
        <w:spacing w:line="360" w:lineRule="auto"/>
        <w:ind w:firstLine="720"/>
        <w:jc w:val="both"/>
        <w:rPr>
          <w:rFonts w:ascii="Georgia" w:hAnsi="Georgia" w:cs="Times New Roman (Body CS)"/>
          <w:color w:val="000000" w:themeColor="text1"/>
        </w:rPr>
      </w:pPr>
    </w:p>
    <w:p w14:paraId="63384FB3" w14:textId="77777777" w:rsidR="003F393D" w:rsidRDefault="003F393D" w:rsidP="008C25F9">
      <w:pPr>
        <w:spacing w:line="360" w:lineRule="auto"/>
        <w:ind w:firstLine="720"/>
        <w:jc w:val="both"/>
        <w:rPr>
          <w:rFonts w:ascii="Georgia" w:hAnsi="Georgia" w:cs="Times New Roman (Body CS)"/>
          <w:color w:val="000000" w:themeColor="text1"/>
        </w:rPr>
        <w:sectPr w:rsidR="003F393D" w:rsidSect="00AA369D">
          <w:endnotePr>
            <w:numFmt w:val="decimal"/>
            <w:numRestart w:val="eachSect"/>
          </w:endnotePr>
          <w:pgSz w:w="12240" w:h="15840"/>
          <w:pgMar w:top="1440" w:right="1440" w:bottom="1440" w:left="1440" w:header="720" w:footer="144" w:gutter="0"/>
          <w:cols w:space="720"/>
          <w:docGrid w:linePitch="360"/>
        </w:sectPr>
      </w:pPr>
    </w:p>
    <w:p w14:paraId="02567992" w14:textId="27CE6828" w:rsidR="003F393D" w:rsidRDefault="003F393D" w:rsidP="003F393D">
      <w:pPr>
        <w:pStyle w:val="Heading1"/>
        <w:spacing w:line="360" w:lineRule="auto"/>
        <w:rPr>
          <w:rFonts w:ascii="Georgia" w:hAnsi="Georgia"/>
          <w:color w:val="000000" w:themeColor="text1"/>
          <w:sz w:val="24"/>
          <w:szCs w:val="24"/>
        </w:rPr>
      </w:pPr>
      <w:bookmarkStart w:id="40" w:name="_Toc162509128"/>
      <w:r>
        <w:rPr>
          <w:rFonts w:ascii="Georgia" w:hAnsi="Georgia"/>
          <w:b/>
          <w:bCs/>
          <w:u w:val="single"/>
        </w:rPr>
        <w:lastRenderedPageBreak/>
        <w:t>Chapter 39</w:t>
      </w:r>
      <w:bookmarkEnd w:id="40"/>
    </w:p>
    <w:p w14:paraId="4A828CF6" w14:textId="77777777" w:rsidR="003F393D" w:rsidRDefault="003F393D" w:rsidP="003F393D">
      <w:pPr>
        <w:spacing w:line="360" w:lineRule="auto"/>
        <w:ind w:firstLine="720"/>
        <w:jc w:val="both"/>
        <w:rPr>
          <w:rFonts w:ascii="Georgia" w:hAnsi="Georgia" w:cs="Times New Roman (Body CS)"/>
          <w:color w:val="000000" w:themeColor="text1"/>
        </w:rPr>
      </w:pPr>
    </w:p>
    <w:p w14:paraId="09CA856D" w14:textId="626BE8E0" w:rsidR="00FB140D" w:rsidRDefault="000B7AC7" w:rsidP="00346B2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The central theme of Joseph and his life is found in verse 2: </w:t>
      </w:r>
      <w:r w:rsidR="00346B2F">
        <w:rPr>
          <w:rFonts w:ascii="Georgia" w:hAnsi="Georgia" w:cs="Times New Roman (Body CS)"/>
          <w:color w:val="000000" w:themeColor="text1"/>
        </w:rPr>
        <w:t>“</w:t>
      </w:r>
      <w:r w:rsidR="00346B2F" w:rsidRPr="00346B2F">
        <w:rPr>
          <w:rFonts w:ascii="Georgia" w:hAnsi="Georgia" w:cs="Times New Roman (Body CS)"/>
          <w:color w:val="000000" w:themeColor="text1"/>
        </w:rPr>
        <w:t xml:space="preserve">And the </w:t>
      </w:r>
      <w:r w:rsidR="00346B2F">
        <w:rPr>
          <w:rFonts w:ascii="Georgia" w:hAnsi="Georgia" w:cs="Times New Roman (Body CS)"/>
          <w:smallCaps/>
          <w:color w:val="000000" w:themeColor="text1"/>
        </w:rPr>
        <w:t>Lord</w:t>
      </w:r>
      <w:r w:rsidR="00346B2F" w:rsidRPr="00346B2F">
        <w:rPr>
          <w:rFonts w:ascii="Georgia" w:hAnsi="Georgia" w:cs="Times New Roman (Body CS)"/>
          <w:color w:val="000000" w:themeColor="text1"/>
        </w:rPr>
        <w:t xml:space="preserve"> was with Joseph, and he was a prosperous man;</w:t>
      </w:r>
      <w:r w:rsidR="00346B2F">
        <w:rPr>
          <w:rFonts w:ascii="Georgia" w:hAnsi="Georgia" w:cs="Times New Roman (Body CS)"/>
          <w:color w:val="000000" w:themeColor="text1"/>
        </w:rPr>
        <w:t>”</w:t>
      </w:r>
      <w:r w:rsidR="0091701C">
        <w:rPr>
          <w:rFonts w:ascii="Georgia" w:hAnsi="Georgia" w:cs="Times New Roman (Body CS)"/>
          <w:color w:val="000000" w:themeColor="text1"/>
        </w:rPr>
        <w:t>. God was with Joseph every moment of his life, watching over him and directing him</w:t>
      </w:r>
      <w:r w:rsidR="00641F2B">
        <w:rPr>
          <w:rFonts w:ascii="Georgia" w:hAnsi="Georgia" w:cs="Times New Roman (Body CS)"/>
          <w:color w:val="000000" w:themeColor="text1"/>
        </w:rPr>
        <w:t xml:space="preserve">, and Joseph knew this. His faith in God and his obedience to what he knew was right and just is evident from the very </w:t>
      </w:r>
      <w:r w:rsidR="00D61525">
        <w:rPr>
          <w:rFonts w:ascii="Georgia" w:hAnsi="Georgia" w:cs="Times New Roman (Body CS)"/>
          <w:color w:val="000000" w:themeColor="text1"/>
        </w:rPr>
        <w:t>beginning of his unexpected adventure in Egypt.</w:t>
      </w:r>
    </w:p>
    <w:p w14:paraId="1C6BE9A4" w14:textId="40EB2908" w:rsidR="00507E5B" w:rsidRDefault="00EC609A" w:rsidP="00DF795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Joseph is sold to Potiphar, the captain of Pharaoh’s guard, and</w:t>
      </w:r>
      <w:r w:rsidR="005C78E3">
        <w:rPr>
          <w:rFonts w:ascii="Georgia" w:hAnsi="Georgia" w:cs="Times New Roman (Body CS)"/>
          <w:color w:val="000000" w:themeColor="text1"/>
        </w:rPr>
        <w:t xml:space="preserve">, because God </w:t>
      </w:r>
      <w:r w:rsidR="00B10546">
        <w:rPr>
          <w:rFonts w:ascii="Georgia" w:hAnsi="Georgia" w:cs="Times New Roman (Body CS)"/>
          <w:color w:val="000000" w:themeColor="text1"/>
        </w:rPr>
        <w:t>is</w:t>
      </w:r>
      <w:r w:rsidR="005C78E3">
        <w:rPr>
          <w:rFonts w:ascii="Georgia" w:hAnsi="Georgia" w:cs="Times New Roman (Body CS)"/>
          <w:color w:val="000000" w:themeColor="text1"/>
        </w:rPr>
        <w:t xml:space="preserve"> with him he prosper</w:t>
      </w:r>
      <w:r w:rsidR="00B10546">
        <w:rPr>
          <w:rFonts w:ascii="Georgia" w:hAnsi="Georgia" w:cs="Times New Roman (Body CS)"/>
          <w:color w:val="000000" w:themeColor="text1"/>
        </w:rPr>
        <w:t>s</w:t>
      </w:r>
      <w:r w:rsidR="005C78E3">
        <w:rPr>
          <w:rFonts w:ascii="Georgia" w:hAnsi="Georgia" w:cs="Times New Roman (Body CS)"/>
          <w:color w:val="000000" w:themeColor="text1"/>
        </w:rPr>
        <w:t xml:space="preserve">. </w:t>
      </w:r>
      <w:r w:rsidR="00AA18F9">
        <w:rPr>
          <w:rFonts w:ascii="Georgia" w:hAnsi="Georgia" w:cs="Times New Roman (Body CS)"/>
          <w:color w:val="000000" w:themeColor="text1"/>
        </w:rPr>
        <w:t>(v.3) Joseph very quickly gai</w:t>
      </w:r>
      <w:r w:rsidR="00B10546">
        <w:rPr>
          <w:rFonts w:ascii="Georgia" w:hAnsi="Georgia" w:cs="Times New Roman (Body CS)"/>
          <w:color w:val="000000" w:themeColor="text1"/>
        </w:rPr>
        <w:t>ns</w:t>
      </w:r>
      <w:r w:rsidR="00AA18F9">
        <w:rPr>
          <w:rFonts w:ascii="Georgia" w:hAnsi="Georgia" w:cs="Times New Roman (Body CS)"/>
          <w:color w:val="000000" w:themeColor="text1"/>
        </w:rPr>
        <w:t xml:space="preserve"> the respect and trust of Potiphar, to the point that Potiphar appoint</w:t>
      </w:r>
      <w:r w:rsidR="00B10546">
        <w:rPr>
          <w:rFonts w:ascii="Georgia" w:hAnsi="Georgia" w:cs="Times New Roman (Body CS)"/>
          <w:color w:val="000000" w:themeColor="text1"/>
        </w:rPr>
        <w:t>s</w:t>
      </w:r>
      <w:r w:rsidR="00AA18F9">
        <w:rPr>
          <w:rFonts w:ascii="Georgia" w:hAnsi="Georgia" w:cs="Times New Roman (Body CS)"/>
          <w:color w:val="000000" w:themeColor="text1"/>
        </w:rPr>
        <w:t xml:space="preserve"> Joseph to be </w:t>
      </w:r>
      <w:r w:rsidR="003A199E">
        <w:rPr>
          <w:rFonts w:ascii="Georgia" w:hAnsi="Georgia" w:cs="Times New Roman (Body CS)"/>
          <w:color w:val="000000" w:themeColor="text1"/>
        </w:rPr>
        <w:t>overseer of all his house and all that Potiphar own</w:t>
      </w:r>
      <w:r w:rsidR="00B10546">
        <w:rPr>
          <w:rFonts w:ascii="Georgia" w:hAnsi="Georgia" w:cs="Times New Roman (Body CS)"/>
          <w:color w:val="000000" w:themeColor="text1"/>
        </w:rPr>
        <w:t>s</w:t>
      </w:r>
      <w:r w:rsidR="003A199E">
        <w:rPr>
          <w:rFonts w:ascii="Georgia" w:hAnsi="Georgia" w:cs="Times New Roman (Body CS)"/>
          <w:color w:val="000000" w:themeColor="text1"/>
        </w:rPr>
        <w:t>. (v.5) There is a very powerful lesson here for us today</w:t>
      </w:r>
      <w:r w:rsidR="00F10B3F">
        <w:rPr>
          <w:rFonts w:ascii="Georgia" w:hAnsi="Georgia" w:cs="Times New Roman (Body CS)"/>
          <w:color w:val="000000" w:themeColor="text1"/>
        </w:rPr>
        <w:t xml:space="preserve">. God will bless His children in whatever they do if they are walking in obedience to Him and in His will. </w:t>
      </w:r>
      <w:r w:rsidR="00366516">
        <w:rPr>
          <w:rFonts w:ascii="Georgia" w:hAnsi="Georgia" w:cs="Times New Roman (Body CS)"/>
          <w:color w:val="000000" w:themeColor="text1"/>
        </w:rPr>
        <w:t>This is part of the Christian’s testimony, especially at one’s job or place of work.</w:t>
      </w:r>
      <w:r w:rsidR="005B63E9">
        <w:rPr>
          <w:rFonts w:ascii="Georgia" w:hAnsi="Georgia" w:cs="Times New Roman (Body CS)"/>
          <w:color w:val="000000" w:themeColor="text1"/>
        </w:rPr>
        <w:t xml:space="preserve"> Potiphar was blessed by God because He was with Joseph and Joseph walked uprightly, serving Potiphar faithfully and obediently</w:t>
      </w:r>
      <w:r w:rsidR="0074362C">
        <w:rPr>
          <w:rFonts w:ascii="Georgia" w:hAnsi="Georgia" w:cs="Times New Roman (Body CS)"/>
          <w:color w:val="000000" w:themeColor="text1"/>
        </w:rPr>
        <w:t xml:space="preserve"> as God intended. The same holds true for us today. If we do our best at our job</w:t>
      </w:r>
      <w:r w:rsidR="009526B1">
        <w:rPr>
          <w:rFonts w:ascii="Georgia" w:hAnsi="Georgia" w:cs="Times New Roman (Body CS)"/>
          <w:color w:val="000000" w:themeColor="text1"/>
        </w:rPr>
        <w:t xml:space="preserve"> or in our careers</w:t>
      </w:r>
      <w:r w:rsidR="00A0270F">
        <w:rPr>
          <w:rFonts w:ascii="Georgia" w:hAnsi="Georgia" w:cs="Times New Roman (Body CS)"/>
          <w:color w:val="000000" w:themeColor="text1"/>
        </w:rPr>
        <w:t>,</w:t>
      </w:r>
      <w:r w:rsidR="009526B1">
        <w:rPr>
          <w:rFonts w:ascii="Georgia" w:hAnsi="Georgia" w:cs="Times New Roman (Body CS)"/>
          <w:color w:val="000000" w:themeColor="text1"/>
        </w:rPr>
        <w:t xml:space="preserve"> whether it’s flipping burgers at McDonald’s or</w:t>
      </w:r>
      <w:r w:rsidR="00A0270F">
        <w:rPr>
          <w:rFonts w:ascii="Georgia" w:hAnsi="Georgia" w:cs="Times New Roman (Body CS)"/>
          <w:color w:val="000000" w:themeColor="text1"/>
        </w:rPr>
        <w:t xml:space="preserve"> a middle manager at an office supply company, </w:t>
      </w:r>
      <w:r w:rsidR="009526B1">
        <w:rPr>
          <w:rFonts w:ascii="Georgia" w:hAnsi="Georgia" w:cs="Times New Roman (Body CS)"/>
          <w:color w:val="000000" w:themeColor="text1"/>
        </w:rPr>
        <w:t>and we give God the honor and glory</w:t>
      </w:r>
      <w:r w:rsidR="00A0270F">
        <w:rPr>
          <w:rFonts w:ascii="Georgia" w:hAnsi="Georgia" w:cs="Times New Roman (Body CS)"/>
          <w:color w:val="000000" w:themeColor="text1"/>
        </w:rPr>
        <w:t xml:space="preserve"> in all we do</w:t>
      </w:r>
      <w:r w:rsidR="009526B1">
        <w:rPr>
          <w:rFonts w:ascii="Georgia" w:hAnsi="Georgia" w:cs="Times New Roman (Body CS)"/>
          <w:color w:val="000000" w:themeColor="text1"/>
        </w:rPr>
        <w:t xml:space="preserve">, </w:t>
      </w:r>
      <w:r w:rsidR="00A0270F">
        <w:rPr>
          <w:rFonts w:ascii="Georgia" w:hAnsi="Georgia" w:cs="Times New Roman (Body CS)"/>
          <w:color w:val="000000" w:themeColor="text1"/>
        </w:rPr>
        <w:t>our</w:t>
      </w:r>
      <w:r w:rsidR="00D850DB">
        <w:rPr>
          <w:rFonts w:ascii="Georgia" w:hAnsi="Georgia" w:cs="Times New Roman (Body CS)"/>
          <w:color w:val="000000" w:themeColor="text1"/>
        </w:rPr>
        <w:t xml:space="preserve"> bosses and the company will be blessed by God through us.</w:t>
      </w:r>
      <w:r w:rsidR="00A70546">
        <w:rPr>
          <w:rFonts w:ascii="Georgia" w:hAnsi="Georgia" w:cs="Times New Roman (Body CS)"/>
          <w:color w:val="000000" w:themeColor="text1"/>
        </w:rPr>
        <w:t xml:space="preserve"> But, more than that, our supervisor and</w:t>
      </w:r>
      <w:r w:rsidR="004B14E7">
        <w:rPr>
          <w:rFonts w:ascii="Georgia" w:hAnsi="Georgia" w:cs="Times New Roman (Body CS)"/>
          <w:color w:val="000000" w:themeColor="text1"/>
        </w:rPr>
        <w:t>/</w:t>
      </w:r>
      <w:r w:rsidR="00A70546">
        <w:rPr>
          <w:rFonts w:ascii="Georgia" w:hAnsi="Georgia" w:cs="Times New Roman (Body CS)"/>
          <w:color w:val="000000" w:themeColor="text1"/>
        </w:rPr>
        <w:t>or coworkers will see God in us</w:t>
      </w:r>
      <w:r w:rsidR="004B14E7">
        <w:rPr>
          <w:rFonts w:ascii="Georgia" w:hAnsi="Georgia" w:cs="Times New Roman (Body CS)"/>
          <w:color w:val="000000" w:themeColor="text1"/>
        </w:rPr>
        <w:t>, the same way Potiphar came to know God through Joseph. (v.3)</w:t>
      </w:r>
      <w:r w:rsidR="00DF7953">
        <w:rPr>
          <w:rFonts w:ascii="Georgia" w:hAnsi="Georgia" w:cs="Times New Roman (Body CS)"/>
          <w:color w:val="000000" w:themeColor="text1"/>
        </w:rPr>
        <w:t xml:space="preserve"> Joseph’s testimony and his belief in God shone </w:t>
      </w:r>
      <w:r w:rsidR="004A0240">
        <w:rPr>
          <w:rFonts w:ascii="Georgia" w:hAnsi="Georgia" w:cs="Times New Roman (Body CS)"/>
          <w:color w:val="000000" w:themeColor="text1"/>
        </w:rPr>
        <w:t>bright and clear to everyone whom he come in contact with</w:t>
      </w:r>
      <w:r w:rsidR="00783F14">
        <w:rPr>
          <w:rFonts w:ascii="Georgia" w:hAnsi="Georgia" w:cs="Times New Roman (Body CS)"/>
          <w:color w:val="000000" w:themeColor="text1"/>
        </w:rPr>
        <w:t>, and God blessed him and all those around him accordingly.</w:t>
      </w:r>
    </w:p>
    <w:p w14:paraId="72BA9978" w14:textId="06F40E08" w:rsidR="004A0240" w:rsidRDefault="00C21DED" w:rsidP="00DF795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 6 states that Joseph “</w:t>
      </w:r>
      <w:r w:rsidR="00CB030C">
        <w:rPr>
          <w:rFonts w:ascii="Georgia" w:hAnsi="Georgia" w:cs="Times New Roman (Body CS)"/>
          <w:color w:val="000000" w:themeColor="text1"/>
        </w:rPr>
        <w:t xml:space="preserve">…was a goodly person, and well favoured.” This means he </w:t>
      </w:r>
      <w:r w:rsidR="00FF6397">
        <w:rPr>
          <w:rFonts w:ascii="Georgia" w:hAnsi="Georgia" w:cs="Times New Roman (Body CS)"/>
          <w:color w:val="000000" w:themeColor="text1"/>
        </w:rPr>
        <w:t>is</w:t>
      </w:r>
      <w:r w:rsidR="00CB030C">
        <w:rPr>
          <w:rFonts w:ascii="Georgia" w:hAnsi="Georgia" w:cs="Times New Roman (Body CS)"/>
          <w:color w:val="000000" w:themeColor="text1"/>
        </w:rPr>
        <w:t xml:space="preserve"> handsome in </w:t>
      </w:r>
      <w:r w:rsidR="00F61C5D">
        <w:rPr>
          <w:rFonts w:ascii="Georgia" w:hAnsi="Georgia" w:cs="Times New Roman (Body CS)"/>
          <w:color w:val="000000" w:themeColor="text1"/>
        </w:rPr>
        <w:t xml:space="preserve">both form and </w:t>
      </w:r>
      <w:r w:rsidR="00CB030C">
        <w:rPr>
          <w:rFonts w:ascii="Georgia" w:hAnsi="Georgia" w:cs="Times New Roman (Body CS)"/>
          <w:color w:val="000000" w:themeColor="text1"/>
        </w:rPr>
        <w:t>appearance</w:t>
      </w:r>
      <w:r w:rsidR="00F61C5D">
        <w:rPr>
          <w:rFonts w:ascii="Georgia" w:hAnsi="Georgia" w:cs="Times New Roman (Body CS)"/>
          <w:color w:val="000000" w:themeColor="text1"/>
        </w:rPr>
        <w:t>, and all the servants of Potiphar’s house look up to him.</w:t>
      </w:r>
      <w:r w:rsidR="00FF6397">
        <w:rPr>
          <w:rFonts w:ascii="Georgia" w:hAnsi="Georgia" w:cs="Times New Roman (Body CS)"/>
          <w:color w:val="000000" w:themeColor="text1"/>
        </w:rPr>
        <w:t xml:space="preserve"> But this also causes Potiphar’s wife to “</w:t>
      </w:r>
      <w:r w:rsidR="00AC1228">
        <w:rPr>
          <w:rFonts w:ascii="Georgia" w:hAnsi="Georgia" w:cs="Times New Roman (Body CS)"/>
          <w:color w:val="000000" w:themeColor="text1"/>
        </w:rPr>
        <w:t>…cast her eyes upon Joseph…” and she propositions him, saying, “Lie with me.” (v.</w:t>
      </w:r>
      <w:r w:rsidR="00DF5E4C">
        <w:rPr>
          <w:rFonts w:ascii="Georgia" w:hAnsi="Georgia" w:cs="Times New Roman (Body CS)"/>
          <w:color w:val="000000" w:themeColor="text1"/>
        </w:rPr>
        <w:t>7) But Joseph refuses, telling her that her husband – and his master – has given him power over all that’s in his house except for her.</w:t>
      </w:r>
      <w:r w:rsidR="00516D12">
        <w:rPr>
          <w:rFonts w:ascii="Georgia" w:hAnsi="Georgia" w:cs="Times New Roman (Body CS)"/>
          <w:color w:val="000000" w:themeColor="text1"/>
        </w:rPr>
        <w:t xml:space="preserve"> All the reasons that </w:t>
      </w:r>
      <w:r w:rsidR="00774B8A">
        <w:rPr>
          <w:rFonts w:ascii="Georgia" w:hAnsi="Georgia" w:cs="Times New Roman (Body CS)"/>
          <w:color w:val="000000" w:themeColor="text1"/>
        </w:rPr>
        <w:t>Joseph</w:t>
      </w:r>
      <w:r w:rsidR="00516D12">
        <w:rPr>
          <w:rFonts w:ascii="Georgia" w:hAnsi="Georgia" w:cs="Times New Roman (Body CS)"/>
          <w:color w:val="000000" w:themeColor="text1"/>
        </w:rPr>
        <w:t xml:space="preserve"> lists in verse 8 and 9 are the same reasons that most other men would use as good excuses to commit the act of adultery in this same situation.</w:t>
      </w:r>
      <w:r w:rsidR="00774B8A">
        <w:rPr>
          <w:rFonts w:ascii="Georgia" w:hAnsi="Georgia" w:cs="Times New Roman (Body CS)"/>
          <w:color w:val="000000" w:themeColor="text1"/>
        </w:rPr>
        <w:t xml:space="preserve"> But Joseph </w:t>
      </w:r>
      <w:r w:rsidR="00A72939">
        <w:rPr>
          <w:rFonts w:ascii="Georgia" w:hAnsi="Georgia" w:cs="Times New Roman (Body CS)"/>
          <w:color w:val="000000" w:themeColor="text1"/>
        </w:rPr>
        <w:t>says, “How then can I do this great wickedness, and sin against God?” (v.9)</w:t>
      </w:r>
    </w:p>
    <w:p w14:paraId="1723F78D" w14:textId="4782F32B" w:rsidR="00A72939" w:rsidRDefault="00A72939" w:rsidP="00DF795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lastRenderedPageBreak/>
        <w:t xml:space="preserve">But Potiphar’s wife won’t take </w:t>
      </w:r>
      <w:r w:rsidR="003755A9">
        <w:rPr>
          <w:rFonts w:ascii="Georgia" w:hAnsi="Georgia" w:cs="Times New Roman (Body CS)"/>
          <w:color w:val="000000" w:themeColor="text1"/>
        </w:rPr>
        <w:t>‘</w:t>
      </w:r>
      <w:r>
        <w:rPr>
          <w:rFonts w:ascii="Georgia" w:hAnsi="Georgia" w:cs="Times New Roman (Body CS)"/>
          <w:color w:val="000000" w:themeColor="text1"/>
        </w:rPr>
        <w:t>no</w:t>
      </w:r>
      <w:r w:rsidR="003755A9">
        <w:rPr>
          <w:rFonts w:ascii="Georgia" w:hAnsi="Georgia" w:cs="Times New Roman (Body CS)"/>
          <w:color w:val="000000" w:themeColor="text1"/>
        </w:rPr>
        <w:t>’</w:t>
      </w:r>
      <w:r>
        <w:rPr>
          <w:rFonts w:ascii="Georgia" w:hAnsi="Georgia" w:cs="Times New Roman (Body CS)"/>
          <w:color w:val="000000" w:themeColor="text1"/>
        </w:rPr>
        <w:t xml:space="preserve"> for an answer. She persists day after day, </w:t>
      </w:r>
      <w:r w:rsidR="00225C79">
        <w:rPr>
          <w:rFonts w:ascii="Georgia" w:hAnsi="Georgia" w:cs="Times New Roman (Body CS)"/>
          <w:color w:val="000000" w:themeColor="text1"/>
        </w:rPr>
        <w:t>despite</w:t>
      </w:r>
      <w:r>
        <w:rPr>
          <w:rFonts w:ascii="Georgia" w:hAnsi="Georgia" w:cs="Times New Roman (Body CS)"/>
          <w:color w:val="000000" w:themeColor="text1"/>
        </w:rPr>
        <w:t xml:space="preserve"> Joseph</w:t>
      </w:r>
      <w:r w:rsidR="00225C79">
        <w:rPr>
          <w:rFonts w:ascii="Georgia" w:hAnsi="Georgia" w:cs="Times New Roman (Body CS)"/>
          <w:color w:val="000000" w:themeColor="text1"/>
        </w:rPr>
        <w:t>’s</w:t>
      </w:r>
      <w:r>
        <w:rPr>
          <w:rFonts w:ascii="Georgia" w:hAnsi="Georgia" w:cs="Times New Roman (Body CS)"/>
          <w:color w:val="000000" w:themeColor="text1"/>
        </w:rPr>
        <w:t xml:space="preserve"> every effort to avoid her</w:t>
      </w:r>
      <w:r w:rsidR="005850B5">
        <w:rPr>
          <w:rFonts w:ascii="Georgia" w:hAnsi="Georgia" w:cs="Times New Roman (Body CS)"/>
          <w:color w:val="000000" w:themeColor="text1"/>
        </w:rPr>
        <w:t xml:space="preserve"> and not be caught alone with her.</w:t>
      </w:r>
      <w:r w:rsidR="005F3F04">
        <w:rPr>
          <w:rFonts w:ascii="Georgia" w:hAnsi="Georgia" w:cs="Times New Roman (Body CS)"/>
          <w:color w:val="000000" w:themeColor="text1"/>
        </w:rPr>
        <w:t xml:space="preserve"> (v.10)</w:t>
      </w:r>
      <w:r w:rsidR="005850B5">
        <w:rPr>
          <w:rFonts w:ascii="Georgia" w:hAnsi="Georgia" w:cs="Times New Roman (Body CS)"/>
          <w:color w:val="000000" w:themeColor="text1"/>
        </w:rPr>
        <w:t xml:space="preserve"> </w:t>
      </w:r>
      <w:r w:rsidR="00CD7B53">
        <w:rPr>
          <w:rFonts w:ascii="Georgia" w:hAnsi="Georgia" w:cs="Times New Roman (Body CS)"/>
          <w:color w:val="000000" w:themeColor="text1"/>
        </w:rPr>
        <w:t>Th</w:t>
      </w:r>
      <w:r w:rsidR="005B2CE2">
        <w:rPr>
          <w:rFonts w:ascii="Georgia" w:hAnsi="Georgia" w:cs="Times New Roman (Body CS)"/>
          <w:color w:val="000000" w:themeColor="text1"/>
        </w:rPr>
        <w:t>ere</w:t>
      </w:r>
      <w:r w:rsidR="00CD7B53">
        <w:rPr>
          <w:rFonts w:ascii="Georgia" w:hAnsi="Georgia" w:cs="Times New Roman (Body CS)"/>
          <w:color w:val="000000" w:themeColor="text1"/>
        </w:rPr>
        <w:t xml:space="preserve"> is another pro</w:t>
      </w:r>
      <w:r w:rsidR="006D3600">
        <w:rPr>
          <w:rFonts w:ascii="Georgia" w:hAnsi="Georgia" w:cs="Times New Roman (Body CS)"/>
          <w:color w:val="000000" w:themeColor="text1"/>
        </w:rPr>
        <w:t>found lesson here for us today. God allows us to be caught in situations such as the one Joseph was in, where he had to face temptation every day.</w:t>
      </w:r>
      <w:r w:rsidR="008831FC">
        <w:rPr>
          <w:rFonts w:ascii="Georgia" w:hAnsi="Georgia" w:cs="Times New Roman (Body CS)"/>
          <w:color w:val="000000" w:themeColor="text1"/>
        </w:rPr>
        <w:t xml:space="preserve"> Even when we do our best to walk uprightly and avoid sin, there are times in our daily lives when we cannot avoid temptation. </w:t>
      </w:r>
      <w:r w:rsidR="00ED1661">
        <w:rPr>
          <w:rFonts w:ascii="Georgia" w:hAnsi="Georgia" w:cs="Times New Roman (Body CS)"/>
          <w:color w:val="000000" w:themeColor="text1"/>
        </w:rPr>
        <w:t>As a result, m</w:t>
      </w:r>
      <w:r w:rsidR="00C36098">
        <w:rPr>
          <w:rFonts w:ascii="Georgia" w:hAnsi="Georgia" w:cs="Times New Roman (Body CS)"/>
          <w:color w:val="000000" w:themeColor="text1"/>
        </w:rPr>
        <w:t>any of us</w:t>
      </w:r>
      <w:r w:rsidR="00ED1661">
        <w:rPr>
          <w:rFonts w:ascii="Georgia" w:hAnsi="Georgia" w:cs="Times New Roman (Body CS)"/>
          <w:color w:val="000000" w:themeColor="text1"/>
        </w:rPr>
        <w:t xml:space="preserve"> –</w:t>
      </w:r>
      <w:r w:rsidR="00C36098">
        <w:rPr>
          <w:rFonts w:ascii="Georgia" w:hAnsi="Georgia" w:cs="Times New Roman (Body CS)"/>
          <w:color w:val="000000" w:themeColor="text1"/>
        </w:rPr>
        <w:t xml:space="preserve"> myself included</w:t>
      </w:r>
      <w:r w:rsidR="00ED1661">
        <w:rPr>
          <w:rFonts w:ascii="Georgia" w:hAnsi="Georgia" w:cs="Times New Roman (Body CS)"/>
          <w:color w:val="000000" w:themeColor="text1"/>
        </w:rPr>
        <w:t xml:space="preserve"> –</w:t>
      </w:r>
      <w:r w:rsidR="00C36098">
        <w:rPr>
          <w:rFonts w:ascii="Georgia" w:hAnsi="Georgia" w:cs="Times New Roman (Body CS)"/>
          <w:color w:val="000000" w:themeColor="text1"/>
        </w:rPr>
        <w:t xml:space="preserve"> </w:t>
      </w:r>
      <w:r w:rsidR="00ED1661">
        <w:rPr>
          <w:rFonts w:ascii="Georgia" w:hAnsi="Georgia" w:cs="Times New Roman (Body CS)"/>
          <w:color w:val="000000" w:themeColor="text1"/>
        </w:rPr>
        <w:t>get frustrated with God, wondering why</w:t>
      </w:r>
      <w:r w:rsidR="00A55789">
        <w:rPr>
          <w:rFonts w:ascii="Georgia" w:hAnsi="Georgia" w:cs="Times New Roman (Body CS)"/>
          <w:color w:val="000000" w:themeColor="text1"/>
        </w:rPr>
        <w:t xml:space="preserve"> he commands us to abstain from sin yet puts directly in our path situations that try us and test our resolve to obey Him.</w:t>
      </w:r>
      <w:r w:rsidR="00275A43">
        <w:rPr>
          <w:rFonts w:ascii="Georgia" w:hAnsi="Georgia" w:cs="Times New Roman (Body CS)"/>
          <w:color w:val="000000" w:themeColor="text1"/>
        </w:rPr>
        <w:t xml:space="preserve"> But that’s exactly the point. God was with Joseph, yet He also tested him</w:t>
      </w:r>
      <w:r w:rsidR="003642C5">
        <w:rPr>
          <w:rFonts w:ascii="Georgia" w:hAnsi="Georgia" w:cs="Times New Roman (Body CS)"/>
          <w:color w:val="000000" w:themeColor="text1"/>
        </w:rPr>
        <w:t xml:space="preserve"> using Potiphar’s wife. </w:t>
      </w:r>
      <w:r w:rsidR="004944D0">
        <w:rPr>
          <w:rFonts w:ascii="Georgia" w:hAnsi="Georgia" w:cs="Times New Roman (Body CS)"/>
          <w:color w:val="000000" w:themeColor="text1"/>
        </w:rPr>
        <w:t xml:space="preserve">This is the second major trial of Joseph’s trust </w:t>
      </w:r>
      <w:r w:rsidR="00A435C4">
        <w:rPr>
          <w:rFonts w:ascii="Georgia" w:hAnsi="Georgia" w:cs="Times New Roman (Body CS)"/>
          <w:color w:val="000000" w:themeColor="text1"/>
        </w:rPr>
        <w:t xml:space="preserve">in – </w:t>
      </w:r>
      <w:r w:rsidR="004944D0">
        <w:rPr>
          <w:rFonts w:ascii="Georgia" w:hAnsi="Georgia" w:cs="Times New Roman (Body CS)"/>
          <w:color w:val="000000" w:themeColor="text1"/>
        </w:rPr>
        <w:t>and</w:t>
      </w:r>
      <w:r w:rsidR="00A435C4">
        <w:rPr>
          <w:rFonts w:ascii="Georgia" w:hAnsi="Georgia" w:cs="Times New Roman (Body CS)"/>
          <w:color w:val="000000" w:themeColor="text1"/>
        </w:rPr>
        <w:t xml:space="preserve"> </w:t>
      </w:r>
      <w:r w:rsidR="004944D0">
        <w:rPr>
          <w:rFonts w:ascii="Georgia" w:hAnsi="Georgia" w:cs="Times New Roman (Body CS)"/>
          <w:color w:val="000000" w:themeColor="text1"/>
        </w:rPr>
        <w:t xml:space="preserve">obedience to </w:t>
      </w:r>
      <w:r w:rsidR="00A435C4">
        <w:rPr>
          <w:rFonts w:ascii="Georgia" w:hAnsi="Georgia" w:cs="Times New Roman (Body CS)"/>
          <w:color w:val="000000" w:themeColor="text1"/>
        </w:rPr>
        <w:t xml:space="preserve">– </w:t>
      </w:r>
      <w:r w:rsidR="004944D0">
        <w:rPr>
          <w:rFonts w:ascii="Georgia" w:hAnsi="Georgia" w:cs="Times New Roman (Body CS)"/>
          <w:color w:val="000000" w:themeColor="text1"/>
        </w:rPr>
        <w:t>God.</w:t>
      </w:r>
      <w:r w:rsidR="00A435C4">
        <w:rPr>
          <w:rFonts w:ascii="Georgia" w:hAnsi="Georgia" w:cs="Times New Roman (Body CS)"/>
          <w:color w:val="000000" w:themeColor="text1"/>
        </w:rPr>
        <w:t xml:space="preserve"> (The first was his</w:t>
      </w:r>
      <w:r w:rsidR="0028541E">
        <w:rPr>
          <w:rFonts w:ascii="Georgia" w:hAnsi="Georgia" w:cs="Times New Roman (Body CS)"/>
          <w:color w:val="000000" w:themeColor="text1"/>
        </w:rPr>
        <w:t xml:space="preserve"> being sold into slavery.)</w:t>
      </w:r>
    </w:p>
    <w:p w14:paraId="49444002" w14:textId="6EB6E57A" w:rsidR="0028541E" w:rsidRDefault="00577C9A" w:rsidP="00DF795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Joseph endures the temptation, exactly as the apostle Paul describes in </w:t>
      </w:r>
      <w:r w:rsidRPr="00EC7627">
        <w:rPr>
          <w:rFonts w:ascii="Georgia" w:hAnsi="Georgia" w:cs="Times New Roman (Body CS)"/>
          <w:color w:val="4472C4" w:themeColor="accent1"/>
        </w:rPr>
        <w:t>1 Corinthians 10:13</w:t>
      </w:r>
      <w:r w:rsidR="0005295F">
        <w:rPr>
          <w:rStyle w:val="EndnoteReference"/>
          <w:rFonts w:ascii="Georgia" w:hAnsi="Georgia" w:cs="Times New Roman (Body CS)"/>
          <w:color w:val="000000" w:themeColor="text1"/>
        </w:rPr>
        <w:endnoteReference w:id="518"/>
      </w:r>
      <w:r w:rsidR="008B75A0">
        <w:rPr>
          <w:rFonts w:ascii="Georgia" w:hAnsi="Georgia" w:cs="Times New Roman (Body CS)"/>
          <w:color w:val="000000" w:themeColor="text1"/>
        </w:rPr>
        <w:t xml:space="preserve"> and </w:t>
      </w:r>
      <w:r w:rsidR="008B75A0" w:rsidRPr="00EC7627">
        <w:rPr>
          <w:rFonts w:ascii="Georgia" w:hAnsi="Georgia" w:cs="Times New Roman (Body CS)"/>
          <w:color w:val="4472C4" w:themeColor="accent1"/>
        </w:rPr>
        <w:t>2 Corinthians 12</w:t>
      </w:r>
      <w:r w:rsidR="0037649E" w:rsidRPr="00EC7627">
        <w:rPr>
          <w:rFonts w:ascii="Georgia" w:hAnsi="Georgia" w:cs="Times New Roman (Body CS)"/>
          <w:color w:val="4472C4" w:themeColor="accent1"/>
        </w:rPr>
        <w:t>:9-10</w:t>
      </w:r>
      <w:r w:rsidR="0037649E">
        <w:rPr>
          <w:rStyle w:val="EndnoteReference"/>
          <w:rFonts w:ascii="Georgia" w:hAnsi="Georgia" w:cs="Times New Roman (Body CS)"/>
          <w:color w:val="000000" w:themeColor="text1"/>
        </w:rPr>
        <w:endnoteReference w:id="519"/>
      </w:r>
      <w:r w:rsidR="00230E9D">
        <w:rPr>
          <w:rFonts w:ascii="Georgia" w:hAnsi="Georgia" w:cs="Times New Roman (Body CS)"/>
          <w:color w:val="000000" w:themeColor="text1"/>
        </w:rPr>
        <w:t>. At the same time He is testing Joseph, God is also providing Joseph the strength he needs to endure and, eventually, escape it.</w:t>
      </w:r>
      <w:r w:rsidR="00BD1B16">
        <w:rPr>
          <w:rFonts w:ascii="Georgia" w:hAnsi="Georgia" w:cs="Times New Roman (Body CS)"/>
          <w:color w:val="000000" w:themeColor="text1"/>
        </w:rPr>
        <w:t xml:space="preserve"> The day finally comes when Potiphar’s wife corners Joseph when only the two of them are in the house. (</w:t>
      </w:r>
      <w:r w:rsidR="001E64D0">
        <w:rPr>
          <w:rFonts w:ascii="Georgia" w:hAnsi="Georgia" w:cs="Times New Roman (Body CS)"/>
          <w:color w:val="000000" w:themeColor="text1"/>
        </w:rPr>
        <w:t>v.11)</w:t>
      </w:r>
      <w:r w:rsidR="007B7D13">
        <w:rPr>
          <w:rFonts w:ascii="Georgia" w:hAnsi="Georgia" w:cs="Times New Roman (Body CS)"/>
          <w:color w:val="000000" w:themeColor="text1"/>
        </w:rPr>
        <w:t xml:space="preserve"> She seizes his cloak and commands him, “Lie with me!” (</w:t>
      </w:r>
      <w:r w:rsidR="00E645F9">
        <w:rPr>
          <w:rFonts w:ascii="Georgia" w:hAnsi="Georgia" w:cs="Times New Roman (Body CS)"/>
          <w:color w:val="000000" w:themeColor="text1"/>
        </w:rPr>
        <w:t>v.12) But Joseph instantly flees, leaving his cloak behind.</w:t>
      </w:r>
    </w:p>
    <w:p w14:paraId="3EA9BD97" w14:textId="37F50554" w:rsidR="00983DD0" w:rsidRDefault="00983DD0" w:rsidP="00DF795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How many times have we come face to face with our worst weaknesses and the temptation to sin is so strong and alluring that we hesitate? Joseph didn’t hesitate for a second. The verse says plainly, “…</w:t>
      </w:r>
      <w:r w:rsidR="00DE67F9">
        <w:rPr>
          <w:rFonts w:ascii="Georgia" w:hAnsi="Georgia" w:cs="Times New Roman (Body CS)"/>
          <w:color w:val="000000" w:themeColor="text1"/>
        </w:rPr>
        <w:t xml:space="preserve">he left his garment in her hand, and fled, and </w:t>
      </w:r>
      <w:r w:rsidR="00DE67F9" w:rsidRPr="00BC366A">
        <w:rPr>
          <w:rFonts w:ascii="Georgia" w:hAnsi="Georgia" w:cs="Times New Roman (Body CS)"/>
          <w:color w:val="000000" w:themeColor="text1"/>
          <w:u w:val="single"/>
        </w:rPr>
        <w:t>got him out</w:t>
      </w:r>
      <w:r w:rsidR="00DE67F9">
        <w:rPr>
          <w:rFonts w:ascii="Georgia" w:hAnsi="Georgia" w:cs="Times New Roman (Body CS)"/>
          <w:color w:val="000000" w:themeColor="text1"/>
        </w:rPr>
        <w:t>.” Joseph d</w:t>
      </w:r>
      <w:r w:rsidR="00BC1ECD">
        <w:rPr>
          <w:rFonts w:ascii="Georgia" w:hAnsi="Georgia" w:cs="Times New Roman (Body CS)"/>
          <w:color w:val="000000" w:themeColor="text1"/>
        </w:rPr>
        <w:t>oesn’t</w:t>
      </w:r>
      <w:r w:rsidR="00DE67F9">
        <w:rPr>
          <w:rFonts w:ascii="Georgia" w:hAnsi="Georgia" w:cs="Times New Roman (Body CS)"/>
          <w:color w:val="000000" w:themeColor="text1"/>
        </w:rPr>
        <w:t xml:space="preserve"> just leave the room. He fle</w:t>
      </w:r>
      <w:r w:rsidR="00BC1ECD">
        <w:rPr>
          <w:rFonts w:ascii="Georgia" w:hAnsi="Georgia" w:cs="Times New Roman (Body CS)"/>
          <w:color w:val="000000" w:themeColor="text1"/>
        </w:rPr>
        <w:t>es</w:t>
      </w:r>
      <w:r w:rsidR="00DE67F9">
        <w:rPr>
          <w:rFonts w:ascii="Georgia" w:hAnsi="Georgia" w:cs="Times New Roman (Body CS)"/>
          <w:color w:val="000000" w:themeColor="text1"/>
        </w:rPr>
        <w:t xml:space="preserve"> the house altogether.</w:t>
      </w:r>
      <w:r w:rsidR="00937DDB">
        <w:rPr>
          <w:rFonts w:ascii="Georgia" w:hAnsi="Georgia" w:cs="Times New Roman (Body CS)"/>
          <w:color w:val="000000" w:themeColor="text1"/>
        </w:rPr>
        <w:t xml:space="preserve"> Too many times we don’t flee temptation like we should. Instead, we might turn away, but we linger in the vicinity,</w:t>
      </w:r>
      <w:r w:rsidR="00E32ED3">
        <w:rPr>
          <w:rFonts w:ascii="Georgia" w:hAnsi="Georgia" w:cs="Times New Roman (Body CS)"/>
          <w:color w:val="000000" w:themeColor="text1"/>
        </w:rPr>
        <w:t xml:space="preserve"> or we </w:t>
      </w:r>
      <w:r w:rsidR="00C3235F">
        <w:rPr>
          <w:rFonts w:ascii="Georgia" w:hAnsi="Georgia" w:cs="Times New Roman (Body CS)"/>
          <w:color w:val="000000" w:themeColor="text1"/>
        </w:rPr>
        <w:t xml:space="preserve">do </w:t>
      </w:r>
      <w:r w:rsidR="00BC1ECD">
        <w:rPr>
          <w:rFonts w:ascii="Georgia" w:hAnsi="Georgia" w:cs="Times New Roman (Body CS)"/>
          <w:color w:val="000000" w:themeColor="text1"/>
        </w:rPr>
        <w:t>start running away but</w:t>
      </w:r>
      <w:r w:rsidR="00E32ED3">
        <w:rPr>
          <w:rFonts w:ascii="Georgia" w:hAnsi="Georgia" w:cs="Times New Roman (Body CS)"/>
          <w:color w:val="000000" w:themeColor="text1"/>
        </w:rPr>
        <w:t xml:space="preserve"> also cast a </w:t>
      </w:r>
      <w:r w:rsidR="00C3235F">
        <w:rPr>
          <w:rFonts w:ascii="Georgia" w:hAnsi="Georgia" w:cs="Times New Roman (Body CS)"/>
          <w:color w:val="000000" w:themeColor="text1"/>
        </w:rPr>
        <w:t xml:space="preserve">longing </w:t>
      </w:r>
      <w:r w:rsidR="00E32ED3">
        <w:rPr>
          <w:rFonts w:ascii="Georgia" w:hAnsi="Georgia" w:cs="Times New Roman (Body CS)"/>
          <w:color w:val="000000" w:themeColor="text1"/>
        </w:rPr>
        <w:t>glance over our shoulder</w:t>
      </w:r>
      <w:r w:rsidR="00C3235F">
        <w:rPr>
          <w:rFonts w:ascii="Georgia" w:hAnsi="Georgia" w:cs="Times New Roman (Body CS)"/>
          <w:color w:val="000000" w:themeColor="text1"/>
        </w:rPr>
        <w:t xml:space="preserve">, perhaps slowing our pace as we do. </w:t>
      </w:r>
      <w:r w:rsidR="00BC1ECD">
        <w:rPr>
          <w:rFonts w:ascii="Georgia" w:hAnsi="Georgia" w:cs="Times New Roman (Body CS)"/>
          <w:color w:val="000000" w:themeColor="text1"/>
        </w:rPr>
        <w:t xml:space="preserve">And that’s where we fail the test. </w:t>
      </w:r>
      <w:r w:rsidR="00C121EB">
        <w:rPr>
          <w:rFonts w:ascii="Georgia" w:hAnsi="Georgia" w:cs="Times New Roman (Body CS)"/>
          <w:color w:val="000000" w:themeColor="text1"/>
        </w:rPr>
        <w:t xml:space="preserve">We end up turning back – or running back into the house – after we’ve fled, but that’s not what Joseph </w:t>
      </w:r>
      <w:r w:rsidR="00B46923">
        <w:rPr>
          <w:rFonts w:ascii="Georgia" w:hAnsi="Georgia" w:cs="Times New Roman (Body CS)"/>
          <w:color w:val="000000" w:themeColor="text1"/>
        </w:rPr>
        <w:t>does</w:t>
      </w:r>
      <w:r w:rsidR="00C121EB">
        <w:rPr>
          <w:rFonts w:ascii="Georgia" w:hAnsi="Georgia" w:cs="Times New Roman (Body CS)"/>
          <w:color w:val="000000" w:themeColor="text1"/>
        </w:rPr>
        <w:t xml:space="preserve">. </w:t>
      </w:r>
      <w:r w:rsidR="00130D9F">
        <w:rPr>
          <w:rFonts w:ascii="Georgia" w:hAnsi="Georgia" w:cs="Times New Roman (Body CS)"/>
          <w:color w:val="000000" w:themeColor="text1"/>
        </w:rPr>
        <w:t>He instantly got himself out</w:t>
      </w:r>
      <w:r w:rsidR="00B46923">
        <w:rPr>
          <w:rFonts w:ascii="Georgia" w:hAnsi="Georgia" w:cs="Times New Roman (Body CS)"/>
          <w:color w:val="000000" w:themeColor="text1"/>
        </w:rPr>
        <w:t xml:space="preserve"> </w:t>
      </w:r>
      <w:r w:rsidR="00130D9F">
        <w:rPr>
          <w:rFonts w:ascii="Georgia" w:hAnsi="Georgia" w:cs="Times New Roman (Body CS)"/>
          <w:color w:val="000000" w:themeColor="text1"/>
        </w:rPr>
        <w:t xml:space="preserve">and </w:t>
      </w:r>
      <w:r w:rsidR="00B46923">
        <w:rPr>
          <w:rFonts w:ascii="Georgia" w:hAnsi="Georgia" w:cs="Times New Roman (Body CS)"/>
          <w:color w:val="000000" w:themeColor="text1"/>
        </w:rPr>
        <w:t>didn’t look back.</w:t>
      </w:r>
    </w:p>
    <w:p w14:paraId="4A93E003" w14:textId="4627C41A" w:rsidR="00130D9F" w:rsidRDefault="00803D8A" w:rsidP="00DF795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But this seems to land him in even more trouble because Potiphar’s </w:t>
      </w:r>
      <w:r w:rsidR="00B72E57">
        <w:rPr>
          <w:rFonts w:ascii="Georgia" w:hAnsi="Georgia" w:cs="Times New Roman (Body CS)"/>
          <w:color w:val="000000" w:themeColor="text1"/>
        </w:rPr>
        <w:t xml:space="preserve">wife </w:t>
      </w:r>
      <w:r>
        <w:rPr>
          <w:rFonts w:ascii="Georgia" w:hAnsi="Georgia" w:cs="Times New Roman (Body CS)"/>
          <w:color w:val="000000" w:themeColor="text1"/>
        </w:rPr>
        <w:t xml:space="preserve">is so angry with Joseph’s rejection of her that she instantly cries out, alerting the other servants of the house who are, presumably, </w:t>
      </w:r>
      <w:r w:rsidR="00591CE1">
        <w:rPr>
          <w:rFonts w:ascii="Georgia" w:hAnsi="Georgia" w:cs="Times New Roman (Body CS)"/>
          <w:color w:val="000000" w:themeColor="text1"/>
        </w:rPr>
        <w:t>nearby outside. (v.13-15.) She tells them that Joseph tried</w:t>
      </w:r>
      <w:r w:rsidR="00414F09">
        <w:rPr>
          <w:rFonts w:ascii="Georgia" w:hAnsi="Georgia" w:cs="Times New Roman (Body CS)"/>
          <w:color w:val="000000" w:themeColor="text1"/>
        </w:rPr>
        <w:t xml:space="preserve"> to lay with her, and she refused, and when she cried out he fled. She then </w:t>
      </w:r>
      <w:r w:rsidR="00F80255">
        <w:rPr>
          <w:rFonts w:ascii="Georgia" w:hAnsi="Georgia" w:cs="Times New Roman (Body CS)"/>
          <w:color w:val="000000" w:themeColor="text1"/>
        </w:rPr>
        <w:t>keeps Joseph’s cloak for when her husband gets home</w:t>
      </w:r>
      <w:r w:rsidR="00185A1F">
        <w:rPr>
          <w:rFonts w:ascii="Georgia" w:hAnsi="Georgia" w:cs="Times New Roman (Body CS)"/>
          <w:color w:val="000000" w:themeColor="text1"/>
        </w:rPr>
        <w:t>.</w:t>
      </w:r>
    </w:p>
    <w:p w14:paraId="16E4A6AE" w14:textId="33611CA7" w:rsidR="00185A1F" w:rsidRDefault="003B6D85" w:rsidP="00DF795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lastRenderedPageBreak/>
        <w:t>Potiphar, naturally, believes his wife’s falsehood, and he has Joseph thrown in prison.</w:t>
      </w:r>
      <w:r w:rsidR="00C1027E">
        <w:rPr>
          <w:rFonts w:ascii="Georgia" w:hAnsi="Georgia" w:cs="Times New Roman (Body CS)"/>
          <w:color w:val="000000" w:themeColor="text1"/>
        </w:rPr>
        <w:t xml:space="preserve"> (v.20)</w:t>
      </w:r>
      <w:r w:rsidR="000910FA">
        <w:rPr>
          <w:rFonts w:ascii="Georgia" w:hAnsi="Georgia" w:cs="Times New Roman (Body CS)"/>
          <w:color w:val="000000" w:themeColor="text1"/>
        </w:rPr>
        <w:t xml:space="preserve"> </w:t>
      </w:r>
      <w:r w:rsidR="00843AEB">
        <w:rPr>
          <w:rFonts w:ascii="Georgia" w:hAnsi="Georgia" w:cs="Times New Roman (Body CS)"/>
          <w:color w:val="000000" w:themeColor="text1"/>
        </w:rPr>
        <w:t>Literally overnight, Joseph goes from a position of prestige and honor and a life of comfort and ease to a cold, dank prison cell, stripped of his honor and status and</w:t>
      </w:r>
      <w:r w:rsidR="00E90E44">
        <w:rPr>
          <w:rFonts w:ascii="Georgia" w:hAnsi="Georgia" w:cs="Times New Roman (Body CS)"/>
          <w:color w:val="000000" w:themeColor="text1"/>
        </w:rPr>
        <w:t xml:space="preserve"> </w:t>
      </w:r>
      <w:r w:rsidR="00CC21F7">
        <w:rPr>
          <w:rFonts w:ascii="Georgia" w:hAnsi="Georgia" w:cs="Times New Roman (Body CS)"/>
          <w:color w:val="000000" w:themeColor="text1"/>
        </w:rPr>
        <w:t xml:space="preserve">everything else God had blessed him with since his arrival in Egypt. </w:t>
      </w:r>
      <w:r w:rsidR="00346FFC">
        <w:rPr>
          <w:rFonts w:ascii="Georgia" w:hAnsi="Georgia" w:cs="Times New Roman (Body CS)"/>
          <w:color w:val="000000" w:themeColor="text1"/>
        </w:rPr>
        <w:t xml:space="preserve">At this point, one expects a verse which tells us of Joseph’s sorrow and mourning and griping to God about </w:t>
      </w:r>
      <w:r w:rsidR="001735F1">
        <w:rPr>
          <w:rFonts w:ascii="Georgia" w:hAnsi="Georgia" w:cs="Times New Roman (Body CS)"/>
          <w:color w:val="000000" w:themeColor="text1"/>
        </w:rPr>
        <w:t>how unfair life is and why did this happen to him when all he did was trust in God and obey Him?</w:t>
      </w:r>
      <w:r w:rsidR="00645F61">
        <w:rPr>
          <w:rFonts w:ascii="Georgia" w:hAnsi="Georgia" w:cs="Times New Roman (Body CS)"/>
          <w:color w:val="000000" w:themeColor="text1"/>
        </w:rPr>
        <w:t xml:space="preserve"> And, to be fair, that’s a good question, for that is exactly what happened. Joseph walked uprightly, obeyed God, resisted temptation and had a flawless testimony before Potiphar and all of his house. And what did that get him? False accusations, the loss of his</w:t>
      </w:r>
      <w:r w:rsidR="00C93E36">
        <w:rPr>
          <w:rFonts w:ascii="Georgia" w:hAnsi="Georgia" w:cs="Times New Roman (Body CS)"/>
          <w:color w:val="000000" w:themeColor="text1"/>
        </w:rPr>
        <w:t xml:space="preserve"> comfortable, blessed life, and a cold, dark prison cell.</w:t>
      </w:r>
      <w:r w:rsidR="00291373">
        <w:rPr>
          <w:rFonts w:ascii="Georgia" w:hAnsi="Georgia" w:cs="Times New Roman (Body CS)"/>
          <w:color w:val="000000" w:themeColor="text1"/>
        </w:rPr>
        <w:t xml:space="preserve"> I</w:t>
      </w:r>
      <w:r w:rsidR="00A36A31">
        <w:rPr>
          <w:rFonts w:ascii="Georgia" w:hAnsi="Georgia" w:cs="Times New Roman (Body CS)"/>
          <w:color w:val="000000" w:themeColor="text1"/>
        </w:rPr>
        <w:t>f that was me I</w:t>
      </w:r>
      <w:r w:rsidR="00291373">
        <w:rPr>
          <w:rFonts w:ascii="Georgia" w:hAnsi="Georgia" w:cs="Times New Roman (Body CS)"/>
          <w:color w:val="000000" w:themeColor="text1"/>
        </w:rPr>
        <w:t xml:space="preserve"> know I would be complaining to God right </w:t>
      </w:r>
      <w:r w:rsidR="00A36A31">
        <w:rPr>
          <w:rFonts w:ascii="Georgia" w:hAnsi="Georgia" w:cs="Times New Roman (Body CS)"/>
          <w:color w:val="000000" w:themeColor="text1"/>
        </w:rPr>
        <w:t>about now.</w:t>
      </w:r>
    </w:p>
    <w:p w14:paraId="0002D776" w14:textId="52DE49B7" w:rsidR="00A36A31" w:rsidRDefault="00A36A31" w:rsidP="005D2BF9">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But that’s not at all what verse </w:t>
      </w:r>
      <w:r w:rsidR="007C51E8">
        <w:rPr>
          <w:rFonts w:ascii="Georgia" w:hAnsi="Georgia" w:cs="Times New Roman (Body CS)"/>
          <w:color w:val="000000" w:themeColor="text1"/>
        </w:rPr>
        <w:t>21 says. What we read instead is, “</w:t>
      </w:r>
      <w:r w:rsidR="005D2BF9" w:rsidRPr="005D2BF9">
        <w:rPr>
          <w:rFonts w:ascii="Georgia" w:hAnsi="Georgia" w:cs="Times New Roman (Body CS)"/>
          <w:color w:val="000000" w:themeColor="text1"/>
        </w:rPr>
        <w:t>But the</w:t>
      </w:r>
      <w:r w:rsidR="005D2BF9">
        <w:rPr>
          <w:rFonts w:ascii="Georgia" w:hAnsi="Georgia" w:cs="Times New Roman (Body CS)"/>
          <w:color w:val="000000" w:themeColor="text1"/>
        </w:rPr>
        <w:t xml:space="preserve"> </w:t>
      </w:r>
      <w:r w:rsidR="005D2BF9">
        <w:rPr>
          <w:rFonts w:ascii="Georgia" w:hAnsi="Georgia" w:cs="Times New Roman (Body CS)"/>
          <w:smallCaps/>
          <w:color w:val="000000" w:themeColor="text1"/>
        </w:rPr>
        <w:t>Lord</w:t>
      </w:r>
      <w:r w:rsidR="005D2BF9" w:rsidRPr="005D2BF9">
        <w:rPr>
          <w:rFonts w:ascii="Georgia" w:hAnsi="Georgia" w:cs="Times New Roman (Body CS)"/>
          <w:color w:val="000000" w:themeColor="text1"/>
        </w:rPr>
        <w:t xml:space="preserve"> was with Joseph, and shewed him mercy, and gave him favour in the sight of the keeper of the prison.</w:t>
      </w:r>
      <w:r w:rsidR="005D2BF9">
        <w:rPr>
          <w:rFonts w:ascii="Georgia" w:hAnsi="Georgia" w:cs="Times New Roman (Body CS)"/>
          <w:color w:val="000000" w:themeColor="text1"/>
        </w:rPr>
        <w:t xml:space="preserve">” Verses 22-23 go on to say that the jailer – just </w:t>
      </w:r>
      <w:r w:rsidR="00E774F0">
        <w:rPr>
          <w:rFonts w:ascii="Georgia" w:hAnsi="Georgia" w:cs="Times New Roman (Body CS)"/>
          <w:color w:val="000000" w:themeColor="text1"/>
        </w:rPr>
        <w:t>as</w:t>
      </w:r>
      <w:r w:rsidR="005D2BF9">
        <w:rPr>
          <w:rFonts w:ascii="Georgia" w:hAnsi="Georgia" w:cs="Times New Roman (Body CS)"/>
          <w:color w:val="000000" w:themeColor="text1"/>
        </w:rPr>
        <w:t xml:space="preserve"> Potiphar</w:t>
      </w:r>
      <w:r w:rsidR="00E774F0">
        <w:rPr>
          <w:rFonts w:ascii="Georgia" w:hAnsi="Georgia" w:cs="Times New Roman (Body CS)"/>
          <w:color w:val="000000" w:themeColor="text1"/>
        </w:rPr>
        <w:t xml:space="preserve"> did with all his house</w:t>
      </w:r>
      <w:r w:rsidR="005D2BF9">
        <w:rPr>
          <w:rFonts w:ascii="Georgia" w:hAnsi="Georgia" w:cs="Times New Roman (Body CS)"/>
          <w:color w:val="000000" w:themeColor="text1"/>
        </w:rPr>
        <w:t xml:space="preserve"> –</w:t>
      </w:r>
      <w:r w:rsidR="0092583D">
        <w:rPr>
          <w:rFonts w:ascii="Georgia" w:hAnsi="Georgia" w:cs="Times New Roman (Body CS)"/>
          <w:color w:val="000000" w:themeColor="text1"/>
        </w:rPr>
        <w:t xml:space="preserve"> gives Joseph responsibility over all the other prisoners</w:t>
      </w:r>
      <w:r w:rsidR="0003518F">
        <w:rPr>
          <w:rFonts w:ascii="Georgia" w:hAnsi="Georgia" w:cs="Times New Roman (Body CS)"/>
          <w:color w:val="000000" w:themeColor="text1"/>
        </w:rPr>
        <w:t xml:space="preserve">, to the point that the jailer doesn’t even have to go check up on Joseph’s work. That’s how </w:t>
      </w:r>
      <w:r w:rsidR="00B7193B">
        <w:rPr>
          <w:rFonts w:ascii="Georgia" w:hAnsi="Georgia" w:cs="Times New Roman (Body CS)"/>
          <w:color w:val="000000" w:themeColor="text1"/>
        </w:rPr>
        <w:t xml:space="preserve">much </w:t>
      </w:r>
      <w:r w:rsidR="00F73116">
        <w:rPr>
          <w:rFonts w:ascii="Georgia" w:hAnsi="Georgia" w:cs="Times New Roman (Body CS)"/>
          <w:color w:val="000000" w:themeColor="text1"/>
        </w:rPr>
        <w:t xml:space="preserve">– </w:t>
      </w:r>
      <w:r w:rsidR="00B7193B">
        <w:rPr>
          <w:rFonts w:ascii="Georgia" w:hAnsi="Georgia" w:cs="Times New Roman (Body CS)"/>
          <w:color w:val="000000" w:themeColor="text1"/>
        </w:rPr>
        <w:t xml:space="preserve">and how quickly </w:t>
      </w:r>
      <w:r w:rsidR="00F73116">
        <w:rPr>
          <w:rFonts w:ascii="Georgia" w:hAnsi="Georgia" w:cs="Times New Roman (Body CS)"/>
          <w:color w:val="000000" w:themeColor="text1"/>
        </w:rPr>
        <w:t xml:space="preserve">– </w:t>
      </w:r>
      <w:r w:rsidR="00B7193B">
        <w:rPr>
          <w:rFonts w:ascii="Georgia" w:hAnsi="Georgia" w:cs="Times New Roman (Body CS)"/>
          <w:color w:val="000000" w:themeColor="text1"/>
        </w:rPr>
        <w:t>he trust</w:t>
      </w:r>
      <w:r w:rsidR="00F73116">
        <w:rPr>
          <w:rFonts w:ascii="Georgia" w:hAnsi="Georgia" w:cs="Times New Roman (Body CS)"/>
          <w:color w:val="000000" w:themeColor="text1"/>
        </w:rPr>
        <w:t>s</w:t>
      </w:r>
      <w:r w:rsidR="00B7193B">
        <w:rPr>
          <w:rFonts w:ascii="Georgia" w:hAnsi="Georgia" w:cs="Times New Roman (Body CS)"/>
          <w:color w:val="000000" w:themeColor="text1"/>
        </w:rPr>
        <w:t xml:space="preserve"> Joseph with the daily operation of </w:t>
      </w:r>
      <w:r w:rsidR="00F73116">
        <w:rPr>
          <w:rFonts w:ascii="Georgia" w:hAnsi="Georgia" w:cs="Times New Roman (Body CS)"/>
          <w:color w:val="000000" w:themeColor="text1"/>
        </w:rPr>
        <w:t>running the prison and overseeing the prisoners.</w:t>
      </w:r>
      <w:r w:rsidR="00057C00">
        <w:rPr>
          <w:rFonts w:ascii="Georgia" w:hAnsi="Georgia" w:cs="Times New Roman (Body CS)"/>
          <w:color w:val="000000" w:themeColor="text1"/>
        </w:rPr>
        <w:t xml:space="preserve"> Verse 23 concludes with, “…and that which he did, the </w:t>
      </w:r>
      <w:r w:rsidR="00057C00">
        <w:rPr>
          <w:rFonts w:ascii="Georgia" w:hAnsi="Georgia" w:cs="Times New Roman (Body CS)"/>
          <w:smallCaps/>
          <w:color w:val="000000" w:themeColor="text1"/>
        </w:rPr>
        <w:t xml:space="preserve">Lord </w:t>
      </w:r>
      <w:r w:rsidR="00057C00">
        <w:rPr>
          <w:rFonts w:ascii="Georgia" w:hAnsi="Georgia" w:cs="Times New Roman (Body CS)"/>
          <w:color w:val="000000" w:themeColor="text1"/>
        </w:rPr>
        <w:t>made it to prosper.”</w:t>
      </w:r>
      <w:r w:rsidR="00AD46A5">
        <w:rPr>
          <w:rFonts w:ascii="Georgia" w:hAnsi="Georgia" w:cs="Times New Roman (Body CS)"/>
          <w:color w:val="000000" w:themeColor="text1"/>
        </w:rPr>
        <w:t xml:space="preserve"> Joseph </w:t>
      </w:r>
      <w:r w:rsidR="00B16B62">
        <w:rPr>
          <w:rFonts w:ascii="Georgia" w:hAnsi="Georgia" w:cs="Times New Roman (Body CS)"/>
          <w:color w:val="000000" w:themeColor="text1"/>
        </w:rPr>
        <w:t>doesn’t</w:t>
      </w:r>
      <w:r w:rsidR="00AD46A5">
        <w:rPr>
          <w:rFonts w:ascii="Georgia" w:hAnsi="Georgia" w:cs="Times New Roman (Body CS)"/>
          <w:color w:val="000000" w:themeColor="text1"/>
        </w:rPr>
        <w:t xml:space="preserve"> utter so much as a single word of complaint or whine about his</w:t>
      </w:r>
      <w:r w:rsidR="000202C8">
        <w:rPr>
          <w:rFonts w:ascii="Georgia" w:hAnsi="Georgia" w:cs="Times New Roman (Body CS)"/>
          <w:color w:val="000000" w:themeColor="text1"/>
        </w:rPr>
        <w:t xml:space="preserve"> unfair circumstances or wallow in </w:t>
      </w:r>
      <w:r w:rsidR="00163CA3">
        <w:rPr>
          <w:rFonts w:ascii="Georgia" w:hAnsi="Georgia" w:cs="Times New Roman (Body CS)"/>
          <w:color w:val="000000" w:themeColor="text1"/>
        </w:rPr>
        <w:t>self-pity</w:t>
      </w:r>
      <w:r w:rsidR="000202C8">
        <w:rPr>
          <w:rFonts w:ascii="Georgia" w:hAnsi="Georgia" w:cs="Times New Roman (Body CS)"/>
          <w:color w:val="000000" w:themeColor="text1"/>
        </w:rPr>
        <w:t xml:space="preserve">. </w:t>
      </w:r>
      <w:r w:rsidR="00163CA3">
        <w:rPr>
          <w:rFonts w:ascii="Georgia" w:hAnsi="Georgia" w:cs="Times New Roman (Body CS)"/>
          <w:color w:val="000000" w:themeColor="text1"/>
        </w:rPr>
        <w:t>For someone so young (this is, presumably, taking place within the first year of his arrival in Egypt)</w:t>
      </w:r>
      <w:r w:rsidR="00B16B62">
        <w:rPr>
          <w:rFonts w:ascii="Georgia" w:hAnsi="Georgia" w:cs="Times New Roman (Body CS)"/>
          <w:color w:val="000000" w:themeColor="text1"/>
        </w:rPr>
        <w:t>, Joseph displays a remarkable maturity</w:t>
      </w:r>
      <w:r w:rsidR="00141AF2">
        <w:rPr>
          <w:rFonts w:ascii="Georgia" w:hAnsi="Georgia" w:cs="Times New Roman (Body CS)"/>
          <w:color w:val="000000" w:themeColor="text1"/>
        </w:rPr>
        <w:t xml:space="preserve"> of faith and character. He looks around, sees what needs to be done, offers his help and services to the jailer, whom God</w:t>
      </w:r>
      <w:r w:rsidR="00E26004">
        <w:rPr>
          <w:rFonts w:ascii="Georgia" w:hAnsi="Georgia" w:cs="Times New Roman (Body CS)"/>
          <w:color w:val="000000" w:themeColor="text1"/>
        </w:rPr>
        <w:t>, in turn, works upon to grant Joseph favor,</w:t>
      </w:r>
      <w:r w:rsidR="00E44D66">
        <w:rPr>
          <w:rFonts w:ascii="Georgia" w:hAnsi="Georgia" w:cs="Times New Roman (Body CS)"/>
          <w:color w:val="000000" w:themeColor="text1"/>
        </w:rPr>
        <w:t xml:space="preserve"> and then Joseph does exactly he did in Potiphar’s house.</w:t>
      </w:r>
    </w:p>
    <w:p w14:paraId="28BB2C5F" w14:textId="77777777" w:rsidR="0087548C" w:rsidRDefault="0087548C" w:rsidP="005D2BF9">
      <w:pPr>
        <w:spacing w:line="360" w:lineRule="auto"/>
        <w:ind w:firstLine="720"/>
        <w:jc w:val="both"/>
        <w:rPr>
          <w:rFonts w:ascii="Georgia" w:hAnsi="Georgia" w:cs="Times New Roman (Body CS)"/>
          <w:color w:val="000000" w:themeColor="text1"/>
        </w:rPr>
      </w:pPr>
    </w:p>
    <w:p w14:paraId="25B3A1AA" w14:textId="51C18CE4" w:rsidR="00FA0775" w:rsidRDefault="00357A7E" w:rsidP="005D2BF9">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Joseph looked to God alone for his strength and direction. He did not allow his circumstances to dictate his</w:t>
      </w:r>
      <w:r w:rsidR="00460197">
        <w:rPr>
          <w:rFonts w:ascii="Georgia" w:hAnsi="Georgia" w:cs="Times New Roman (Body CS)"/>
          <w:color w:val="000000" w:themeColor="text1"/>
        </w:rPr>
        <w:t xml:space="preserve"> character or his choices. He saw this new turn of events exactly for what </w:t>
      </w:r>
      <w:r w:rsidR="0087548C">
        <w:rPr>
          <w:rFonts w:ascii="Georgia" w:hAnsi="Georgia" w:cs="Times New Roman (Body CS)"/>
          <w:color w:val="000000" w:themeColor="text1"/>
        </w:rPr>
        <w:t>they were: a new test from</w:t>
      </w:r>
      <w:r w:rsidR="00194D30">
        <w:rPr>
          <w:rFonts w:ascii="Georgia" w:hAnsi="Georgia" w:cs="Times New Roman (Body CS)"/>
          <w:color w:val="000000" w:themeColor="text1"/>
        </w:rPr>
        <w:t xml:space="preserve"> </w:t>
      </w:r>
      <w:r w:rsidR="00260036">
        <w:rPr>
          <w:rFonts w:ascii="Georgia" w:hAnsi="Georgia" w:cs="Times New Roman (Body CS)"/>
          <w:color w:val="000000" w:themeColor="text1"/>
        </w:rPr>
        <w:t xml:space="preserve">the </w:t>
      </w:r>
      <w:r w:rsidR="00260036">
        <w:rPr>
          <w:rFonts w:ascii="Georgia" w:hAnsi="Georgia" w:cs="Times New Roman (Body CS)"/>
          <w:smallCaps/>
          <w:color w:val="000000" w:themeColor="text1"/>
        </w:rPr>
        <w:t>Lord</w:t>
      </w:r>
      <w:r w:rsidR="00260036">
        <w:rPr>
          <w:rFonts w:ascii="Georgia" w:hAnsi="Georgia" w:cs="Times New Roman (Body CS)"/>
          <w:color w:val="000000" w:themeColor="text1"/>
        </w:rPr>
        <w:t xml:space="preserve">, and Joseph rose to the occasion by making himself useful </w:t>
      </w:r>
      <w:r w:rsidR="00260036" w:rsidRPr="007618C4">
        <w:rPr>
          <w:rFonts w:ascii="Georgia" w:hAnsi="Georgia" w:cs="Times New Roman (Body CS)"/>
          <w:color w:val="000000" w:themeColor="text1"/>
          <w:u w:val="single"/>
        </w:rPr>
        <w:t>where God had put him</w:t>
      </w:r>
      <w:r w:rsidR="00260036">
        <w:rPr>
          <w:rFonts w:ascii="Georgia" w:hAnsi="Georgia" w:cs="Times New Roman (Body CS)"/>
          <w:color w:val="000000" w:themeColor="text1"/>
        </w:rPr>
        <w:t>.</w:t>
      </w:r>
      <w:r w:rsidR="006E7664">
        <w:rPr>
          <w:rFonts w:ascii="Georgia" w:hAnsi="Georgia" w:cs="Times New Roman (Body CS)"/>
          <w:color w:val="000000" w:themeColor="text1"/>
        </w:rPr>
        <w:t xml:space="preserve"> That simple, profound principle is so often overlooked by us today. We get so eager to serve God by looking</w:t>
      </w:r>
      <w:r w:rsidR="001C5143">
        <w:rPr>
          <w:rFonts w:ascii="Georgia" w:hAnsi="Georgia" w:cs="Times New Roman (Body CS)"/>
          <w:color w:val="000000" w:themeColor="text1"/>
        </w:rPr>
        <w:t xml:space="preserve"> </w:t>
      </w:r>
      <w:r w:rsidR="00E25D7A">
        <w:rPr>
          <w:rFonts w:ascii="Georgia" w:hAnsi="Georgia" w:cs="Times New Roman (Body CS)"/>
          <w:color w:val="000000" w:themeColor="text1"/>
        </w:rPr>
        <w:t xml:space="preserve">for opportunities </w:t>
      </w:r>
      <w:r w:rsidR="001C5143">
        <w:rPr>
          <w:rFonts w:ascii="Georgia" w:hAnsi="Georgia" w:cs="Times New Roman (Body CS)"/>
          <w:color w:val="000000" w:themeColor="text1"/>
        </w:rPr>
        <w:t xml:space="preserve">further down the road, or off in another direction completely, </w:t>
      </w:r>
      <w:r w:rsidR="00E25D7A">
        <w:rPr>
          <w:rFonts w:ascii="Georgia" w:hAnsi="Georgia" w:cs="Times New Roman (Body CS)"/>
          <w:color w:val="000000" w:themeColor="text1"/>
        </w:rPr>
        <w:t>that we forget to stop and look right</w:t>
      </w:r>
      <w:r w:rsidR="00546D10">
        <w:rPr>
          <w:rFonts w:ascii="Georgia" w:hAnsi="Georgia" w:cs="Times New Roman (Body CS)"/>
          <w:color w:val="000000" w:themeColor="text1"/>
        </w:rPr>
        <w:t xml:space="preserve"> where we are. God puts us where </w:t>
      </w:r>
      <w:r w:rsidR="00AC49CD">
        <w:rPr>
          <w:rFonts w:ascii="Georgia" w:hAnsi="Georgia" w:cs="Times New Roman (Body CS)"/>
          <w:color w:val="000000" w:themeColor="text1"/>
        </w:rPr>
        <w:t>we are for a reason</w:t>
      </w:r>
      <w:r w:rsidR="007618C4">
        <w:rPr>
          <w:rFonts w:ascii="Georgia" w:hAnsi="Georgia" w:cs="Times New Roman (Body CS)"/>
          <w:color w:val="000000" w:themeColor="text1"/>
        </w:rPr>
        <w:t xml:space="preserve"> – </w:t>
      </w:r>
      <w:r w:rsidR="00AC49CD">
        <w:rPr>
          <w:rFonts w:ascii="Georgia" w:hAnsi="Georgia" w:cs="Times New Roman (Body CS)"/>
          <w:color w:val="000000" w:themeColor="text1"/>
        </w:rPr>
        <w:t xml:space="preserve">whether that’s our job, our church, </w:t>
      </w:r>
      <w:r w:rsidR="00627522">
        <w:rPr>
          <w:rFonts w:ascii="Georgia" w:hAnsi="Georgia" w:cs="Times New Roman (Body CS)"/>
          <w:color w:val="000000" w:themeColor="text1"/>
        </w:rPr>
        <w:lastRenderedPageBreak/>
        <w:t xml:space="preserve">or </w:t>
      </w:r>
      <w:r w:rsidR="00AC49CD">
        <w:rPr>
          <w:rFonts w:ascii="Georgia" w:hAnsi="Georgia" w:cs="Times New Roman (Body CS)"/>
          <w:color w:val="000000" w:themeColor="text1"/>
        </w:rPr>
        <w:t>our hometown</w:t>
      </w:r>
      <w:r w:rsidR="00627522">
        <w:rPr>
          <w:rFonts w:ascii="Georgia" w:hAnsi="Georgia" w:cs="Times New Roman (Body CS)"/>
          <w:color w:val="000000" w:themeColor="text1"/>
        </w:rPr>
        <w:t xml:space="preserve">. If we are sensitive to His leading and obedient to His direction, we won’t mistake our calling. Yet too often we get it in our heads that we should be doing this or that, or be going there instead of here, and we don’t stop to ask if it’s the </w:t>
      </w:r>
      <w:r w:rsidR="00627522">
        <w:rPr>
          <w:rFonts w:ascii="Georgia" w:hAnsi="Georgia" w:cs="Times New Roman (Body CS)"/>
          <w:smallCaps/>
          <w:color w:val="000000" w:themeColor="text1"/>
        </w:rPr>
        <w:t>Lord’s</w:t>
      </w:r>
      <w:r w:rsidR="00627522">
        <w:rPr>
          <w:rFonts w:ascii="Georgia" w:hAnsi="Georgia" w:cs="Times New Roman (Body CS)"/>
          <w:color w:val="000000" w:themeColor="text1"/>
        </w:rPr>
        <w:t xml:space="preserve"> will. </w:t>
      </w:r>
      <w:r w:rsidR="005D217E">
        <w:rPr>
          <w:rFonts w:ascii="Georgia" w:hAnsi="Georgia" w:cs="Times New Roman (Body CS)"/>
          <w:color w:val="000000" w:themeColor="text1"/>
        </w:rPr>
        <w:t xml:space="preserve">Or, as in the case of Joseph, we find ourselves in a loss of fortune and </w:t>
      </w:r>
      <w:r w:rsidR="007016EE">
        <w:rPr>
          <w:rFonts w:ascii="Georgia" w:hAnsi="Georgia" w:cs="Times New Roman (Body CS)"/>
          <w:color w:val="000000" w:themeColor="text1"/>
        </w:rPr>
        <w:t>blessing</w:t>
      </w:r>
      <w:r w:rsidR="005D217E">
        <w:rPr>
          <w:rFonts w:ascii="Georgia" w:hAnsi="Georgia" w:cs="Times New Roman (Body CS)"/>
          <w:color w:val="000000" w:themeColor="text1"/>
        </w:rPr>
        <w:t xml:space="preserve">, and we mistakenly think that God is punishing us. </w:t>
      </w:r>
      <w:r w:rsidR="00BD7639">
        <w:rPr>
          <w:rFonts w:ascii="Georgia" w:hAnsi="Georgia" w:cs="Times New Roman (Body CS)"/>
          <w:color w:val="000000" w:themeColor="text1"/>
        </w:rPr>
        <w:t xml:space="preserve">Unlike Joseph, </w:t>
      </w:r>
      <w:r w:rsidR="005D217E">
        <w:rPr>
          <w:rFonts w:ascii="Georgia" w:hAnsi="Georgia" w:cs="Times New Roman (Body CS)"/>
          <w:color w:val="000000" w:themeColor="text1"/>
        </w:rPr>
        <w:t>we throw ourselves a pity party</w:t>
      </w:r>
      <w:r w:rsidR="00C803E4">
        <w:rPr>
          <w:rFonts w:ascii="Georgia" w:hAnsi="Georgia" w:cs="Times New Roman (Body CS)"/>
          <w:color w:val="000000" w:themeColor="text1"/>
        </w:rPr>
        <w:t>,</w:t>
      </w:r>
      <w:r w:rsidR="005D217E">
        <w:rPr>
          <w:rFonts w:ascii="Georgia" w:hAnsi="Georgia" w:cs="Times New Roman (Body CS)"/>
          <w:color w:val="000000" w:themeColor="text1"/>
        </w:rPr>
        <w:t xml:space="preserve"> or we get angry and bitter, </w:t>
      </w:r>
      <w:r w:rsidR="00BD7639">
        <w:rPr>
          <w:rFonts w:ascii="Georgia" w:hAnsi="Georgia" w:cs="Times New Roman (Body CS)"/>
          <w:color w:val="000000" w:themeColor="text1"/>
        </w:rPr>
        <w:t xml:space="preserve">or </w:t>
      </w:r>
      <w:r w:rsidR="005D217E">
        <w:rPr>
          <w:rFonts w:ascii="Georgia" w:hAnsi="Georgia" w:cs="Times New Roman (Body CS)"/>
          <w:color w:val="000000" w:themeColor="text1"/>
        </w:rPr>
        <w:t>we throw up our hands and</w:t>
      </w:r>
      <w:r w:rsidR="00BD7639">
        <w:rPr>
          <w:rFonts w:ascii="Georgia" w:hAnsi="Georgia" w:cs="Times New Roman (Body CS)"/>
          <w:color w:val="000000" w:themeColor="text1"/>
        </w:rPr>
        <w:t xml:space="preserve"> refuse to do anything else until we</w:t>
      </w:r>
      <w:r w:rsidR="00A30CAD">
        <w:rPr>
          <w:rFonts w:ascii="Georgia" w:hAnsi="Georgia" w:cs="Times New Roman (Body CS)"/>
          <w:color w:val="000000" w:themeColor="text1"/>
        </w:rPr>
        <w:t xml:space="preserve"> hear from God. Rather, we should be looking to the </w:t>
      </w:r>
      <w:r w:rsidR="00A30CAD">
        <w:rPr>
          <w:rFonts w:ascii="Georgia" w:hAnsi="Georgia" w:cs="Times New Roman (Body CS)"/>
          <w:smallCaps/>
          <w:color w:val="000000" w:themeColor="text1"/>
        </w:rPr>
        <w:t>Lord</w:t>
      </w:r>
      <w:r w:rsidR="00A30CAD">
        <w:rPr>
          <w:rFonts w:ascii="Georgia" w:hAnsi="Georgia" w:cs="Times New Roman (Body CS)"/>
          <w:color w:val="000000" w:themeColor="text1"/>
        </w:rPr>
        <w:t xml:space="preserve"> first and then look around our immediate area and see what we can be doing for Him right here right now.</w:t>
      </w:r>
    </w:p>
    <w:p w14:paraId="074FA676" w14:textId="005C2937" w:rsidR="00C22C9E" w:rsidRPr="009E09DD" w:rsidRDefault="00C22C9E" w:rsidP="005D2BF9">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Joseph was, once again, obedient and submissive to God, and God was with him.</w:t>
      </w:r>
      <w:r w:rsidR="0059250A">
        <w:rPr>
          <w:rFonts w:ascii="Georgia" w:hAnsi="Georgia" w:cs="Times New Roman (Body CS)"/>
          <w:color w:val="000000" w:themeColor="text1"/>
        </w:rPr>
        <w:t xml:space="preserve"> It didn’t matter to Joseph how long he would be stuck in prison. He walked by faith, not by sight, and</w:t>
      </w:r>
      <w:r w:rsidR="009E09DD">
        <w:rPr>
          <w:rFonts w:ascii="Georgia" w:hAnsi="Georgia" w:cs="Times New Roman (Body CS)"/>
          <w:color w:val="000000" w:themeColor="text1"/>
        </w:rPr>
        <w:t xml:space="preserve"> </w:t>
      </w:r>
      <w:r w:rsidR="007560A4">
        <w:rPr>
          <w:rFonts w:ascii="Georgia" w:hAnsi="Georgia" w:cs="Times New Roman (Body CS)"/>
          <w:color w:val="000000" w:themeColor="text1"/>
        </w:rPr>
        <w:t xml:space="preserve">he </w:t>
      </w:r>
      <w:r w:rsidR="009E09DD">
        <w:rPr>
          <w:rFonts w:ascii="Georgia" w:hAnsi="Georgia" w:cs="Times New Roman (Body CS)"/>
          <w:color w:val="000000" w:themeColor="text1"/>
        </w:rPr>
        <w:t xml:space="preserve">looked to the </w:t>
      </w:r>
      <w:r w:rsidR="009E09DD">
        <w:rPr>
          <w:rFonts w:ascii="Georgia" w:hAnsi="Georgia" w:cs="Times New Roman (Body CS)"/>
          <w:smallCaps/>
          <w:color w:val="000000" w:themeColor="text1"/>
        </w:rPr>
        <w:t>Lord</w:t>
      </w:r>
      <w:r w:rsidR="009E09DD">
        <w:rPr>
          <w:rFonts w:ascii="Georgia" w:hAnsi="Georgia" w:cs="Times New Roman (Body CS)"/>
          <w:color w:val="000000" w:themeColor="text1"/>
        </w:rPr>
        <w:t xml:space="preserve"> for every step and direction</w:t>
      </w:r>
      <w:r w:rsidR="007560A4">
        <w:rPr>
          <w:rFonts w:ascii="Georgia" w:hAnsi="Georgia" w:cs="Times New Roman (Body CS)"/>
          <w:color w:val="000000" w:themeColor="text1"/>
        </w:rPr>
        <w:t xml:space="preserve"> each day.</w:t>
      </w:r>
      <w:r w:rsidR="007F2E5B">
        <w:rPr>
          <w:rFonts w:ascii="Georgia" w:hAnsi="Georgia" w:cs="Times New Roman (Body CS)"/>
          <w:color w:val="000000" w:themeColor="text1"/>
        </w:rPr>
        <w:t xml:space="preserve"> And God blessed him</w:t>
      </w:r>
      <w:r w:rsidR="00D81336">
        <w:rPr>
          <w:rFonts w:ascii="Georgia" w:hAnsi="Georgia" w:cs="Times New Roman (Body CS)"/>
          <w:color w:val="000000" w:themeColor="text1"/>
        </w:rPr>
        <w:t xml:space="preserve"> for that.</w:t>
      </w:r>
    </w:p>
    <w:p w14:paraId="5B514274" w14:textId="77777777" w:rsidR="00C22C9E" w:rsidRDefault="00C22C9E" w:rsidP="005D2BF9">
      <w:pPr>
        <w:spacing w:line="360" w:lineRule="auto"/>
        <w:ind w:firstLine="720"/>
        <w:jc w:val="both"/>
        <w:rPr>
          <w:rFonts w:ascii="Georgia" w:hAnsi="Georgia" w:cs="Times New Roman (Body CS)"/>
          <w:color w:val="000000" w:themeColor="text1"/>
        </w:rPr>
      </w:pPr>
    </w:p>
    <w:p w14:paraId="6031B2F5" w14:textId="77777777" w:rsidR="00C22C9E" w:rsidRDefault="00C22C9E" w:rsidP="005D2BF9">
      <w:pPr>
        <w:spacing w:line="360" w:lineRule="auto"/>
        <w:ind w:firstLine="720"/>
        <w:jc w:val="both"/>
        <w:rPr>
          <w:rFonts w:ascii="Georgia" w:hAnsi="Georgia" w:cs="Times New Roman (Body CS)"/>
          <w:color w:val="000000" w:themeColor="text1"/>
        </w:rPr>
      </w:pPr>
    </w:p>
    <w:p w14:paraId="603EDCA2" w14:textId="77777777" w:rsidR="00C22C9E" w:rsidRDefault="00C22C9E" w:rsidP="005D2BF9">
      <w:pPr>
        <w:spacing w:line="360" w:lineRule="auto"/>
        <w:ind w:firstLine="720"/>
        <w:jc w:val="both"/>
        <w:rPr>
          <w:rFonts w:ascii="Georgia" w:hAnsi="Georgia" w:cs="Times New Roman (Body CS)"/>
          <w:color w:val="000000" w:themeColor="text1"/>
        </w:rPr>
      </w:pPr>
    </w:p>
    <w:p w14:paraId="772F9346" w14:textId="77777777" w:rsidR="00D81336" w:rsidRDefault="00D81336" w:rsidP="005D2BF9">
      <w:pPr>
        <w:spacing w:line="360" w:lineRule="auto"/>
        <w:ind w:firstLine="720"/>
        <w:jc w:val="both"/>
        <w:rPr>
          <w:rFonts w:ascii="Georgia" w:hAnsi="Georgia" w:cs="Times New Roman (Body CS)"/>
          <w:color w:val="000000" w:themeColor="text1"/>
        </w:rPr>
        <w:sectPr w:rsidR="00D81336" w:rsidSect="00AA369D">
          <w:endnotePr>
            <w:numFmt w:val="decimal"/>
            <w:numRestart w:val="eachSect"/>
          </w:endnotePr>
          <w:pgSz w:w="12240" w:h="15840"/>
          <w:pgMar w:top="1440" w:right="1440" w:bottom="1440" w:left="1440" w:header="720" w:footer="144" w:gutter="0"/>
          <w:cols w:space="720"/>
          <w:docGrid w:linePitch="360"/>
        </w:sectPr>
      </w:pPr>
    </w:p>
    <w:p w14:paraId="7731E8D3" w14:textId="321CF010" w:rsidR="00D81336" w:rsidRDefault="00D81336" w:rsidP="00D81336">
      <w:pPr>
        <w:pStyle w:val="Heading1"/>
        <w:spacing w:line="360" w:lineRule="auto"/>
        <w:rPr>
          <w:rFonts w:ascii="Georgia" w:hAnsi="Georgia"/>
          <w:color w:val="000000" w:themeColor="text1"/>
          <w:sz w:val="24"/>
          <w:szCs w:val="24"/>
        </w:rPr>
      </w:pPr>
      <w:bookmarkStart w:id="41" w:name="_Toc162509129"/>
      <w:r>
        <w:rPr>
          <w:rFonts w:ascii="Georgia" w:hAnsi="Georgia"/>
          <w:b/>
          <w:bCs/>
          <w:u w:val="single"/>
        </w:rPr>
        <w:lastRenderedPageBreak/>
        <w:t>Chapter 40</w:t>
      </w:r>
      <w:bookmarkEnd w:id="41"/>
    </w:p>
    <w:p w14:paraId="50BDE55B" w14:textId="77777777" w:rsidR="00D81336" w:rsidRDefault="00D81336" w:rsidP="00D81336">
      <w:pPr>
        <w:spacing w:line="360" w:lineRule="auto"/>
        <w:ind w:firstLine="720"/>
        <w:jc w:val="both"/>
        <w:rPr>
          <w:rFonts w:ascii="Georgia" w:hAnsi="Georgia" w:cs="Times New Roman (Body CS)"/>
          <w:color w:val="000000" w:themeColor="text1"/>
        </w:rPr>
      </w:pPr>
    </w:p>
    <w:p w14:paraId="69FDE91F" w14:textId="77777777" w:rsidR="00790BC2" w:rsidRDefault="00A643B6" w:rsidP="00D81336">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 1: The term “butler” means “cup beare</w:t>
      </w:r>
      <w:r w:rsidR="00DC62D4">
        <w:rPr>
          <w:rFonts w:ascii="Georgia" w:hAnsi="Georgia" w:cs="Times New Roman (Body CS)"/>
          <w:color w:val="000000" w:themeColor="text1"/>
        </w:rPr>
        <w:t>r of the king.”</w:t>
      </w:r>
      <w:r w:rsidR="0005653F">
        <w:rPr>
          <w:rFonts w:ascii="Georgia" w:hAnsi="Georgia" w:cs="Times New Roman (Body CS)"/>
          <w:color w:val="000000" w:themeColor="text1"/>
        </w:rPr>
        <w:t xml:space="preserve"> God use</w:t>
      </w:r>
      <w:r w:rsidR="00790BC2">
        <w:rPr>
          <w:rFonts w:ascii="Georgia" w:hAnsi="Georgia" w:cs="Times New Roman (Body CS)"/>
          <w:color w:val="000000" w:themeColor="text1"/>
        </w:rPr>
        <w:t>s</w:t>
      </w:r>
      <w:r w:rsidR="0005653F">
        <w:rPr>
          <w:rFonts w:ascii="Georgia" w:hAnsi="Georgia" w:cs="Times New Roman (Body CS)"/>
          <w:color w:val="000000" w:themeColor="text1"/>
        </w:rPr>
        <w:t xml:space="preserve"> these two men, the butler and the baker</w:t>
      </w:r>
      <w:r w:rsidR="00EC18B7">
        <w:rPr>
          <w:rFonts w:ascii="Georgia" w:hAnsi="Georgia" w:cs="Times New Roman (Body CS)"/>
          <w:color w:val="000000" w:themeColor="text1"/>
        </w:rPr>
        <w:t xml:space="preserve">, to set the stage for the next phase of Joseph’s life in Egypt. </w:t>
      </w:r>
      <w:r w:rsidR="00B864CD">
        <w:rPr>
          <w:rFonts w:ascii="Georgia" w:hAnsi="Georgia" w:cs="Times New Roman (Body CS)"/>
          <w:color w:val="000000" w:themeColor="text1"/>
        </w:rPr>
        <w:t>Had Joseph not ended up in prison, he would likely have never encountered these</w:t>
      </w:r>
      <w:r w:rsidR="004C5107">
        <w:rPr>
          <w:rFonts w:ascii="Georgia" w:hAnsi="Georgia" w:cs="Times New Roman (Body CS)"/>
          <w:color w:val="000000" w:themeColor="text1"/>
        </w:rPr>
        <w:t xml:space="preserve"> two men</w:t>
      </w:r>
      <w:r w:rsidR="008C41D4">
        <w:rPr>
          <w:rFonts w:ascii="Georgia" w:hAnsi="Georgia" w:cs="Times New Roman (Body CS)"/>
          <w:color w:val="000000" w:themeColor="text1"/>
        </w:rPr>
        <w:t>, and</w:t>
      </w:r>
      <w:r w:rsidR="00790BC2">
        <w:rPr>
          <w:rFonts w:ascii="Georgia" w:hAnsi="Georgia" w:cs="Times New Roman (Body CS)"/>
          <w:color w:val="000000" w:themeColor="text1"/>
        </w:rPr>
        <w:t>, thus, wouldn’t have an audience with Pharaoh in the next chapter.</w:t>
      </w:r>
    </w:p>
    <w:p w14:paraId="0E396486" w14:textId="77777777" w:rsidR="00790BC2" w:rsidRDefault="00790BC2" w:rsidP="00D81336">
      <w:pPr>
        <w:spacing w:line="360" w:lineRule="auto"/>
        <w:ind w:firstLine="720"/>
        <w:jc w:val="both"/>
        <w:rPr>
          <w:rFonts w:ascii="Georgia" w:hAnsi="Georgia" w:cs="Times New Roman (Body CS)"/>
          <w:color w:val="000000" w:themeColor="text1"/>
        </w:rPr>
      </w:pPr>
    </w:p>
    <w:p w14:paraId="1CF8FCA0" w14:textId="43F1ECC6" w:rsidR="00C22C9E" w:rsidRDefault="00790BC2" w:rsidP="00D81336">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 4:</w:t>
      </w:r>
      <w:r w:rsidR="00D83A62">
        <w:rPr>
          <w:rFonts w:ascii="Georgia" w:hAnsi="Georgia" w:cs="Times New Roman (Body CS)"/>
          <w:color w:val="000000" w:themeColor="text1"/>
        </w:rPr>
        <w:t xml:space="preserve"> Joseph isn’t just </w:t>
      </w:r>
      <w:r w:rsidR="00AF320B">
        <w:rPr>
          <w:rFonts w:ascii="Georgia" w:hAnsi="Georgia" w:cs="Times New Roman (Body CS)"/>
          <w:color w:val="000000" w:themeColor="text1"/>
        </w:rPr>
        <w:t>put in charge of all the prisoners. He’s</w:t>
      </w:r>
      <w:r w:rsidR="00262B31">
        <w:rPr>
          <w:rFonts w:ascii="Georgia" w:hAnsi="Georgia" w:cs="Times New Roman (Body CS)"/>
          <w:color w:val="000000" w:themeColor="text1"/>
        </w:rPr>
        <w:t xml:space="preserve"> also in charge of all the administrative affairs of the whole prison. This </w:t>
      </w:r>
      <w:r w:rsidR="00641A69">
        <w:rPr>
          <w:rFonts w:ascii="Georgia" w:hAnsi="Georgia" w:cs="Times New Roman (Body CS)"/>
          <w:color w:val="000000" w:themeColor="text1"/>
        </w:rPr>
        <w:t>is what is meant in verse 23 of chapter 39, and it’s restated here as well.</w:t>
      </w:r>
      <w:r w:rsidR="007B3F25">
        <w:rPr>
          <w:rFonts w:ascii="Georgia" w:hAnsi="Georgia" w:cs="Times New Roman (Body CS)"/>
          <w:color w:val="000000" w:themeColor="text1"/>
        </w:rPr>
        <w:t xml:space="preserve"> </w:t>
      </w:r>
      <w:r w:rsidR="008C41D4">
        <w:rPr>
          <w:rFonts w:ascii="Georgia" w:hAnsi="Georgia" w:cs="Times New Roman (Body CS)"/>
          <w:color w:val="000000" w:themeColor="text1"/>
        </w:rPr>
        <w:t xml:space="preserve"> </w:t>
      </w:r>
      <w:r w:rsidR="00BB0157">
        <w:rPr>
          <w:rFonts w:ascii="Georgia" w:hAnsi="Georgia" w:cs="Times New Roman (Body CS)"/>
          <w:color w:val="000000" w:themeColor="text1"/>
        </w:rPr>
        <w:t>Such a promotion in such a short amount of time</w:t>
      </w:r>
      <w:r w:rsidR="004352FA">
        <w:rPr>
          <w:rFonts w:ascii="Georgia" w:hAnsi="Georgia" w:cs="Times New Roman (Body CS)"/>
          <w:color w:val="000000" w:themeColor="text1"/>
        </w:rPr>
        <w:t xml:space="preserve"> is further proof that God was </w:t>
      </w:r>
      <w:r w:rsidR="00346C0D">
        <w:rPr>
          <w:rFonts w:ascii="Georgia" w:hAnsi="Georgia" w:cs="Times New Roman (Body CS)"/>
          <w:color w:val="000000" w:themeColor="text1"/>
        </w:rPr>
        <w:t xml:space="preserve">indeed </w:t>
      </w:r>
      <w:r w:rsidR="004352FA">
        <w:rPr>
          <w:rFonts w:ascii="Georgia" w:hAnsi="Georgia" w:cs="Times New Roman (Body CS)"/>
          <w:color w:val="000000" w:themeColor="text1"/>
        </w:rPr>
        <w:t xml:space="preserve">with Joseph, </w:t>
      </w:r>
      <w:r w:rsidR="00346C0D">
        <w:rPr>
          <w:rFonts w:ascii="Georgia" w:hAnsi="Georgia" w:cs="Times New Roman (Body CS)"/>
          <w:color w:val="000000" w:themeColor="text1"/>
        </w:rPr>
        <w:t xml:space="preserve">as verse 23 states, </w:t>
      </w:r>
      <w:r w:rsidR="004352FA">
        <w:rPr>
          <w:rFonts w:ascii="Georgia" w:hAnsi="Georgia" w:cs="Times New Roman (Body CS)"/>
          <w:color w:val="000000" w:themeColor="text1"/>
        </w:rPr>
        <w:t>blessing him and watching over him</w:t>
      </w:r>
      <w:r w:rsidR="00941BF8">
        <w:rPr>
          <w:rFonts w:ascii="Georgia" w:hAnsi="Georgia" w:cs="Times New Roman (Body CS)"/>
          <w:color w:val="000000" w:themeColor="text1"/>
        </w:rPr>
        <w:t>.</w:t>
      </w:r>
    </w:p>
    <w:p w14:paraId="7195CC1C" w14:textId="77777777" w:rsidR="00B545E3" w:rsidRDefault="00B545E3" w:rsidP="00D81336">
      <w:pPr>
        <w:spacing w:line="360" w:lineRule="auto"/>
        <w:ind w:firstLine="720"/>
        <w:jc w:val="both"/>
        <w:rPr>
          <w:rFonts w:ascii="Georgia" w:hAnsi="Georgia" w:cs="Times New Roman (Body CS)"/>
          <w:color w:val="000000" w:themeColor="text1"/>
        </w:rPr>
      </w:pPr>
    </w:p>
    <w:p w14:paraId="39DDBB1E" w14:textId="77777777" w:rsidR="005F5A16" w:rsidRDefault="00B545E3" w:rsidP="00D81336">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5</w:t>
      </w:r>
      <w:r w:rsidR="00F73F8D">
        <w:rPr>
          <w:rFonts w:ascii="Georgia" w:hAnsi="Georgia" w:cs="Times New Roman (Body CS)"/>
          <w:color w:val="000000" w:themeColor="text1"/>
        </w:rPr>
        <w:t>-</w:t>
      </w:r>
      <w:r w:rsidR="005F5A16">
        <w:rPr>
          <w:rFonts w:ascii="Georgia" w:hAnsi="Georgia" w:cs="Times New Roman (Body CS)"/>
          <w:color w:val="000000" w:themeColor="text1"/>
        </w:rPr>
        <w:t>8</w:t>
      </w:r>
      <w:r w:rsidR="00F73F8D">
        <w:rPr>
          <w:rFonts w:ascii="Georgia" w:hAnsi="Georgia" w:cs="Times New Roman (Body CS)"/>
          <w:color w:val="000000" w:themeColor="text1"/>
        </w:rPr>
        <w:t xml:space="preserve">: </w:t>
      </w:r>
      <w:r w:rsidR="00DA2B76">
        <w:rPr>
          <w:rFonts w:ascii="Georgia" w:hAnsi="Georgia" w:cs="Times New Roman (Body CS)"/>
          <w:color w:val="000000" w:themeColor="text1"/>
        </w:rPr>
        <w:t>After some time, t</w:t>
      </w:r>
      <w:r w:rsidR="00F73F8D">
        <w:rPr>
          <w:rFonts w:ascii="Georgia" w:hAnsi="Georgia" w:cs="Times New Roman (Body CS)"/>
          <w:color w:val="000000" w:themeColor="text1"/>
        </w:rPr>
        <w:t xml:space="preserve">he butler and baker each have a different dream in the same night, and they are both troubled </w:t>
      </w:r>
      <w:r w:rsidR="0014131F">
        <w:rPr>
          <w:rFonts w:ascii="Georgia" w:hAnsi="Georgia" w:cs="Times New Roman (Body CS)"/>
          <w:color w:val="000000" w:themeColor="text1"/>
        </w:rPr>
        <w:t xml:space="preserve">about this </w:t>
      </w:r>
      <w:r w:rsidR="00F73F8D">
        <w:rPr>
          <w:rFonts w:ascii="Georgia" w:hAnsi="Georgia" w:cs="Times New Roman (Body CS)"/>
          <w:color w:val="000000" w:themeColor="text1"/>
        </w:rPr>
        <w:t>the next morning</w:t>
      </w:r>
      <w:r w:rsidR="0014131F">
        <w:rPr>
          <w:rFonts w:ascii="Georgia" w:hAnsi="Georgia" w:cs="Times New Roman (Body CS)"/>
          <w:color w:val="000000" w:themeColor="text1"/>
        </w:rPr>
        <w:t>. Their distress is outwardly evident, for Joseph takes notice of their sadness during his morning rounds, and he asks them w</w:t>
      </w:r>
      <w:r w:rsidR="004E028F">
        <w:rPr>
          <w:rFonts w:ascii="Georgia" w:hAnsi="Georgia" w:cs="Times New Roman (Body CS)"/>
          <w:color w:val="000000" w:themeColor="text1"/>
        </w:rPr>
        <w:t xml:space="preserve">hy they look so sad. </w:t>
      </w:r>
      <w:r w:rsidR="00DA2B76">
        <w:rPr>
          <w:rFonts w:ascii="Georgia" w:hAnsi="Georgia" w:cs="Times New Roman (Body CS)"/>
          <w:color w:val="000000" w:themeColor="text1"/>
        </w:rPr>
        <w:t>(v.7) They</w:t>
      </w:r>
      <w:r w:rsidR="00572CA0">
        <w:rPr>
          <w:rFonts w:ascii="Georgia" w:hAnsi="Georgia" w:cs="Times New Roman (Body CS)"/>
          <w:color w:val="000000" w:themeColor="text1"/>
        </w:rPr>
        <w:t xml:space="preserve"> tell Joseph of their unusual dreams and that the</w:t>
      </w:r>
      <w:r w:rsidR="00B65097">
        <w:rPr>
          <w:rFonts w:ascii="Georgia" w:hAnsi="Georgia" w:cs="Times New Roman (Body CS)"/>
          <w:color w:val="000000" w:themeColor="text1"/>
        </w:rPr>
        <w:t xml:space="preserve">y don’t understand the meaning of them. The fact that these two men </w:t>
      </w:r>
      <w:r w:rsidR="008C61A3">
        <w:rPr>
          <w:rFonts w:ascii="Georgia" w:hAnsi="Georgia" w:cs="Times New Roman (Body CS)"/>
          <w:color w:val="000000" w:themeColor="text1"/>
        </w:rPr>
        <w:t>understand the uniqueness of their respective dream</w:t>
      </w:r>
      <w:r w:rsidR="003460A7">
        <w:rPr>
          <w:rFonts w:ascii="Georgia" w:hAnsi="Georgia" w:cs="Times New Roman (Body CS)"/>
          <w:color w:val="000000" w:themeColor="text1"/>
        </w:rPr>
        <w:t>s</w:t>
      </w:r>
      <w:r w:rsidR="008C61A3">
        <w:rPr>
          <w:rFonts w:ascii="Georgia" w:hAnsi="Georgia" w:cs="Times New Roman (Body CS)"/>
          <w:color w:val="000000" w:themeColor="text1"/>
        </w:rPr>
        <w:t>, and that there is a message for each of them in</w:t>
      </w:r>
      <w:r w:rsidR="00C752F7">
        <w:rPr>
          <w:rFonts w:ascii="Georgia" w:hAnsi="Georgia" w:cs="Times New Roman (Body CS)"/>
          <w:color w:val="000000" w:themeColor="text1"/>
        </w:rPr>
        <w:t xml:space="preserve"> </w:t>
      </w:r>
      <w:r w:rsidR="003460A7">
        <w:rPr>
          <w:rFonts w:ascii="Georgia" w:hAnsi="Georgia" w:cs="Times New Roman (Body CS)"/>
          <w:color w:val="000000" w:themeColor="text1"/>
        </w:rPr>
        <w:t>them</w:t>
      </w:r>
      <w:r w:rsidR="00C752F7">
        <w:rPr>
          <w:rFonts w:ascii="Georgia" w:hAnsi="Georgia" w:cs="Times New Roman (Body CS)"/>
          <w:color w:val="000000" w:themeColor="text1"/>
        </w:rPr>
        <w:t xml:space="preserve">, is </w:t>
      </w:r>
      <w:r w:rsidR="0015070F">
        <w:rPr>
          <w:rFonts w:ascii="Georgia" w:hAnsi="Georgia" w:cs="Times New Roman (Body CS)"/>
          <w:color w:val="000000" w:themeColor="text1"/>
        </w:rPr>
        <w:t>not unusual for this time period</w:t>
      </w:r>
      <w:r w:rsidR="00C752F7">
        <w:rPr>
          <w:rFonts w:ascii="Georgia" w:hAnsi="Georgia" w:cs="Times New Roman (Body CS)"/>
          <w:color w:val="000000" w:themeColor="text1"/>
        </w:rPr>
        <w:t xml:space="preserve">. </w:t>
      </w:r>
      <w:r w:rsidR="00616815">
        <w:rPr>
          <w:rFonts w:ascii="Georgia" w:hAnsi="Georgia" w:cs="Times New Roman (Body CS)"/>
          <w:color w:val="000000" w:themeColor="text1"/>
        </w:rPr>
        <w:t>While t</w:t>
      </w:r>
      <w:r w:rsidR="00C752F7">
        <w:rPr>
          <w:rFonts w:ascii="Georgia" w:hAnsi="Georgia" w:cs="Times New Roman (Body CS)"/>
          <w:color w:val="000000" w:themeColor="text1"/>
        </w:rPr>
        <w:t xml:space="preserve">he Egyptians were heathens who did not worship God, they understood that dreams </w:t>
      </w:r>
      <w:r w:rsidR="00662625">
        <w:rPr>
          <w:rFonts w:ascii="Georgia" w:hAnsi="Georgia" w:cs="Times New Roman (Body CS)"/>
          <w:color w:val="000000" w:themeColor="text1"/>
        </w:rPr>
        <w:t>were a method of communic</w:t>
      </w:r>
      <w:r w:rsidR="0084467B">
        <w:rPr>
          <w:rFonts w:ascii="Georgia" w:hAnsi="Georgia" w:cs="Times New Roman (Body CS)"/>
          <w:color w:val="000000" w:themeColor="text1"/>
        </w:rPr>
        <w:t>ation from the supernatural realm, as we will see later in the next chapter with Pharaoh</w:t>
      </w:r>
      <w:r w:rsidR="003460A7">
        <w:rPr>
          <w:rFonts w:ascii="Georgia" w:hAnsi="Georgia" w:cs="Times New Roman (Body CS)"/>
          <w:color w:val="000000" w:themeColor="text1"/>
        </w:rPr>
        <w:t>.</w:t>
      </w:r>
      <w:r w:rsidR="0015070F">
        <w:rPr>
          <w:rFonts w:ascii="Georgia" w:hAnsi="Georgia" w:cs="Times New Roman (Body CS)"/>
          <w:color w:val="000000" w:themeColor="text1"/>
        </w:rPr>
        <w:t xml:space="preserve"> </w:t>
      </w:r>
    </w:p>
    <w:p w14:paraId="0DCE7BF9" w14:textId="1F6F1A60" w:rsidR="00B30BCA" w:rsidRDefault="00C83E93" w:rsidP="005F5A16">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God used their own superstition and false beliefs to His honor and glory through Joseph</w:t>
      </w:r>
      <w:r w:rsidR="005C6E05">
        <w:rPr>
          <w:rFonts w:ascii="Georgia" w:hAnsi="Georgia" w:cs="Times New Roman (Body CS)"/>
          <w:color w:val="000000" w:themeColor="text1"/>
        </w:rPr>
        <w:t xml:space="preserve">. This is evident in Joseph’s response to the men at the end of verse </w:t>
      </w:r>
      <w:r w:rsidR="00B30BCA">
        <w:rPr>
          <w:rFonts w:ascii="Georgia" w:hAnsi="Georgia" w:cs="Times New Roman (Body CS)"/>
          <w:color w:val="000000" w:themeColor="text1"/>
        </w:rPr>
        <w:t>8: “Do not interpretations belong to God? Tell me them, I pray you.”</w:t>
      </w:r>
      <w:r w:rsidR="005F5A16">
        <w:rPr>
          <w:rFonts w:ascii="Georgia" w:hAnsi="Georgia" w:cs="Times New Roman (Body CS)"/>
          <w:color w:val="000000" w:themeColor="text1"/>
        </w:rPr>
        <w:t xml:space="preserve"> </w:t>
      </w:r>
      <w:r w:rsidR="00B30BCA">
        <w:rPr>
          <w:rFonts w:ascii="Georgia" w:hAnsi="Georgia" w:cs="Times New Roman (Body CS)"/>
          <w:color w:val="000000" w:themeColor="text1"/>
        </w:rPr>
        <w:t xml:space="preserve">Joseph gave God the </w:t>
      </w:r>
      <w:r w:rsidR="00676C6F">
        <w:rPr>
          <w:rFonts w:ascii="Georgia" w:hAnsi="Georgia" w:cs="Times New Roman (Body CS)"/>
          <w:color w:val="000000" w:themeColor="text1"/>
        </w:rPr>
        <w:t xml:space="preserve">honor and glory, no matter what circumstance he found himself in. He rightfully understood that his gift of interpreting dreams was not his own, and he used his gift to </w:t>
      </w:r>
      <w:r w:rsidR="00563727">
        <w:rPr>
          <w:rFonts w:ascii="Georgia" w:hAnsi="Georgia" w:cs="Times New Roman (Body CS)"/>
          <w:color w:val="000000" w:themeColor="text1"/>
        </w:rPr>
        <w:t>show God to these heathen people.</w:t>
      </w:r>
    </w:p>
    <w:p w14:paraId="0A067A91" w14:textId="77777777" w:rsidR="00EF424E" w:rsidRDefault="00EF424E" w:rsidP="005F5A16">
      <w:pPr>
        <w:spacing w:line="360" w:lineRule="auto"/>
        <w:ind w:firstLine="720"/>
        <w:jc w:val="both"/>
        <w:rPr>
          <w:rFonts w:ascii="Georgia" w:hAnsi="Georgia" w:cs="Times New Roman (Body CS)"/>
          <w:color w:val="000000" w:themeColor="text1"/>
        </w:rPr>
      </w:pPr>
    </w:p>
    <w:p w14:paraId="430D0770" w14:textId="363CF3D2" w:rsidR="00EF424E" w:rsidRDefault="00EF424E" w:rsidP="005F5A16">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9-15: The butler goes </w:t>
      </w:r>
      <w:r w:rsidR="0073509F">
        <w:rPr>
          <w:rFonts w:ascii="Georgia" w:hAnsi="Georgia" w:cs="Times New Roman (Body CS)"/>
          <w:color w:val="000000" w:themeColor="text1"/>
        </w:rPr>
        <w:t xml:space="preserve">first. In his dream there is a vine with three branches, and it brings forth an abundance of grapes. </w:t>
      </w:r>
      <w:r w:rsidR="00DF1D1A">
        <w:rPr>
          <w:rFonts w:ascii="Georgia" w:hAnsi="Georgia" w:cs="Times New Roman (Body CS)"/>
          <w:color w:val="000000" w:themeColor="text1"/>
        </w:rPr>
        <w:t xml:space="preserve">The butler presses the grapes into wine to fill </w:t>
      </w:r>
      <w:r w:rsidR="00DF1D1A">
        <w:rPr>
          <w:rFonts w:ascii="Georgia" w:hAnsi="Georgia" w:cs="Times New Roman (Body CS)"/>
          <w:color w:val="000000" w:themeColor="text1"/>
        </w:rPr>
        <w:lastRenderedPageBreak/>
        <w:t>the king’s cup which he then gives to Pharaoh. Joseph explains that the three branches represent three days, and that</w:t>
      </w:r>
      <w:r w:rsidR="003C7CF7">
        <w:rPr>
          <w:rFonts w:ascii="Georgia" w:hAnsi="Georgia" w:cs="Times New Roman (Body CS)"/>
          <w:color w:val="000000" w:themeColor="text1"/>
        </w:rPr>
        <w:t>, in that time,</w:t>
      </w:r>
      <w:r w:rsidR="000317C5">
        <w:rPr>
          <w:rFonts w:ascii="Georgia" w:hAnsi="Georgia" w:cs="Times New Roman (Body CS)"/>
          <w:color w:val="000000" w:themeColor="text1"/>
        </w:rPr>
        <w:t xml:space="preserve"> Pharaoh will restore the butler to his former position in the court. Joseph </w:t>
      </w:r>
      <w:r w:rsidR="003C7CF7">
        <w:rPr>
          <w:rFonts w:ascii="Georgia" w:hAnsi="Georgia" w:cs="Times New Roman (Body CS)"/>
          <w:color w:val="000000" w:themeColor="text1"/>
        </w:rPr>
        <w:t xml:space="preserve">then asks the butler to remember him when he is before Pharaoh, </w:t>
      </w:r>
      <w:r w:rsidR="00D76378">
        <w:rPr>
          <w:rFonts w:ascii="Georgia" w:hAnsi="Georgia" w:cs="Times New Roman (Body CS)"/>
          <w:color w:val="000000" w:themeColor="text1"/>
        </w:rPr>
        <w:t xml:space="preserve">to put in a good word on his behalf. He gives a brief account of </w:t>
      </w:r>
      <w:r w:rsidR="00AD23BC">
        <w:rPr>
          <w:rFonts w:ascii="Georgia" w:hAnsi="Georgia" w:cs="Times New Roman (Body CS)"/>
          <w:color w:val="000000" w:themeColor="text1"/>
        </w:rPr>
        <w:t>how he ended up in Egypt as a slave, and that he had been punished unjustly by Potiphar</w:t>
      </w:r>
      <w:r w:rsidR="009D36E6">
        <w:rPr>
          <w:rFonts w:ascii="Georgia" w:hAnsi="Georgia" w:cs="Times New Roman (Body CS)"/>
          <w:color w:val="000000" w:themeColor="text1"/>
        </w:rPr>
        <w:t>.</w:t>
      </w:r>
      <w:r w:rsidR="00100402">
        <w:rPr>
          <w:rFonts w:ascii="Georgia" w:hAnsi="Georgia" w:cs="Times New Roman (Body CS)"/>
          <w:color w:val="000000" w:themeColor="text1"/>
        </w:rPr>
        <w:t xml:space="preserve"> Joseph uses the phrase “shew kindness”</w:t>
      </w:r>
      <w:r w:rsidR="00603181">
        <w:rPr>
          <w:rFonts w:ascii="Georgia" w:hAnsi="Georgia" w:cs="Times New Roman (Body CS)"/>
          <w:color w:val="000000" w:themeColor="text1"/>
        </w:rPr>
        <w:t xml:space="preserve"> in verse 14</w:t>
      </w:r>
      <w:r w:rsidR="00894954">
        <w:rPr>
          <w:rFonts w:ascii="Georgia" w:hAnsi="Georgia" w:cs="Times New Roman (Body CS)"/>
          <w:color w:val="000000" w:themeColor="text1"/>
        </w:rPr>
        <w:t>, the same that was used by Abr</w:t>
      </w:r>
      <w:r w:rsidR="00330436">
        <w:rPr>
          <w:rFonts w:ascii="Georgia" w:hAnsi="Georgia" w:cs="Times New Roman (Body CS)"/>
          <w:color w:val="000000" w:themeColor="text1"/>
        </w:rPr>
        <w:t>aham</w:t>
      </w:r>
      <w:r w:rsidR="00894954">
        <w:rPr>
          <w:rFonts w:ascii="Georgia" w:hAnsi="Georgia" w:cs="Times New Roman (Body CS)"/>
          <w:color w:val="000000" w:themeColor="text1"/>
        </w:rPr>
        <w:t xml:space="preserve"> of Sara</w:t>
      </w:r>
      <w:r w:rsidR="00330436">
        <w:rPr>
          <w:rFonts w:ascii="Georgia" w:hAnsi="Georgia" w:cs="Times New Roman (Body CS)"/>
          <w:color w:val="000000" w:themeColor="text1"/>
        </w:rPr>
        <w:t>h</w:t>
      </w:r>
      <w:r w:rsidR="00894954">
        <w:rPr>
          <w:rFonts w:ascii="Georgia" w:hAnsi="Georgia" w:cs="Times New Roman (Body CS)"/>
          <w:color w:val="000000" w:themeColor="text1"/>
        </w:rPr>
        <w:t xml:space="preserve"> in </w:t>
      </w:r>
      <w:r w:rsidR="00894954" w:rsidRPr="00EA5902">
        <w:rPr>
          <w:rFonts w:ascii="Georgia" w:hAnsi="Georgia" w:cs="Times New Roman (Body CS)"/>
          <w:color w:val="4472C4" w:themeColor="accent1"/>
        </w:rPr>
        <w:t xml:space="preserve">Genesis </w:t>
      </w:r>
      <w:r w:rsidR="00330436" w:rsidRPr="00EA5902">
        <w:rPr>
          <w:rFonts w:ascii="Georgia" w:hAnsi="Georgia" w:cs="Times New Roman (Body CS)"/>
          <w:color w:val="4472C4" w:themeColor="accent1"/>
        </w:rPr>
        <w:t>20:13</w:t>
      </w:r>
      <w:r w:rsidR="00E3400E">
        <w:rPr>
          <w:rStyle w:val="EndnoteReference"/>
          <w:rFonts w:ascii="Georgia" w:hAnsi="Georgia" w:cs="Times New Roman (Body CS)"/>
          <w:color w:val="000000" w:themeColor="text1"/>
        </w:rPr>
        <w:endnoteReference w:id="520"/>
      </w:r>
      <w:r w:rsidR="00240154">
        <w:rPr>
          <w:rFonts w:ascii="Georgia" w:hAnsi="Georgia" w:cs="Times New Roman (Body CS)"/>
          <w:color w:val="000000" w:themeColor="text1"/>
        </w:rPr>
        <w:t>. Joseph is asking a favor of the butler in return for the good deed that he is doing now by interpreting the dream.</w:t>
      </w:r>
      <w:r w:rsidR="00A8644A">
        <w:rPr>
          <w:rFonts w:ascii="Georgia" w:hAnsi="Georgia" w:cs="Times New Roman (Body CS)"/>
          <w:color w:val="000000" w:themeColor="text1"/>
        </w:rPr>
        <w:t xml:space="preserve"> This is also</w:t>
      </w:r>
      <w:r w:rsidR="00E6298B">
        <w:rPr>
          <w:rFonts w:ascii="Georgia" w:hAnsi="Georgia" w:cs="Times New Roman (Body CS)"/>
          <w:color w:val="000000" w:themeColor="text1"/>
        </w:rPr>
        <w:t xml:space="preserve"> the same meaning of the phrase “</w:t>
      </w:r>
      <w:r w:rsidR="006E781E">
        <w:rPr>
          <w:rFonts w:ascii="Georgia" w:hAnsi="Georgia" w:cs="Times New Roman (Body CS)"/>
          <w:color w:val="000000" w:themeColor="text1"/>
        </w:rPr>
        <w:t>shewed him mercy” in verse 21 of the previous chapter. God was rewarding Joseph’s tru</w:t>
      </w:r>
      <w:r w:rsidR="0021769F">
        <w:rPr>
          <w:rFonts w:ascii="Georgia" w:hAnsi="Georgia" w:cs="Times New Roman (Body CS)"/>
          <w:color w:val="000000" w:themeColor="text1"/>
        </w:rPr>
        <w:t>st</w:t>
      </w:r>
      <w:r w:rsidR="006E781E">
        <w:rPr>
          <w:rFonts w:ascii="Georgia" w:hAnsi="Georgia" w:cs="Times New Roman (Body CS)"/>
          <w:color w:val="000000" w:themeColor="text1"/>
        </w:rPr>
        <w:t xml:space="preserve"> and obedience in Him by granting Joseph favor </w:t>
      </w:r>
      <w:r w:rsidR="0021769F">
        <w:rPr>
          <w:rFonts w:ascii="Georgia" w:hAnsi="Georgia" w:cs="Times New Roman (Body CS)"/>
          <w:color w:val="000000" w:themeColor="text1"/>
        </w:rPr>
        <w:t>in the sight of the jailer.</w:t>
      </w:r>
    </w:p>
    <w:p w14:paraId="7006BF41" w14:textId="77777777" w:rsidR="0021769F" w:rsidRDefault="0021769F" w:rsidP="005F5A16">
      <w:pPr>
        <w:spacing w:line="360" w:lineRule="auto"/>
        <w:ind w:firstLine="720"/>
        <w:jc w:val="both"/>
        <w:rPr>
          <w:rFonts w:ascii="Georgia" w:hAnsi="Georgia" w:cs="Times New Roman (Body CS)"/>
          <w:color w:val="000000" w:themeColor="text1"/>
        </w:rPr>
      </w:pPr>
    </w:p>
    <w:p w14:paraId="40BB06E7" w14:textId="28305ECF" w:rsidR="0021769F" w:rsidRDefault="00BA4FC5" w:rsidP="005F5A16">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16-</w:t>
      </w:r>
      <w:r w:rsidR="00125162">
        <w:rPr>
          <w:rFonts w:ascii="Georgia" w:hAnsi="Georgia" w:cs="Times New Roman (Body CS)"/>
          <w:color w:val="000000" w:themeColor="text1"/>
        </w:rPr>
        <w:t xml:space="preserve">19: The baker, excited by the interpretation of the </w:t>
      </w:r>
      <w:r w:rsidR="00164224">
        <w:rPr>
          <w:rFonts w:ascii="Georgia" w:hAnsi="Georgia" w:cs="Times New Roman (Body CS)"/>
          <w:color w:val="000000" w:themeColor="text1"/>
        </w:rPr>
        <w:t xml:space="preserve">good outcome of the butler’s dream is eager to tell Joseph his dream. He is carrying three baskets upon his head, each filled with many baked goods and </w:t>
      </w:r>
      <w:r w:rsidR="00796F40">
        <w:rPr>
          <w:rFonts w:ascii="Georgia" w:hAnsi="Georgia" w:cs="Times New Roman (Body CS)"/>
          <w:color w:val="000000" w:themeColor="text1"/>
        </w:rPr>
        <w:t xml:space="preserve">bread for the Pharaoh. </w:t>
      </w:r>
      <w:r w:rsidR="00B94FD6">
        <w:rPr>
          <w:rFonts w:ascii="Georgia" w:hAnsi="Georgia" w:cs="Times New Roman (Body CS)"/>
          <w:color w:val="000000" w:themeColor="text1"/>
        </w:rPr>
        <w:t xml:space="preserve">But the birds came and ate up all the food in the baskets. </w:t>
      </w:r>
      <w:r w:rsidR="008223D7">
        <w:rPr>
          <w:rFonts w:ascii="Georgia" w:hAnsi="Georgia" w:cs="Times New Roman (Body CS)"/>
          <w:color w:val="000000" w:themeColor="text1"/>
        </w:rPr>
        <w:t xml:space="preserve">Joseph explains that the baskets represent three days, and that the baker will be hanged in that time. The birds would eat the </w:t>
      </w:r>
      <w:r w:rsidR="00EF7870">
        <w:rPr>
          <w:rFonts w:ascii="Georgia" w:hAnsi="Georgia" w:cs="Times New Roman (Body CS)"/>
          <w:color w:val="000000" w:themeColor="text1"/>
        </w:rPr>
        <w:t>baker’s flesh as it hung on the tree.</w:t>
      </w:r>
    </w:p>
    <w:p w14:paraId="5D311F16" w14:textId="28637BBA" w:rsidR="00EF7870" w:rsidRDefault="00EF7870" w:rsidP="005F5A16">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There is something interesting to note here. There is no indication in these verses that Joseph hesitate</w:t>
      </w:r>
      <w:r w:rsidR="004B7A4D">
        <w:rPr>
          <w:rFonts w:ascii="Georgia" w:hAnsi="Georgia" w:cs="Times New Roman (Body CS)"/>
          <w:color w:val="000000" w:themeColor="text1"/>
        </w:rPr>
        <w:t>s</w:t>
      </w:r>
      <w:r>
        <w:rPr>
          <w:rFonts w:ascii="Georgia" w:hAnsi="Georgia" w:cs="Times New Roman (Body CS)"/>
          <w:color w:val="000000" w:themeColor="text1"/>
        </w:rPr>
        <w:t xml:space="preserve"> </w:t>
      </w:r>
      <w:r w:rsidR="000D58F6">
        <w:rPr>
          <w:rFonts w:ascii="Georgia" w:hAnsi="Georgia" w:cs="Times New Roman (Body CS)"/>
          <w:color w:val="000000" w:themeColor="text1"/>
        </w:rPr>
        <w:t xml:space="preserve">to tell the baker the meaning </w:t>
      </w:r>
      <w:r w:rsidR="0014162E">
        <w:rPr>
          <w:rFonts w:ascii="Georgia" w:hAnsi="Georgia" w:cs="Times New Roman (Body CS)"/>
          <w:color w:val="000000" w:themeColor="text1"/>
        </w:rPr>
        <w:t xml:space="preserve">of </w:t>
      </w:r>
      <w:r w:rsidR="000D58F6">
        <w:rPr>
          <w:rFonts w:ascii="Georgia" w:hAnsi="Georgia" w:cs="Times New Roman (Body CS)"/>
          <w:color w:val="000000" w:themeColor="text1"/>
        </w:rPr>
        <w:t>his dream, nor d</w:t>
      </w:r>
      <w:r w:rsidR="004B7A4D">
        <w:rPr>
          <w:rFonts w:ascii="Georgia" w:hAnsi="Georgia" w:cs="Times New Roman (Body CS)"/>
          <w:color w:val="000000" w:themeColor="text1"/>
        </w:rPr>
        <w:t>oes</w:t>
      </w:r>
      <w:r w:rsidR="000D58F6">
        <w:rPr>
          <w:rFonts w:ascii="Georgia" w:hAnsi="Georgia" w:cs="Times New Roman (Body CS)"/>
          <w:color w:val="000000" w:themeColor="text1"/>
        </w:rPr>
        <w:t xml:space="preserve"> Joseph equivocate or try to sugar coat the</w:t>
      </w:r>
      <w:r w:rsidR="0084195D">
        <w:rPr>
          <w:rFonts w:ascii="Georgia" w:hAnsi="Georgia" w:cs="Times New Roman (Body CS)"/>
          <w:color w:val="000000" w:themeColor="text1"/>
        </w:rPr>
        <w:t xml:space="preserve"> bad news. He t</w:t>
      </w:r>
      <w:r w:rsidR="004B7A4D">
        <w:rPr>
          <w:rFonts w:ascii="Georgia" w:hAnsi="Georgia" w:cs="Times New Roman (Body CS)"/>
          <w:color w:val="000000" w:themeColor="text1"/>
        </w:rPr>
        <w:t>ells</w:t>
      </w:r>
      <w:r w:rsidR="0084195D">
        <w:rPr>
          <w:rFonts w:ascii="Georgia" w:hAnsi="Georgia" w:cs="Times New Roman (Body CS)"/>
          <w:color w:val="000000" w:themeColor="text1"/>
        </w:rPr>
        <w:t xml:space="preserve"> it simply and plainly, keeping nothing back from the baker.</w:t>
      </w:r>
      <w:r w:rsidR="000D58F6">
        <w:rPr>
          <w:rFonts w:ascii="Georgia" w:hAnsi="Georgia" w:cs="Times New Roman (Body CS)"/>
          <w:color w:val="000000" w:themeColor="text1"/>
        </w:rPr>
        <w:t xml:space="preserve"> </w:t>
      </w:r>
      <w:r w:rsidR="0014162E">
        <w:rPr>
          <w:rFonts w:ascii="Georgia" w:hAnsi="Georgia" w:cs="Times New Roman (Body CS)"/>
          <w:color w:val="000000" w:themeColor="text1"/>
        </w:rPr>
        <w:t>Again, Joseph d</w:t>
      </w:r>
      <w:r w:rsidR="004B7A4D">
        <w:rPr>
          <w:rFonts w:ascii="Georgia" w:hAnsi="Georgia" w:cs="Times New Roman (Body CS)"/>
          <w:color w:val="000000" w:themeColor="text1"/>
        </w:rPr>
        <w:t>oes</w:t>
      </w:r>
      <w:r w:rsidR="0014162E">
        <w:rPr>
          <w:rFonts w:ascii="Georgia" w:hAnsi="Georgia" w:cs="Times New Roman (Body CS)"/>
          <w:color w:val="000000" w:themeColor="text1"/>
        </w:rPr>
        <w:t xml:space="preserve"> not question God’s gift of interpreting dreams, nor d</w:t>
      </w:r>
      <w:r w:rsidR="004B7A4D">
        <w:rPr>
          <w:rFonts w:ascii="Georgia" w:hAnsi="Georgia" w:cs="Times New Roman (Body CS)"/>
          <w:color w:val="000000" w:themeColor="text1"/>
        </w:rPr>
        <w:t>oes</w:t>
      </w:r>
      <w:r w:rsidR="0014162E">
        <w:rPr>
          <w:rFonts w:ascii="Georgia" w:hAnsi="Georgia" w:cs="Times New Roman (Body CS)"/>
          <w:color w:val="000000" w:themeColor="text1"/>
        </w:rPr>
        <w:t xml:space="preserve"> he show a lack of faith or fear of his own</w:t>
      </w:r>
      <w:r w:rsidR="00C15F7A">
        <w:rPr>
          <w:rFonts w:ascii="Georgia" w:hAnsi="Georgia" w:cs="Times New Roman (Body CS)"/>
          <w:color w:val="000000" w:themeColor="text1"/>
        </w:rPr>
        <w:t xml:space="preserve"> fate with regards to giving bad news to the recipient of God’s prophecy. </w:t>
      </w:r>
      <w:r w:rsidR="00C45A58">
        <w:rPr>
          <w:rFonts w:ascii="Georgia" w:hAnsi="Georgia" w:cs="Times New Roman (Body CS)"/>
          <w:color w:val="000000" w:themeColor="text1"/>
        </w:rPr>
        <w:t>Joseph trust</w:t>
      </w:r>
      <w:r w:rsidR="004B7A4D">
        <w:rPr>
          <w:rFonts w:ascii="Georgia" w:hAnsi="Georgia" w:cs="Times New Roman (Body CS)"/>
          <w:color w:val="000000" w:themeColor="text1"/>
        </w:rPr>
        <w:t xml:space="preserve">s God to the point that he’s not </w:t>
      </w:r>
      <w:r w:rsidR="004569D7">
        <w:rPr>
          <w:rFonts w:ascii="Georgia" w:hAnsi="Georgia" w:cs="Times New Roman (Body CS)"/>
          <w:color w:val="000000" w:themeColor="text1"/>
        </w:rPr>
        <w:t>at all concerned with the possible consequences of the baker’s reaction against him for delivering such terrible news!</w:t>
      </w:r>
    </w:p>
    <w:p w14:paraId="2E60189F" w14:textId="482FB8E8" w:rsidR="00D74192" w:rsidRDefault="00D74192" w:rsidP="005F5A16">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And, indeed, there is no record of what the baker’s reaction was to this awful revelation. Perhaps</w:t>
      </w:r>
      <w:r w:rsidR="000422B2">
        <w:rPr>
          <w:rFonts w:ascii="Georgia" w:hAnsi="Georgia" w:cs="Times New Roman (Body CS)"/>
          <w:color w:val="000000" w:themeColor="text1"/>
        </w:rPr>
        <w:t xml:space="preserve"> the baker had landed in prison for a just reason, and he knew tha</w:t>
      </w:r>
      <w:r w:rsidR="007D393E">
        <w:rPr>
          <w:rFonts w:ascii="Georgia" w:hAnsi="Georgia" w:cs="Times New Roman (Body CS)"/>
          <w:color w:val="000000" w:themeColor="text1"/>
        </w:rPr>
        <w:t xml:space="preserve">t his sentence of death was deserved for whatever transgression he had committed against Pharaoh. </w:t>
      </w:r>
      <w:r w:rsidR="007523EB">
        <w:rPr>
          <w:rFonts w:ascii="Georgia" w:hAnsi="Georgia" w:cs="Times New Roman (Body CS)"/>
          <w:color w:val="000000" w:themeColor="text1"/>
        </w:rPr>
        <w:t>And perhaps the butler had been unjustly accused, just as Joseph had been, and that was why he was eventually</w:t>
      </w:r>
      <w:r w:rsidR="002222BC">
        <w:rPr>
          <w:rFonts w:ascii="Georgia" w:hAnsi="Georgia" w:cs="Times New Roman (Body CS)"/>
          <w:color w:val="000000" w:themeColor="text1"/>
        </w:rPr>
        <w:t xml:space="preserve"> restored to his former position. We can’t say for certain either way, only that Joseph’s faith and trust in God was justified. The baker </w:t>
      </w:r>
      <w:r w:rsidR="004607A3">
        <w:rPr>
          <w:rFonts w:ascii="Georgia" w:hAnsi="Georgia" w:cs="Times New Roman (Body CS)"/>
          <w:color w:val="000000" w:themeColor="text1"/>
        </w:rPr>
        <w:t>brought no harm to him after hearing such terrible news.</w:t>
      </w:r>
    </w:p>
    <w:p w14:paraId="2A4E9749" w14:textId="6741AB3C" w:rsidR="00501ACD" w:rsidRDefault="00501ACD" w:rsidP="005F5A16">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lastRenderedPageBreak/>
        <w:t>Verses 20-23: Just as Joseph predicted, the butler is restored to his former position in Pharaoh’s court</w:t>
      </w:r>
      <w:r w:rsidR="005B4F7E">
        <w:rPr>
          <w:rFonts w:ascii="Georgia" w:hAnsi="Georgia" w:cs="Times New Roman (Body CS)"/>
          <w:color w:val="000000" w:themeColor="text1"/>
        </w:rPr>
        <w:t xml:space="preserve"> where he resumes his customary duties of serving Pharaoh wine on his birthday</w:t>
      </w:r>
      <w:r w:rsidR="008D791C">
        <w:rPr>
          <w:rFonts w:ascii="Georgia" w:hAnsi="Georgia" w:cs="Times New Roman (Body CS)"/>
          <w:color w:val="000000" w:themeColor="text1"/>
        </w:rPr>
        <w:t xml:space="preserve">, but </w:t>
      </w:r>
      <w:r w:rsidR="00E515AC">
        <w:rPr>
          <w:rFonts w:ascii="Georgia" w:hAnsi="Georgia" w:cs="Times New Roman (Body CS)"/>
          <w:color w:val="000000" w:themeColor="text1"/>
        </w:rPr>
        <w:t>Pharaoh hangs the chief baker</w:t>
      </w:r>
      <w:r w:rsidR="00251D00">
        <w:rPr>
          <w:rFonts w:ascii="Georgia" w:hAnsi="Georgia" w:cs="Times New Roman (Body CS)"/>
          <w:color w:val="000000" w:themeColor="text1"/>
        </w:rPr>
        <w:t>. Unfortunately for Joseph, however, the butler makes no mention of him to Pharaoh</w:t>
      </w:r>
      <w:r w:rsidR="00F84665">
        <w:rPr>
          <w:rFonts w:ascii="Georgia" w:hAnsi="Georgia" w:cs="Times New Roman (Body CS)"/>
          <w:color w:val="000000" w:themeColor="text1"/>
        </w:rPr>
        <w:t>, forgetting about Joseph and his kindness altogether.</w:t>
      </w:r>
    </w:p>
    <w:p w14:paraId="572ACA94" w14:textId="77777777" w:rsidR="008D791C" w:rsidRDefault="008D791C" w:rsidP="005F5A16">
      <w:pPr>
        <w:spacing w:line="360" w:lineRule="auto"/>
        <w:ind w:firstLine="720"/>
        <w:jc w:val="both"/>
        <w:rPr>
          <w:rFonts w:ascii="Georgia" w:hAnsi="Georgia" w:cs="Times New Roman (Body CS)"/>
          <w:color w:val="000000" w:themeColor="text1"/>
        </w:rPr>
      </w:pPr>
    </w:p>
    <w:p w14:paraId="68CA43A8" w14:textId="65EB18BF" w:rsidR="008D791C" w:rsidRDefault="008D791C" w:rsidP="005F5A16">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Once again, it seems God has caused Joseph to be forgotten</w:t>
      </w:r>
      <w:r w:rsidR="00A1393E">
        <w:rPr>
          <w:rFonts w:ascii="Georgia" w:hAnsi="Georgia" w:cs="Times New Roman (Body CS)"/>
          <w:color w:val="000000" w:themeColor="text1"/>
        </w:rPr>
        <w:t xml:space="preserve"> and has left him languishing in prison for a crime he didn’t commit. But, as with all things regarding God and his timing, patience is key. </w:t>
      </w:r>
      <w:r w:rsidR="00433A66">
        <w:rPr>
          <w:rFonts w:ascii="Georgia" w:hAnsi="Georgia" w:cs="Times New Roman (Body CS)"/>
          <w:color w:val="000000" w:themeColor="text1"/>
        </w:rPr>
        <w:t>Joseph continues his daily duties in the administration of the prison, and is content to wait upon God</w:t>
      </w:r>
      <w:r w:rsidR="002065D7">
        <w:rPr>
          <w:rFonts w:ascii="Georgia" w:hAnsi="Georgia" w:cs="Times New Roman (Body CS)"/>
          <w:color w:val="000000" w:themeColor="text1"/>
        </w:rPr>
        <w:t xml:space="preserve"> for deliverance, no matter when that might be or how it might come about.</w:t>
      </w:r>
    </w:p>
    <w:p w14:paraId="6AC27309" w14:textId="77777777" w:rsidR="00EC0464" w:rsidRDefault="00EC0464" w:rsidP="005F5A16">
      <w:pPr>
        <w:spacing w:line="360" w:lineRule="auto"/>
        <w:ind w:firstLine="720"/>
        <w:jc w:val="both"/>
        <w:rPr>
          <w:rFonts w:ascii="Georgia" w:hAnsi="Georgia" w:cs="Times New Roman (Body CS)"/>
          <w:color w:val="000000" w:themeColor="text1"/>
        </w:rPr>
      </w:pPr>
    </w:p>
    <w:p w14:paraId="3DE261DB" w14:textId="77777777" w:rsidR="00EC0464" w:rsidRDefault="00EC0464" w:rsidP="005F5A16">
      <w:pPr>
        <w:spacing w:line="360" w:lineRule="auto"/>
        <w:ind w:firstLine="720"/>
        <w:jc w:val="both"/>
        <w:rPr>
          <w:rFonts w:ascii="Georgia" w:hAnsi="Georgia" w:cs="Times New Roman (Body CS)"/>
          <w:color w:val="000000" w:themeColor="text1"/>
        </w:rPr>
      </w:pPr>
    </w:p>
    <w:p w14:paraId="5850EFA8" w14:textId="77777777" w:rsidR="00EC0464" w:rsidRDefault="00EC0464" w:rsidP="005F5A16">
      <w:pPr>
        <w:spacing w:line="360" w:lineRule="auto"/>
        <w:ind w:firstLine="720"/>
        <w:jc w:val="both"/>
        <w:rPr>
          <w:rFonts w:ascii="Georgia" w:hAnsi="Georgia" w:cs="Times New Roman (Body CS)"/>
          <w:color w:val="000000" w:themeColor="text1"/>
        </w:rPr>
      </w:pPr>
    </w:p>
    <w:p w14:paraId="0A142152" w14:textId="77777777" w:rsidR="00EC0464" w:rsidRDefault="00EC0464" w:rsidP="005F5A16">
      <w:pPr>
        <w:spacing w:line="360" w:lineRule="auto"/>
        <w:ind w:firstLine="720"/>
        <w:jc w:val="both"/>
        <w:rPr>
          <w:rFonts w:ascii="Georgia" w:hAnsi="Georgia" w:cs="Times New Roman (Body CS)"/>
          <w:color w:val="000000" w:themeColor="text1"/>
        </w:rPr>
      </w:pPr>
    </w:p>
    <w:p w14:paraId="74C4D85D" w14:textId="77777777" w:rsidR="00EC0464" w:rsidRDefault="00EC0464" w:rsidP="005F5A16">
      <w:pPr>
        <w:spacing w:line="360" w:lineRule="auto"/>
        <w:ind w:firstLine="720"/>
        <w:jc w:val="both"/>
        <w:rPr>
          <w:rFonts w:ascii="Georgia" w:hAnsi="Georgia" w:cs="Times New Roman (Body CS)"/>
          <w:color w:val="000000" w:themeColor="text1"/>
        </w:rPr>
        <w:sectPr w:rsidR="00EC0464" w:rsidSect="00AA369D">
          <w:endnotePr>
            <w:numFmt w:val="decimal"/>
            <w:numRestart w:val="eachSect"/>
          </w:endnotePr>
          <w:pgSz w:w="12240" w:h="15840"/>
          <w:pgMar w:top="1440" w:right="1440" w:bottom="1440" w:left="1440" w:header="720" w:footer="144" w:gutter="0"/>
          <w:cols w:space="720"/>
          <w:docGrid w:linePitch="360"/>
        </w:sectPr>
      </w:pPr>
    </w:p>
    <w:p w14:paraId="3EAD5C99" w14:textId="05C4EB63" w:rsidR="00EC0464" w:rsidRDefault="00EC0464" w:rsidP="00EC0464">
      <w:pPr>
        <w:pStyle w:val="Heading1"/>
        <w:spacing w:line="360" w:lineRule="auto"/>
        <w:rPr>
          <w:rFonts w:ascii="Georgia" w:hAnsi="Georgia"/>
          <w:color w:val="000000" w:themeColor="text1"/>
          <w:sz w:val="24"/>
          <w:szCs w:val="24"/>
        </w:rPr>
      </w:pPr>
      <w:bookmarkStart w:id="42" w:name="_Toc162509130"/>
      <w:r>
        <w:rPr>
          <w:rFonts w:ascii="Georgia" w:hAnsi="Georgia"/>
          <w:b/>
          <w:bCs/>
          <w:u w:val="single"/>
        </w:rPr>
        <w:lastRenderedPageBreak/>
        <w:t>Chapter 41</w:t>
      </w:r>
      <w:bookmarkEnd w:id="42"/>
    </w:p>
    <w:p w14:paraId="1BC63A51" w14:textId="77777777" w:rsidR="00EC0464" w:rsidRDefault="00EC0464" w:rsidP="00EC0464">
      <w:pPr>
        <w:spacing w:line="360" w:lineRule="auto"/>
        <w:ind w:firstLine="720"/>
        <w:jc w:val="both"/>
        <w:rPr>
          <w:rFonts w:ascii="Georgia" w:hAnsi="Georgia" w:cs="Times New Roman (Body CS)"/>
          <w:color w:val="000000" w:themeColor="text1"/>
        </w:rPr>
      </w:pPr>
    </w:p>
    <w:p w14:paraId="0CCFE0CB" w14:textId="7B6C99C5" w:rsidR="00EC0464" w:rsidRDefault="00C65A82" w:rsidP="00EC0464">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Two years </w:t>
      </w:r>
      <w:r w:rsidR="002061C6">
        <w:rPr>
          <w:rFonts w:ascii="Georgia" w:hAnsi="Georgia" w:cs="Times New Roman (Body CS)"/>
          <w:color w:val="000000" w:themeColor="text1"/>
        </w:rPr>
        <w:t>pass after the events of the previous chapter. Joseph is still in</w:t>
      </w:r>
      <w:r w:rsidR="00576182">
        <w:rPr>
          <w:rFonts w:ascii="Georgia" w:hAnsi="Georgia" w:cs="Times New Roman (Body CS)"/>
          <w:color w:val="000000" w:themeColor="text1"/>
        </w:rPr>
        <w:t xml:space="preserve"> prison, </w:t>
      </w:r>
      <w:r w:rsidR="00734459">
        <w:rPr>
          <w:rFonts w:ascii="Georgia" w:hAnsi="Georgia" w:cs="Times New Roman (Body CS)"/>
          <w:color w:val="000000" w:themeColor="text1"/>
        </w:rPr>
        <w:t>forgotten, it seems, by everyone.</w:t>
      </w:r>
      <w:r w:rsidR="00576182">
        <w:rPr>
          <w:rFonts w:ascii="Georgia" w:hAnsi="Georgia" w:cs="Times New Roman (Body CS)"/>
          <w:color w:val="000000" w:themeColor="text1"/>
        </w:rPr>
        <w:t xml:space="preserve"> It</w:t>
      </w:r>
      <w:r w:rsidR="00734459">
        <w:rPr>
          <w:rFonts w:ascii="Georgia" w:hAnsi="Georgia" w:cs="Times New Roman (Body CS)"/>
          <w:color w:val="000000" w:themeColor="text1"/>
        </w:rPr>
        <w:t>’</w:t>
      </w:r>
      <w:r w:rsidR="00576182">
        <w:rPr>
          <w:rFonts w:ascii="Georgia" w:hAnsi="Georgia" w:cs="Times New Roman (Body CS)"/>
          <w:color w:val="000000" w:themeColor="text1"/>
        </w:rPr>
        <w:t>s now very likel</w:t>
      </w:r>
      <w:r w:rsidR="00E53EA5">
        <w:rPr>
          <w:rFonts w:ascii="Georgia" w:hAnsi="Georgia" w:cs="Times New Roman (Body CS)"/>
          <w:color w:val="000000" w:themeColor="text1"/>
        </w:rPr>
        <w:t xml:space="preserve">y </w:t>
      </w:r>
      <w:r w:rsidR="005442AB">
        <w:rPr>
          <w:rFonts w:ascii="Georgia" w:hAnsi="Georgia" w:cs="Times New Roman (Body CS)"/>
          <w:color w:val="000000" w:themeColor="text1"/>
        </w:rPr>
        <w:t xml:space="preserve">about three or four </w:t>
      </w:r>
      <w:r w:rsidR="00E53EA5">
        <w:rPr>
          <w:rFonts w:ascii="Georgia" w:hAnsi="Georgia" w:cs="Times New Roman (Body CS)"/>
          <w:color w:val="000000" w:themeColor="text1"/>
        </w:rPr>
        <w:t xml:space="preserve">years since </w:t>
      </w:r>
      <w:r w:rsidR="00734459">
        <w:rPr>
          <w:rFonts w:ascii="Georgia" w:hAnsi="Georgia" w:cs="Times New Roman (Body CS)"/>
          <w:color w:val="000000" w:themeColor="text1"/>
        </w:rPr>
        <w:t>he</w:t>
      </w:r>
      <w:r w:rsidR="00E53EA5">
        <w:rPr>
          <w:rFonts w:ascii="Georgia" w:hAnsi="Georgia" w:cs="Times New Roman (Body CS)"/>
          <w:color w:val="000000" w:themeColor="text1"/>
        </w:rPr>
        <w:t xml:space="preserve"> was </w:t>
      </w:r>
      <w:r w:rsidR="00734459">
        <w:rPr>
          <w:rFonts w:ascii="Georgia" w:hAnsi="Georgia" w:cs="Times New Roman (Body CS)"/>
          <w:color w:val="000000" w:themeColor="text1"/>
        </w:rPr>
        <w:t xml:space="preserve">first </w:t>
      </w:r>
      <w:r w:rsidR="00E53EA5">
        <w:rPr>
          <w:rFonts w:ascii="Georgia" w:hAnsi="Georgia" w:cs="Times New Roman (Body CS)"/>
          <w:color w:val="000000" w:themeColor="text1"/>
        </w:rPr>
        <w:t>thrown in</w:t>
      </w:r>
      <w:r w:rsidR="00734459">
        <w:rPr>
          <w:rFonts w:ascii="Georgia" w:hAnsi="Georgia" w:cs="Times New Roman (Body CS)"/>
          <w:color w:val="000000" w:themeColor="text1"/>
        </w:rPr>
        <w:t>to the dungeon</w:t>
      </w:r>
      <w:r w:rsidR="00E53EA5">
        <w:rPr>
          <w:rFonts w:ascii="Georgia" w:hAnsi="Georgia" w:cs="Times New Roman (Body CS)"/>
          <w:color w:val="000000" w:themeColor="text1"/>
        </w:rPr>
        <w:t xml:space="preserve"> after being </w:t>
      </w:r>
      <w:r w:rsidR="00186F31">
        <w:rPr>
          <w:rFonts w:ascii="Georgia" w:hAnsi="Georgia" w:cs="Times New Roman (Body CS)"/>
          <w:color w:val="000000" w:themeColor="text1"/>
        </w:rPr>
        <w:t>falsely accused by Potiphar’s wife.</w:t>
      </w:r>
      <w:r w:rsidR="00964F86">
        <w:rPr>
          <w:rFonts w:ascii="Georgia" w:hAnsi="Georgia" w:cs="Times New Roman (Body CS)"/>
          <w:color w:val="000000" w:themeColor="text1"/>
        </w:rPr>
        <w:t xml:space="preserve"> </w:t>
      </w:r>
      <w:r w:rsidR="00A04134">
        <w:rPr>
          <w:rFonts w:ascii="Georgia" w:hAnsi="Georgia" w:cs="Times New Roman (Body CS)"/>
          <w:color w:val="000000" w:themeColor="text1"/>
        </w:rPr>
        <w:t xml:space="preserve">Joseph </w:t>
      </w:r>
      <w:r w:rsidR="00D01421">
        <w:rPr>
          <w:rFonts w:ascii="Georgia" w:hAnsi="Georgia" w:cs="Times New Roman (Body CS)"/>
          <w:color w:val="000000" w:themeColor="text1"/>
        </w:rPr>
        <w:t xml:space="preserve">is thirty years old (v.46), which means he’s been in Egypt </w:t>
      </w:r>
      <w:r w:rsidR="00D1295A">
        <w:rPr>
          <w:rFonts w:ascii="Georgia" w:hAnsi="Georgia" w:cs="Times New Roman (Body CS)"/>
          <w:color w:val="000000" w:themeColor="text1"/>
        </w:rPr>
        <w:t xml:space="preserve">now </w:t>
      </w:r>
      <w:r w:rsidR="00D01421">
        <w:rPr>
          <w:rFonts w:ascii="Georgia" w:hAnsi="Georgia" w:cs="Times New Roman (Body CS)"/>
          <w:color w:val="000000" w:themeColor="text1"/>
        </w:rPr>
        <w:t>for 13 years</w:t>
      </w:r>
      <w:r w:rsidR="00D1295A">
        <w:rPr>
          <w:rFonts w:ascii="Georgia" w:hAnsi="Georgia" w:cs="Times New Roman (Body CS)"/>
          <w:color w:val="000000" w:themeColor="text1"/>
        </w:rPr>
        <w:t>.</w:t>
      </w:r>
    </w:p>
    <w:p w14:paraId="61CA584F" w14:textId="77777777" w:rsidR="004B0083" w:rsidRDefault="004B0083" w:rsidP="00EC0464">
      <w:pPr>
        <w:spacing w:line="360" w:lineRule="auto"/>
        <w:ind w:firstLine="720"/>
        <w:jc w:val="both"/>
        <w:rPr>
          <w:rFonts w:ascii="Georgia" w:hAnsi="Georgia" w:cs="Times New Roman (Body CS)"/>
          <w:color w:val="000000" w:themeColor="text1"/>
        </w:rPr>
      </w:pPr>
    </w:p>
    <w:p w14:paraId="703BA5DD" w14:textId="1C0A8952" w:rsidR="004B0083" w:rsidRDefault="004B0083" w:rsidP="00EC0464">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1-7: God </w:t>
      </w:r>
      <w:r w:rsidR="007658A7">
        <w:rPr>
          <w:rFonts w:ascii="Georgia" w:hAnsi="Georgia" w:cs="Times New Roman (Body CS)"/>
          <w:color w:val="000000" w:themeColor="text1"/>
        </w:rPr>
        <w:t>sets into the motion the next series of events by which Joseph will be rescued from prison. Pharaoh experiences two different dreams which greatly trouble him. In the first, seven fat and healthy</w:t>
      </w:r>
      <w:r w:rsidR="007A2047">
        <w:rPr>
          <w:rFonts w:ascii="Georgia" w:hAnsi="Georgia" w:cs="Times New Roman (Body CS)"/>
          <w:color w:val="000000" w:themeColor="text1"/>
        </w:rPr>
        <w:t xml:space="preserve"> cows rise up from the river (presumably the Nile) and begin feeding in a nearby meadow. Shortly thereafter, seven lean</w:t>
      </w:r>
      <w:r w:rsidR="00FE1DB7">
        <w:rPr>
          <w:rFonts w:ascii="Georgia" w:hAnsi="Georgia" w:cs="Times New Roman (Body CS)"/>
          <w:color w:val="000000" w:themeColor="text1"/>
        </w:rPr>
        <w:t xml:space="preserve"> and sickly cows</w:t>
      </w:r>
      <w:r w:rsidR="008F43F2">
        <w:rPr>
          <w:rFonts w:ascii="Georgia" w:hAnsi="Georgia" w:cs="Times New Roman (Body CS)"/>
          <w:color w:val="000000" w:themeColor="text1"/>
        </w:rPr>
        <w:t xml:space="preserve"> come up from the river and devour the healthy ones. In the second dream, the same scenario plays out except that it is seven healthy ears of corn on a stalk that are devoured by seven lean and sickly ears.</w:t>
      </w:r>
    </w:p>
    <w:p w14:paraId="29CE3799" w14:textId="10BCC008" w:rsidR="00F47392" w:rsidRDefault="00F47392" w:rsidP="00EC0464">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Take note here of God’s omniscience. Just as He controlled the animals that needed to be moved into the ark for Noah,</w:t>
      </w:r>
      <w:r w:rsidR="00670D04">
        <w:rPr>
          <w:rFonts w:ascii="Georgia" w:hAnsi="Georgia" w:cs="Times New Roman (Body CS)"/>
          <w:color w:val="000000" w:themeColor="text1"/>
        </w:rPr>
        <w:t xml:space="preserve"> so God can even reach down into our minds and manipulate our dreams as we sleep. There is nothing</w:t>
      </w:r>
      <w:r w:rsidR="005B65F0">
        <w:rPr>
          <w:rFonts w:ascii="Georgia" w:hAnsi="Georgia" w:cs="Times New Roman (Body CS)"/>
          <w:color w:val="000000" w:themeColor="text1"/>
        </w:rPr>
        <w:t xml:space="preserve"> in this physical realm that He cannot alter, change, </w:t>
      </w:r>
      <w:r w:rsidR="002D6C8D">
        <w:rPr>
          <w:rFonts w:ascii="Georgia" w:hAnsi="Georgia" w:cs="Times New Roman (Body CS)"/>
          <w:color w:val="000000" w:themeColor="text1"/>
        </w:rPr>
        <w:t>manipulate or control if He truly desires it.</w:t>
      </w:r>
      <w:r w:rsidR="00EC3F0D">
        <w:rPr>
          <w:rFonts w:ascii="Georgia" w:hAnsi="Georgia" w:cs="Times New Roman (Body CS)"/>
          <w:color w:val="000000" w:themeColor="text1"/>
        </w:rPr>
        <w:t xml:space="preserve"> He is the creator and sustainer of all things, from the </w:t>
      </w:r>
      <w:r w:rsidR="007B6A1A">
        <w:rPr>
          <w:rFonts w:ascii="Georgia" w:hAnsi="Georgia" w:cs="Times New Roman (Body CS)"/>
          <w:color w:val="000000" w:themeColor="text1"/>
        </w:rPr>
        <w:t>smallest insect to the most powerful man on earth.</w:t>
      </w:r>
    </w:p>
    <w:p w14:paraId="5EF0CBB5" w14:textId="77777777" w:rsidR="0023337C" w:rsidRDefault="0023337C" w:rsidP="00EC0464">
      <w:pPr>
        <w:spacing w:line="360" w:lineRule="auto"/>
        <w:ind w:firstLine="720"/>
        <w:jc w:val="both"/>
        <w:rPr>
          <w:rFonts w:ascii="Georgia" w:hAnsi="Georgia" w:cs="Times New Roman (Body CS)"/>
          <w:color w:val="000000" w:themeColor="text1"/>
        </w:rPr>
      </w:pPr>
    </w:p>
    <w:p w14:paraId="2EAA0417" w14:textId="221D7919" w:rsidR="0023337C" w:rsidRDefault="0023337C" w:rsidP="00EC0464">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8-13:</w:t>
      </w:r>
      <w:r w:rsidR="00046DC4">
        <w:rPr>
          <w:rFonts w:ascii="Georgia" w:hAnsi="Georgia" w:cs="Times New Roman (Body CS)"/>
          <w:color w:val="000000" w:themeColor="text1"/>
        </w:rPr>
        <w:t xml:space="preserve"> The next morning Pharaoh summons all his wise men and magicians.</w:t>
      </w:r>
      <w:r w:rsidR="00CD0D43">
        <w:rPr>
          <w:rFonts w:ascii="Georgia" w:hAnsi="Georgia" w:cs="Times New Roman (Body CS)"/>
          <w:color w:val="000000" w:themeColor="text1"/>
        </w:rPr>
        <w:t xml:space="preserve"> He tells them his dream</w:t>
      </w:r>
      <w:r w:rsidR="00C91D72">
        <w:rPr>
          <w:rFonts w:ascii="Georgia" w:hAnsi="Georgia" w:cs="Times New Roman (Body CS)"/>
          <w:color w:val="000000" w:themeColor="text1"/>
        </w:rPr>
        <w:t>s</w:t>
      </w:r>
      <w:r w:rsidR="00CD0D43">
        <w:rPr>
          <w:rFonts w:ascii="Georgia" w:hAnsi="Georgia" w:cs="Times New Roman (Body CS)"/>
          <w:color w:val="000000" w:themeColor="text1"/>
        </w:rPr>
        <w:t xml:space="preserve"> but, predictably, none of them can interpret</w:t>
      </w:r>
      <w:r w:rsidR="00C91D72">
        <w:rPr>
          <w:rFonts w:ascii="Georgia" w:hAnsi="Georgia" w:cs="Times New Roman (Body CS)"/>
          <w:color w:val="000000" w:themeColor="text1"/>
        </w:rPr>
        <w:t xml:space="preserve"> them. It’s then that the chief butler speaks up and reminds Pharaoh of the time he threw him into prison two years earlier. The butler remembers Joseph and describes him to Pharaoh. He explains about the separate dreams he and the chief baker experienced and how the young Hebrew slave was able to interpret them.</w:t>
      </w:r>
      <w:r w:rsidR="00CD0D43">
        <w:rPr>
          <w:rFonts w:ascii="Georgia" w:hAnsi="Georgia" w:cs="Times New Roman (Body CS)"/>
          <w:color w:val="000000" w:themeColor="text1"/>
        </w:rPr>
        <w:t xml:space="preserve"> </w:t>
      </w:r>
      <w:r w:rsidR="00F228F3">
        <w:rPr>
          <w:rFonts w:ascii="Georgia" w:hAnsi="Georgia" w:cs="Times New Roman (Body CS)"/>
          <w:color w:val="000000" w:themeColor="text1"/>
        </w:rPr>
        <w:t>Joseph’s</w:t>
      </w:r>
      <w:r w:rsidR="00C91D72">
        <w:rPr>
          <w:rFonts w:ascii="Georgia" w:hAnsi="Georgia" w:cs="Times New Roman (Body CS)"/>
          <w:color w:val="000000" w:themeColor="text1"/>
        </w:rPr>
        <w:t xml:space="preserve"> predictions turned out to be true and accurate.</w:t>
      </w:r>
    </w:p>
    <w:p w14:paraId="1067325E" w14:textId="77777777" w:rsidR="00BD2056" w:rsidRDefault="00BD2056" w:rsidP="00EC0464">
      <w:pPr>
        <w:spacing w:line="360" w:lineRule="auto"/>
        <w:ind w:firstLine="720"/>
        <w:jc w:val="both"/>
        <w:rPr>
          <w:rFonts w:ascii="Georgia" w:hAnsi="Georgia" w:cs="Times New Roman (Body CS)"/>
          <w:color w:val="000000" w:themeColor="text1"/>
        </w:rPr>
      </w:pPr>
    </w:p>
    <w:p w14:paraId="502F8A0F" w14:textId="046A5AD5" w:rsidR="00BD2056" w:rsidRDefault="00BD2056" w:rsidP="00EC0464">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14-</w:t>
      </w:r>
      <w:r w:rsidR="00872A69">
        <w:rPr>
          <w:rFonts w:ascii="Georgia" w:hAnsi="Georgia" w:cs="Times New Roman (Body CS)"/>
          <w:color w:val="000000" w:themeColor="text1"/>
        </w:rPr>
        <w:t xml:space="preserve">24: Pharaoh immediately orders Joseph to be brought before him. </w:t>
      </w:r>
      <w:r w:rsidR="00AF38D3">
        <w:rPr>
          <w:rFonts w:ascii="Georgia" w:hAnsi="Georgia" w:cs="Times New Roman (Body CS)"/>
          <w:color w:val="000000" w:themeColor="text1"/>
        </w:rPr>
        <w:t>(</w:t>
      </w:r>
      <w:r w:rsidR="00AF38D3" w:rsidRPr="00D759ED">
        <w:rPr>
          <w:rFonts w:ascii="Georgia" w:hAnsi="Georgia" w:cs="Times New Roman (Body CS)"/>
          <w:color w:val="4472C4" w:themeColor="accent1"/>
        </w:rPr>
        <w:t>Psalm 105:20</w:t>
      </w:r>
      <w:r w:rsidR="001F522B">
        <w:rPr>
          <w:rStyle w:val="EndnoteReference"/>
          <w:rFonts w:ascii="Georgia" w:hAnsi="Georgia" w:cs="Times New Roman (Body CS)"/>
          <w:color w:val="000000" w:themeColor="text1"/>
        </w:rPr>
        <w:endnoteReference w:id="521"/>
      </w:r>
      <w:r w:rsidR="00A839A7">
        <w:rPr>
          <w:rFonts w:ascii="Georgia" w:hAnsi="Georgia" w:cs="Times New Roman (Body CS)"/>
          <w:color w:val="000000" w:themeColor="text1"/>
        </w:rPr>
        <w:t xml:space="preserve">, </w:t>
      </w:r>
      <w:r w:rsidR="00A839A7" w:rsidRPr="00D759ED">
        <w:rPr>
          <w:rFonts w:ascii="Georgia" w:hAnsi="Georgia" w:cs="Times New Roman (Body CS)"/>
          <w:color w:val="4472C4" w:themeColor="accent1"/>
        </w:rPr>
        <w:t>Daniel 2:25</w:t>
      </w:r>
      <w:r w:rsidR="00DF6BE3">
        <w:rPr>
          <w:rStyle w:val="EndnoteReference"/>
          <w:rFonts w:ascii="Georgia" w:hAnsi="Georgia" w:cs="Times New Roman (Body CS)"/>
          <w:color w:val="000000" w:themeColor="text1"/>
        </w:rPr>
        <w:endnoteReference w:id="522"/>
      </w:r>
      <w:r w:rsidR="00A839A7">
        <w:rPr>
          <w:rFonts w:ascii="Georgia" w:hAnsi="Georgia" w:cs="Times New Roman (Body CS)"/>
          <w:color w:val="000000" w:themeColor="text1"/>
        </w:rPr>
        <w:t xml:space="preserve">) </w:t>
      </w:r>
      <w:r w:rsidR="00872A69">
        <w:rPr>
          <w:rFonts w:ascii="Georgia" w:hAnsi="Georgia" w:cs="Times New Roman (Body CS)"/>
          <w:color w:val="000000" w:themeColor="text1"/>
        </w:rPr>
        <w:t>Since it has been</w:t>
      </w:r>
      <w:r w:rsidR="00806535">
        <w:rPr>
          <w:rFonts w:ascii="Georgia" w:hAnsi="Georgia" w:cs="Times New Roman (Body CS)"/>
          <w:color w:val="000000" w:themeColor="text1"/>
        </w:rPr>
        <w:t xml:space="preserve"> almost three years since Joseph was first thrown into the dungeon he needs to get cleaned up first. </w:t>
      </w:r>
      <w:r w:rsidR="00A839A7">
        <w:rPr>
          <w:rFonts w:ascii="Georgia" w:hAnsi="Georgia" w:cs="Times New Roman (Body CS)"/>
          <w:color w:val="000000" w:themeColor="text1"/>
        </w:rPr>
        <w:t>(</w:t>
      </w:r>
      <w:r w:rsidR="00A839A7" w:rsidRPr="00D759ED">
        <w:rPr>
          <w:rFonts w:ascii="Georgia" w:hAnsi="Georgia" w:cs="Times New Roman (Body CS)"/>
          <w:color w:val="4472C4" w:themeColor="accent1"/>
        </w:rPr>
        <w:t>2 Kings 25:27</w:t>
      </w:r>
      <w:r w:rsidR="00E5397E">
        <w:rPr>
          <w:rStyle w:val="EndnoteReference"/>
          <w:rFonts w:ascii="Georgia" w:hAnsi="Georgia" w:cs="Times New Roman (Body CS)"/>
          <w:color w:val="000000" w:themeColor="text1"/>
        </w:rPr>
        <w:endnoteReference w:id="523"/>
      </w:r>
      <w:r w:rsidR="00A839A7">
        <w:rPr>
          <w:rFonts w:ascii="Georgia" w:hAnsi="Georgia" w:cs="Times New Roman (Body CS)"/>
          <w:color w:val="000000" w:themeColor="text1"/>
        </w:rPr>
        <w:t xml:space="preserve">) </w:t>
      </w:r>
      <w:r w:rsidR="00806535">
        <w:rPr>
          <w:rFonts w:ascii="Georgia" w:hAnsi="Georgia" w:cs="Times New Roman (Body CS)"/>
          <w:color w:val="000000" w:themeColor="text1"/>
        </w:rPr>
        <w:t>He shaves, cuts his hair, and then changes clothes. (v.</w:t>
      </w:r>
      <w:r w:rsidR="00633B0F">
        <w:rPr>
          <w:rFonts w:ascii="Georgia" w:hAnsi="Georgia" w:cs="Times New Roman (Body CS)"/>
          <w:color w:val="000000" w:themeColor="text1"/>
        </w:rPr>
        <w:t>14) Once he is before Pharaoh</w:t>
      </w:r>
      <w:r w:rsidR="00D83C74">
        <w:rPr>
          <w:rFonts w:ascii="Georgia" w:hAnsi="Georgia" w:cs="Times New Roman (Body CS)"/>
          <w:color w:val="000000" w:themeColor="text1"/>
        </w:rPr>
        <w:t xml:space="preserve">, the Egyptian ruler </w:t>
      </w:r>
      <w:r w:rsidR="00BF6635">
        <w:rPr>
          <w:rFonts w:ascii="Georgia" w:hAnsi="Georgia" w:cs="Times New Roman (Body CS)"/>
          <w:color w:val="000000" w:themeColor="text1"/>
        </w:rPr>
        <w:lastRenderedPageBreak/>
        <w:t>says that he’s heard that Joseph has the ability to interpret dreams. Once again, Joseph gives honor and glory to God by giving Pharaoh the same response he gave to the butler and baker two years earlier.</w:t>
      </w:r>
      <w:r w:rsidR="003333C3">
        <w:rPr>
          <w:rFonts w:ascii="Georgia" w:hAnsi="Georgia" w:cs="Times New Roman (Body CS)"/>
          <w:color w:val="000000" w:themeColor="text1"/>
        </w:rPr>
        <w:t xml:space="preserve"> “It is not in me: God shall give Pharaoh an answer of peace.” (v.16) </w:t>
      </w:r>
      <w:r w:rsidR="00695D23">
        <w:rPr>
          <w:rFonts w:ascii="Georgia" w:hAnsi="Georgia" w:cs="Times New Roman (Body CS)"/>
          <w:color w:val="000000" w:themeColor="text1"/>
        </w:rPr>
        <w:t>B</w:t>
      </w:r>
      <w:r w:rsidR="00AF4E53">
        <w:rPr>
          <w:rFonts w:ascii="Georgia" w:hAnsi="Georgia" w:cs="Times New Roman (Body CS)"/>
          <w:color w:val="000000" w:themeColor="text1"/>
        </w:rPr>
        <w:t>y explaining the dreams,</w:t>
      </w:r>
      <w:r w:rsidR="007E18E9">
        <w:rPr>
          <w:rFonts w:ascii="Georgia" w:hAnsi="Georgia" w:cs="Times New Roman (Body CS)"/>
          <w:color w:val="000000" w:themeColor="text1"/>
        </w:rPr>
        <w:t xml:space="preserve"> God – through Joseph – would settle Pharaoh’s troubled spirit.</w:t>
      </w:r>
    </w:p>
    <w:p w14:paraId="450FF7BB" w14:textId="77777777" w:rsidR="007E18E9" w:rsidRDefault="007E18E9" w:rsidP="00EC0464">
      <w:pPr>
        <w:spacing w:line="360" w:lineRule="auto"/>
        <w:ind w:firstLine="720"/>
        <w:jc w:val="both"/>
        <w:rPr>
          <w:rFonts w:ascii="Georgia" w:hAnsi="Georgia" w:cs="Times New Roman (Body CS)"/>
          <w:color w:val="000000" w:themeColor="text1"/>
        </w:rPr>
      </w:pPr>
    </w:p>
    <w:p w14:paraId="5474C173" w14:textId="7A790BDC" w:rsidR="007E18E9" w:rsidRDefault="007E18E9" w:rsidP="006C0CA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25-</w:t>
      </w:r>
      <w:r w:rsidR="000A2245">
        <w:rPr>
          <w:rFonts w:ascii="Georgia" w:hAnsi="Georgia" w:cs="Times New Roman (Body CS)"/>
          <w:color w:val="000000" w:themeColor="text1"/>
        </w:rPr>
        <w:t>32: Joseph tells Pharaoh that the meaning of both dream</w:t>
      </w:r>
      <w:r w:rsidR="008D6707">
        <w:rPr>
          <w:rFonts w:ascii="Georgia" w:hAnsi="Georgia" w:cs="Times New Roman (Body CS)"/>
          <w:color w:val="000000" w:themeColor="text1"/>
        </w:rPr>
        <w:t>s</w:t>
      </w:r>
      <w:r w:rsidR="000A2245">
        <w:rPr>
          <w:rFonts w:ascii="Georgia" w:hAnsi="Georgia" w:cs="Times New Roman (Body CS)"/>
          <w:color w:val="000000" w:themeColor="text1"/>
        </w:rPr>
        <w:t xml:space="preserve"> is the same. The seven fat and healthy cows, as well as the seven </w:t>
      </w:r>
      <w:r w:rsidR="00372DDC">
        <w:rPr>
          <w:rFonts w:ascii="Georgia" w:hAnsi="Georgia" w:cs="Times New Roman (Body CS)"/>
          <w:color w:val="000000" w:themeColor="text1"/>
        </w:rPr>
        <w:t>good ears of corn, represent seven years of plenty in Egypt. The harvests will be full and good, and Egypt will prosper greatly. The seven ill and sickly cows</w:t>
      </w:r>
      <w:r w:rsidR="007A3EC7">
        <w:rPr>
          <w:rFonts w:ascii="Georgia" w:hAnsi="Georgia" w:cs="Times New Roman (Body CS)"/>
          <w:color w:val="000000" w:themeColor="text1"/>
        </w:rPr>
        <w:t xml:space="preserve"> and the wasted, lean ears of corn represent seven years of famine that will immediately follow the years of plenty. </w:t>
      </w:r>
      <w:r w:rsidR="006C0CAF">
        <w:rPr>
          <w:rFonts w:ascii="Georgia" w:hAnsi="Georgia" w:cs="Times New Roman (Body CS)"/>
          <w:color w:val="000000" w:themeColor="text1"/>
        </w:rPr>
        <w:t xml:space="preserve">The famine, in fact, would be so grievous in all the land that the years of plenty preceding it would quickly be forgotten. (v.31) </w:t>
      </w:r>
      <w:r w:rsidR="00D82A67">
        <w:rPr>
          <w:rFonts w:ascii="Georgia" w:hAnsi="Georgia" w:cs="Times New Roman (Body CS)"/>
          <w:color w:val="000000" w:themeColor="text1"/>
        </w:rPr>
        <w:t xml:space="preserve">Joseph further explains that God gave Pharaoh two different dreams to emphasize their meaning, and that the dreams </w:t>
      </w:r>
      <w:r w:rsidR="006E4927">
        <w:rPr>
          <w:rFonts w:ascii="Georgia" w:hAnsi="Georgia" w:cs="Times New Roman (Body CS)"/>
          <w:color w:val="000000" w:themeColor="text1"/>
        </w:rPr>
        <w:t>show that God will do what He has promised</w:t>
      </w:r>
      <w:r w:rsidR="00F47059">
        <w:rPr>
          <w:rFonts w:ascii="Georgia" w:hAnsi="Georgia" w:cs="Times New Roman (Body CS)"/>
          <w:color w:val="000000" w:themeColor="text1"/>
        </w:rPr>
        <w:t>, and that it will be Him that brings these events to pass.</w:t>
      </w:r>
      <w:r w:rsidR="006E4927">
        <w:rPr>
          <w:rFonts w:ascii="Georgia" w:hAnsi="Georgia" w:cs="Times New Roman (Body CS)"/>
          <w:color w:val="000000" w:themeColor="text1"/>
        </w:rPr>
        <w:t xml:space="preserve"> </w:t>
      </w:r>
      <w:r w:rsidR="009D2382">
        <w:rPr>
          <w:rFonts w:ascii="Georgia" w:hAnsi="Georgia" w:cs="Times New Roman (Body CS)"/>
          <w:color w:val="000000" w:themeColor="text1"/>
        </w:rPr>
        <w:t>(v.32)</w:t>
      </w:r>
    </w:p>
    <w:p w14:paraId="393A074F" w14:textId="77777777" w:rsidR="009D2382" w:rsidRDefault="009D2382" w:rsidP="006C0CAF">
      <w:pPr>
        <w:spacing w:line="360" w:lineRule="auto"/>
        <w:ind w:firstLine="720"/>
        <w:jc w:val="both"/>
        <w:rPr>
          <w:rFonts w:ascii="Georgia" w:hAnsi="Georgia" w:cs="Times New Roman (Body CS)"/>
          <w:color w:val="000000" w:themeColor="text1"/>
        </w:rPr>
      </w:pPr>
    </w:p>
    <w:p w14:paraId="199B29D6" w14:textId="354524AF" w:rsidR="009D2382" w:rsidRDefault="009D2382" w:rsidP="006C0CA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33-36: But Joseph doesn’t stop there. </w:t>
      </w:r>
      <w:r w:rsidR="009B7626">
        <w:rPr>
          <w:rFonts w:ascii="Georgia" w:hAnsi="Georgia" w:cs="Times New Roman (Body CS)"/>
          <w:color w:val="000000" w:themeColor="text1"/>
        </w:rPr>
        <w:t xml:space="preserve">He goes one step further by suggesting a plan of action to Pharaoh that will ensure his people will not starve during the lean years. </w:t>
      </w:r>
      <w:r w:rsidR="00BD0F2C">
        <w:rPr>
          <w:rFonts w:ascii="Georgia" w:hAnsi="Georgia" w:cs="Times New Roman (Body CS)"/>
          <w:color w:val="000000" w:themeColor="text1"/>
        </w:rPr>
        <w:t>He tells Pharaoh to appoint officers throughout the land that will</w:t>
      </w:r>
      <w:r w:rsidR="00A86482">
        <w:rPr>
          <w:rFonts w:ascii="Georgia" w:hAnsi="Georgia" w:cs="Times New Roman (Body CS)"/>
          <w:color w:val="000000" w:themeColor="text1"/>
        </w:rPr>
        <w:t xml:space="preserve"> collect a percentage of all the grain harvests </w:t>
      </w:r>
      <w:r w:rsidR="006C02C1">
        <w:rPr>
          <w:rFonts w:ascii="Georgia" w:hAnsi="Georgia" w:cs="Times New Roman (Body CS)"/>
          <w:color w:val="000000" w:themeColor="text1"/>
        </w:rPr>
        <w:t>and bring them to storehouses each season for the next seven years. These storehouses would then be overseen by Pharaoh’s officers</w:t>
      </w:r>
      <w:r w:rsidR="00E01F60">
        <w:rPr>
          <w:rFonts w:ascii="Georgia" w:hAnsi="Georgia" w:cs="Times New Roman (Body CS)"/>
          <w:color w:val="000000" w:themeColor="text1"/>
        </w:rPr>
        <w:t>, and there would be one in every city throughout Egypt. That grain would then be</w:t>
      </w:r>
      <w:r w:rsidR="006B4DBA">
        <w:rPr>
          <w:rFonts w:ascii="Georgia" w:hAnsi="Georgia" w:cs="Times New Roman (Body CS)"/>
          <w:color w:val="000000" w:themeColor="text1"/>
        </w:rPr>
        <w:t xml:space="preserve"> used to sustain the people in the seven years of famine that would follow the years of plenty.</w:t>
      </w:r>
    </w:p>
    <w:p w14:paraId="4ECE9B40" w14:textId="1C44C2B1" w:rsidR="006B4DBA" w:rsidRDefault="006B4DBA" w:rsidP="006C0CA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This is a</w:t>
      </w:r>
      <w:r w:rsidR="00D6502F">
        <w:rPr>
          <w:rFonts w:ascii="Georgia" w:hAnsi="Georgia" w:cs="Times New Roman (Body CS)"/>
          <w:color w:val="000000" w:themeColor="text1"/>
        </w:rPr>
        <w:t xml:space="preserve"> remarkably bold and brave action on the part of a lowly Hebrew slave</w:t>
      </w:r>
      <w:r w:rsidR="00BF2DED">
        <w:rPr>
          <w:rFonts w:ascii="Georgia" w:hAnsi="Georgia" w:cs="Times New Roman (Body CS)"/>
          <w:color w:val="000000" w:themeColor="text1"/>
        </w:rPr>
        <w:t xml:space="preserve"> before the great and might</w:t>
      </w:r>
      <w:r w:rsidR="00273B9E">
        <w:rPr>
          <w:rFonts w:ascii="Georgia" w:hAnsi="Georgia" w:cs="Times New Roman (Body CS)"/>
          <w:color w:val="000000" w:themeColor="text1"/>
        </w:rPr>
        <w:t>y</w:t>
      </w:r>
      <w:r w:rsidR="00BF2DED">
        <w:rPr>
          <w:rFonts w:ascii="Georgia" w:hAnsi="Georgia" w:cs="Times New Roman (Body CS)"/>
          <w:color w:val="000000" w:themeColor="text1"/>
        </w:rPr>
        <w:t xml:space="preserve"> ruler of all Egypt. Joseph’s suggestion again displays his</w:t>
      </w:r>
      <w:r w:rsidR="00BA009A">
        <w:rPr>
          <w:rFonts w:ascii="Georgia" w:hAnsi="Georgia" w:cs="Times New Roman (Body CS)"/>
          <w:color w:val="000000" w:themeColor="text1"/>
        </w:rPr>
        <w:t xml:space="preserve"> unwavering trust and faith in God. It wasn’t enough to simply interpret the dream for Pharaoh. Joseph recognized that God </w:t>
      </w:r>
      <w:r w:rsidR="00ED28A8">
        <w:rPr>
          <w:rFonts w:ascii="Georgia" w:hAnsi="Georgia" w:cs="Times New Roman (Body CS)"/>
          <w:color w:val="000000" w:themeColor="text1"/>
        </w:rPr>
        <w:t>intended for him</w:t>
      </w:r>
      <w:r w:rsidR="00BF4D42">
        <w:rPr>
          <w:rFonts w:ascii="Georgia" w:hAnsi="Georgia" w:cs="Times New Roman (Body CS)"/>
          <w:color w:val="000000" w:themeColor="text1"/>
        </w:rPr>
        <w:t xml:space="preserve"> to act upon the meaning of the dreams. God was giving both Joseph and Pharaoh a direction</w:t>
      </w:r>
      <w:r w:rsidR="00A76338">
        <w:rPr>
          <w:rFonts w:ascii="Georgia" w:hAnsi="Georgia" w:cs="Times New Roman (Body CS)"/>
          <w:color w:val="000000" w:themeColor="text1"/>
        </w:rPr>
        <w:t>,</w:t>
      </w:r>
      <w:r w:rsidR="00BF4D42">
        <w:rPr>
          <w:rFonts w:ascii="Georgia" w:hAnsi="Georgia" w:cs="Times New Roman (Body CS)"/>
          <w:color w:val="000000" w:themeColor="text1"/>
        </w:rPr>
        <w:t xml:space="preserve"> and Joseph </w:t>
      </w:r>
      <w:r w:rsidR="005A3A23">
        <w:rPr>
          <w:rFonts w:ascii="Georgia" w:hAnsi="Georgia" w:cs="Times New Roman (Body CS)"/>
          <w:color w:val="000000" w:themeColor="text1"/>
        </w:rPr>
        <w:t>didn’t hesitate to explain to the Egyptian ruler what needed to be done to save his people.</w:t>
      </w:r>
    </w:p>
    <w:p w14:paraId="1A6C4A46" w14:textId="77777777" w:rsidR="00714E00" w:rsidRDefault="00714E00" w:rsidP="006C0CAF">
      <w:pPr>
        <w:spacing w:line="360" w:lineRule="auto"/>
        <w:ind w:firstLine="720"/>
        <w:jc w:val="both"/>
        <w:rPr>
          <w:rFonts w:ascii="Georgia" w:hAnsi="Georgia" w:cs="Times New Roman (Body CS)"/>
          <w:color w:val="000000" w:themeColor="text1"/>
        </w:rPr>
      </w:pPr>
    </w:p>
    <w:p w14:paraId="4F40F377" w14:textId="06237B86" w:rsidR="00714E00" w:rsidRDefault="00714E00" w:rsidP="006C0CA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w:t>
      </w:r>
      <w:r w:rsidR="009A33D8">
        <w:rPr>
          <w:rFonts w:ascii="Georgia" w:hAnsi="Georgia" w:cs="Times New Roman (Body CS)"/>
          <w:color w:val="000000" w:themeColor="text1"/>
        </w:rPr>
        <w:t>37</w:t>
      </w:r>
      <w:r w:rsidR="00227EC3">
        <w:rPr>
          <w:rFonts w:ascii="Georgia" w:hAnsi="Georgia" w:cs="Times New Roman (Body CS)"/>
          <w:color w:val="000000" w:themeColor="text1"/>
        </w:rPr>
        <w:t xml:space="preserve">-46: Pharaoh promptly promotes Joseph </w:t>
      </w:r>
      <w:r w:rsidR="00FF3F45">
        <w:rPr>
          <w:rFonts w:ascii="Georgia" w:hAnsi="Georgia" w:cs="Times New Roman (Body CS)"/>
          <w:color w:val="000000" w:themeColor="text1"/>
        </w:rPr>
        <w:t xml:space="preserve">to a position similar to </w:t>
      </w:r>
      <w:r w:rsidR="00DF79E8">
        <w:rPr>
          <w:rFonts w:ascii="Georgia" w:hAnsi="Georgia" w:cs="Times New Roman (Body CS)"/>
          <w:color w:val="000000" w:themeColor="text1"/>
        </w:rPr>
        <w:t xml:space="preserve">that of </w:t>
      </w:r>
      <w:r w:rsidR="00FF3F45">
        <w:rPr>
          <w:rFonts w:ascii="Georgia" w:hAnsi="Georgia" w:cs="Times New Roman (Body CS)"/>
          <w:color w:val="000000" w:themeColor="text1"/>
        </w:rPr>
        <w:t xml:space="preserve">a vice regent or a vizier. Joseph </w:t>
      </w:r>
      <w:r w:rsidR="006F77E6">
        <w:rPr>
          <w:rFonts w:ascii="Georgia" w:hAnsi="Georgia" w:cs="Times New Roman (Body CS)"/>
          <w:color w:val="000000" w:themeColor="text1"/>
        </w:rPr>
        <w:t>is</w:t>
      </w:r>
      <w:r w:rsidR="00FF3F45">
        <w:rPr>
          <w:rFonts w:ascii="Georgia" w:hAnsi="Georgia" w:cs="Times New Roman (Body CS)"/>
          <w:color w:val="000000" w:themeColor="text1"/>
        </w:rPr>
        <w:t xml:space="preserve"> placed in command of </w:t>
      </w:r>
      <w:r w:rsidR="005907F8">
        <w:rPr>
          <w:rFonts w:ascii="Georgia" w:hAnsi="Georgia" w:cs="Times New Roman (Body CS)"/>
          <w:color w:val="000000" w:themeColor="text1"/>
        </w:rPr>
        <w:t xml:space="preserve">not only all of Pharaoh’s house but </w:t>
      </w:r>
      <w:r w:rsidR="00FF3F45">
        <w:rPr>
          <w:rFonts w:ascii="Georgia" w:hAnsi="Georgia" w:cs="Times New Roman (Body CS)"/>
          <w:color w:val="000000" w:themeColor="text1"/>
        </w:rPr>
        <w:lastRenderedPageBreak/>
        <w:t>all the land of Egypt</w:t>
      </w:r>
      <w:r w:rsidR="005907F8">
        <w:rPr>
          <w:rFonts w:ascii="Georgia" w:hAnsi="Georgia" w:cs="Times New Roman (Body CS)"/>
          <w:color w:val="000000" w:themeColor="text1"/>
        </w:rPr>
        <w:t xml:space="preserve"> as well</w:t>
      </w:r>
      <w:r w:rsidR="00FF3F45">
        <w:rPr>
          <w:rFonts w:ascii="Georgia" w:hAnsi="Georgia" w:cs="Times New Roman (Body CS)"/>
          <w:color w:val="000000" w:themeColor="text1"/>
        </w:rPr>
        <w:t>, subordinate only to Pharaoh</w:t>
      </w:r>
      <w:r w:rsidR="00763BD8">
        <w:rPr>
          <w:rFonts w:ascii="Georgia" w:hAnsi="Georgia" w:cs="Times New Roman (Body CS)"/>
          <w:color w:val="000000" w:themeColor="text1"/>
        </w:rPr>
        <w:t>. (v.</w:t>
      </w:r>
      <w:r w:rsidR="005907F8">
        <w:rPr>
          <w:rFonts w:ascii="Georgia" w:hAnsi="Georgia" w:cs="Times New Roman (Body CS)"/>
          <w:color w:val="000000" w:themeColor="text1"/>
        </w:rPr>
        <w:t>40-</w:t>
      </w:r>
      <w:r w:rsidR="00763BD8">
        <w:rPr>
          <w:rFonts w:ascii="Georgia" w:hAnsi="Georgia" w:cs="Times New Roman (Body CS)"/>
          <w:color w:val="000000" w:themeColor="text1"/>
        </w:rPr>
        <w:t xml:space="preserve">41) </w:t>
      </w:r>
      <w:r w:rsidR="009A7DEF">
        <w:rPr>
          <w:rFonts w:ascii="Georgia" w:hAnsi="Georgia" w:cs="Times New Roman (Body CS)"/>
          <w:color w:val="000000" w:themeColor="text1"/>
        </w:rPr>
        <w:t>Pharaoh g</w:t>
      </w:r>
      <w:r w:rsidR="006F77E6">
        <w:rPr>
          <w:rFonts w:ascii="Georgia" w:hAnsi="Georgia" w:cs="Times New Roman (Body CS)"/>
          <w:color w:val="000000" w:themeColor="text1"/>
        </w:rPr>
        <w:t>ives</w:t>
      </w:r>
      <w:r w:rsidR="009A7DEF">
        <w:rPr>
          <w:rFonts w:ascii="Georgia" w:hAnsi="Georgia" w:cs="Times New Roman (Body CS)"/>
          <w:color w:val="000000" w:themeColor="text1"/>
        </w:rPr>
        <w:t xml:space="preserve"> Joseph his signet ring, a new wardrobe</w:t>
      </w:r>
      <w:r w:rsidR="00A81998">
        <w:rPr>
          <w:rFonts w:ascii="Georgia" w:hAnsi="Georgia" w:cs="Times New Roman (Body CS)"/>
          <w:color w:val="000000" w:themeColor="text1"/>
        </w:rPr>
        <w:t>,</w:t>
      </w:r>
      <w:r w:rsidR="009A7DEF">
        <w:rPr>
          <w:rFonts w:ascii="Georgia" w:hAnsi="Georgia" w:cs="Times New Roman (Body CS)"/>
          <w:color w:val="000000" w:themeColor="text1"/>
        </w:rPr>
        <w:t xml:space="preserve"> and a gold chain to wear around his neck. (v.</w:t>
      </w:r>
      <w:r w:rsidR="00795ED4">
        <w:rPr>
          <w:rFonts w:ascii="Georgia" w:hAnsi="Georgia" w:cs="Times New Roman (Body CS)"/>
          <w:color w:val="000000" w:themeColor="text1"/>
        </w:rPr>
        <w:t xml:space="preserve">42) </w:t>
      </w:r>
      <w:r w:rsidR="009E5A84">
        <w:rPr>
          <w:rFonts w:ascii="Georgia" w:hAnsi="Georgia" w:cs="Times New Roman (Body CS)"/>
          <w:color w:val="000000" w:themeColor="text1"/>
        </w:rPr>
        <w:t xml:space="preserve">Joseph </w:t>
      </w:r>
      <w:r w:rsidR="006F77E6">
        <w:rPr>
          <w:rFonts w:ascii="Georgia" w:hAnsi="Georgia" w:cs="Times New Roman (Body CS)"/>
          <w:color w:val="000000" w:themeColor="text1"/>
        </w:rPr>
        <w:t>is</w:t>
      </w:r>
      <w:r w:rsidR="009E5A84">
        <w:rPr>
          <w:rFonts w:ascii="Georgia" w:hAnsi="Georgia" w:cs="Times New Roman (Body CS)"/>
          <w:color w:val="000000" w:themeColor="text1"/>
        </w:rPr>
        <w:t xml:space="preserve"> </w:t>
      </w:r>
      <w:r w:rsidR="006F77E6">
        <w:rPr>
          <w:rFonts w:ascii="Georgia" w:hAnsi="Georgia" w:cs="Times New Roman (Body CS)"/>
          <w:color w:val="000000" w:themeColor="text1"/>
        </w:rPr>
        <w:t xml:space="preserve">also </w:t>
      </w:r>
      <w:r w:rsidR="009E5A84">
        <w:rPr>
          <w:rFonts w:ascii="Georgia" w:hAnsi="Georgia" w:cs="Times New Roman (Body CS)"/>
          <w:color w:val="000000" w:themeColor="text1"/>
        </w:rPr>
        <w:t>given the privilege of riding in the second chariot behind Pharaoh and</w:t>
      </w:r>
      <w:r w:rsidR="003D4572">
        <w:rPr>
          <w:rFonts w:ascii="Georgia" w:hAnsi="Georgia" w:cs="Times New Roman (Body CS)"/>
          <w:color w:val="000000" w:themeColor="text1"/>
        </w:rPr>
        <w:t xml:space="preserve"> paraded before all the people</w:t>
      </w:r>
      <w:r w:rsidR="001160D3">
        <w:rPr>
          <w:rFonts w:ascii="Georgia" w:hAnsi="Georgia" w:cs="Times New Roman (Body CS)"/>
          <w:color w:val="000000" w:themeColor="text1"/>
        </w:rPr>
        <w:t xml:space="preserve">. (v.43) Pharaoh </w:t>
      </w:r>
      <w:r w:rsidR="006F77E6">
        <w:rPr>
          <w:rFonts w:ascii="Georgia" w:hAnsi="Georgia" w:cs="Times New Roman (Body CS)"/>
          <w:color w:val="000000" w:themeColor="text1"/>
        </w:rPr>
        <w:t>gives</w:t>
      </w:r>
      <w:r w:rsidR="001160D3">
        <w:rPr>
          <w:rFonts w:ascii="Georgia" w:hAnsi="Georgia" w:cs="Times New Roman (Body CS)"/>
          <w:color w:val="000000" w:themeColor="text1"/>
        </w:rPr>
        <w:t xml:space="preserve"> Joseph </w:t>
      </w:r>
      <w:r w:rsidR="004D63C0">
        <w:rPr>
          <w:rFonts w:ascii="Georgia" w:hAnsi="Georgia" w:cs="Times New Roman (Body CS)"/>
          <w:color w:val="000000" w:themeColor="text1"/>
        </w:rPr>
        <w:t xml:space="preserve">autonomous </w:t>
      </w:r>
      <w:r w:rsidR="001160D3">
        <w:rPr>
          <w:rFonts w:ascii="Georgia" w:hAnsi="Georgia" w:cs="Times New Roman (Body CS)"/>
          <w:color w:val="000000" w:themeColor="text1"/>
        </w:rPr>
        <w:t>power to do whatever he deem</w:t>
      </w:r>
      <w:r w:rsidR="00D1067D">
        <w:rPr>
          <w:rFonts w:ascii="Georgia" w:hAnsi="Georgia" w:cs="Times New Roman (Body CS)"/>
          <w:color w:val="000000" w:themeColor="text1"/>
        </w:rPr>
        <w:t>s</w:t>
      </w:r>
      <w:r w:rsidR="004D63C0">
        <w:rPr>
          <w:rFonts w:ascii="Georgia" w:hAnsi="Georgia" w:cs="Times New Roman (Body CS)"/>
          <w:color w:val="000000" w:themeColor="text1"/>
        </w:rPr>
        <w:t xml:space="preserve"> best for the people and the land of Egypt. (</w:t>
      </w:r>
      <w:r w:rsidR="00245C9D">
        <w:rPr>
          <w:rFonts w:ascii="Georgia" w:hAnsi="Georgia" w:cs="Times New Roman (Body CS)"/>
          <w:color w:val="000000" w:themeColor="text1"/>
        </w:rPr>
        <w:t xml:space="preserve">v.44) The last gift </w:t>
      </w:r>
      <w:r w:rsidR="002532B6">
        <w:rPr>
          <w:rFonts w:ascii="Georgia" w:hAnsi="Georgia" w:cs="Times New Roman (Body CS)"/>
          <w:color w:val="000000" w:themeColor="text1"/>
        </w:rPr>
        <w:t xml:space="preserve">for Joseph </w:t>
      </w:r>
      <w:r w:rsidR="00D1067D">
        <w:rPr>
          <w:rFonts w:ascii="Georgia" w:hAnsi="Georgia" w:cs="Times New Roman (Body CS)"/>
          <w:color w:val="000000" w:themeColor="text1"/>
        </w:rPr>
        <w:t>is</w:t>
      </w:r>
      <w:r w:rsidR="00245C9D">
        <w:rPr>
          <w:rFonts w:ascii="Georgia" w:hAnsi="Georgia" w:cs="Times New Roman (Body CS)"/>
          <w:color w:val="000000" w:themeColor="text1"/>
        </w:rPr>
        <w:t xml:space="preserve"> that of a wife, Asenath, the daughter of Poti-pherah, priest of On.</w:t>
      </w:r>
      <w:r w:rsidR="00E622FC">
        <w:rPr>
          <w:rFonts w:ascii="Georgia" w:hAnsi="Georgia" w:cs="Times New Roman (Body CS)"/>
          <w:color w:val="000000" w:themeColor="text1"/>
        </w:rPr>
        <w:t xml:space="preserve"> (v.45)</w:t>
      </w:r>
      <w:r w:rsidR="00450233">
        <w:rPr>
          <w:rFonts w:ascii="Georgia" w:hAnsi="Georgia" w:cs="Times New Roman (Body CS)"/>
          <w:color w:val="000000" w:themeColor="text1"/>
        </w:rPr>
        <w:t xml:space="preserve"> As noted earlier, Joseph is thirty years old</w:t>
      </w:r>
      <w:r w:rsidR="007A0D96">
        <w:rPr>
          <w:rFonts w:ascii="Georgia" w:hAnsi="Georgia" w:cs="Times New Roman (Body CS)"/>
          <w:color w:val="000000" w:themeColor="text1"/>
        </w:rPr>
        <w:t xml:space="preserve"> (v.46),</w:t>
      </w:r>
      <w:r w:rsidR="00450233">
        <w:rPr>
          <w:rFonts w:ascii="Georgia" w:hAnsi="Georgia" w:cs="Times New Roman (Body CS)"/>
          <w:color w:val="000000" w:themeColor="text1"/>
        </w:rPr>
        <w:t xml:space="preserve"> the same age as Jesus Christ when he officially began his public ministry</w:t>
      </w:r>
      <w:r w:rsidR="007A0D96">
        <w:rPr>
          <w:rFonts w:ascii="Georgia" w:hAnsi="Georgia" w:cs="Times New Roman (Body CS)"/>
          <w:color w:val="000000" w:themeColor="text1"/>
        </w:rPr>
        <w:t>.</w:t>
      </w:r>
      <w:r w:rsidR="001E793F">
        <w:rPr>
          <w:rFonts w:ascii="Georgia" w:hAnsi="Georgia" w:cs="Times New Roman (Body CS)"/>
          <w:color w:val="000000" w:themeColor="text1"/>
        </w:rPr>
        <w:t xml:space="preserve"> (</w:t>
      </w:r>
      <w:r w:rsidR="001E793F" w:rsidRPr="005F0469">
        <w:rPr>
          <w:rFonts w:ascii="Georgia" w:hAnsi="Georgia" w:cs="Times New Roman (Body CS)"/>
          <w:color w:val="4472C4" w:themeColor="accent1"/>
        </w:rPr>
        <w:t>Luke 3:23</w:t>
      </w:r>
      <w:r w:rsidR="001E793F">
        <w:rPr>
          <w:rStyle w:val="EndnoteReference"/>
          <w:rFonts w:ascii="Georgia" w:hAnsi="Georgia" w:cs="Times New Roman (Body CS)"/>
          <w:color w:val="000000" w:themeColor="text1"/>
        </w:rPr>
        <w:endnoteReference w:id="524"/>
      </w:r>
      <w:r w:rsidR="001E793F">
        <w:rPr>
          <w:rFonts w:ascii="Georgia" w:hAnsi="Georgia" w:cs="Times New Roman (Body CS)"/>
          <w:color w:val="000000" w:themeColor="text1"/>
        </w:rPr>
        <w:t>)</w:t>
      </w:r>
    </w:p>
    <w:p w14:paraId="33D9C69D" w14:textId="77777777" w:rsidR="00F228F3" w:rsidRDefault="00F228F3" w:rsidP="00EC0464">
      <w:pPr>
        <w:spacing w:line="360" w:lineRule="auto"/>
        <w:ind w:firstLine="720"/>
        <w:jc w:val="both"/>
        <w:rPr>
          <w:rFonts w:ascii="Georgia" w:hAnsi="Georgia" w:cs="Times New Roman (Body CS)"/>
          <w:color w:val="000000" w:themeColor="text1"/>
        </w:rPr>
      </w:pPr>
    </w:p>
    <w:p w14:paraId="2347A476" w14:textId="7F65DBF3" w:rsidR="00503A3A" w:rsidRDefault="006C0F99" w:rsidP="00EC0464">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47-5</w:t>
      </w:r>
      <w:r w:rsidR="00D104B8">
        <w:rPr>
          <w:rFonts w:ascii="Georgia" w:hAnsi="Georgia" w:cs="Times New Roman (Body CS)"/>
          <w:color w:val="000000" w:themeColor="text1"/>
        </w:rPr>
        <w:t>2</w:t>
      </w:r>
      <w:r>
        <w:rPr>
          <w:rFonts w:ascii="Georgia" w:hAnsi="Georgia" w:cs="Times New Roman (Body CS)"/>
          <w:color w:val="000000" w:themeColor="text1"/>
        </w:rPr>
        <w:t>: Just as God predicted, the seven years of plenty are indeed</w:t>
      </w:r>
      <w:r w:rsidR="00665DD3">
        <w:rPr>
          <w:rFonts w:ascii="Georgia" w:hAnsi="Georgia" w:cs="Times New Roman (Body CS)"/>
          <w:color w:val="000000" w:themeColor="text1"/>
        </w:rPr>
        <w:t xml:space="preserve"> plenteous for Egypt. </w:t>
      </w:r>
      <w:r w:rsidR="00D72816">
        <w:rPr>
          <w:rFonts w:ascii="Georgia" w:hAnsi="Georgia" w:cs="Times New Roman (Body CS)"/>
          <w:color w:val="000000" w:themeColor="text1"/>
        </w:rPr>
        <w:t>The harvests each year are so abundant, in fact, that the grain in the storehouses eventually</w:t>
      </w:r>
      <w:r w:rsidR="00EE4BE6">
        <w:rPr>
          <w:rFonts w:ascii="Georgia" w:hAnsi="Georgia" w:cs="Times New Roman (Body CS)"/>
          <w:color w:val="000000" w:themeColor="text1"/>
        </w:rPr>
        <w:t xml:space="preserve"> number as much as the “…sand of the sea…” (v.49)</w:t>
      </w:r>
      <w:r w:rsidR="00AE3AC6">
        <w:rPr>
          <w:rFonts w:ascii="Georgia" w:hAnsi="Georgia" w:cs="Times New Roman (Body CS)"/>
          <w:color w:val="000000" w:themeColor="text1"/>
        </w:rPr>
        <w:t>, even to the point that Joseph stops counting because there’s so much coming in from all corners of Egypt.</w:t>
      </w:r>
      <w:r w:rsidR="005921AA">
        <w:rPr>
          <w:rFonts w:ascii="Georgia" w:hAnsi="Georgia" w:cs="Times New Roman (Body CS)"/>
          <w:color w:val="000000" w:themeColor="text1"/>
        </w:rPr>
        <w:t xml:space="preserve"> (v.48)</w:t>
      </w:r>
    </w:p>
    <w:p w14:paraId="6306F1F3" w14:textId="3E0AB2A3" w:rsidR="005921AA" w:rsidRDefault="005921AA" w:rsidP="00EC0464">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Also, in this time of plenty, </w:t>
      </w:r>
      <w:r w:rsidR="00691505">
        <w:rPr>
          <w:rFonts w:ascii="Georgia" w:hAnsi="Georgia" w:cs="Times New Roman (Body CS)"/>
          <w:color w:val="000000" w:themeColor="text1"/>
        </w:rPr>
        <w:t>are</w:t>
      </w:r>
      <w:r>
        <w:rPr>
          <w:rFonts w:ascii="Georgia" w:hAnsi="Georgia" w:cs="Times New Roman (Body CS)"/>
          <w:color w:val="000000" w:themeColor="text1"/>
        </w:rPr>
        <w:t xml:space="preserve"> two sons born unto </w:t>
      </w:r>
      <w:r w:rsidR="00B54891">
        <w:rPr>
          <w:rFonts w:ascii="Georgia" w:hAnsi="Georgia" w:cs="Times New Roman (Body CS)"/>
          <w:color w:val="000000" w:themeColor="text1"/>
        </w:rPr>
        <w:t>Joseph:</w:t>
      </w:r>
      <w:r w:rsidR="006E3591">
        <w:rPr>
          <w:rFonts w:ascii="Georgia" w:hAnsi="Georgia" w:cs="Times New Roman (Body CS)"/>
          <w:color w:val="000000" w:themeColor="text1"/>
        </w:rPr>
        <w:t xml:space="preserve"> Manasseh and Ephraim. The name of his firstborn means</w:t>
      </w:r>
      <w:r w:rsidR="006D4410">
        <w:rPr>
          <w:rFonts w:ascii="Georgia" w:hAnsi="Georgia" w:cs="Times New Roman (Body CS)"/>
          <w:color w:val="000000" w:themeColor="text1"/>
        </w:rPr>
        <w:t xml:space="preserve"> “One Who Causes Me To Forget”.</w:t>
      </w:r>
      <w:r w:rsidR="00D772E5">
        <w:rPr>
          <w:rFonts w:ascii="Georgia" w:hAnsi="Georgia" w:cs="Times New Roman (Body CS)"/>
          <w:color w:val="000000" w:themeColor="text1"/>
        </w:rPr>
        <w:t xml:space="preserve"> (v.51) Joseph </w:t>
      </w:r>
      <w:r w:rsidR="00691505">
        <w:rPr>
          <w:rFonts w:ascii="Georgia" w:hAnsi="Georgia" w:cs="Times New Roman (Body CS)"/>
          <w:color w:val="000000" w:themeColor="text1"/>
        </w:rPr>
        <w:t>is</w:t>
      </w:r>
      <w:r w:rsidR="00D772E5">
        <w:rPr>
          <w:rFonts w:ascii="Georgia" w:hAnsi="Georgia" w:cs="Times New Roman (Body CS)"/>
          <w:color w:val="000000" w:themeColor="text1"/>
        </w:rPr>
        <w:t xml:space="preserve"> emphasizing that God’s blessing</w:t>
      </w:r>
      <w:r w:rsidR="00691505">
        <w:rPr>
          <w:rFonts w:ascii="Georgia" w:hAnsi="Georgia" w:cs="Times New Roman (Body CS)"/>
          <w:color w:val="000000" w:themeColor="text1"/>
        </w:rPr>
        <w:t>s</w:t>
      </w:r>
      <w:r w:rsidR="00D772E5">
        <w:rPr>
          <w:rFonts w:ascii="Georgia" w:hAnsi="Georgia" w:cs="Times New Roman (Body CS)"/>
          <w:color w:val="000000" w:themeColor="text1"/>
        </w:rPr>
        <w:t xml:space="preserve"> to him in Egypt had caused Joseph to forget all the turmoil and conflict </w:t>
      </w:r>
      <w:r w:rsidR="00FA202D">
        <w:rPr>
          <w:rFonts w:ascii="Georgia" w:hAnsi="Georgia" w:cs="Times New Roman (Body CS)"/>
          <w:color w:val="000000" w:themeColor="text1"/>
        </w:rPr>
        <w:t xml:space="preserve">with his brothers that had </w:t>
      </w:r>
      <w:r w:rsidR="00691505">
        <w:rPr>
          <w:rFonts w:ascii="Georgia" w:hAnsi="Georgia" w:cs="Times New Roman (Body CS)"/>
          <w:color w:val="000000" w:themeColor="text1"/>
        </w:rPr>
        <w:t>resulted in</w:t>
      </w:r>
      <w:r w:rsidR="00FA202D">
        <w:rPr>
          <w:rFonts w:ascii="Georgia" w:hAnsi="Georgia" w:cs="Times New Roman (Body CS)"/>
          <w:color w:val="000000" w:themeColor="text1"/>
        </w:rPr>
        <w:t xml:space="preserve"> his exile in Egypt in the first place. Ephraim’s name </w:t>
      </w:r>
      <w:r w:rsidR="00691505">
        <w:rPr>
          <w:rFonts w:ascii="Georgia" w:hAnsi="Georgia" w:cs="Times New Roman (Body CS)"/>
          <w:color w:val="000000" w:themeColor="text1"/>
        </w:rPr>
        <w:t>means</w:t>
      </w:r>
      <w:r w:rsidR="00DF49AA">
        <w:rPr>
          <w:rFonts w:ascii="Georgia" w:hAnsi="Georgia" w:cs="Times New Roman (Body CS)"/>
          <w:color w:val="000000" w:themeColor="text1"/>
        </w:rPr>
        <w:t xml:space="preserve"> “Fruitful” (v.52), again emphasizing how much God had blessed Joseph.</w:t>
      </w:r>
      <w:r w:rsidR="00E066D9">
        <w:rPr>
          <w:rFonts w:ascii="Georgia" w:hAnsi="Georgia" w:cs="Times New Roman (Body CS)"/>
          <w:color w:val="000000" w:themeColor="text1"/>
        </w:rPr>
        <w:t xml:space="preserve"> This is yet one more indicator of the depth of Joseph’s faith, trust and obedience in God!</w:t>
      </w:r>
    </w:p>
    <w:p w14:paraId="6FD2DCB9" w14:textId="77777777" w:rsidR="00D104B8" w:rsidRDefault="00D104B8" w:rsidP="00EC0464">
      <w:pPr>
        <w:spacing w:line="360" w:lineRule="auto"/>
        <w:ind w:firstLine="720"/>
        <w:jc w:val="both"/>
        <w:rPr>
          <w:rFonts w:ascii="Georgia" w:hAnsi="Georgia" w:cs="Times New Roman (Body CS)"/>
          <w:color w:val="000000" w:themeColor="text1"/>
        </w:rPr>
      </w:pPr>
    </w:p>
    <w:p w14:paraId="21FC6E60" w14:textId="79389E1E" w:rsidR="00D104B8" w:rsidRDefault="00D104B8" w:rsidP="00EC0464">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53-57: </w:t>
      </w:r>
      <w:r w:rsidR="009B5DDE">
        <w:rPr>
          <w:rFonts w:ascii="Georgia" w:hAnsi="Georgia" w:cs="Times New Roman (Body CS)"/>
          <w:color w:val="000000" w:themeColor="text1"/>
        </w:rPr>
        <w:t xml:space="preserve">The famine that God had prophesied to Pharaoh through Joseph was not just in Egypt. </w:t>
      </w:r>
      <w:r w:rsidR="00FE23BE">
        <w:rPr>
          <w:rFonts w:ascii="Georgia" w:hAnsi="Georgia" w:cs="Times New Roman (Body CS)"/>
          <w:color w:val="000000" w:themeColor="text1"/>
        </w:rPr>
        <w:t>Verse</w:t>
      </w:r>
      <w:r w:rsidR="00EA08CA">
        <w:rPr>
          <w:rFonts w:ascii="Georgia" w:hAnsi="Georgia" w:cs="Times New Roman (Body CS)"/>
          <w:color w:val="000000" w:themeColor="text1"/>
        </w:rPr>
        <w:t>s</w:t>
      </w:r>
      <w:r w:rsidR="00FE23BE">
        <w:rPr>
          <w:rFonts w:ascii="Georgia" w:hAnsi="Georgia" w:cs="Times New Roman (Body CS)"/>
          <w:color w:val="000000" w:themeColor="text1"/>
        </w:rPr>
        <w:t xml:space="preserve"> 54 </w:t>
      </w:r>
      <w:r w:rsidR="00EA08CA">
        <w:rPr>
          <w:rFonts w:ascii="Georgia" w:hAnsi="Georgia" w:cs="Times New Roman (Body CS)"/>
          <w:color w:val="000000" w:themeColor="text1"/>
        </w:rPr>
        <w:t xml:space="preserve">and 56 </w:t>
      </w:r>
      <w:r w:rsidR="00FE23BE">
        <w:rPr>
          <w:rFonts w:ascii="Georgia" w:hAnsi="Georgia" w:cs="Times New Roman (Body CS)"/>
          <w:color w:val="000000" w:themeColor="text1"/>
        </w:rPr>
        <w:t>makes it clear that it was in “…all lands…”</w:t>
      </w:r>
      <w:r w:rsidR="00EA08CA">
        <w:rPr>
          <w:rFonts w:ascii="Georgia" w:hAnsi="Georgia" w:cs="Times New Roman (Body CS)"/>
          <w:color w:val="000000" w:themeColor="text1"/>
        </w:rPr>
        <w:t xml:space="preserve"> and “…over all the face of the earth</w:t>
      </w:r>
      <w:r w:rsidR="003243E3">
        <w:rPr>
          <w:rFonts w:ascii="Georgia" w:hAnsi="Georgia" w:cs="Times New Roman (Body CS)"/>
          <w:color w:val="000000" w:themeColor="text1"/>
        </w:rPr>
        <w:t>…” (</w:t>
      </w:r>
      <w:r w:rsidR="003243E3" w:rsidRPr="00F562A9">
        <w:rPr>
          <w:rFonts w:ascii="Georgia" w:hAnsi="Georgia" w:cs="Times New Roman (Body CS)"/>
          <w:color w:val="4472C4" w:themeColor="accent1"/>
        </w:rPr>
        <w:t>Psalm 105:16</w:t>
      </w:r>
      <w:r w:rsidR="00321B8F">
        <w:rPr>
          <w:rStyle w:val="EndnoteReference"/>
          <w:rFonts w:ascii="Georgia" w:hAnsi="Georgia" w:cs="Times New Roman (Body CS)"/>
          <w:color w:val="000000" w:themeColor="text1"/>
        </w:rPr>
        <w:endnoteReference w:id="525"/>
      </w:r>
      <w:r w:rsidR="003243E3">
        <w:rPr>
          <w:rFonts w:ascii="Georgia" w:hAnsi="Georgia" w:cs="Times New Roman (Body CS)"/>
          <w:color w:val="000000" w:themeColor="text1"/>
        </w:rPr>
        <w:t xml:space="preserve">, </w:t>
      </w:r>
      <w:r w:rsidR="003243E3" w:rsidRPr="00F562A9">
        <w:rPr>
          <w:rFonts w:ascii="Georgia" w:hAnsi="Georgia" w:cs="Times New Roman (Body CS)"/>
          <w:color w:val="4472C4" w:themeColor="accent1"/>
        </w:rPr>
        <w:t>Acts 7:11</w:t>
      </w:r>
      <w:r w:rsidR="004B4353">
        <w:rPr>
          <w:rStyle w:val="EndnoteReference"/>
          <w:rFonts w:ascii="Georgia" w:hAnsi="Georgia" w:cs="Times New Roman (Body CS)"/>
          <w:color w:val="000000" w:themeColor="text1"/>
        </w:rPr>
        <w:endnoteReference w:id="526"/>
      </w:r>
      <w:r w:rsidR="003243E3">
        <w:rPr>
          <w:rFonts w:ascii="Georgia" w:hAnsi="Georgia" w:cs="Times New Roman (Body CS)"/>
          <w:color w:val="000000" w:themeColor="text1"/>
        </w:rPr>
        <w:t>)</w:t>
      </w:r>
      <w:r w:rsidR="00B10F77">
        <w:rPr>
          <w:rFonts w:ascii="Georgia" w:hAnsi="Georgia" w:cs="Times New Roman (Body CS)"/>
          <w:color w:val="000000" w:themeColor="text1"/>
        </w:rPr>
        <w:t xml:space="preserve"> When the people come to Pharaoh</w:t>
      </w:r>
      <w:r w:rsidR="00277C95">
        <w:rPr>
          <w:rFonts w:ascii="Georgia" w:hAnsi="Georgia" w:cs="Times New Roman (Body CS)"/>
          <w:color w:val="000000" w:themeColor="text1"/>
        </w:rPr>
        <w:t xml:space="preserve"> begging for bread, he  tells them, “Go unto Joseph</w:t>
      </w:r>
      <w:r w:rsidR="00D0253A">
        <w:rPr>
          <w:rFonts w:ascii="Georgia" w:hAnsi="Georgia" w:cs="Times New Roman (Body CS)"/>
          <w:color w:val="000000" w:themeColor="text1"/>
        </w:rPr>
        <w:t>; what he saith to you, do.” (v.55) Joseph opens up all the storehouses and sells the grain back</w:t>
      </w:r>
      <w:r w:rsidR="00795186">
        <w:rPr>
          <w:rFonts w:ascii="Georgia" w:hAnsi="Georgia" w:cs="Times New Roman (Body CS)"/>
          <w:color w:val="000000" w:themeColor="text1"/>
        </w:rPr>
        <w:t xml:space="preserve"> to the Egyptians. Verse 57 sets the stage for the </w:t>
      </w:r>
      <w:r w:rsidR="00FA0E9F">
        <w:rPr>
          <w:rFonts w:ascii="Georgia" w:hAnsi="Georgia" w:cs="Times New Roman (Body CS)"/>
          <w:color w:val="000000" w:themeColor="text1"/>
        </w:rPr>
        <w:t>prophetic fulfillment of Joseph’s own dreams twenty years earlier</w:t>
      </w:r>
      <w:r w:rsidR="00CA0238">
        <w:rPr>
          <w:rFonts w:ascii="Georgia" w:hAnsi="Georgia" w:cs="Times New Roman (Body CS)"/>
          <w:color w:val="000000" w:themeColor="text1"/>
        </w:rPr>
        <w:t>:</w:t>
      </w:r>
      <w:r w:rsidR="00B20D16">
        <w:rPr>
          <w:rFonts w:ascii="Georgia" w:hAnsi="Georgia" w:cs="Times New Roman (Body CS)"/>
          <w:color w:val="000000" w:themeColor="text1"/>
        </w:rPr>
        <w:t xml:space="preserve"> “And all countries came into Egypt to Joseph for to buy corn; </w:t>
      </w:r>
      <w:r w:rsidR="00CA0238">
        <w:rPr>
          <w:rFonts w:ascii="Georgia" w:hAnsi="Georgia" w:cs="Times New Roman (Body CS)"/>
          <w:color w:val="000000" w:themeColor="text1"/>
        </w:rPr>
        <w:t xml:space="preserve">because that the famine was sore in all lands.” This is why God made the previous seven years’ harvests so plentiful. </w:t>
      </w:r>
      <w:r w:rsidR="00CB0CB5">
        <w:rPr>
          <w:rFonts w:ascii="Georgia" w:hAnsi="Georgia" w:cs="Times New Roman (Body CS)"/>
          <w:color w:val="000000" w:themeColor="text1"/>
        </w:rPr>
        <w:t xml:space="preserve">It wasn’t just their own people that they were providing for. </w:t>
      </w:r>
      <w:r w:rsidR="00400880">
        <w:rPr>
          <w:rFonts w:ascii="Georgia" w:hAnsi="Georgia" w:cs="Times New Roman (Body CS)"/>
          <w:color w:val="000000" w:themeColor="text1"/>
        </w:rPr>
        <w:t>The Egyptians were also going to help out the foreign nations around them</w:t>
      </w:r>
      <w:r w:rsidR="006C1350">
        <w:rPr>
          <w:rFonts w:ascii="Georgia" w:hAnsi="Georgia" w:cs="Times New Roman (Body CS)"/>
          <w:color w:val="000000" w:themeColor="text1"/>
        </w:rPr>
        <w:t xml:space="preserve"> who were also suffering because of the famine.</w:t>
      </w:r>
      <w:r w:rsidR="0072162E">
        <w:rPr>
          <w:rFonts w:ascii="Georgia" w:hAnsi="Georgia" w:cs="Times New Roman (Body CS)"/>
          <w:color w:val="000000" w:themeColor="text1"/>
        </w:rPr>
        <w:t xml:space="preserve"> That </w:t>
      </w:r>
      <w:r w:rsidR="0072162E">
        <w:rPr>
          <w:rFonts w:ascii="Georgia" w:hAnsi="Georgia" w:cs="Times New Roman (Body CS)"/>
          <w:color w:val="000000" w:themeColor="text1"/>
        </w:rPr>
        <w:lastRenderedPageBreak/>
        <w:t xml:space="preserve">includes a man named Jacob and his eleven sons living in </w:t>
      </w:r>
      <w:r w:rsidR="004E1E81">
        <w:rPr>
          <w:rFonts w:ascii="Georgia" w:hAnsi="Georgia" w:cs="Times New Roman (Body CS)"/>
          <w:color w:val="000000" w:themeColor="text1"/>
        </w:rPr>
        <w:t xml:space="preserve">the land of Canaan, in </w:t>
      </w:r>
      <w:r w:rsidR="00AC17A3">
        <w:rPr>
          <w:rFonts w:ascii="Georgia" w:hAnsi="Georgia" w:cs="Times New Roman (Body CS)"/>
          <w:color w:val="000000" w:themeColor="text1"/>
        </w:rPr>
        <w:t>the valley of Hebron.</w:t>
      </w:r>
    </w:p>
    <w:p w14:paraId="19A0B058" w14:textId="77777777" w:rsidR="00906789" w:rsidRDefault="00906789" w:rsidP="00EC0464">
      <w:pPr>
        <w:spacing w:line="360" w:lineRule="auto"/>
        <w:ind w:firstLine="720"/>
        <w:jc w:val="both"/>
        <w:rPr>
          <w:rFonts w:ascii="Georgia" w:hAnsi="Georgia" w:cs="Times New Roman (Body CS)"/>
          <w:color w:val="000000" w:themeColor="text1"/>
        </w:rPr>
      </w:pPr>
    </w:p>
    <w:p w14:paraId="605C5F87" w14:textId="77777777" w:rsidR="00906789" w:rsidRDefault="00906789" w:rsidP="00EC0464">
      <w:pPr>
        <w:spacing w:line="360" w:lineRule="auto"/>
        <w:ind w:firstLine="720"/>
        <w:jc w:val="both"/>
        <w:rPr>
          <w:rFonts w:ascii="Georgia" w:hAnsi="Georgia" w:cs="Times New Roman (Body CS)"/>
          <w:color w:val="000000" w:themeColor="text1"/>
        </w:rPr>
      </w:pPr>
    </w:p>
    <w:p w14:paraId="1CA635D3" w14:textId="77777777" w:rsidR="00906789" w:rsidRDefault="00906789" w:rsidP="00EC0464">
      <w:pPr>
        <w:spacing w:line="360" w:lineRule="auto"/>
        <w:ind w:firstLine="720"/>
        <w:jc w:val="both"/>
        <w:rPr>
          <w:rFonts w:ascii="Georgia" w:hAnsi="Georgia" w:cs="Times New Roman (Body CS)"/>
          <w:color w:val="000000" w:themeColor="text1"/>
        </w:rPr>
      </w:pPr>
    </w:p>
    <w:p w14:paraId="505683DD" w14:textId="77777777" w:rsidR="00906789" w:rsidRDefault="00906789" w:rsidP="00EC0464">
      <w:pPr>
        <w:spacing w:line="360" w:lineRule="auto"/>
        <w:ind w:firstLine="720"/>
        <w:jc w:val="both"/>
        <w:rPr>
          <w:rFonts w:ascii="Georgia" w:hAnsi="Georgia" w:cs="Times New Roman (Body CS)"/>
          <w:color w:val="000000" w:themeColor="text1"/>
        </w:rPr>
      </w:pPr>
    </w:p>
    <w:p w14:paraId="7AD16496" w14:textId="77777777" w:rsidR="00E74C5C" w:rsidRDefault="00E74C5C" w:rsidP="00EC0464">
      <w:pPr>
        <w:spacing w:line="360" w:lineRule="auto"/>
        <w:ind w:firstLine="720"/>
        <w:jc w:val="both"/>
        <w:rPr>
          <w:rFonts w:ascii="Georgia" w:hAnsi="Georgia" w:cs="Times New Roman (Body CS)"/>
          <w:color w:val="000000" w:themeColor="text1"/>
        </w:rPr>
        <w:sectPr w:rsidR="00E74C5C" w:rsidSect="00AA369D">
          <w:endnotePr>
            <w:numFmt w:val="decimal"/>
            <w:numRestart w:val="eachSect"/>
          </w:endnotePr>
          <w:pgSz w:w="12240" w:h="15840"/>
          <w:pgMar w:top="1440" w:right="1440" w:bottom="1440" w:left="1440" w:header="720" w:footer="144" w:gutter="0"/>
          <w:cols w:space="720"/>
          <w:docGrid w:linePitch="360"/>
        </w:sectPr>
      </w:pPr>
    </w:p>
    <w:p w14:paraId="21B03D9D" w14:textId="377E4A47" w:rsidR="00E74C5C" w:rsidRDefault="00E74C5C" w:rsidP="00E74C5C">
      <w:pPr>
        <w:pStyle w:val="Heading1"/>
        <w:spacing w:line="360" w:lineRule="auto"/>
        <w:rPr>
          <w:rFonts w:ascii="Georgia" w:hAnsi="Georgia"/>
          <w:color w:val="000000" w:themeColor="text1"/>
          <w:sz w:val="24"/>
          <w:szCs w:val="24"/>
        </w:rPr>
      </w:pPr>
      <w:bookmarkStart w:id="43" w:name="_Toc162509131"/>
      <w:r>
        <w:rPr>
          <w:rFonts w:ascii="Georgia" w:hAnsi="Georgia"/>
          <w:b/>
          <w:bCs/>
          <w:u w:val="single"/>
        </w:rPr>
        <w:lastRenderedPageBreak/>
        <w:t>Chapter 42</w:t>
      </w:r>
      <w:bookmarkEnd w:id="43"/>
    </w:p>
    <w:p w14:paraId="013877AC" w14:textId="77777777" w:rsidR="00E74C5C" w:rsidRDefault="00E74C5C" w:rsidP="00E74C5C">
      <w:pPr>
        <w:spacing w:line="360" w:lineRule="auto"/>
        <w:ind w:firstLine="720"/>
        <w:jc w:val="both"/>
        <w:rPr>
          <w:rFonts w:ascii="Georgia" w:hAnsi="Georgia" w:cs="Times New Roman (Body CS)"/>
          <w:color w:val="000000" w:themeColor="text1"/>
        </w:rPr>
      </w:pPr>
    </w:p>
    <w:p w14:paraId="7BD9E012" w14:textId="29834F1F" w:rsidR="00906789" w:rsidRDefault="00EB69B8" w:rsidP="00E74C5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Jacob sends </w:t>
      </w:r>
      <w:r w:rsidR="009C1E0F">
        <w:rPr>
          <w:rFonts w:ascii="Georgia" w:hAnsi="Georgia" w:cs="Times New Roman (Body CS)"/>
          <w:color w:val="000000" w:themeColor="text1"/>
        </w:rPr>
        <w:t xml:space="preserve">his ten </w:t>
      </w:r>
      <w:r w:rsidR="00F712B4">
        <w:rPr>
          <w:rFonts w:ascii="Georgia" w:hAnsi="Georgia" w:cs="Times New Roman (Body CS)"/>
          <w:color w:val="000000" w:themeColor="text1"/>
        </w:rPr>
        <w:t xml:space="preserve">eldest </w:t>
      </w:r>
      <w:r w:rsidR="009C1E0F">
        <w:rPr>
          <w:rFonts w:ascii="Georgia" w:hAnsi="Georgia" w:cs="Times New Roman (Body CS)"/>
          <w:color w:val="000000" w:themeColor="text1"/>
        </w:rPr>
        <w:t>sons down to Egypt to buy grain, keeping Benjamin back home for safety. (</w:t>
      </w:r>
      <w:r w:rsidR="00F5787C">
        <w:rPr>
          <w:rFonts w:ascii="Georgia" w:hAnsi="Georgia" w:cs="Times New Roman (Body CS)"/>
          <w:color w:val="000000" w:themeColor="text1"/>
        </w:rPr>
        <w:t xml:space="preserve">v.4) Jacob </w:t>
      </w:r>
      <w:r w:rsidR="000D5ADF">
        <w:rPr>
          <w:rFonts w:ascii="Georgia" w:hAnsi="Georgia" w:cs="Times New Roman (Body CS)"/>
          <w:color w:val="000000" w:themeColor="text1"/>
        </w:rPr>
        <w:t>is</w:t>
      </w:r>
      <w:r w:rsidR="00F5787C">
        <w:rPr>
          <w:rFonts w:ascii="Georgia" w:hAnsi="Georgia" w:cs="Times New Roman (Body CS)"/>
          <w:color w:val="000000" w:themeColor="text1"/>
        </w:rPr>
        <w:t xml:space="preserve"> afraid of losing his youngest in a manner similar to Joseph’s fate.</w:t>
      </w:r>
      <w:r w:rsidR="00DD7DAD">
        <w:rPr>
          <w:rFonts w:ascii="Georgia" w:hAnsi="Georgia" w:cs="Times New Roman (Body CS)"/>
          <w:color w:val="000000" w:themeColor="text1"/>
        </w:rPr>
        <w:t xml:space="preserve"> Verse 5 reminds us that the famine was </w:t>
      </w:r>
      <w:r w:rsidR="006E5707">
        <w:rPr>
          <w:rFonts w:ascii="Georgia" w:hAnsi="Georgia" w:cs="Times New Roman (Body CS)"/>
          <w:color w:val="000000" w:themeColor="text1"/>
        </w:rPr>
        <w:t>not just in Egypt but in all the earth at that time, as stated in the previous chapter.</w:t>
      </w:r>
      <w:r w:rsidR="000A3B7D">
        <w:rPr>
          <w:rFonts w:ascii="Georgia" w:hAnsi="Georgia" w:cs="Times New Roman (Body CS)"/>
          <w:color w:val="000000" w:themeColor="text1"/>
        </w:rPr>
        <w:t xml:space="preserve"> God’s plan all along had been to save Jacob and his house by establishing Joseph in Egypt as their salvation.</w:t>
      </w:r>
      <w:r w:rsidR="000C52CF">
        <w:rPr>
          <w:rFonts w:ascii="Georgia" w:hAnsi="Georgia" w:cs="Times New Roman (Body CS)"/>
          <w:color w:val="000000" w:themeColor="text1"/>
        </w:rPr>
        <w:t xml:space="preserve"> Now that plan was about to be fulfilled.</w:t>
      </w:r>
    </w:p>
    <w:p w14:paraId="149A56F6" w14:textId="13D13B5A" w:rsidR="000C52CF" w:rsidRDefault="00BE5625" w:rsidP="00E74C5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Because of Joseph’s status as governor over all of Egypt, it isn’t long before his brothers are before him, and</w:t>
      </w:r>
      <w:r w:rsidR="004D6088">
        <w:rPr>
          <w:rFonts w:ascii="Georgia" w:hAnsi="Georgia" w:cs="Times New Roman (Body CS)"/>
          <w:color w:val="000000" w:themeColor="text1"/>
        </w:rPr>
        <w:t xml:space="preserve"> they bow down to him, just as Joseph </w:t>
      </w:r>
      <w:r w:rsidR="00BA75B6">
        <w:rPr>
          <w:rFonts w:ascii="Georgia" w:hAnsi="Georgia" w:cs="Times New Roman (Body CS)"/>
          <w:color w:val="000000" w:themeColor="text1"/>
        </w:rPr>
        <w:t>had foreseen some twenty years earlier.</w:t>
      </w:r>
      <w:r w:rsidR="008F3693">
        <w:rPr>
          <w:rFonts w:ascii="Georgia" w:hAnsi="Georgia" w:cs="Times New Roman (Body CS)"/>
          <w:color w:val="000000" w:themeColor="text1"/>
        </w:rPr>
        <w:t xml:space="preserve"> (v.6) Joseph immediately recognizes them, but they don’t</w:t>
      </w:r>
      <w:r w:rsidR="00BA4296">
        <w:rPr>
          <w:rFonts w:ascii="Georgia" w:hAnsi="Georgia" w:cs="Times New Roman (Body CS)"/>
          <w:color w:val="000000" w:themeColor="text1"/>
        </w:rPr>
        <w:t xml:space="preserve"> recognize him. </w:t>
      </w:r>
      <w:r w:rsidR="00227C87">
        <w:rPr>
          <w:rFonts w:ascii="Georgia" w:hAnsi="Georgia" w:cs="Times New Roman (Body CS)"/>
          <w:color w:val="000000" w:themeColor="text1"/>
        </w:rPr>
        <w:t>This is not only because Joseph has grown into a man in the two decades</w:t>
      </w:r>
      <w:r w:rsidR="00DC0A46">
        <w:rPr>
          <w:rFonts w:ascii="Georgia" w:hAnsi="Georgia" w:cs="Times New Roman (Body CS)"/>
          <w:color w:val="000000" w:themeColor="text1"/>
        </w:rPr>
        <w:t xml:space="preserve"> since they last saw him, </w:t>
      </w:r>
      <w:r w:rsidR="00347853">
        <w:rPr>
          <w:rFonts w:ascii="Georgia" w:hAnsi="Georgia" w:cs="Times New Roman (Body CS)"/>
          <w:color w:val="000000" w:themeColor="text1"/>
        </w:rPr>
        <w:t xml:space="preserve">physically changed by his life of labor and time spent in prison, </w:t>
      </w:r>
      <w:r w:rsidR="00DC0A46">
        <w:rPr>
          <w:rFonts w:ascii="Georgia" w:hAnsi="Georgia" w:cs="Times New Roman (Body CS)"/>
          <w:color w:val="000000" w:themeColor="text1"/>
        </w:rPr>
        <w:t>but he has also adopted the mannerisms, custom</w:t>
      </w:r>
      <w:r w:rsidR="00347853">
        <w:rPr>
          <w:rFonts w:ascii="Georgia" w:hAnsi="Georgia" w:cs="Times New Roman (Body CS)"/>
          <w:color w:val="000000" w:themeColor="text1"/>
        </w:rPr>
        <w:t>s</w:t>
      </w:r>
      <w:r w:rsidR="00DC0A46">
        <w:rPr>
          <w:rFonts w:ascii="Georgia" w:hAnsi="Georgia" w:cs="Times New Roman (Body CS)"/>
          <w:color w:val="000000" w:themeColor="text1"/>
        </w:rPr>
        <w:t xml:space="preserve"> and dress of the Egyptians.</w:t>
      </w:r>
      <w:r w:rsidR="00347853">
        <w:rPr>
          <w:rFonts w:ascii="Georgia" w:hAnsi="Georgia" w:cs="Times New Roman (Body CS)"/>
          <w:color w:val="000000" w:themeColor="text1"/>
        </w:rPr>
        <w:t xml:space="preserve"> Furthermore, </w:t>
      </w:r>
      <w:r w:rsidR="006C661C">
        <w:rPr>
          <w:rFonts w:ascii="Georgia" w:hAnsi="Georgia" w:cs="Times New Roman (Body CS)"/>
          <w:color w:val="000000" w:themeColor="text1"/>
        </w:rPr>
        <w:t xml:space="preserve">verse 7 tells us that Joseph speaks harshly towards his brothers, </w:t>
      </w:r>
      <w:r w:rsidR="00D77976">
        <w:rPr>
          <w:rFonts w:ascii="Georgia" w:hAnsi="Georgia" w:cs="Times New Roman (Body CS)"/>
          <w:color w:val="000000" w:themeColor="text1"/>
        </w:rPr>
        <w:t>acting as a stranger to them. He demands to know where they’re from</w:t>
      </w:r>
      <w:r w:rsidR="00630D8D">
        <w:rPr>
          <w:rFonts w:ascii="Georgia" w:hAnsi="Georgia" w:cs="Times New Roman (Body CS)"/>
          <w:color w:val="000000" w:themeColor="text1"/>
        </w:rPr>
        <w:t>. They tell him they’re from Canaa</w:t>
      </w:r>
      <w:r w:rsidR="00AE5145">
        <w:rPr>
          <w:rFonts w:ascii="Georgia" w:hAnsi="Georgia" w:cs="Times New Roman (Body CS)"/>
          <w:color w:val="000000" w:themeColor="text1"/>
        </w:rPr>
        <w:t>n, and they’re</w:t>
      </w:r>
      <w:r w:rsidR="00DE2583">
        <w:rPr>
          <w:rFonts w:ascii="Georgia" w:hAnsi="Georgia" w:cs="Times New Roman (Body CS)"/>
          <w:color w:val="000000" w:themeColor="text1"/>
        </w:rPr>
        <w:t xml:space="preserve"> there to buy grain.</w:t>
      </w:r>
    </w:p>
    <w:p w14:paraId="63762DB0" w14:textId="060F9F87" w:rsidR="00DE2583" w:rsidRDefault="0066698D" w:rsidP="00E74C5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Joseph remembers again the dreams that he had experienced as a boy</w:t>
      </w:r>
      <w:r w:rsidR="00F80DC3">
        <w:rPr>
          <w:rFonts w:ascii="Georgia" w:hAnsi="Georgia" w:cs="Times New Roman (Body CS)"/>
          <w:color w:val="000000" w:themeColor="text1"/>
        </w:rPr>
        <w:t>, and he accuses his brothers of being spies, come “</w:t>
      </w:r>
      <w:r w:rsidR="00FC0279">
        <w:rPr>
          <w:rFonts w:ascii="Georgia" w:hAnsi="Georgia" w:cs="Times New Roman (Body CS)"/>
          <w:color w:val="000000" w:themeColor="text1"/>
        </w:rPr>
        <w:t>…to see the nakedness of the land…” (v.9)</w:t>
      </w:r>
      <w:r w:rsidR="0080666A">
        <w:rPr>
          <w:rFonts w:ascii="Georgia" w:hAnsi="Georgia" w:cs="Times New Roman (Body CS)"/>
          <w:color w:val="000000" w:themeColor="text1"/>
        </w:rPr>
        <w:t xml:space="preserve"> Th</w:t>
      </w:r>
      <w:r w:rsidR="004B510A">
        <w:rPr>
          <w:rFonts w:ascii="Georgia" w:hAnsi="Georgia" w:cs="Times New Roman (Body CS)"/>
          <w:color w:val="000000" w:themeColor="text1"/>
        </w:rPr>
        <w:t>ey quickly deny it, claiming again to</w:t>
      </w:r>
      <w:r w:rsidR="00D77C3C">
        <w:rPr>
          <w:rFonts w:ascii="Georgia" w:hAnsi="Georgia" w:cs="Times New Roman (Body CS)"/>
          <w:color w:val="000000" w:themeColor="text1"/>
        </w:rPr>
        <w:t xml:space="preserve"> be there only to buy food. They</w:t>
      </w:r>
      <w:r w:rsidR="00352C2D">
        <w:rPr>
          <w:rFonts w:ascii="Georgia" w:hAnsi="Georgia" w:cs="Times New Roman (Body CS)"/>
          <w:color w:val="000000" w:themeColor="text1"/>
        </w:rPr>
        <w:t xml:space="preserve"> tell Joseph they are all brothers of the same family</w:t>
      </w:r>
      <w:r w:rsidR="00EC79B4">
        <w:rPr>
          <w:rFonts w:ascii="Georgia" w:hAnsi="Georgia" w:cs="Times New Roman (Body CS)"/>
          <w:color w:val="000000" w:themeColor="text1"/>
        </w:rPr>
        <w:t>, that they’re servants, not spies. (v.11) But Joseph again insists they are spies</w:t>
      </w:r>
      <w:r w:rsidR="008378D8">
        <w:rPr>
          <w:rFonts w:ascii="Georgia" w:hAnsi="Georgia" w:cs="Times New Roman (Body CS)"/>
          <w:color w:val="000000" w:themeColor="text1"/>
        </w:rPr>
        <w:t>, to which his brothers explain further that they are a family of twelve sons. The youngest is now with their father in Canaan, and</w:t>
      </w:r>
      <w:r w:rsidR="00C178F7">
        <w:rPr>
          <w:rFonts w:ascii="Georgia" w:hAnsi="Georgia" w:cs="Times New Roman (Body CS)"/>
          <w:color w:val="000000" w:themeColor="text1"/>
        </w:rPr>
        <w:t xml:space="preserve"> “…one is not…” (v.13) Joseph pretends not to believe them, accusing them a third time of being spies. He then</w:t>
      </w:r>
      <w:r w:rsidR="00B32A62">
        <w:rPr>
          <w:rFonts w:ascii="Georgia" w:hAnsi="Georgia" w:cs="Times New Roman (Body CS)"/>
          <w:color w:val="000000" w:themeColor="text1"/>
        </w:rPr>
        <w:t xml:space="preserve"> tells them how they can prove their innocence: they will send one back to Canaan to fetch their youngest brother while the others remain prisoners in Egypt.</w:t>
      </w:r>
      <w:r w:rsidR="00D66848">
        <w:rPr>
          <w:rFonts w:ascii="Georgia" w:hAnsi="Georgia" w:cs="Times New Roman (Body CS)"/>
          <w:color w:val="000000" w:themeColor="text1"/>
        </w:rPr>
        <w:t xml:space="preserve"> He then casts all of them into </w:t>
      </w:r>
      <w:r w:rsidR="004560A9">
        <w:rPr>
          <w:rFonts w:ascii="Georgia" w:hAnsi="Georgia" w:cs="Times New Roman (Body CS)"/>
          <w:color w:val="000000" w:themeColor="text1"/>
        </w:rPr>
        <w:t>the dungeon for three days.</w:t>
      </w:r>
    </w:p>
    <w:p w14:paraId="789E3C5E" w14:textId="5577AF8F" w:rsidR="00D47424" w:rsidRDefault="00D47424" w:rsidP="00E74C5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On the third day</w:t>
      </w:r>
      <w:r w:rsidR="005E40FC">
        <w:rPr>
          <w:rFonts w:ascii="Georgia" w:hAnsi="Georgia" w:cs="Times New Roman (Body CS)"/>
          <w:color w:val="000000" w:themeColor="text1"/>
        </w:rPr>
        <w:t xml:space="preserve">, Joseph </w:t>
      </w:r>
      <w:r w:rsidR="005C71CC">
        <w:rPr>
          <w:rFonts w:ascii="Georgia" w:hAnsi="Georgia" w:cs="Times New Roman (Body CS)"/>
          <w:color w:val="000000" w:themeColor="text1"/>
        </w:rPr>
        <w:t xml:space="preserve">tells his brothers that one of them will remain behind as a prisoner in Egypt while the remaining nine return to their father in Canaan with the grain. </w:t>
      </w:r>
      <w:r w:rsidR="008736C6">
        <w:rPr>
          <w:rFonts w:ascii="Georgia" w:hAnsi="Georgia" w:cs="Times New Roman (Body CS)"/>
          <w:color w:val="000000" w:themeColor="text1"/>
        </w:rPr>
        <w:t>They then must all return with their youngest brother to appear before Joseph once more to prove their innocence. If not, they all will</w:t>
      </w:r>
      <w:r w:rsidR="00A723B4">
        <w:rPr>
          <w:rFonts w:ascii="Georgia" w:hAnsi="Georgia" w:cs="Times New Roman (Body CS)"/>
          <w:color w:val="000000" w:themeColor="text1"/>
        </w:rPr>
        <w:t xml:space="preserve"> be executed as spies.</w:t>
      </w:r>
    </w:p>
    <w:p w14:paraId="7B0CE9B6" w14:textId="37CA6C2E" w:rsidR="000E1148" w:rsidRDefault="000E1148" w:rsidP="00E74C5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lastRenderedPageBreak/>
        <w:t>Verses 21-22 give us a glimpse of Joseph’s true motives for dealing so harshly with his brothers. It is not from a desire of vengeance</w:t>
      </w:r>
      <w:r w:rsidR="00826E3B">
        <w:rPr>
          <w:rFonts w:ascii="Georgia" w:hAnsi="Georgia" w:cs="Times New Roman (Body CS)"/>
          <w:color w:val="000000" w:themeColor="text1"/>
        </w:rPr>
        <w:t xml:space="preserve"> or an abuse of his position and power</w:t>
      </w:r>
      <w:r w:rsidR="00321E28">
        <w:rPr>
          <w:rFonts w:ascii="Georgia" w:hAnsi="Georgia" w:cs="Times New Roman (Body CS)"/>
          <w:color w:val="000000" w:themeColor="text1"/>
        </w:rPr>
        <w:t>, as it might first appear.</w:t>
      </w:r>
      <w:r w:rsidR="00603ACF">
        <w:rPr>
          <w:rFonts w:ascii="Georgia" w:hAnsi="Georgia" w:cs="Times New Roman (Body CS)"/>
          <w:color w:val="000000" w:themeColor="text1"/>
        </w:rPr>
        <w:t xml:space="preserve"> In these two verses, the brothers are having a conference amongst themselves before giving their official response to Joseph’s demand. </w:t>
      </w:r>
      <w:r w:rsidR="00E6309F">
        <w:rPr>
          <w:rFonts w:ascii="Georgia" w:hAnsi="Georgia" w:cs="Times New Roman (Body CS)"/>
          <w:color w:val="000000" w:themeColor="text1"/>
        </w:rPr>
        <w:t>They recognize their guilt concerning Joseph, believing that they are now being punished many years later for what they did to him.</w:t>
      </w:r>
      <w:r w:rsidR="00632925">
        <w:rPr>
          <w:rFonts w:ascii="Georgia" w:hAnsi="Georgia" w:cs="Times New Roman (Body CS)"/>
          <w:color w:val="000000" w:themeColor="text1"/>
        </w:rPr>
        <w:t xml:space="preserve"> “…We saw the anguish of his soul, when he besought us, and we would not hear</w:t>
      </w:r>
      <w:r w:rsidR="001B0E6C">
        <w:rPr>
          <w:rFonts w:ascii="Georgia" w:hAnsi="Georgia" w:cs="Times New Roman (Body CS)"/>
          <w:color w:val="000000" w:themeColor="text1"/>
        </w:rPr>
        <w:t>; therefore is this distress come upon us.” (v.21</w:t>
      </w:r>
      <w:r w:rsidR="008544C2">
        <w:rPr>
          <w:rFonts w:ascii="Georgia" w:hAnsi="Georgia" w:cs="Times New Roman (Body CS)"/>
          <w:color w:val="000000" w:themeColor="text1"/>
        </w:rPr>
        <w:t xml:space="preserve">) Reuben </w:t>
      </w:r>
      <w:r w:rsidR="006B260C">
        <w:rPr>
          <w:rFonts w:ascii="Georgia" w:hAnsi="Georgia" w:cs="Times New Roman (Body CS)"/>
          <w:color w:val="000000" w:themeColor="text1"/>
        </w:rPr>
        <w:t>confirms this in verse 22, saying essentially, “</w:t>
      </w:r>
      <w:r w:rsidR="00FB292F">
        <w:rPr>
          <w:rFonts w:ascii="Georgia" w:hAnsi="Georgia" w:cs="Times New Roman (Body CS)"/>
          <w:color w:val="000000" w:themeColor="text1"/>
        </w:rPr>
        <w:t>I warned you not to harm Joseph, but you wouldn’t listen. Now we must pay for what we’ve done.” (</w:t>
      </w:r>
      <w:r w:rsidR="0073135A" w:rsidRPr="007B41D3">
        <w:rPr>
          <w:rFonts w:ascii="Georgia" w:hAnsi="Georgia" w:cs="Times New Roman (Body CS)"/>
          <w:color w:val="4472C4" w:themeColor="accent1"/>
        </w:rPr>
        <w:t>Genesis 37:21-22</w:t>
      </w:r>
      <w:r w:rsidR="0073135A">
        <w:rPr>
          <w:rStyle w:val="EndnoteReference"/>
          <w:rFonts w:ascii="Georgia" w:hAnsi="Georgia" w:cs="Times New Roman (Body CS)"/>
          <w:color w:val="000000" w:themeColor="text1"/>
        </w:rPr>
        <w:endnoteReference w:id="527"/>
      </w:r>
      <w:r w:rsidR="0082057C">
        <w:rPr>
          <w:rFonts w:ascii="Georgia" w:hAnsi="Georgia" w:cs="Times New Roman (Body CS)"/>
          <w:color w:val="000000" w:themeColor="text1"/>
        </w:rPr>
        <w:t>)</w:t>
      </w:r>
    </w:p>
    <w:p w14:paraId="522B99EC" w14:textId="2E1CC2E2" w:rsidR="00E25DAA" w:rsidRDefault="004C5A40" w:rsidP="00E74C5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The brothers are, of course, unaware that Joseph, standing only a short distance away, is able to understand them even though they speak in Hebrew</w:t>
      </w:r>
      <w:r w:rsidR="00F71F80">
        <w:rPr>
          <w:rFonts w:ascii="Georgia" w:hAnsi="Georgia" w:cs="Times New Roman (Body CS)"/>
          <w:color w:val="000000" w:themeColor="text1"/>
        </w:rPr>
        <w:t>. Verse 23 tells us that Joseph has been using an interpreter this whole time</w:t>
      </w:r>
      <w:r w:rsidR="00E10101">
        <w:rPr>
          <w:rFonts w:ascii="Georgia" w:hAnsi="Georgia" w:cs="Times New Roman (Body CS)"/>
          <w:color w:val="000000" w:themeColor="text1"/>
        </w:rPr>
        <w:t>. Now, after hearing his brothers’ anguish and guilt, Joseph must turn away</w:t>
      </w:r>
      <w:r w:rsidR="008268A8">
        <w:rPr>
          <w:rFonts w:ascii="Georgia" w:hAnsi="Georgia" w:cs="Times New Roman (Body CS)"/>
          <w:color w:val="000000" w:themeColor="text1"/>
        </w:rPr>
        <w:t xml:space="preserve"> </w:t>
      </w:r>
      <w:r w:rsidR="00793710">
        <w:rPr>
          <w:rFonts w:ascii="Georgia" w:hAnsi="Georgia" w:cs="Times New Roman (Body CS)"/>
          <w:color w:val="000000" w:themeColor="text1"/>
        </w:rPr>
        <w:t xml:space="preserve">and quickly leave the room </w:t>
      </w:r>
      <w:r w:rsidR="008268A8">
        <w:rPr>
          <w:rFonts w:ascii="Georgia" w:hAnsi="Georgia" w:cs="Times New Roman (Body CS)"/>
          <w:color w:val="000000" w:themeColor="text1"/>
        </w:rPr>
        <w:t xml:space="preserve">to hide his emotional reaction. The desire to be fully reunited with his family and to forgive them is so overwhelming that it causes him to weep. This is </w:t>
      </w:r>
      <w:r w:rsidR="007D20F3">
        <w:rPr>
          <w:rFonts w:ascii="Georgia" w:hAnsi="Georgia" w:cs="Times New Roman (Body CS)"/>
          <w:color w:val="000000" w:themeColor="text1"/>
        </w:rPr>
        <w:t>h</w:t>
      </w:r>
      <w:r w:rsidR="008268A8">
        <w:rPr>
          <w:rFonts w:ascii="Georgia" w:hAnsi="Georgia" w:cs="Times New Roman (Body CS)"/>
          <w:color w:val="000000" w:themeColor="text1"/>
        </w:rPr>
        <w:t>ow we know that Joseph’s</w:t>
      </w:r>
      <w:r w:rsidR="0094160C">
        <w:rPr>
          <w:rFonts w:ascii="Georgia" w:hAnsi="Georgia" w:cs="Times New Roman (Body CS)"/>
          <w:color w:val="000000" w:themeColor="text1"/>
        </w:rPr>
        <w:t xml:space="preserve"> plot is not one of revenge. He bear</w:t>
      </w:r>
      <w:r w:rsidR="00422A4A">
        <w:rPr>
          <w:rFonts w:ascii="Georgia" w:hAnsi="Georgia" w:cs="Times New Roman (Body CS)"/>
          <w:color w:val="000000" w:themeColor="text1"/>
        </w:rPr>
        <w:t>s</w:t>
      </w:r>
      <w:r w:rsidR="0094160C">
        <w:rPr>
          <w:rFonts w:ascii="Georgia" w:hAnsi="Georgia" w:cs="Times New Roman (Body CS)"/>
          <w:color w:val="000000" w:themeColor="text1"/>
        </w:rPr>
        <w:t xml:space="preserve"> no resentment or grudge against his brothers, yet another indicator of his</w:t>
      </w:r>
      <w:r w:rsidR="00422A4A">
        <w:rPr>
          <w:rFonts w:ascii="Georgia" w:hAnsi="Georgia" w:cs="Times New Roman (Body CS)"/>
          <w:color w:val="000000" w:themeColor="text1"/>
        </w:rPr>
        <w:t xml:space="preserve"> absolute faith and trust in God.</w:t>
      </w:r>
    </w:p>
    <w:p w14:paraId="55B5E1AF" w14:textId="2E5D6EC8" w:rsidR="00EF7740" w:rsidRDefault="00961D29" w:rsidP="00250021">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Once he has regained his composure, Joseph returns to his brothers and binds Simeon</w:t>
      </w:r>
      <w:r w:rsidR="00876FCD">
        <w:rPr>
          <w:rFonts w:ascii="Georgia" w:hAnsi="Georgia" w:cs="Times New Roman (Body CS)"/>
          <w:color w:val="000000" w:themeColor="text1"/>
        </w:rPr>
        <w:t>. The rest of them are free to go</w:t>
      </w:r>
      <w:r w:rsidR="00923F89">
        <w:rPr>
          <w:rFonts w:ascii="Georgia" w:hAnsi="Georgia" w:cs="Times New Roman (Body CS)"/>
          <w:color w:val="000000" w:themeColor="text1"/>
        </w:rPr>
        <w:t>. Joseph orders his servants to fill their sacks with grain</w:t>
      </w:r>
      <w:r w:rsidR="008F66ED">
        <w:rPr>
          <w:rFonts w:ascii="Georgia" w:hAnsi="Georgia" w:cs="Times New Roman (Body CS)"/>
          <w:color w:val="000000" w:themeColor="text1"/>
        </w:rPr>
        <w:t>, but – unknown to his brothers, of course – he also orders the servants to return each man’s money within the sacks.</w:t>
      </w:r>
      <w:r w:rsidR="0068287F">
        <w:rPr>
          <w:rFonts w:ascii="Georgia" w:hAnsi="Georgia" w:cs="Times New Roman (Body CS)"/>
          <w:color w:val="000000" w:themeColor="text1"/>
        </w:rPr>
        <w:t xml:space="preserve"> He </w:t>
      </w:r>
      <w:r w:rsidR="00107FE5">
        <w:rPr>
          <w:rFonts w:ascii="Georgia" w:hAnsi="Georgia" w:cs="Times New Roman (Body CS)"/>
          <w:color w:val="000000" w:themeColor="text1"/>
        </w:rPr>
        <w:t>then</w:t>
      </w:r>
      <w:r w:rsidR="0068287F">
        <w:rPr>
          <w:rFonts w:ascii="Georgia" w:hAnsi="Georgia" w:cs="Times New Roman (Body CS)"/>
          <w:color w:val="000000" w:themeColor="text1"/>
        </w:rPr>
        <w:t xml:space="preserve"> instructs the servants to give his brothers extra provisions for the return trip.</w:t>
      </w:r>
      <w:r w:rsidR="00107FE5">
        <w:rPr>
          <w:rFonts w:ascii="Georgia" w:hAnsi="Georgia" w:cs="Times New Roman (Body CS)"/>
          <w:color w:val="000000" w:themeColor="text1"/>
        </w:rPr>
        <w:t xml:space="preserve"> (v.25)</w:t>
      </w:r>
      <w:r w:rsidR="003131C2">
        <w:rPr>
          <w:rFonts w:ascii="Georgia" w:hAnsi="Georgia" w:cs="Times New Roman (Body CS)"/>
          <w:color w:val="000000" w:themeColor="text1"/>
        </w:rPr>
        <w:t xml:space="preserve"> The nine brothers load up their</w:t>
      </w:r>
      <w:r w:rsidR="001615F8">
        <w:rPr>
          <w:rFonts w:ascii="Georgia" w:hAnsi="Georgia" w:cs="Times New Roman (Body CS)"/>
          <w:color w:val="000000" w:themeColor="text1"/>
        </w:rPr>
        <w:t xml:space="preserve"> donkeys and depart Egypt.</w:t>
      </w:r>
    </w:p>
    <w:p w14:paraId="2C3EDBA9" w14:textId="3F3B6B99" w:rsidR="000B05CA" w:rsidRDefault="00B761C0" w:rsidP="007D1D6A">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Later that night, when they stop</w:t>
      </w:r>
      <w:r w:rsidR="00AF2A8E">
        <w:rPr>
          <w:rFonts w:ascii="Georgia" w:hAnsi="Georgia" w:cs="Times New Roman (Body CS)"/>
          <w:color w:val="000000" w:themeColor="text1"/>
        </w:rPr>
        <w:t xml:space="preserve"> to rest, the b</w:t>
      </w:r>
      <w:r w:rsidR="0064103F">
        <w:rPr>
          <w:rFonts w:ascii="Georgia" w:hAnsi="Georgia" w:cs="Times New Roman (Body CS)"/>
          <w:color w:val="000000" w:themeColor="text1"/>
        </w:rPr>
        <w:t>rothers find their</w:t>
      </w:r>
      <w:r w:rsidR="00AA2AFF">
        <w:rPr>
          <w:rFonts w:ascii="Georgia" w:hAnsi="Georgia" w:cs="Times New Roman (Body CS)"/>
          <w:color w:val="000000" w:themeColor="text1"/>
        </w:rPr>
        <w:t xml:space="preserve"> returned money, and they become even more afraid. </w:t>
      </w:r>
      <w:r w:rsidR="00D2097F">
        <w:rPr>
          <w:rFonts w:ascii="Georgia" w:hAnsi="Georgia" w:cs="Times New Roman (Body CS)"/>
          <w:color w:val="000000" w:themeColor="text1"/>
        </w:rPr>
        <w:t>“What is this that God hath done unto us?” they ask one another.</w:t>
      </w:r>
      <w:r w:rsidR="004142FE">
        <w:rPr>
          <w:rFonts w:ascii="Georgia" w:hAnsi="Georgia" w:cs="Times New Roman (Body CS)"/>
          <w:color w:val="000000" w:themeColor="text1"/>
        </w:rPr>
        <w:t xml:space="preserve"> (v.28)</w:t>
      </w:r>
      <w:r w:rsidR="00D2097F">
        <w:rPr>
          <w:rFonts w:ascii="Georgia" w:hAnsi="Georgia" w:cs="Times New Roman (Body CS)"/>
          <w:color w:val="000000" w:themeColor="text1"/>
        </w:rPr>
        <w:t xml:space="preserve"> Joseph’s plan was working</w:t>
      </w:r>
      <w:r w:rsidR="007D1D6A">
        <w:rPr>
          <w:rFonts w:ascii="Georgia" w:hAnsi="Georgia" w:cs="Times New Roman (Body CS)"/>
          <w:color w:val="000000" w:themeColor="text1"/>
        </w:rPr>
        <w:t>. When the brothers arrive back home they tell Jacob all that transpired in Egypt</w:t>
      </w:r>
      <w:r w:rsidR="000708F7">
        <w:rPr>
          <w:rFonts w:ascii="Georgia" w:hAnsi="Georgia" w:cs="Times New Roman (Body CS)"/>
          <w:color w:val="000000" w:themeColor="text1"/>
        </w:rPr>
        <w:t>.</w:t>
      </w:r>
      <w:r w:rsidR="003763AB">
        <w:rPr>
          <w:rFonts w:ascii="Georgia" w:hAnsi="Georgia" w:cs="Times New Roman (Body CS)"/>
          <w:color w:val="000000" w:themeColor="text1"/>
        </w:rPr>
        <w:t xml:space="preserve"> </w:t>
      </w:r>
      <w:r w:rsidR="00355BCE">
        <w:rPr>
          <w:rFonts w:ascii="Georgia" w:hAnsi="Georgia" w:cs="Times New Roman (Body CS)"/>
          <w:color w:val="000000" w:themeColor="text1"/>
        </w:rPr>
        <w:t>They relay Joseph’s order to them to bring Benjamin back with them in order to</w:t>
      </w:r>
      <w:r w:rsidR="00B141EE">
        <w:rPr>
          <w:rFonts w:ascii="Georgia" w:hAnsi="Georgia" w:cs="Times New Roman (Body CS)"/>
          <w:color w:val="000000" w:themeColor="text1"/>
        </w:rPr>
        <w:t xml:space="preserve"> free Simeon, but Jacob refuses. </w:t>
      </w:r>
      <w:r w:rsidR="00E40389">
        <w:rPr>
          <w:rFonts w:ascii="Georgia" w:hAnsi="Georgia" w:cs="Times New Roman (Body CS)"/>
          <w:color w:val="000000" w:themeColor="text1"/>
        </w:rPr>
        <w:t>Even after Reuben pledges the lives of his own sons</w:t>
      </w:r>
      <w:r w:rsidR="00ED4F8F">
        <w:rPr>
          <w:rFonts w:ascii="Georgia" w:hAnsi="Georgia" w:cs="Times New Roman (Body CS)"/>
          <w:color w:val="000000" w:themeColor="text1"/>
        </w:rPr>
        <w:t xml:space="preserve"> as collateral if he doesn’t bring back Benjamin safe and sound, Jacob still refuses. “If mischief befall him by the way in the</w:t>
      </w:r>
      <w:r w:rsidR="00281199">
        <w:rPr>
          <w:rFonts w:ascii="Georgia" w:hAnsi="Georgia" w:cs="Times New Roman (Body CS)"/>
          <w:color w:val="000000" w:themeColor="text1"/>
        </w:rPr>
        <w:t xml:space="preserve"> which ye go, then shall ye bring down my gray hairs with sorrow to the grave.” (v.38)</w:t>
      </w:r>
    </w:p>
    <w:p w14:paraId="3E2AFF3F" w14:textId="429A7B03" w:rsidR="001615F8" w:rsidRDefault="00C6331C" w:rsidP="00E74C5C">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lastRenderedPageBreak/>
        <w:t>Joseph is not the only one who has changed in</w:t>
      </w:r>
      <w:r w:rsidR="000F4E20">
        <w:rPr>
          <w:rFonts w:ascii="Georgia" w:hAnsi="Georgia" w:cs="Times New Roman (Body CS)"/>
          <w:color w:val="000000" w:themeColor="text1"/>
        </w:rPr>
        <w:t xml:space="preserve"> the twenty-plus years since we began his story. We see from this chapter that his brothers, also, </w:t>
      </w:r>
      <w:r w:rsidR="00D1361C">
        <w:rPr>
          <w:rFonts w:ascii="Georgia" w:hAnsi="Georgia" w:cs="Times New Roman (Body CS)"/>
          <w:color w:val="000000" w:themeColor="text1"/>
        </w:rPr>
        <w:t>are different men than when we first met them,</w:t>
      </w:r>
      <w:r w:rsidR="00D44A3A">
        <w:rPr>
          <w:rFonts w:ascii="Georgia" w:hAnsi="Georgia" w:cs="Times New Roman (Body CS)"/>
          <w:color w:val="000000" w:themeColor="text1"/>
        </w:rPr>
        <w:t xml:space="preserve"> </w:t>
      </w:r>
      <w:r w:rsidR="003D44D0">
        <w:rPr>
          <w:rFonts w:ascii="Georgia" w:hAnsi="Georgia" w:cs="Times New Roman (Body CS)"/>
          <w:color w:val="000000" w:themeColor="text1"/>
        </w:rPr>
        <w:t xml:space="preserve">plagued by guilt </w:t>
      </w:r>
      <w:r w:rsidR="00DA4CBC">
        <w:rPr>
          <w:rFonts w:ascii="Georgia" w:hAnsi="Georgia" w:cs="Times New Roman (Body CS)"/>
          <w:color w:val="000000" w:themeColor="text1"/>
        </w:rPr>
        <w:t>and regret for the wrong they committed against Joseph.</w:t>
      </w:r>
      <w:r w:rsidR="002B2669">
        <w:rPr>
          <w:rFonts w:ascii="Georgia" w:hAnsi="Georgia" w:cs="Times New Roman (Body CS)"/>
          <w:color w:val="000000" w:themeColor="text1"/>
        </w:rPr>
        <w:t xml:space="preserve"> As I noted earlier in my commentary on chapter 38, this is not just Joseph’s story. These last few chapters of Genesis are about the redemption of his brothers as well</w:t>
      </w:r>
      <w:r w:rsidR="00081702">
        <w:rPr>
          <w:rFonts w:ascii="Georgia" w:hAnsi="Georgia" w:cs="Times New Roman (Body CS)"/>
          <w:color w:val="000000" w:themeColor="text1"/>
        </w:rPr>
        <w:t>. In the lives and events of these</w:t>
      </w:r>
      <w:r w:rsidR="002B1E59">
        <w:rPr>
          <w:rFonts w:ascii="Georgia" w:hAnsi="Georgia" w:cs="Times New Roman (Body CS)"/>
          <w:color w:val="000000" w:themeColor="text1"/>
        </w:rPr>
        <w:t xml:space="preserve"> twelve men and their father, Israel, God is showing us today a powerful lesson in</w:t>
      </w:r>
      <w:r w:rsidR="00454539">
        <w:rPr>
          <w:rFonts w:ascii="Georgia" w:hAnsi="Georgia" w:cs="Times New Roman (Body CS)"/>
          <w:color w:val="000000" w:themeColor="text1"/>
        </w:rPr>
        <w:t xml:space="preserve"> </w:t>
      </w:r>
      <w:r w:rsidR="002B1E59">
        <w:rPr>
          <w:rFonts w:ascii="Georgia" w:hAnsi="Georgia" w:cs="Times New Roman (Body CS)"/>
          <w:color w:val="000000" w:themeColor="text1"/>
        </w:rPr>
        <w:t>forgiveness</w:t>
      </w:r>
      <w:r w:rsidR="009365DD">
        <w:rPr>
          <w:rFonts w:ascii="Georgia" w:hAnsi="Georgia" w:cs="Times New Roman (Body CS)"/>
          <w:color w:val="000000" w:themeColor="text1"/>
        </w:rPr>
        <w:t xml:space="preserve"> and faith</w:t>
      </w:r>
      <w:r w:rsidR="00454539">
        <w:rPr>
          <w:rFonts w:ascii="Georgia" w:hAnsi="Georgia" w:cs="Times New Roman (Body CS)"/>
          <w:color w:val="000000" w:themeColor="text1"/>
        </w:rPr>
        <w:t>,</w:t>
      </w:r>
      <w:r w:rsidR="00881252">
        <w:rPr>
          <w:rFonts w:ascii="Georgia" w:hAnsi="Georgia" w:cs="Times New Roman (Body CS)"/>
          <w:color w:val="000000" w:themeColor="text1"/>
        </w:rPr>
        <w:t xml:space="preserve"> as well as demonstrating His omniscient ability to care for, protect and provide for His children.</w:t>
      </w:r>
    </w:p>
    <w:p w14:paraId="04F0D070" w14:textId="77777777" w:rsidR="00881252" w:rsidRDefault="00881252" w:rsidP="00E74C5C">
      <w:pPr>
        <w:spacing w:line="360" w:lineRule="auto"/>
        <w:ind w:firstLine="720"/>
        <w:jc w:val="both"/>
        <w:rPr>
          <w:rFonts w:ascii="Georgia" w:hAnsi="Georgia" w:cs="Times New Roman (Body CS)"/>
          <w:color w:val="000000" w:themeColor="text1"/>
        </w:rPr>
      </w:pPr>
    </w:p>
    <w:p w14:paraId="32163EF0" w14:textId="77777777" w:rsidR="00881252" w:rsidRDefault="00881252" w:rsidP="00E74C5C">
      <w:pPr>
        <w:spacing w:line="360" w:lineRule="auto"/>
        <w:ind w:firstLine="720"/>
        <w:jc w:val="both"/>
        <w:rPr>
          <w:rFonts w:ascii="Georgia" w:hAnsi="Georgia" w:cs="Times New Roman (Body CS)"/>
          <w:color w:val="000000" w:themeColor="text1"/>
        </w:rPr>
      </w:pPr>
    </w:p>
    <w:p w14:paraId="3894412D" w14:textId="77777777" w:rsidR="00881252" w:rsidRDefault="00881252" w:rsidP="00E74C5C">
      <w:pPr>
        <w:spacing w:line="360" w:lineRule="auto"/>
        <w:ind w:firstLine="720"/>
        <w:jc w:val="both"/>
        <w:rPr>
          <w:rFonts w:ascii="Georgia" w:hAnsi="Georgia" w:cs="Times New Roman (Body CS)"/>
          <w:color w:val="000000" w:themeColor="text1"/>
        </w:rPr>
      </w:pPr>
    </w:p>
    <w:p w14:paraId="3A319815" w14:textId="77777777" w:rsidR="00881252" w:rsidRDefault="00881252" w:rsidP="00E74C5C">
      <w:pPr>
        <w:spacing w:line="360" w:lineRule="auto"/>
        <w:ind w:firstLine="720"/>
        <w:jc w:val="both"/>
        <w:rPr>
          <w:rFonts w:ascii="Georgia" w:hAnsi="Georgia" w:cs="Times New Roman (Body CS)"/>
          <w:color w:val="000000" w:themeColor="text1"/>
        </w:rPr>
      </w:pPr>
    </w:p>
    <w:p w14:paraId="2A471D2B" w14:textId="77777777" w:rsidR="001E2038" w:rsidRDefault="001E2038" w:rsidP="00E74C5C">
      <w:pPr>
        <w:spacing w:line="360" w:lineRule="auto"/>
        <w:ind w:firstLine="720"/>
        <w:jc w:val="both"/>
        <w:rPr>
          <w:rFonts w:ascii="Georgia" w:hAnsi="Georgia" w:cs="Times New Roman (Body CS)"/>
          <w:color w:val="000000" w:themeColor="text1"/>
        </w:rPr>
        <w:sectPr w:rsidR="001E2038" w:rsidSect="00AA369D">
          <w:endnotePr>
            <w:numFmt w:val="decimal"/>
            <w:numRestart w:val="eachSect"/>
          </w:endnotePr>
          <w:pgSz w:w="12240" w:h="15840"/>
          <w:pgMar w:top="1440" w:right="1440" w:bottom="1440" w:left="1440" w:header="720" w:footer="144" w:gutter="0"/>
          <w:cols w:space="720"/>
          <w:docGrid w:linePitch="360"/>
        </w:sectPr>
      </w:pPr>
    </w:p>
    <w:p w14:paraId="0536B1D9" w14:textId="04ABC049" w:rsidR="001E2038" w:rsidRDefault="001E2038" w:rsidP="001E2038">
      <w:pPr>
        <w:pStyle w:val="Heading1"/>
        <w:spacing w:line="360" w:lineRule="auto"/>
        <w:rPr>
          <w:rFonts w:ascii="Georgia" w:hAnsi="Georgia"/>
          <w:color w:val="000000" w:themeColor="text1"/>
          <w:sz w:val="24"/>
          <w:szCs w:val="24"/>
        </w:rPr>
      </w:pPr>
      <w:bookmarkStart w:id="44" w:name="_Toc162509132"/>
      <w:r>
        <w:rPr>
          <w:rFonts w:ascii="Georgia" w:hAnsi="Georgia"/>
          <w:b/>
          <w:bCs/>
          <w:u w:val="single"/>
        </w:rPr>
        <w:lastRenderedPageBreak/>
        <w:t>Chapter 43</w:t>
      </w:r>
      <w:bookmarkEnd w:id="44"/>
    </w:p>
    <w:p w14:paraId="1E51804A" w14:textId="77777777" w:rsidR="001E2038" w:rsidRDefault="001E2038" w:rsidP="001E2038">
      <w:pPr>
        <w:spacing w:line="360" w:lineRule="auto"/>
        <w:ind w:firstLine="720"/>
        <w:jc w:val="both"/>
        <w:rPr>
          <w:rFonts w:ascii="Georgia" w:hAnsi="Georgia" w:cs="Times New Roman (Body CS)"/>
          <w:color w:val="000000" w:themeColor="text1"/>
        </w:rPr>
      </w:pPr>
    </w:p>
    <w:p w14:paraId="243A5122" w14:textId="4A34D92F" w:rsidR="00840BA1" w:rsidRDefault="00A119BD" w:rsidP="00840BA1">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A period of several weeks</w:t>
      </w:r>
      <w:r w:rsidR="004D0C4C">
        <w:rPr>
          <w:rFonts w:ascii="Georgia" w:hAnsi="Georgia" w:cs="Times New Roman (Body CS)"/>
          <w:color w:val="000000" w:themeColor="text1"/>
        </w:rPr>
        <w:t xml:space="preserve"> – or possibly even a few months</w:t>
      </w:r>
      <w:r w:rsidR="00663C2D">
        <w:rPr>
          <w:rFonts w:ascii="Georgia" w:hAnsi="Georgia" w:cs="Times New Roman (Body CS)"/>
          <w:color w:val="000000" w:themeColor="text1"/>
        </w:rPr>
        <w:t xml:space="preserve"> – pass, which means Simeon was kept prisoner in Egypt for quite some time</w:t>
      </w:r>
      <w:r w:rsidR="00541D97">
        <w:rPr>
          <w:rFonts w:ascii="Georgia" w:hAnsi="Georgia" w:cs="Times New Roman (Body CS)"/>
          <w:color w:val="000000" w:themeColor="text1"/>
        </w:rPr>
        <w:t>!</w:t>
      </w:r>
      <w:r w:rsidR="00311F48">
        <w:rPr>
          <w:rFonts w:ascii="Georgia" w:hAnsi="Georgia" w:cs="Times New Roman (Body CS)"/>
          <w:color w:val="000000" w:themeColor="text1"/>
        </w:rPr>
        <w:t xml:space="preserve"> </w:t>
      </w:r>
      <w:r w:rsidR="005C4FCF">
        <w:rPr>
          <w:rFonts w:ascii="Georgia" w:hAnsi="Georgia" w:cs="Times New Roman (Body CS)"/>
          <w:color w:val="000000" w:themeColor="text1"/>
        </w:rPr>
        <w:t>When the grain</w:t>
      </w:r>
      <w:r w:rsidR="00182329">
        <w:rPr>
          <w:rFonts w:ascii="Georgia" w:hAnsi="Georgia" w:cs="Times New Roman (Body CS)"/>
          <w:color w:val="000000" w:themeColor="text1"/>
        </w:rPr>
        <w:t xml:space="preserve"> that they brought back from Egypt </w:t>
      </w:r>
      <w:r w:rsidR="00FE7092">
        <w:rPr>
          <w:rFonts w:ascii="Georgia" w:hAnsi="Georgia" w:cs="Times New Roman (Body CS)"/>
          <w:color w:val="000000" w:themeColor="text1"/>
        </w:rPr>
        <w:t xml:space="preserve">is gone, Jacob asks his sons to go back and buy more. </w:t>
      </w:r>
      <w:r w:rsidR="00311F48">
        <w:rPr>
          <w:rFonts w:ascii="Georgia" w:hAnsi="Georgia" w:cs="Times New Roman (Body CS)"/>
          <w:color w:val="000000" w:themeColor="text1"/>
        </w:rPr>
        <w:t xml:space="preserve">But Judah reminds his father that </w:t>
      </w:r>
      <w:r w:rsidR="008662EE">
        <w:rPr>
          <w:rFonts w:ascii="Georgia" w:hAnsi="Georgia" w:cs="Times New Roman (Body CS)"/>
          <w:color w:val="000000" w:themeColor="text1"/>
        </w:rPr>
        <w:t>the man who was governor</w:t>
      </w:r>
      <w:r w:rsidR="00311F48">
        <w:rPr>
          <w:rFonts w:ascii="Georgia" w:hAnsi="Georgia" w:cs="Times New Roman (Body CS)"/>
          <w:color w:val="000000" w:themeColor="text1"/>
        </w:rPr>
        <w:t xml:space="preserve"> ordered them not to return unless they had their youngest brother with them. </w:t>
      </w:r>
      <w:r w:rsidR="00232AC1">
        <w:rPr>
          <w:rFonts w:ascii="Georgia" w:hAnsi="Georgia" w:cs="Times New Roman (Body CS)"/>
          <w:color w:val="000000" w:themeColor="text1"/>
        </w:rPr>
        <w:t xml:space="preserve">(v.5) </w:t>
      </w:r>
      <w:r w:rsidR="00E21862">
        <w:rPr>
          <w:rFonts w:ascii="Georgia" w:hAnsi="Georgia" w:cs="Times New Roman (Body CS)"/>
          <w:color w:val="000000" w:themeColor="text1"/>
        </w:rPr>
        <w:t xml:space="preserve">Without Benjamin, they would not </w:t>
      </w:r>
      <w:r w:rsidR="00F84540">
        <w:rPr>
          <w:rFonts w:ascii="Georgia" w:hAnsi="Georgia" w:cs="Times New Roman (Body CS)"/>
          <w:color w:val="000000" w:themeColor="text1"/>
        </w:rPr>
        <w:t>be able to buy any more grain. Israel then</w:t>
      </w:r>
      <w:r w:rsidR="001E5F0E">
        <w:rPr>
          <w:rFonts w:ascii="Georgia" w:hAnsi="Georgia" w:cs="Times New Roman (Body CS)"/>
          <w:color w:val="000000" w:themeColor="text1"/>
        </w:rPr>
        <w:t xml:space="preserve"> asks why they told the governor of Benjamin in the first place.</w:t>
      </w:r>
      <w:r w:rsidR="00232AC1">
        <w:rPr>
          <w:rFonts w:ascii="Georgia" w:hAnsi="Georgia" w:cs="Times New Roman (Body CS)"/>
          <w:color w:val="000000" w:themeColor="text1"/>
        </w:rPr>
        <w:t xml:space="preserve"> (v.6)</w:t>
      </w:r>
      <w:r w:rsidR="009E0105">
        <w:rPr>
          <w:rFonts w:ascii="Georgia" w:hAnsi="Georgia" w:cs="Times New Roman (Body CS)"/>
          <w:color w:val="000000" w:themeColor="text1"/>
        </w:rPr>
        <w:t xml:space="preserve"> His sons respond that the man asked them about their</w:t>
      </w:r>
      <w:r w:rsidR="001839CF">
        <w:rPr>
          <w:rFonts w:ascii="Georgia" w:hAnsi="Georgia" w:cs="Times New Roman (Body CS)"/>
          <w:color w:val="000000" w:themeColor="text1"/>
        </w:rPr>
        <w:t xml:space="preserve"> father and about their family</w:t>
      </w:r>
      <w:r w:rsidR="006378A1">
        <w:rPr>
          <w:rFonts w:ascii="Georgia" w:hAnsi="Georgia" w:cs="Times New Roman (Body CS)"/>
          <w:color w:val="000000" w:themeColor="text1"/>
        </w:rPr>
        <w:t xml:space="preserve">, and that they responded honestly. How could they know that the governor would ask them to bring their youngest brother back with them as a condition </w:t>
      </w:r>
      <w:r w:rsidR="00FD0433">
        <w:rPr>
          <w:rFonts w:ascii="Georgia" w:hAnsi="Georgia" w:cs="Times New Roman (Body CS)"/>
          <w:color w:val="000000" w:themeColor="text1"/>
        </w:rPr>
        <w:t>for selling them the much needed grain?</w:t>
      </w:r>
      <w:r w:rsidR="00EC5EFD">
        <w:rPr>
          <w:rFonts w:ascii="Georgia" w:hAnsi="Georgia" w:cs="Times New Roman (Body CS)"/>
          <w:color w:val="000000" w:themeColor="text1"/>
        </w:rPr>
        <w:t xml:space="preserve"> (v.7)</w:t>
      </w:r>
      <w:r w:rsidR="00840BA1">
        <w:rPr>
          <w:rFonts w:ascii="Georgia" w:hAnsi="Georgia" w:cs="Times New Roman (Body CS)"/>
          <w:color w:val="000000" w:themeColor="text1"/>
        </w:rPr>
        <w:t xml:space="preserve"> </w:t>
      </w:r>
      <w:r w:rsidR="00FD0433">
        <w:rPr>
          <w:rFonts w:ascii="Georgia" w:hAnsi="Georgia" w:cs="Times New Roman (Body CS)"/>
          <w:color w:val="000000" w:themeColor="text1"/>
        </w:rPr>
        <w:t>The fact that the brothers told Joseph</w:t>
      </w:r>
      <w:r w:rsidR="00087EE0">
        <w:rPr>
          <w:rFonts w:ascii="Georgia" w:hAnsi="Georgia" w:cs="Times New Roman (Body CS)"/>
          <w:color w:val="000000" w:themeColor="text1"/>
        </w:rPr>
        <w:t xml:space="preserve"> the truth is yet another indicator of their changed hearts.</w:t>
      </w:r>
    </w:p>
    <w:p w14:paraId="12B375FF" w14:textId="6281AF98" w:rsidR="00FD0433" w:rsidRDefault="00EC5EFD" w:rsidP="00840BA1">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Judah then</w:t>
      </w:r>
      <w:r w:rsidR="00D769DB">
        <w:rPr>
          <w:rFonts w:ascii="Georgia" w:hAnsi="Georgia" w:cs="Times New Roman (Body CS)"/>
          <w:color w:val="000000" w:themeColor="text1"/>
        </w:rPr>
        <w:t xml:space="preserve"> says to Israel that he will be </w:t>
      </w:r>
      <w:r w:rsidR="003E12C4">
        <w:rPr>
          <w:rFonts w:ascii="Georgia" w:hAnsi="Georgia" w:cs="Times New Roman (Body CS)"/>
          <w:color w:val="000000" w:themeColor="text1"/>
        </w:rPr>
        <w:t xml:space="preserve">a surety </w:t>
      </w:r>
      <w:r w:rsidR="00915F9A">
        <w:rPr>
          <w:rFonts w:ascii="Georgia" w:hAnsi="Georgia" w:cs="Times New Roman (Body CS)"/>
          <w:color w:val="000000" w:themeColor="text1"/>
        </w:rPr>
        <w:t>for Benjamin (v.9), meaning that Jacob may claim his life in place of Benjamin’s if Judah does not return with Benjamin. This is why the brief interlude</w:t>
      </w:r>
      <w:r w:rsidR="00C64C1A">
        <w:rPr>
          <w:rFonts w:ascii="Georgia" w:hAnsi="Georgia" w:cs="Times New Roman (Body CS)"/>
          <w:color w:val="000000" w:themeColor="text1"/>
        </w:rPr>
        <w:t xml:space="preserve"> of Judah’s backstory in cha</w:t>
      </w:r>
      <w:r w:rsidR="00DB53AA">
        <w:rPr>
          <w:rFonts w:ascii="Georgia" w:hAnsi="Georgia" w:cs="Times New Roman (Body CS)"/>
          <w:color w:val="000000" w:themeColor="text1"/>
        </w:rPr>
        <w:t>pter 38 is important. Here in this scene with his father, Judah demonstrates his</w:t>
      </w:r>
      <w:r w:rsidR="00F748AD">
        <w:rPr>
          <w:rFonts w:ascii="Georgia" w:hAnsi="Georgia" w:cs="Times New Roman (Body CS)"/>
          <w:color w:val="000000" w:themeColor="text1"/>
        </w:rPr>
        <w:t xml:space="preserve"> new uprightness and integrity of character.</w:t>
      </w:r>
    </w:p>
    <w:p w14:paraId="19E33DE1" w14:textId="1927F17B" w:rsidR="00BC0D9C" w:rsidRDefault="00BC0D9C" w:rsidP="001E2038">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Israel reluctantly consents, </w:t>
      </w:r>
      <w:r w:rsidR="00C327DD">
        <w:rPr>
          <w:rFonts w:ascii="Georgia" w:hAnsi="Georgia" w:cs="Times New Roman (Body CS)"/>
          <w:color w:val="000000" w:themeColor="text1"/>
        </w:rPr>
        <w:t>seeing that he has no choice. They need the grain, and only this stranger in Egypt can give it to them.</w:t>
      </w:r>
      <w:r w:rsidR="001370E8">
        <w:rPr>
          <w:rFonts w:ascii="Georgia" w:hAnsi="Georgia" w:cs="Times New Roman (Body CS)"/>
          <w:color w:val="000000" w:themeColor="text1"/>
        </w:rPr>
        <w:t xml:space="preserve"> He tells his sons to gather up </w:t>
      </w:r>
      <w:r w:rsidR="001F43C4">
        <w:rPr>
          <w:rFonts w:ascii="Georgia" w:hAnsi="Georgia" w:cs="Times New Roman (Body CS)"/>
          <w:color w:val="000000" w:themeColor="text1"/>
        </w:rPr>
        <w:t xml:space="preserve">a </w:t>
      </w:r>
      <w:r w:rsidR="00973812">
        <w:rPr>
          <w:rFonts w:ascii="Georgia" w:hAnsi="Georgia" w:cs="Times New Roman (Body CS)"/>
          <w:color w:val="000000" w:themeColor="text1"/>
        </w:rPr>
        <w:t>gift</w:t>
      </w:r>
      <w:r w:rsidR="005F33DB">
        <w:rPr>
          <w:rFonts w:ascii="Georgia" w:hAnsi="Georgia" w:cs="Times New Roman (Body CS)"/>
          <w:color w:val="000000" w:themeColor="text1"/>
        </w:rPr>
        <w:t xml:space="preserve"> to take to the governor</w:t>
      </w:r>
      <w:r w:rsidR="002A649B">
        <w:rPr>
          <w:rFonts w:ascii="Georgia" w:hAnsi="Georgia" w:cs="Times New Roman (Body CS)"/>
          <w:color w:val="000000" w:themeColor="text1"/>
        </w:rPr>
        <w:t xml:space="preserve">: choice fruits, nuts, spices </w:t>
      </w:r>
      <w:r w:rsidR="004A288E">
        <w:rPr>
          <w:rFonts w:ascii="Georgia" w:hAnsi="Georgia" w:cs="Times New Roman (Body CS)"/>
          <w:color w:val="000000" w:themeColor="text1"/>
        </w:rPr>
        <w:t xml:space="preserve">(including myrrh) </w:t>
      </w:r>
      <w:r w:rsidR="002A649B">
        <w:rPr>
          <w:rFonts w:ascii="Georgia" w:hAnsi="Georgia" w:cs="Times New Roman (Body CS)"/>
          <w:color w:val="000000" w:themeColor="text1"/>
        </w:rPr>
        <w:t>and honey.</w:t>
      </w:r>
      <w:r w:rsidR="00AB2649">
        <w:rPr>
          <w:rFonts w:ascii="Georgia" w:hAnsi="Georgia" w:cs="Times New Roman (Body CS)"/>
          <w:color w:val="000000" w:themeColor="text1"/>
        </w:rPr>
        <w:t xml:space="preserve"> </w:t>
      </w:r>
      <w:r w:rsidR="00B27694">
        <w:rPr>
          <w:rFonts w:ascii="Georgia" w:hAnsi="Georgia" w:cs="Times New Roman (Body CS)"/>
          <w:color w:val="000000" w:themeColor="text1"/>
        </w:rPr>
        <w:t>(</w:t>
      </w:r>
      <w:r w:rsidR="002F0539">
        <w:rPr>
          <w:rFonts w:ascii="Georgia" w:hAnsi="Georgia" w:cs="Times New Roman (Body CS)"/>
          <w:color w:val="000000" w:themeColor="text1"/>
        </w:rPr>
        <w:t>Th</w:t>
      </w:r>
      <w:r w:rsidR="007A14A3">
        <w:rPr>
          <w:rFonts w:ascii="Georgia" w:hAnsi="Georgia" w:cs="Times New Roman (Body CS)"/>
          <w:color w:val="000000" w:themeColor="text1"/>
        </w:rPr>
        <w:t>e presence of these</w:t>
      </w:r>
      <w:r w:rsidR="004A288E">
        <w:rPr>
          <w:rFonts w:ascii="Georgia" w:hAnsi="Georgia" w:cs="Times New Roman (Body CS)"/>
          <w:color w:val="000000" w:themeColor="text1"/>
        </w:rPr>
        <w:t xml:space="preserve"> </w:t>
      </w:r>
      <w:r w:rsidR="00446D14">
        <w:rPr>
          <w:rFonts w:ascii="Georgia" w:hAnsi="Georgia" w:cs="Times New Roman (Body CS)"/>
          <w:color w:val="000000" w:themeColor="text1"/>
        </w:rPr>
        <w:t>luxurious</w:t>
      </w:r>
      <w:r w:rsidR="004A288E">
        <w:rPr>
          <w:rFonts w:ascii="Georgia" w:hAnsi="Georgia" w:cs="Times New Roman (Body CS)"/>
          <w:color w:val="000000" w:themeColor="text1"/>
        </w:rPr>
        <w:t xml:space="preserve"> foods and spices </w:t>
      </w:r>
      <w:r w:rsidR="00446D14">
        <w:rPr>
          <w:rFonts w:ascii="Georgia" w:hAnsi="Georgia" w:cs="Times New Roman (Body CS)"/>
          <w:color w:val="000000" w:themeColor="text1"/>
        </w:rPr>
        <w:t>indicates not only Jacob’s great wealth</w:t>
      </w:r>
      <w:r w:rsidR="00B27694">
        <w:rPr>
          <w:rFonts w:ascii="Georgia" w:hAnsi="Georgia" w:cs="Times New Roman (Body CS)"/>
          <w:color w:val="000000" w:themeColor="text1"/>
        </w:rPr>
        <w:t xml:space="preserve"> –</w:t>
      </w:r>
      <w:r w:rsidR="00446D14">
        <w:rPr>
          <w:rFonts w:ascii="Georgia" w:hAnsi="Georgia" w:cs="Times New Roman (Body CS)"/>
          <w:color w:val="000000" w:themeColor="text1"/>
        </w:rPr>
        <w:t xml:space="preserve"> one of his many blessings from God</w:t>
      </w:r>
      <w:r w:rsidR="00B27694">
        <w:rPr>
          <w:rFonts w:ascii="Georgia" w:hAnsi="Georgia" w:cs="Times New Roman (Body CS)"/>
          <w:color w:val="000000" w:themeColor="text1"/>
        </w:rPr>
        <w:t xml:space="preserve"> –</w:t>
      </w:r>
      <w:r w:rsidR="00446D14">
        <w:rPr>
          <w:rFonts w:ascii="Georgia" w:hAnsi="Georgia" w:cs="Times New Roman (Body CS)"/>
          <w:color w:val="000000" w:themeColor="text1"/>
        </w:rPr>
        <w:t xml:space="preserve"> but that he</w:t>
      </w:r>
      <w:r w:rsidR="006E5FFD">
        <w:rPr>
          <w:rFonts w:ascii="Georgia" w:hAnsi="Georgia" w:cs="Times New Roman (Body CS)"/>
          <w:color w:val="000000" w:themeColor="text1"/>
        </w:rPr>
        <w:t>, too, stored up</w:t>
      </w:r>
      <w:r w:rsidR="00B27694">
        <w:rPr>
          <w:rFonts w:ascii="Georgia" w:hAnsi="Georgia" w:cs="Times New Roman (Body CS)"/>
          <w:color w:val="000000" w:themeColor="text1"/>
        </w:rPr>
        <w:t xml:space="preserve"> food</w:t>
      </w:r>
      <w:r w:rsidR="006E5FFD">
        <w:rPr>
          <w:rFonts w:ascii="Georgia" w:hAnsi="Georgia" w:cs="Times New Roman (Body CS)"/>
          <w:color w:val="000000" w:themeColor="text1"/>
        </w:rPr>
        <w:t xml:space="preserve"> during the years of plenty. It was not just Egypt that God blessed with bountiful harvests</w:t>
      </w:r>
      <w:r w:rsidR="00B27694">
        <w:rPr>
          <w:rFonts w:ascii="Georgia" w:hAnsi="Georgia" w:cs="Times New Roman (Body CS)"/>
          <w:color w:val="000000" w:themeColor="text1"/>
        </w:rPr>
        <w:t xml:space="preserve"> in the previous seven years</w:t>
      </w:r>
      <w:r w:rsidR="008F51EA">
        <w:rPr>
          <w:rFonts w:ascii="Georgia" w:hAnsi="Georgia" w:cs="Times New Roman (Body CS)"/>
          <w:color w:val="000000" w:themeColor="text1"/>
        </w:rPr>
        <w:t>.</w:t>
      </w:r>
      <w:r w:rsidR="00D05F5E">
        <w:rPr>
          <w:rFonts w:ascii="Georgia" w:hAnsi="Georgia" w:cs="Times New Roman (Body CS)"/>
          <w:color w:val="000000" w:themeColor="text1"/>
        </w:rPr>
        <w:t xml:space="preserve"> But grain, the one essential </w:t>
      </w:r>
      <w:r w:rsidR="00F9327F">
        <w:rPr>
          <w:rFonts w:ascii="Georgia" w:hAnsi="Georgia" w:cs="Times New Roman (Body CS)"/>
          <w:color w:val="000000" w:themeColor="text1"/>
        </w:rPr>
        <w:t>nutrition</w:t>
      </w:r>
      <w:r w:rsidR="00D05F5E">
        <w:rPr>
          <w:rFonts w:ascii="Georgia" w:hAnsi="Georgia" w:cs="Times New Roman (Body CS)"/>
          <w:color w:val="000000" w:themeColor="text1"/>
        </w:rPr>
        <w:t xml:space="preserve"> that was needed to</w:t>
      </w:r>
      <w:r w:rsidR="00F9327F">
        <w:rPr>
          <w:rFonts w:ascii="Georgia" w:hAnsi="Georgia" w:cs="Times New Roman (Body CS)"/>
          <w:color w:val="000000" w:themeColor="text1"/>
        </w:rPr>
        <w:t xml:space="preserve"> survive day to day, was the only staple that Jacob didn’t have, thus his need to send his sons back to Egypt.)</w:t>
      </w:r>
      <w:r w:rsidR="00FC3C0E">
        <w:rPr>
          <w:rFonts w:ascii="Georgia" w:hAnsi="Georgia" w:cs="Times New Roman (Body CS)"/>
          <w:color w:val="000000" w:themeColor="text1"/>
        </w:rPr>
        <w:t xml:space="preserve"> </w:t>
      </w:r>
      <w:r w:rsidR="0059070F">
        <w:rPr>
          <w:rFonts w:ascii="Georgia" w:hAnsi="Georgia" w:cs="Times New Roman (Body CS)"/>
          <w:color w:val="000000" w:themeColor="text1"/>
        </w:rPr>
        <w:t>They also take with them the money that was unexpectedly refunded to them on the first trip in addition to the amount needed for this second purchase</w:t>
      </w:r>
      <w:r w:rsidR="00FC3C0E">
        <w:rPr>
          <w:rFonts w:ascii="Georgia" w:hAnsi="Georgia" w:cs="Times New Roman (Body CS)"/>
          <w:color w:val="000000" w:themeColor="text1"/>
        </w:rPr>
        <w:t>.</w:t>
      </w:r>
      <w:r w:rsidR="0059070F">
        <w:rPr>
          <w:rFonts w:ascii="Georgia" w:hAnsi="Georgia" w:cs="Times New Roman (Body CS)"/>
          <w:color w:val="000000" w:themeColor="text1"/>
        </w:rPr>
        <w:t xml:space="preserve"> (v.21)</w:t>
      </w:r>
    </w:p>
    <w:p w14:paraId="41D74E85" w14:textId="2C67AA97" w:rsidR="00CB0DA1" w:rsidRDefault="13567603" w:rsidP="004745D3">
      <w:pPr>
        <w:spacing w:line="360" w:lineRule="auto"/>
        <w:ind w:firstLine="720"/>
        <w:jc w:val="both"/>
        <w:rPr>
          <w:rFonts w:ascii="Georgia" w:hAnsi="Georgia" w:cs="Times New Roman (Body CS)"/>
          <w:color w:val="000000" w:themeColor="text1"/>
        </w:rPr>
      </w:pPr>
      <w:r w:rsidRPr="13567603">
        <w:rPr>
          <w:rFonts w:ascii="Georgia" w:hAnsi="Georgia" w:cs="Times New Roman (Body CS)"/>
          <w:color w:val="000000" w:themeColor="text1"/>
        </w:rPr>
        <w:t xml:space="preserve">But Jacob also acknowledges that it is only God who can decide the course of their lives and fates. He asks God to give his sons mercy in the eyes of the man in Egypt, that all of them – including Benjamin – might return to him safe and sound. But if not, then </w:t>
      </w:r>
      <w:r w:rsidRPr="13567603">
        <w:rPr>
          <w:rFonts w:ascii="Georgia" w:hAnsi="Georgia" w:cs="Times New Roman (Body CS)"/>
          <w:color w:val="000000" w:themeColor="text1"/>
        </w:rPr>
        <w:lastRenderedPageBreak/>
        <w:t>it is God’s will, and so be it. (v.14) It’s easy to imagine Israel watching with a heavy heart as all of his sons depart, their donkeys laden with the peace offering and provisions for the trip</w:t>
      </w:r>
      <w:r w:rsidR="0033267D">
        <w:rPr>
          <w:rFonts w:ascii="Georgia" w:hAnsi="Georgia" w:cs="Times New Roman (Body CS)"/>
          <w:color w:val="000000" w:themeColor="text1"/>
        </w:rPr>
        <w:t>, wondering if he will ever see any of them again.</w:t>
      </w:r>
    </w:p>
    <w:p w14:paraId="3CDD33DD" w14:textId="77777777" w:rsidR="004745D3" w:rsidRDefault="004745D3" w:rsidP="004745D3">
      <w:pPr>
        <w:spacing w:line="360" w:lineRule="auto"/>
        <w:ind w:firstLine="720"/>
        <w:jc w:val="both"/>
        <w:rPr>
          <w:rFonts w:ascii="Georgia" w:hAnsi="Georgia" w:cs="Times New Roman (Body CS)"/>
          <w:color w:val="000000" w:themeColor="text1"/>
        </w:rPr>
      </w:pPr>
    </w:p>
    <w:p w14:paraId="7175F0FA" w14:textId="0DB4DAA6" w:rsidR="004745D3" w:rsidRDefault="0059070F" w:rsidP="004745D3">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When Joseph sees that his brothers have returned with Benjamin, he promptly orders </w:t>
      </w:r>
      <w:r w:rsidR="00966098">
        <w:rPr>
          <w:rFonts w:ascii="Georgia" w:hAnsi="Georgia" w:cs="Times New Roman (Body CS)"/>
          <w:color w:val="000000" w:themeColor="text1"/>
        </w:rPr>
        <w:t xml:space="preserve">his chief steward, “…the ruler of his house…” (v.16), </w:t>
      </w:r>
      <w:r>
        <w:rPr>
          <w:rFonts w:ascii="Georgia" w:hAnsi="Georgia" w:cs="Times New Roman (Body CS)"/>
          <w:color w:val="000000" w:themeColor="text1"/>
        </w:rPr>
        <w:t xml:space="preserve">to prepare a meal, saying, “…these men shall dine with me at noon.” But the invitation causes fear among the sons of Jacob, and they wonder if this is some sort of trap. They expect to be captured as slaves and their possessions seized. (v.18) </w:t>
      </w:r>
      <w:r w:rsidR="00E16A4A">
        <w:rPr>
          <w:rFonts w:ascii="Georgia" w:hAnsi="Georgia" w:cs="Times New Roman (Body CS)"/>
          <w:color w:val="000000" w:themeColor="text1"/>
        </w:rPr>
        <w:t>But the</w:t>
      </w:r>
      <w:r w:rsidR="00C528EF">
        <w:rPr>
          <w:rFonts w:ascii="Georgia" w:hAnsi="Georgia" w:cs="Times New Roman (Body CS)"/>
          <w:color w:val="000000" w:themeColor="text1"/>
        </w:rPr>
        <w:t>y</w:t>
      </w:r>
      <w:r w:rsidR="00DE453F">
        <w:rPr>
          <w:rFonts w:ascii="Georgia" w:hAnsi="Georgia" w:cs="Times New Roman (Body CS)"/>
          <w:color w:val="000000" w:themeColor="text1"/>
        </w:rPr>
        <w:t>’re also too fearful to</w:t>
      </w:r>
      <w:r w:rsidR="00E16A4A">
        <w:rPr>
          <w:rFonts w:ascii="Georgia" w:hAnsi="Georgia" w:cs="Times New Roman (Body CS)"/>
          <w:color w:val="000000" w:themeColor="text1"/>
        </w:rPr>
        <w:t xml:space="preserve"> refuse the invite,</w:t>
      </w:r>
      <w:r w:rsidR="00DE453F">
        <w:rPr>
          <w:rFonts w:ascii="Georgia" w:hAnsi="Georgia" w:cs="Times New Roman (Body CS)"/>
          <w:color w:val="000000" w:themeColor="text1"/>
        </w:rPr>
        <w:t xml:space="preserve"> perhaps</w:t>
      </w:r>
      <w:r w:rsidR="008353EF">
        <w:rPr>
          <w:rFonts w:ascii="Georgia" w:hAnsi="Georgia" w:cs="Times New Roman (Body CS)"/>
          <w:color w:val="000000" w:themeColor="text1"/>
        </w:rPr>
        <w:t xml:space="preserve"> because of what might happen to Simeon if they do, and so</w:t>
      </w:r>
      <w:r w:rsidR="00E16A4A">
        <w:rPr>
          <w:rFonts w:ascii="Georgia" w:hAnsi="Georgia" w:cs="Times New Roman (Body CS)"/>
          <w:color w:val="000000" w:themeColor="text1"/>
        </w:rPr>
        <w:t xml:space="preserve"> </w:t>
      </w:r>
      <w:r w:rsidR="008353EF">
        <w:rPr>
          <w:rFonts w:ascii="Georgia" w:hAnsi="Georgia" w:cs="Times New Roman (Body CS)"/>
          <w:color w:val="000000" w:themeColor="text1"/>
        </w:rPr>
        <w:t>they go with the chief steward to Joseph’s house</w:t>
      </w:r>
      <w:r>
        <w:rPr>
          <w:rFonts w:ascii="Georgia" w:hAnsi="Georgia" w:cs="Times New Roman (Body CS)"/>
          <w:color w:val="000000" w:themeColor="text1"/>
        </w:rPr>
        <w:t>.</w:t>
      </w:r>
      <w:r w:rsidR="00E16A4A">
        <w:rPr>
          <w:rFonts w:ascii="Georgia" w:hAnsi="Georgia" w:cs="Times New Roman (Body CS)"/>
          <w:color w:val="000000" w:themeColor="text1"/>
        </w:rPr>
        <w:t xml:space="preserve"> (v.19)</w:t>
      </w:r>
      <w:r>
        <w:rPr>
          <w:rFonts w:ascii="Georgia" w:hAnsi="Georgia" w:cs="Times New Roman (Body CS)"/>
          <w:color w:val="000000" w:themeColor="text1"/>
        </w:rPr>
        <w:t xml:space="preserve"> </w:t>
      </w:r>
      <w:r w:rsidR="00E16A4A">
        <w:rPr>
          <w:rFonts w:ascii="Georgia" w:hAnsi="Georgia" w:cs="Times New Roman (Body CS)"/>
          <w:color w:val="000000" w:themeColor="text1"/>
        </w:rPr>
        <w:t>When they arrive, t</w:t>
      </w:r>
      <w:r>
        <w:rPr>
          <w:rFonts w:ascii="Georgia" w:hAnsi="Georgia" w:cs="Times New Roman (Body CS)"/>
          <w:color w:val="000000" w:themeColor="text1"/>
        </w:rPr>
        <w:t xml:space="preserve">he brothers </w:t>
      </w:r>
      <w:r w:rsidR="00E16A4A">
        <w:rPr>
          <w:rFonts w:ascii="Georgia" w:hAnsi="Georgia" w:cs="Times New Roman (Body CS)"/>
          <w:color w:val="000000" w:themeColor="text1"/>
        </w:rPr>
        <w:t>stop the steward and tell him</w:t>
      </w:r>
      <w:r>
        <w:rPr>
          <w:rFonts w:ascii="Georgia" w:hAnsi="Georgia" w:cs="Times New Roman (Body CS)"/>
          <w:color w:val="000000" w:themeColor="text1"/>
        </w:rPr>
        <w:t xml:space="preserve"> their story, </w:t>
      </w:r>
      <w:r w:rsidR="00E16A4A">
        <w:rPr>
          <w:rFonts w:ascii="Georgia" w:hAnsi="Georgia" w:cs="Times New Roman (Body CS)"/>
          <w:color w:val="000000" w:themeColor="text1"/>
        </w:rPr>
        <w:t>explaining the mysterious refund of their money on the first trip, and that they have not only brought it all back, but have</w:t>
      </w:r>
      <w:r w:rsidR="00966098">
        <w:rPr>
          <w:rFonts w:ascii="Georgia" w:hAnsi="Georgia" w:cs="Times New Roman (Body CS)"/>
          <w:color w:val="000000" w:themeColor="text1"/>
        </w:rPr>
        <w:t xml:space="preserve"> extra</w:t>
      </w:r>
      <w:r w:rsidR="00E16A4A">
        <w:rPr>
          <w:rFonts w:ascii="Georgia" w:hAnsi="Georgia" w:cs="Times New Roman (Body CS)"/>
          <w:color w:val="000000" w:themeColor="text1"/>
        </w:rPr>
        <w:t xml:space="preserve"> as well to pay for more grain to take back to Canaan. (v.21-22)</w:t>
      </w:r>
    </w:p>
    <w:p w14:paraId="561C5454" w14:textId="630E381C" w:rsidR="00E16A4A" w:rsidRDefault="00E16A4A" w:rsidP="00652E6E">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But the steward tells the brothers to be at peace, for he was the one that put their money back into the sacks the first time. He also adds, “Your </w:t>
      </w:r>
      <w:r w:rsidR="00B030CC">
        <w:rPr>
          <w:rFonts w:ascii="Georgia" w:hAnsi="Georgia" w:cs="Times New Roman (Body CS)"/>
          <w:color w:val="000000" w:themeColor="text1"/>
        </w:rPr>
        <w:t>G</w:t>
      </w:r>
      <w:r>
        <w:rPr>
          <w:rFonts w:ascii="Georgia" w:hAnsi="Georgia" w:cs="Times New Roman (Body CS)"/>
          <w:color w:val="000000" w:themeColor="text1"/>
        </w:rPr>
        <w:t xml:space="preserve">od, and the God of your father, hath given you treasure in your sacks.” </w:t>
      </w:r>
      <w:r w:rsidR="00085199">
        <w:rPr>
          <w:rFonts w:ascii="Georgia" w:hAnsi="Georgia" w:cs="Times New Roman (Body CS)"/>
          <w:color w:val="000000" w:themeColor="text1"/>
        </w:rPr>
        <w:t xml:space="preserve">(v.23) </w:t>
      </w:r>
      <w:r>
        <w:rPr>
          <w:rFonts w:ascii="Georgia" w:hAnsi="Georgia" w:cs="Times New Roman (Body CS)"/>
          <w:color w:val="000000" w:themeColor="text1"/>
        </w:rPr>
        <w:t xml:space="preserve">He </w:t>
      </w:r>
      <w:r w:rsidR="005C6AD7">
        <w:rPr>
          <w:rFonts w:ascii="Georgia" w:hAnsi="Georgia" w:cs="Times New Roman (Body CS)"/>
          <w:color w:val="000000" w:themeColor="text1"/>
        </w:rPr>
        <w:t>then</w:t>
      </w:r>
      <w:r>
        <w:rPr>
          <w:rFonts w:ascii="Georgia" w:hAnsi="Georgia" w:cs="Times New Roman (Body CS)"/>
          <w:color w:val="000000" w:themeColor="text1"/>
        </w:rPr>
        <w:t xml:space="preserve"> brings Simeon out to them, and then invites everyone inside. The steward gives them water to drink and washes their feet. He also provides food and shelter for their donkeys</w:t>
      </w:r>
      <w:r w:rsidR="00652E6E">
        <w:rPr>
          <w:rFonts w:ascii="Georgia" w:hAnsi="Georgia" w:cs="Times New Roman (Body CS)"/>
          <w:color w:val="000000" w:themeColor="text1"/>
        </w:rPr>
        <w:t xml:space="preserve">. </w:t>
      </w:r>
      <w:r>
        <w:rPr>
          <w:rFonts w:ascii="Georgia" w:hAnsi="Georgia" w:cs="Times New Roman (Body CS)"/>
          <w:color w:val="000000" w:themeColor="text1"/>
        </w:rPr>
        <w:t>It's clear from the steward</w:t>
      </w:r>
      <w:r w:rsidR="00D77A71">
        <w:rPr>
          <w:rFonts w:ascii="Georgia" w:hAnsi="Georgia" w:cs="Times New Roman (Body CS)"/>
          <w:color w:val="000000" w:themeColor="text1"/>
        </w:rPr>
        <w:t xml:space="preserve">’s response to the brothers </w:t>
      </w:r>
      <w:r w:rsidR="005E3A10">
        <w:rPr>
          <w:rFonts w:ascii="Georgia" w:hAnsi="Georgia" w:cs="Times New Roman (Body CS)"/>
          <w:color w:val="000000" w:themeColor="text1"/>
        </w:rPr>
        <w:t xml:space="preserve">that Joseph’s testimony as a man of God has </w:t>
      </w:r>
      <w:r w:rsidR="00703C7E">
        <w:rPr>
          <w:rFonts w:ascii="Georgia" w:hAnsi="Georgia" w:cs="Times New Roman (Body CS)"/>
          <w:color w:val="000000" w:themeColor="text1"/>
        </w:rPr>
        <w:t>influenced all those around him.</w:t>
      </w:r>
    </w:p>
    <w:p w14:paraId="605B48C8" w14:textId="0548D1BA" w:rsidR="00652E6E" w:rsidRDefault="006F4703" w:rsidP="00652E6E">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When Joseph arrives home, the brothers present him with </w:t>
      </w:r>
      <w:r w:rsidR="00AF5C29">
        <w:rPr>
          <w:rFonts w:ascii="Georgia" w:hAnsi="Georgia" w:cs="Times New Roman (Body CS)"/>
          <w:color w:val="000000" w:themeColor="text1"/>
        </w:rPr>
        <w:t xml:space="preserve">the gifts of spices, honey and myrrh. </w:t>
      </w:r>
      <w:r w:rsidR="00CE4012">
        <w:rPr>
          <w:rFonts w:ascii="Georgia" w:hAnsi="Georgia" w:cs="Times New Roman (Body CS)"/>
          <w:color w:val="000000" w:themeColor="text1"/>
        </w:rPr>
        <w:t xml:space="preserve">Then they </w:t>
      </w:r>
      <w:r w:rsidR="00AF5C29">
        <w:rPr>
          <w:rFonts w:ascii="Georgia" w:hAnsi="Georgia" w:cs="Times New Roman (Body CS)"/>
          <w:color w:val="000000" w:themeColor="text1"/>
        </w:rPr>
        <w:t>bow to him once more</w:t>
      </w:r>
      <w:r w:rsidR="00CE4012">
        <w:rPr>
          <w:rFonts w:ascii="Georgia" w:hAnsi="Georgia" w:cs="Times New Roman (Body CS)"/>
          <w:color w:val="000000" w:themeColor="text1"/>
        </w:rPr>
        <w:t>.</w:t>
      </w:r>
      <w:r w:rsidR="0026416D">
        <w:rPr>
          <w:rFonts w:ascii="Georgia" w:hAnsi="Georgia" w:cs="Times New Roman (Body CS)"/>
          <w:color w:val="000000" w:themeColor="text1"/>
        </w:rPr>
        <w:t xml:space="preserve"> </w:t>
      </w:r>
      <w:r w:rsidR="007A6403">
        <w:rPr>
          <w:rFonts w:ascii="Georgia" w:hAnsi="Georgia" w:cs="Times New Roman (Body CS)"/>
          <w:color w:val="000000" w:themeColor="text1"/>
        </w:rPr>
        <w:t xml:space="preserve">(v.26) </w:t>
      </w:r>
      <w:r w:rsidR="0026416D">
        <w:rPr>
          <w:rFonts w:ascii="Georgia" w:hAnsi="Georgia" w:cs="Times New Roman (Body CS)"/>
          <w:color w:val="000000" w:themeColor="text1"/>
        </w:rPr>
        <w:t xml:space="preserve">Joseph accepts the gifts and asks about Jacob, to which the brothers reply that </w:t>
      </w:r>
      <w:r w:rsidR="00CF5D3D">
        <w:rPr>
          <w:rFonts w:ascii="Georgia" w:hAnsi="Georgia" w:cs="Times New Roman (Body CS)"/>
          <w:color w:val="000000" w:themeColor="text1"/>
        </w:rPr>
        <w:t xml:space="preserve">he is doing well. </w:t>
      </w:r>
      <w:r w:rsidR="007A6403">
        <w:rPr>
          <w:rFonts w:ascii="Georgia" w:hAnsi="Georgia" w:cs="Times New Roman (Body CS)"/>
          <w:color w:val="000000" w:themeColor="text1"/>
        </w:rPr>
        <w:t xml:space="preserve">(v.27) </w:t>
      </w:r>
      <w:r w:rsidR="00CF5D3D">
        <w:rPr>
          <w:rFonts w:ascii="Georgia" w:hAnsi="Georgia" w:cs="Times New Roman (Body CS)"/>
          <w:color w:val="000000" w:themeColor="text1"/>
        </w:rPr>
        <w:t xml:space="preserve">They bow before Joseph yet again, and then Joseph </w:t>
      </w:r>
      <w:r w:rsidR="0059065C">
        <w:rPr>
          <w:rFonts w:ascii="Georgia" w:hAnsi="Georgia" w:cs="Times New Roman (Body CS)"/>
          <w:color w:val="000000" w:themeColor="text1"/>
        </w:rPr>
        <w:t>singles out Benjamin, asking</w:t>
      </w:r>
      <w:r w:rsidR="007A6403">
        <w:rPr>
          <w:rFonts w:ascii="Georgia" w:hAnsi="Georgia" w:cs="Times New Roman (Body CS)"/>
          <w:color w:val="000000" w:themeColor="text1"/>
        </w:rPr>
        <w:t xml:space="preserve"> them if this is the younger brother of whom they spoke last time. The brothers confirm this, and Joseph greet</w:t>
      </w:r>
      <w:r w:rsidR="00E046CC">
        <w:rPr>
          <w:rFonts w:ascii="Georgia" w:hAnsi="Georgia" w:cs="Times New Roman (Body CS)"/>
          <w:color w:val="000000" w:themeColor="text1"/>
        </w:rPr>
        <w:t>s</w:t>
      </w:r>
      <w:r w:rsidR="007A6403">
        <w:rPr>
          <w:rFonts w:ascii="Georgia" w:hAnsi="Georgia" w:cs="Times New Roman (Body CS)"/>
          <w:color w:val="000000" w:themeColor="text1"/>
        </w:rPr>
        <w:t xml:space="preserve"> Benjamin warmly</w:t>
      </w:r>
      <w:r w:rsidR="00155FAB">
        <w:rPr>
          <w:rFonts w:ascii="Georgia" w:hAnsi="Georgia" w:cs="Times New Roman (Body CS)"/>
          <w:color w:val="000000" w:themeColor="text1"/>
        </w:rPr>
        <w:t>,</w:t>
      </w:r>
      <w:r w:rsidR="00E046CC">
        <w:rPr>
          <w:rFonts w:ascii="Georgia" w:hAnsi="Georgia" w:cs="Times New Roman (Body CS)"/>
          <w:color w:val="000000" w:themeColor="text1"/>
        </w:rPr>
        <w:t xml:space="preserve"> </w:t>
      </w:r>
      <w:r w:rsidR="00155FAB">
        <w:rPr>
          <w:rFonts w:ascii="Georgia" w:hAnsi="Georgia" w:cs="Times New Roman (Body CS)"/>
          <w:color w:val="000000" w:themeColor="text1"/>
        </w:rPr>
        <w:t xml:space="preserve">saying, </w:t>
      </w:r>
      <w:r w:rsidR="00E046CC">
        <w:rPr>
          <w:rFonts w:ascii="Georgia" w:hAnsi="Georgia" w:cs="Times New Roman (Body CS)"/>
          <w:color w:val="000000" w:themeColor="text1"/>
        </w:rPr>
        <w:t>“God be gracious unto thee, my son.” (v.29)</w:t>
      </w:r>
      <w:r w:rsidR="00620F2F">
        <w:rPr>
          <w:rFonts w:ascii="Georgia" w:hAnsi="Georgia" w:cs="Times New Roman (Body CS)"/>
          <w:color w:val="000000" w:themeColor="text1"/>
        </w:rPr>
        <w:t xml:space="preserve"> </w:t>
      </w:r>
      <w:r w:rsidR="00926B61">
        <w:rPr>
          <w:rFonts w:ascii="Georgia" w:hAnsi="Georgia" w:cs="Times New Roman (Body CS)"/>
          <w:color w:val="000000" w:themeColor="text1"/>
        </w:rPr>
        <w:t>But then Joseph is so overcome with a yearning to be fully reunited with his brothers that his emotions threaten to overwhelm him. He suddenly exits the room and retreats to his own chamber where he weeps. (</w:t>
      </w:r>
      <w:r w:rsidR="00F477B9">
        <w:rPr>
          <w:rFonts w:ascii="Georgia" w:hAnsi="Georgia" w:cs="Times New Roman (Body CS)"/>
          <w:color w:val="000000" w:themeColor="text1"/>
        </w:rPr>
        <w:t>v.30)</w:t>
      </w:r>
    </w:p>
    <w:p w14:paraId="55B5626D" w14:textId="7C626CB9" w:rsidR="00F477B9" w:rsidRDefault="00F477B9" w:rsidP="00652E6E">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Emerging sometime later, fully composed, Joseph orders </w:t>
      </w:r>
      <w:r w:rsidR="00C473FD">
        <w:rPr>
          <w:rFonts w:ascii="Georgia" w:hAnsi="Georgia" w:cs="Times New Roman (Body CS)"/>
          <w:color w:val="000000" w:themeColor="text1"/>
        </w:rPr>
        <w:t xml:space="preserve">his staff to serve the bread. According to Egyptian custom, Joseph’s brothers are seated at a table by </w:t>
      </w:r>
      <w:r w:rsidR="00C473FD">
        <w:rPr>
          <w:rFonts w:ascii="Georgia" w:hAnsi="Georgia" w:cs="Times New Roman (Body CS)"/>
          <w:color w:val="000000" w:themeColor="text1"/>
        </w:rPr>
        <w:lastRenderedPageBreak/>
        <w:t>themselves, apart from the other household staff</w:t>
      </w:r>
      <w:r w:rsidR="009123E1">
        <w:rPr>
          <w:rFonts w:ascii="Georgia" w:hAnsi="Georgia" w:cs="Times New Roman (Body CS)"/>
          <w:color w:val="000000" w:themeColor="text1"/>
        </w:rPr>
        <w:t xml:space="preserve">. </w:t>
      </w:r>
      <w:r w:rsidR="00226F27">
        <w:rPr>
          <w:rFonts w:ascii="Georgia" w:hAnsi="Georgia" w:cs="Times New Roman (Body CS)"/>
          <w:color w:val="000000" w:themeColor="text1"/>
        </w:rPr>
        <w:t xml:space="preserve">(v.32) </w:t>
      </w:r>
      <w:r w:rsidR="009123E1">
        <w:rPr>
          <w:rFonts w:ascii="Georgia" w:hAnsi="Georgia" w:cs="Times New Roman (Body CS)"/>
          <w:color w:val="000000" w:themeColor="text1"/>
        </w:rPr>
        <w:t xml:space="preserve">The Egyptians possessed an extreme prejudice </w:t>
      </w:r>
      <w:r w:rsidR="00170B51">
        <w:rPr>
          <w:rFonts w:ascii="Georgia" w:hAnsi="Georgia" w:cs="Times New Roman (Body CS)"/>
          <w:color w:val="000000" w:themeColor="text1"/>
        </w:rPr>
        <w:t xml:space="preserve">of </w:t>
      </w:r>
      <w:r w:rsidR="009D7459">
        <w:rPr>
          <w:rFonts w:ascii="Georgia" w:hAnsi="Georgia" w:cs="Times New Roman (Body CS)"/>
          <w:color w:val="000000" w:themeColor="text1"/>
        </w:rPr>
        <w:t>the</w:t>
      </w:r>
      <w:r w:rsidR="001C0DE4">
        <w:rPr>
          <w:rFonts w:ascii="Georgia" w:hAnsi="Georgia" w:cs="Times New Roman (Body CS)"/>
          <w:color w:val="000000" w:themeColor="text1"/>
        </w:rPr>
        <w:t xml:space="preserve"> people of Asiatic descent who were shepherds</w:t>
      </w:r>
      <w:r w:rsidR="007B77DF">
        <w:rPr>
          <w:rFonts w:ascii="Georgia" w:hAnsi="Georgia" w:cs="Times New Roman (Body CS)"/>
          <w:color w:val="000000" w:themeColor="text1"/>
        </w:rPr>
        <w:t>, such as the Hebrews.</w:t>
      </w:r>
      <w:r w:rsidR="008E5891">
        <w:rPr>
          <w:rFonts w:ascii="Georgia" w:hAnsi="Georgia" w:cs="Times New Roman (Body CS)"/>
          <w:color w:val="000000" w:themeColor="text1"/>
        </w:rPr>
        <w:t xml:space="preserve"> (</w:t>
      </w:r>
      <w:r w:rsidR="008E5891" w:rsidRPr="00EC6555">
        <w:rPr>
          <w:rFonts w:ascii="Georgia" w:hAnsi="Georgia" w:cs="Times New Roman (Body CS)"/>
          <w:color w:val="4472C4" w:themeColor="accent1"/>
        </w:rPr>
        <w:t>Genesis 46:34</w:t>
      </w:r>
      <w:r w:rsidR="008F66EC">
        <w:rPr>
          <w:rStyle w:val="EndnoteReference"/>
          <w:rFonts w:ascii="Georgia" w:hAnsi="Georgia" w:cs="Times New Roman (Body CS)"/>
          <w:color w:val="000000" w:themeColor="text1"/>
        </w:rPr>
        <w:endnoteReference w:id="528"/>
      </w:r>
      <w:r w:rsidR="008E5891">
        <w:rPr>
          <w:rFonts w:ascii="Georgia" w:hAnsi="Georgia" w:cs="Times New Roman (Body CS)"/>
          <w:color w:val="000000" w:themeColor="text1"/>
        </w:rPr>
        <w:t xml:space="preserve">, </w:t>
      </w:r>
      <w:r w:rsidR="008E5891" w:rsidRPr="00EC6555">
        <w:rPr>
          <w:rFonts w:ascii="Georgia" w:hAnsi="Georgia" w:cs="Times New Roman (Body CS)"/>
          <w:color w:val="4472C4" w:themeColor="accent1"/>
        </w:rPr>
        <w:t>Exodus 8:26</w:t>
      </w:r>
      <w:r w:rsidR="001E1D6E">
        <w:rPr>
          <w:rStyle w:val="EndnoteReference"/>
          <w:rFonts w:ascii="Georgia" w:hAnsi="Georgia" w:cs="Times New Roman (Body CS)"/>
          <w:color w:val="000000" w:themeColor="text1"/>
        </w:rPr>
        <w:endnoteReference w:id="529"/>
      </w:r>
      <w:r w:rsidR="008E5891">
        <w:rPr>
          <w:rFonts w:ascii="Georgia" w:hAnsi="Georgia" w:cs="Times New Roman (Body CS)"/>
          <w:color w:val="000000" w:themeColor="text1"/>
        </w:rPr>
        <w:t>)</w:t>
      </w:r>
      <w:r w:rsidR="00226F27">
        <w:rPr>
          <w:rFonts w:ascii="Georgia" w:hAnsi="Georgia" w:cs="Times New Roman (Body CS)"/>
          <w:color w:val="000000" w:themeColor="text1"/>
        </w:rPr>
        <w:t xml:space="preserve"> This makes Joseph’s rise to power and his current status as second</w:t>
      </w:r>
      <w:r w:rsidR="00DF62F5">
        <w:rPr>
          <w:rFonts w:ascii="Georgia" w:hAnsi="Georgia" w:cs="Times New Roman (Body CS)"/>
          <w:color w:val="000000" w:themeColor="text1"/>
        </w:rPr>
        <w:t>-</w:t>
      </w:r>
      <w:r w:rsidR="00226F27">
        <w:rPr>
          <w:rFonts w:ascii="Georgia" w:hAnsi="Georgia" w:cs="Times New Roman (Body CS)"/>
          <w:color w:val="000000" w:themeColor="text1"/>
        </w:rPr>
        <w:t>in</w:t>
      </w:r>
      <w:r w:rsidR="00DF62F5">
        <w:rPr>
          <w:rFonts w:ascii="Georgia" w:hAnsi="Georgia" w:cs="Times New Roman (Body CS)"/>
          <w:color w:val="000000" w:themeColor="text1"/>
        </w:rPr>
        <w:t>-</w:t>
      </w:r>
      <w:r w:rsidR="00226F27">
        <w:rPr>
          <w:rFonts w:ascii="Georgia" w:hAnsi="Georgia" w:cs="Times New Roman (Body CS)"/>
          <w:color w:val="000000" w:themeColor="text1"/>
        </w:rPr>
        <w:t>command of all Egypt all the more awe inspiring and incredible. God truly worked in Pharaoh’s heart, for that is the only way a known Hebrew slave would have risen to such stature and influence among a culture as discriminatory and prejudiced as the Egyptians of that time.</w:t>
      </w:r>
    </w:p>
    <w:p w14:paraId="5BF3D94C" w14:textId="662A30D3" w:rsidR="009234C3" w:rsidRDefault="009234C3" w:rsidP="00652E6E">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Joseph orders that his brothers be seated in a precise order, and they marvel amongst themselves yet agai</w:t>
      </w:r>
      <w:r w:rsidR="00A208BC">
        <w:rPr>
          <w:rFonts w:ascii="Georgia" w:hAnsi="Georgia" w:cs="Times New Roman (Body CS)"/>
          <w:color w:val="000000" w:themeColor="text1"/>
        </w:rPr>
        <w:t>n, for they are sitting around the table in order of their birth</w:t>
      </w:r>
      <w:r w:rsidR="00DA6E7E">
        <w:rPr>
          <w:rFonts w:ascii="Georgia" w:hAnsi="Georgia" w:cs="Times New Roman (Body CS)"/>
          <w:color w:val="000000" w:themeColor="text1"/>
        </w:rPr>
        <w:t>, from oldest to youngest.</w:t>
      </w:r>
      <w:r w:rsidR="00A208BC">
        <w:rPr>
          <w:rFonts w:ascii="Georgia" w:hAnsi="Georgia" w:cs="Times New Roman (Body CS)"/>
          <w:color w:val="000000" w:themeColor="text1"/>
        </w:rPr>
        <w:t xml:space="preserve"> </w:t>
      </w:r>
      <w:r w:rsidR="00DA6E7E">
        <w:rPr>
          <w:rFonts w:ascii="Georgia" w:hAnsi="Georgia" w:cs="Times New Roman (Body CS)"/>
          <w:color w:val="000000" w:themeColor="text1"/>
        </w:rPr>
        <w:t xml:space="preserve">(v.33) </w:t>
      </w:r>
      <w:r w:rsidR="00A208BC">
        <w:rPr>
          <w:rFonts w:ascii="Georgia" w:hAnsi="Georgia" w:cs="Times New Roman (Body CS)"/>
          <w:color w:val="000000" w:themeColor="text1"/>
        </w:rPr>
        <w:t xml:space="preserve">It’s amazing that none of them started putting the pieces together at this point and come to the </w:t>
      </w:r>
      <w:r w:rsidR="00B80CBE">
        <w:rPr>
          <w:rFonts w:ascii="Georgia" w:hAnsi="Georgia" w:cs="Times New Roman (Body CS)"/>
          <w:color w:val="000000" w:themeColor="text1"/>
        </w:rPr>
        <w:t>only logical conclusion of Joseph’s true identity!</w:t>
      </w:r>
      <w:r w:rsidR="00711C45">
        <w:rPr>
          <w:rFonts w:ascii="Georgia" w:hAnsi="Georgia" w:cs="Times New Roman (Body CS)"/>
          <w:color w:val="000000" w:themeColor="text1"/>
        </w:rPr>
        <w:t xml:space="preserve"> As they are being served, Benjamin’s portion ends up being five times more than all </w:t>
      </w:r>
      <w:r w:rsidR="00B83B09">
        <w:rPr>
          <w:rFonts w:ascii="Georgia" w:hAnsi="Georgia" w:cs="Times New Roman (Body CS)"/>
          <w:color w:val="000000" w:themeColor="text1"/>
        </w:rPr>
        <w:t>the rest, yet the older brothers are not jealous. This is yet one more sign of their changed hearts.</w:t>
      </w:r>
      <w:r w:rsidR="00275FEF">
        <w:rPr>
          <w:rFonts w:ascii="Georgia" w:hAnsi="Georgia" w:cs="Times New Roman (Body CS)"/>
          <w:color w:val="000000" w:themeColor="text1"/>
        </w:rPr>
        <w:t xml:space="preserve"> (v.34)</w:t>
      </w:r>
    </w:p>
    <w:p w14:paraId="45E83EEC" w14:textId="77777777" w:rsidR="00275FEF" w:rsidRDefault="00275FEF" w:rsidP="00652E6E">
      <w:pPr>
        <w:spacing w:line="360" w:lineRule="auto"/>
        <w:ind w:firstLine="720"/>
        <w:jc w:val="both"/>
        <w:rPr>
          <w:rFonts w:ascii="Georgia" w:hAnsi="Georgia" w:cs="Times New Roman (Body CS)"/>
          <w:color w:val="000000" w:themeColor="text1"/>
        </w:rPr>
      </w:pPr>
    </w:p>
    <w:p w14:paraId="3D4BD4F5" w14:textId="7F96D4EE" w:rsidR="00275FEF" w:rsidRDefault="00275FEF" w:rsidP="00652E6E">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One would think at this point that this is a perfect time for Joseph to finally reveal himself to his brothers. But that’s not what happens. Joseph has one</w:t>
      </w:r>
      <w:r w:rsidR="00781B0B">
        <w:rPr>
          <w:rFonts w:ascii="Georgia" w:hAnsi="Georgia" w:cs="Times New Roman (Body CS)"/>
          <w:color w:val="000000" w:themeColor="text1"/>
        </w:rPr>
        <w:t xml:space="preserve"> final test prepared for the sons of Israel</w:t>
      </w:r>
      <w:r w:rsidR="00FB4C87">
        <w:rPr>
          <w:rFonts w:ascii="Georgia" w:hAnsi="Georgia" w:cs="Times New Roman (Body CS)"/>
          <w:color w:val="000000" w:themeColor="text1"/>
        </w:rPr>
        <w:t>, one last opportunity for them to prove once and for all that these are not the men of low character who sold him into slavery</w:t>
      </w:r>
      <w:r w:rsidR="00F81645">
        <w:rPr>
          <w:rFonts w:ascii="Georgia" w:hAnsi="Georgia" w:cs="Times New Roman (Body CS)"/>
          <w:color w:val="000000" w:themeColor="text1"/>
        </w:rPr>
        <w:t xml:space="preserve"> </w:t>
      </w:r>
      <w:r w:rsidR="00C376A1">
        <w:rPr>
          <w:rFonts w:ascii="Georgia" w:hAnsi="Georgia" w:cs="Times New Roman (Body CS)"/>
          <w:color w:val="000000" w:themeColor="text1"/>
        </w:rPr>
        <w:t>twenty-t</w:t>
      </w:r>
      <w:r w:rsidR="003D4E35">
        <w:rPr>
          <w:rFonts w:ascii="Georgia" w:hAnsi="Georgia" w:cs="Times New Roman (Body CS)"/>
          <w:color w:val="000000" w:themeColor="text1"/>
        </w:rPr>
        <w:t>wo years earlier.</w:t>
      </w:r>
    </w:p>
    <w:p w14:paraId="6D9988A8" w14:textId="77777777" w:rsidR="00CC74B0" w:rsidRDefault="00CC74B0" w:rsidP="00652E6E">
      <w:pPr>
        <w:spacing w:line="360" w:lineRule="auto"/>
        <w:ind w:firstLine="720"/>
        <w:jc w:val="both"/>
        <w:rPr>
          <w:rFonts w:ascii="Georgia" w:hAnsi="Georgia" w:cs="Times New Roman (Body CS)"/>
          <w:color w:val="000000" w:themeColor="text1"/>
        </w:rPr>
      </w:pPr>
    </w:p>
    <w:p w14:paraId="7D997E60" w14:textId="77777777" w:rsidR="00CC74B0" w:rsidRDefault="00CC74B0" w:rsidP="00652E6E">
      <w:pPr>
        <w:spacing w:line="360" w:lineRule="auto"/>
        <w:ind w:firstLine="720"/>
        <w:jc w:val="both"/>
        <w:rPr>
          <w:rFonts w:ascii="Georgia" w:hAnsi="Georgia" w:cs="Times New Roman (Body CS)"/>
          <w:color w:val="000000" w:themeColor="text1"/>
        </w:rPr>
      </w:pPr>
    </w:p>
    <w:p w14:paraId="76F3CDC9" w14:textId="77777777" w:rsidR="00CC74B0" w:rsidRDefault="00CC74B0" w:rsidP="00652E6E">
      <w:pPr>
        <w:spacing w:line="360" w:lineRule="auto"/>
        <w:ind w:firstLine="720"/>
        <w:jc w:val="both"/>
        <w:rPr>
          <w:rFonts w:ascii="Georgia" w:hAnsi="Georgia" w:cs="Times New Roman (Body CS)"/>
          <w:color w:val="000000" w:themeColor="text1"/>
        </w:rPr>
      </w:pPr>
    </w:p>
    <w:p w14:paraId="386365C4" w14:textId="77777777" w:rsidR="00CC74B0" w:rsidRDefault="00CC74B0" w:rsidP="00652E6E">
      <w:pPr>
        <w:spacing w:line="360" w:lineRule="auto"/>
        <w:ind w:firstLine="720"/>
        <w:jc w:val="both"/>
        <w:rPr>
          <w:rFonts w:ascii="Georgia" w:hAnsi="Georgia" w:cs="Times New Roman (Body CS)"/>
          <w:color w:val="000000" w:themeColor="text1"/>
        </w:rPr>
      </w:pPr>
    </w:p>
    <w:p w14:paraId="5B6731B9" w14:textId="77777777" w:rsidR="00CC74B0" w:rsidRDefault="00CC74B0" w:rsidP="00652E6E">
      <w:pPr>
        <w:spacing w:line="360" w:lineRule="auto"/>
        <w:ind w:firstLine="720"/>
        <w:jc w:val="both"/>
        <w:rPr>
          <w:rFonts w:ascii="Georgia" w:hAnsi="Georgia" w:cs="Times New Roman (Body CS)"/>
          <w:color w:val="000000" w:themeColor="text1"/>
        </w:rPr>
        <w:sectPr w:rsidR="00CC74B0" w:rsidSect="00AA369D">
          <w:endnotePr>
            <w:numFmt w:val="decimal"/>
            <w:numRestart w:val="eachSect"/>
          </w:endnotePr>
          <w:pgSz w:w="12240" w:h="15840"/>
          <w:pgMar w:top="1440" w:right="1440" w:bottom="1440" w:left="1440" w:header="720" w:footer="144" w:gutter="0"/>
          <w:cols w:space="720"/>
          <w:docGrid w:linePitch="360"/>
        </w:sectPr>
      </w:pPr>
    </w:p>
    <w:p w14:paraId="20EB5E2D" w14:textId="314853B6" w:rsidR="00CC74B0" w:rsidRDefault="00CC74B0" w:rsidP="00CC74B0">
      <w:pPr>
        <w:pStyle w:val="Heading1"/>
        <w:spacing w:line="360" w:lineRule="auto"/>
        <w:rPr>
          <w:rFonts w:ascii="Georgia" w:hAnsi="Georgia"/>
          <w:color w:val="000000" w:themeColor="text1"/>
          <w:sz w:val="24"/>
          <w:szCs w:val="24"/>
        </w:rPr>
      </w:pPr>
      <w:bookmarkStart w:id="45" w:name="_Toc162509133"/>
      <w:r>
        <w:rPr>
          <w:rFonts w:ascii="Georgia" w:hAnsi="Georgia"/>
          <w:b/>
          <w:bCs/>
          <w:u w:val="single"/>
        </w:rPr>
        <w:lastRenderedPageBreak/>
        <w:t>Chapter 44</w:t>
      </w:r>
      <w:bookmarkEnd w:id="45"/>
    </w:p>
    <w:p w14:paraId="0088A145" w14:textId="77777777" w:rsidR="00CC74B0" w:rsidRDefault="00CC74B0" w:rsidP="00CC74B0">
      <w:pPr>
        <w:spacing w:line="360" w:lineRule="auto"/>
        <w:ind w:firstLine="720"/>
        <w:jc w:val="both"/>
        <w:rPr>
          <w:rFonts w:ascii="Georgia" w:hAnsi="Georgia" w:cs="Times New Roman (Body CS)"/>
          <w:color w:val="000000" w:themeColor="text1"/>
        </w:rPr>
      </w:pPr>
    </w:p>
    <w:p w14:paraId="3F993AA1" w14:textId="48D8576B" w:rsidR="00CC74B0" w:rsidRDefault="00BB49BD" w:rsidP="00CC74B0">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As his brothers finish their meal, Joseph orders the steward of his house </w:t>
      </w:r>
      <w:r w:rsidR="00C6133F">
        <w:rPr>
          <w:rFonts w:ascii="Georgia" w:hAnsi="Georgia" w:cs="Times New Roman (Body CS)"/>
          <w:color w:val="000000" w:themeColor="text1"/>
        </w:rPr>
        <w:t xml:space="preserve">to fill his brothers’ sacks with </w:t>
      </w:r>
      <w:r w:rsidR="008E053D">
        <w:rPr>
          <w:rFonts w:ascii="Georgia" w:hAnsi="Georgia" w:cs="Times New Roman (Body CS)"/>
          <w:color w:val="000000" w:themeColor="text1"/>
        </w:rPr>
        <w:t>as much as grain as they will hold</w:t>
      </w:r>
      <w:r w:rsidR="00EB32A4">
        <w:rPr>
          <w:rFonts w:ascii="Georgia" w:hAnsi="Georgia" w:cs="Times New Roman (Body CS)"/>
          <w:color w:val="000000" w:themeColor="text1"/>
        </w:rPr>
        <w:t>.</w:t>
      </w:r>
      <w:r w:rsidR="00953510">
        <w:rPr>
          <w:rFonts w:ascii="Georgia" w:hAnsi="Georgia" w:cs="Times New Roman (Body CS)"/>
          <w:color w:val="000000" w:themeColor="text1"/>
        </w:rPr>
        <w:t xml:space="preserve"> </w:t>
      </w:r>
      <w:r w:rsidR="004F654C">
        <w:rPr>
          <w:rFonts w:ascii="Georgia" w:hAnsi="Georgia" w:cs="Times New Roman (Body CS)"/>
          <w:color w:val="000000" w:themeColor="text1"/>
        </w:rPr>
        <w:t xml:space="preserve">(v.1) </w:t>
      </w:r>
      <w:r w:rsidR="009317A7">
        <w:rPr>
          <w:rFonts w:ascii="Georgia" w:hAnsi="Georgia" w:cs="Times New Roman (Body CS)"/>
          <w:color w:val="000000" w:themeColor="text1"/>
        </w:rPr>
        <w:t xml:space="preserve">He also orders </w:t>
      </w:r>
      <w:r>
        <w:rPr>
          <w:rFonts w:ascii="Georgia" w:hAnsi="Georgia" w:cs="Times New Roman (Body CS)"/>
          <w:color w:val="000000" w:themeColor="text1"/>
        </w:rPr>
        <w:t>him</w:t>
      </w:r>
      <w:r w:rsidR="009317A7">
        <w:rPr>
          <w:rFonts w:ascii="Georgia" w:hAnsi="Georgia" w:cs="Times New Roman (Body CS)"/>
          <w:color w:val="000000" w:themeColor="text1"/>
        </w:rPr>
        <w:t xml:space="preserve"> to put each man’s money on top of the grain</w:t>
      </w:r>
      <w:r w:rsidR="00EB32A4">
        <w:rPr>
          <w:rFonts w:ascii="Georgia" w:hAnsi="Georgia" w:cs="Times New Roman (Body CS)"/>
          <w:color w:val="000000" w:themeColor="text1"/>
        </w:rPr>
        <w:t xml:space="preserve"> before closing the sack, </w:t>
      </w:r>
      <w:r w:rsidR="00940134">
        <w:rPr>
          <w:rFonts w:ascii="Georgia" w:hAnsi="Georgia" w:cs="Times New Roman (Body CS)"/>
          <w:color w:val="000000" w:themeColor="text1"/>
        </w:rPr>
        <w:t xml:space="preserve">same as with their </w:t>
      </w:r>
      <w:r w:rsidR="00397925">
        <w:rPr>
          <w:rFonts w:ascii="Georgia" w:hAnsi="Georgia" w:cs="Times New Roman (Body CS)"/>
          <w:color w:val="000000" w:themeColor="text1"/>
        </w:rPr>
        <w:t>previous visit</w:t>
      </w:r>
      <w:r w:rsidR="00EB32A4">
        <w:rPr>
          <w:rFonts w:ascii="Georgia" w:hAnsi="Georgia" w:cs="Times New Roman (Body CS)"/>
          <w:color w:val="000000" w:themeColor="text1"/>
        </w:rPr>
        <w:t>.</w:t>
      </w:r>
      <w:r w:rsidR="004C0F07">
        <w:rPr>
          <w:rFonts w:ascii="Georgia" w:hAnsi="Georgia" w:cs="Times New Roman (Body CS)"/>
          <w:color w:val="000000" w:themeColor="text1"/>
        </w:rPr>
        <w:t xml:space="preserve"> But this time there is an additional instruction: inside Benjamin’s sack is </w:t>
      </w:r>
      <w:r>
        <w:rPr>
          <w:rFonts w:ascii="Georgia" w:hAnsi="Georgia" w:cs="Times New Roman (Body CS)"/>
          <w:color w:val="000000" w:themeColor="text1"/>
        </w:rPr>
        <w:t>to be hidden Joseph’s silver cup.</w:t>
      </w:r>
      <w:r w:rsidR="00034507">
        <w:rPr>
          <w:rFonts w:ascii="Georgia" w:hAnsi="Georgia" w:cs="Times New Roman (Body CS)"/>
          <w:color w:val="000000" w:themeColor="text1"/>
        </w:rPr>
        <w:t xml:space="preserve"> (v.2) </w:t>
      </w:r>
      <w:r w:rsidR="008837BD">
        <w:rPr>
          <w:rFonts w:ascii="Georgia" w:hAnsi="Georgia" w:cs="Times New Roman (Body CS)"/>
          <w:color w:val="000000" w:themeColor="text1"/>
        </w:rPr>
        <w:t>The brothers return to their lodging in the city and depart the next morning at first light.</w:t>
      </w:r>
    </w:p>
    <w:p w14:paraId="13C46895" w14:textId="3E04CDEE" w:rsidR="00904026" w:rsidRDefault="00917A97" w:rsidP="00CC74B0">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Joseph waits until they are not far outside the city to send his chief steward after them. He tells the steward </w:t>
      </w:r>
      <w:r w:rsidR="004B163C">
        <w:rPr>
          <w:rFonts w:ascii="Georgia" w:hAnsi="Georgia" w:cs="Times New Roman (Body CS)"/>
          <w:color w:val="000000" w:themeColor="text1"/>
        </w:rPr>
        <w:t>exactly what to say when he confronts the brothers.</w:t>
      </w:r>
      <w:r w:rsidR="00860CB4">
        <w:rPr>
          <w:rFonts w:ascii="Georgia" w:hAnsi="Georgia" w:cs="Times New Roman (Body CS)"/>
          <w:color w:val="000000" w:themeColor="text1"/>
        </w:rPr>
        <w:t xml:space="preserve"> (v.4-5)</w:t>
      </w:r>
      <w:r w:rsidR="0013200F">
        <w:rPr>
          <w:rFonts w:ascii="Georgia" w:hAnsi="Georgia" w:cs="Times New Roman (Body CS)"/>
          <w:color w:val="000000" w:themeColor="text1"/>
        </w:rPr>
        <w:t xml:space="preserve"> </w:t>
      </w:r>
      <w:r w:rsidR="0082236E">
        <w:rPr>
          <w:rFonts w:ascii="Georgia" w:hAnsi="Georgia" w:cs="Times New Roman (Body CS)"/>
          <w:color w:val="000000" w:themeColor="text1"/>
        </w:rPr>
        <w:t>When the steward accuses the men of stealing Joseph’s silver cup,</w:t>
      </w:r>
      <w:r w:rsidR="00AC606B">
        <w:rPr>
          <w:rFonts w:ascii="Georgia" w:hAnsi="Georgia" w:cs="Times New Roman (Body CS)"/>
          <w:color w:val="000000" w:themeColor="text1"/>
        </w:rPr>
        <w:t xml:space="preserve"> after all the kindness and hospitality that his master had just shown them, the sons of Israel are naturally bewildered and afraid,</w:t>
      </w:r>
      <w:r w:rsidR="00C17E80">
        <w:rPr>
          <w:rFonts w:ascii="Georgia" w:hAnsi="Georgia" w:cs="Times New Roman (Body CS)"/>
          <w:color w:val="000000" w:themeColor="text1"/>
        </w:rPr>
        <w:t xml:space="preserve"> having no knowledge of a</w:t>
      </w:r>
      <w:r w:rsidR="009B2D58">
        <w:rPr>
          <w:rFonts w:ascii="Georgia" w:hAnsi="Georgia" w:cs="Times New Roman (Body CS)"/>
          <w:color w:val="000000" w:themeColor="text1"/>
        </w:rPr>
        <w:t xml:space="preserve"> divin</w:t>
      </w:r>
      <w:r w:rsidR="00C84BF3">
        <w:rPr>
          <w:rFonts w:ascii="Georgia" w:hAnsi="Georgia" w:cs="Times New Roman (Body CS)"/>
          <w:color w:val="000000" w:themeColor="text1"/>
        </w:rPr>
        <w:t>in</w:t>
      </w:r>
      <w:r w:rsidR="009B2D58">
        <w:rPr>
          <w:rFonts w:ascii="Georgia" w:hAnsi="Georgia" w:cs="Times New Roman (Body CS)"/>
          <w:color w:val="000000" w:themeColor="text1"/>
        </w:rPr>
        <w:t xml:space="preserve">g cup. (v.5) </w:t>
      </w:r>
    </w:p>
    <w:p w14:paraId="0A77CFE9" w14:textId="63D11E5B" w:rsidR="0093528C" w:rsidRDefault="009B2D58" w:rsidP="00CC74B0">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(Note: Joseph did not actually use</w:t>
      </w:r>
      <w:r w:rsidR="00904026">
        <w:rPr>
          <w:rFonts w:ascii="Georgia" w:hAnsi="Georgia" w:cs="Times New Roman (Body CS)"/>
          <w:color w:val="000000" w:themeColor="text1"/>
        </w:rPr>
        <w:t xml:space="preserve"> his silver goblet in any of the superstitious </w:t>
      </w:r>
      <w:r w:rsidR="001130D5">
        <w:rPr>
          <w:rFonts w:ascii="Georgia" w:hAnsi="Georgia" w:cs="Times New Roman (Body CS)"/>
          <w:color w:val="000000" w:themeColor="text1"/>
        </w:rPr>
        <w:t>or</w:t>
      </w:r>
      <w:r w:rsidR="00904026">
        <w:rPr>
          <w:rFonts w:ascii="Georgia" w:hAnsi="Georgia" w:cs="Times New Roman (Body CS)"/>
          <w:color w:val="000000" w:themeColor="text1"/>
        </w:rPr>
        <w:t xml:space="preserve"> </w:t>
      </w:r>
      <w:r w:rsidR="001130D5">
        <w:rPr>
          <w:rFonts w:ascii="Georgia" w:hAnsi="Georgia" w:cs="Times New Roman (Body CS)"/>
          <w:color w:val="000000" w:themeColor="text1"/>
        </w:rPr>
        <w:t xml:space="preserve">religious </w:t>
      </w:r>
      <w:r w:rsidR="00904026">
        <w:rPr>
          <w:rFonts w:ascii="Georgia" w:hAnsi="Georgia" w:cs="Times New Roman (Body CS)"/>
          <w:color w:val="000000" w:themeColor="text1"/>
        </w:rPr>
        <w:t xml:space="preserve">rituals that the other Egyptians engaged in as part of their daily worship of Ra and the other false gods. The steward’s description of the cup was only </w:t>
      </w:r>
      <w:r w:rsidR="001130D5">
        <w:rPr>
          <w:rFonts w:ascii="Georgia" w:hAnsi="Georgia" w:cs="Times New Roman (Body CS)"/>
          <w:color w:val="000000" w:themeColor="text1"/>
        </w:rPr>
        <w:t>a continuing aspect</w:t>
      </w:r>
      <w:r w:rsidR="00904026">
        <w:rPr>
          <w:rFonts w:ascii="Georgia" w:hAnsi="Georgia" w:cs="Times New Roman (Body CS)"/>
          <w:color w:val="000000" w:themeColor="text1"/>
        </w:rPr>
        <w:t xml:space="preserve"> of the ruse to make the brothers believe that Joseph was a typical Egyptian ruler.)</w:t>
      </w:r>
    </w:p>
    <w:p w14:paraId="24C6BD5F" w14:textId="600FA0DE" w:rsidR="00472813" w:rsidRDefault="00472813" w:rsidP="00CC74B0">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The brothers continue to protest their innocence, once again explaining that they had returned the money that was initially returned to them on the first trip. </w:t>
      </w:r>
      <w:r w:rsidR="00744052">
        <w:rPr>
          <w:rFonts w:ascii="Georgia" w:hAnsi="Georgia" w:cs="Times New Roman (Body CS)"/>
          <w:color w:val="000000" w:themeColor="text1"/>
        </w:rPr>
        <w:t xml:space="preserve">(v.8) </w:t>
      </w:r>
      <w:r>
        <w:rPr>
          <w:rFonts w:ascii="Georgia" w:hAnsi="Georgia" w:cs="Times New Roman (Body CS)"/>
          <w:color w:val="000000" w:themeColor="text1"/>
        </w:rPr>
        <w:t>Why then would they steal a silver cup?</w:t>
      </w:r>
      <w:r w:rsidR="00C915BD">
        <w:rPr>
          <w:rFonts w:ascii="Georgia" w:hAnsi="Georgia" w:cs="Times New Roman (Body CS)"/>
          <w:color w:val="000000" w:themeColor="text1"/>
        </w:rPr>
        <w:t xml:space="preserve"> So sure are they of their innocence that they tell the steward that the man in whose sack is found the cup</w:t>
      </w:r>
      <w:r w:rsidR="00DE0A51">
        <w:rPr>
          <w:rFonts w:ascii="Georgia" w:hAnsi="Georgia" w:cs="Times New Roman (Body CS)"/>
          <w:color w:val="000000" w:themeColor="text1"/>
        </w:rPr>
        <w:t xml:space="preserve"> should be sentenced to death and that the rest of them will </w:t>
      </w:r>
      <w:r w:rsidR="00B538B2">
        <w:rPr>
          <w:rFonts w:ascii="Georgia" w:hAnsi="Georgia" w:cs="Times New Roman (Body CS)"/>
          <w:color w:val="000000" w:themeColor="text1"/>
        </w:rPr>
        <w:t>willingly submit to be</w:t>
      </w:r>
      <w:r w:rsidR="00DE0A51">
        <w:rPr>
          <w:rFonts w:ascii="Georgia" w:hAnsi="Georgia" w:cs="Times New Roman (Body CS)"/>
          <w:color w:val="000000" w:themeColor="text1"/>
        </w:rPr>
        <w:t xml:space="preserve"> slaves </w:t>
      </w:r>
      <w:r w:rsidR="00B538B2">
        <w:rPr>
          <w:rFonts w:ascii="Georgia" w:hAnsi="Georgia" w:cs="Times New Roman (Body CS)"/>
          <w:color w:val="000000" w:themeColor="text1"/>
        </w:rPr>
        <w:t>of Joseph</w:t>
      </w:r>
      <w:r w:rsidR="00744052">
        <w:rPr>
          <w:rFonts w:ascii="Georgia" w:hAnsi="Georgia" w:cs="Times New Roman (Body CS)"/>
          <w:color w:val="000000" w:themeColor="text1"/>
        </w:rPr>
        <w:t>. (v.9)</w:t>
      </w:r>
      <w:r w:rsidR="005B55A1">
        <w:rPr>
          <w:rFonts w:ascii="Georgia" w:hAnsi="Georgia" w:cs="Times New Roman (Body CS)"/>
          <w:color w:val="000000" w:themeColor="text1"/>
        </w:rPr>
        <w:t xml:space="preserve"> The chief steward agrees to this, </w:t>
      </w:r>
      <w:r w:rsidR="00294631">
        <w:rPr>
          <w:rFonts w:ascii="Georgia" w:hAnsi="Georgia" w:cs="Times New Roman (Body CS)"/>
          <w:color w:val="000000" w:themeColor="text1"/>
        </w:rPr>
        <w:t xml:space="preserve">but </w:t>
      </w:r>
      <w:r w:rsidR="00D760DE">
        <w:rPr>
          <w:rFonts w:ascii="Georgia" w:hAnsi="Georgia" w:cs="Times New Roman (Body CS)"/>
          <w:color w:val="000000" w:themeColor="text1"/>
        </w:rPr>
        <w:t xml:space="preserve">with one </w:t>
      </w:r>
      <w:r w:rsidR="00294631">
        <w:rPr>
          <w:rFonts w:ascii="Georgia" w:hAnsi="Georgia" w:cs="Times New Roman (Body CS)"/>
          <w:color w:val="000000" w:themeColor="text1"/>
        </w:rPr>
        <w:t>amendment</w:t>
      </w:r>
      <w:r w:rsidR="00D760DE">
        <w:rPr>
          <w:rFonts w:ascii="Georgia" w:hAnsi="Georgia" w:cs="Times New Roman (Body CS)"/>
          <w:color w:val="000000" w:themeColor="text1"/>
        </w:rPr>
        <w:t xml:space="preserve">: </w:t>
      </w:r>
      <w:r w:rsidR="005B55A1">
        <w:rPr>
          <w:rFonts w:ascii="Georgia" w:hAnsi="Georgia" w:cs="Times New Roman (Body CS)"/>
          <w:color w:val="000000" w:themeColor="text1"/>
        </w:rPr>
        <w:t>the one in whose sack is found the cup will be the one to remain in Egypt as a slave. The others will be allowed to go free. (v.10)</w:t>
      </w:r>
    </w:p>
    <w:p w14:paraId="3269E60A" w14:textId="44530D5A" w:rsidR="005B55A1" w:rsidRDefault="00D760DE" w:rsidP="00CC74B0">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The brothers </w:t>
      </w:r>
      <w:r w:rsidR="00294631">
        <w:rPr>
          <w:rFonts w:ascii="Georgia" w:hAnsi="Georgia" w:cs="Times New Roman (Body CS)"/>
          <w:color w:val="000000" w:themeColor="text1"/>
        </w:rPr>
        <w:t>quickly agree and every man opens his sack.</w:t>
      </w:r>
      <w:r w:rsidR="00203349">
        <w:rPr>
          <w:rFonts w:ascii="Georgia" w:hAnsi="Georgia" w:cs="Times New Roman (Body CS)"/>
          <w:color w:val="000000" w:themeColor="text1"/>
        </w:rPr>
        <w:t xml:space="preserve"> The steward searches each one, starting with the eldest. </w:t>
      </w:r>
      <w:r w:rsidR="00F9705B">
        <w:rPr>
          <w:rFonts w:ascii="Georgia" w:hAnsi="Georgia" w:cs="Times New Roman (Body CS)"/>
          <w:color w:val="000000" w:themeColor="text1"/>
        </w:rPr>
        <w:t>As planned, the silver goblet is found in Benjamin’s sack. (v.</w:t>
      </w:r>
      <w:r w:rsidR="009145A3">
        <w:rPr>
          <w:rFonts w:ascii="Georgia" w:hAnsi="Georgia" w:cs="Times New Roman (Body CS)"/>
          <w:color w:val="000000" w:themeColor="text1"/>
        </w:rPr>
        <w:t>12) His brothers are dismayed and horrified by this,</w:t>
      </w:r>
      <w:r w:rsidR="00ED6738">
        <w:rPr>
          <w:rFonts w:ascii="Georgia" w:hAnsi="Georgia" w:cs="Times New Roman (Body CS)"/>
          <w:color w:val="000000" w:themeColor="text1"/>
        </w:rPr>
        <w:t xml:space="preserve"> as indicated by the phrase</w:t>
      </w:r>
      <w:r w:rsidR="00B431BA">
        <w:rPr>
          <w:rFonts w:ascii="Georgia" w:hAnsi="Georgia" w:cs="Times New Roman (Body CS)"/>
          <w:color w:val="000000" w:themeColor="text1"/>
        </w:rPr>
        <w:t xml:space="preserve"> “…they rent their clothes…”. (v.13) But instead of putting up a fight or</w:t>
      </w:r>
      <w:r w:rsidR="00CD3653">
        <w:rPr>
          <w:rFonts w:ascii="Georgia" w:hAnsi="Georgia" w:cs="Times New Roman (Body CS)"/>
          <w:color w:val="000000" w:themeColor="text1"/>
        </w:rPr>
        <w:t xml:space="preserve"> attempting any more protests they willingly surrender and return to</w:t>
      </w:r>
      <w:r w:rsidR="009457B0">
        <w:rPr>
          <w:rFonts w:ascii="Georgia" w:hAnsi="Georgia" w:cs="Times New Roman (Body CS)"/>
          <w:color w:val="000000" w:themeColor="text1"/>
        </w:rPr>
        <w:t xml:space="preserve"> the city with the chief steward. He brings them back to Joseph’s house</w:t>
      </w:r>
      <w:r w:rsidR="00FF156E">
        <w:rPr>
          <w:rFonts w:ascii="Georgia" w:hAnsi="Georgia" w:cs="Times New Roman (Body CS)"/>
          <w:color w:val="000000" w:themeColor="text1"/>
        </w:rPr>
        <w:t xml:space="preserve"> where the brothers once again fall prostrate on the ground before him. (v.14)</w:t>
      </w:r>
    </w:p>
    <w:p w14:paraId="5DE2775D" w14:textId="4D79C89B" w:rsidR="004A1F70" w:rsidRDefault="004A1F70" w:rsidP="00CC74B0">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lastRenderedPageBreak/>
        <w:t xml:space="preserve">Joseph, continuing the </w:t>
      </w:r>
      <w:r w:rsidR="0050115C">
        <w:rPr>
          <w:rFonts w:ascii="Georgia" w:hAnsi="Georgia" w:cs="Times New Roman (Body CS)"/>
          <w:color w:val="000000" w:themeColor="text1"/>
        </w:rPr>
        <w:t>disguise</w:t>
      </w:r>
      <w:r>
        <w:rPr>
          <w:rFonts w:ascii="Georgia" w:hAnsi="Georgia" w:cs="Times New Roman (Body CS)"/>
          <w:color w:val="000000" w:themeColor="text1"/>
        </w:rPr>
        <w:t xml:space="preserve"> of an Egyptian, </w:t>
      </w:r>
      <w:r w:rsidR="00CF705E">
        <w:rPr>
          <w:rFonts w:ascii="Georgia" w:hAnsi="Georgia" w:cs="Times New Roman (Body CS)"/>
          <w:color w:val="000000" w:themeColor="text1"/>
        </w:rPr>
        <w:t>accuses his brothers of the theft</w:t>
      </w:r>
      <w:r w:rsidR="00F62D21">
        <w:rPr>
          <w:rFonts w:ascii="Georgia" w:hAnsi="Georgia" w:cs="Times New Roman (Body CS)"/>
          <w:color w:val="000000" w:themeColor="text1"/>
        </w:rPr>
        <w:t xml:space="preserve">, </w:t>
      </w:r>
      <w:r w:rsidR="0050115C">
        <w:rPr>
          <w:rFonts w:ascii="Georgia" w:hAnsi="Georgia" w:cs="Times New Roman (Body CS)"/>
          <w:color w:val="000000" w:themeColor="text1"/>
        </w:rPr>
        <w:t>saying, “</w:t>
      </w:r>
      <w:r w:rsidR="00585F34">
        <w:rPr>
          <w:rFonts w:ascii="Georgia" w:hAnsi="Georgia" w:cs="Times New Roman (Body CS)"/>
          <w:color w:val="000000" w:themeColor="text1"/>
        </w:rPr>
        <w:t>Wot ye not that such a man as I can certainly divine?” (v</w:t>
      </w:r>
      <w:r w:rsidR="00AD0C65">
        <w:rPr>
          <w:rFonts w:ascii="Georgia" w:hAnsi="Georgia" w:cs="Times New Roman (Body CS)"/>
          <w:color w:val="000000" w:themeColor="text1"/>
        </w:rPr>
        <w:t xml:space="preserve">.15) </w:t>
      </w:r>
      <w:r w:rsidR="00585F34">
        <w:rPr>
          <w:rFonts w:ascii="Georgia" w:hAnsi="Georgia" w:cs="Times New Roman (Body CS)"/>
          <w:color w:val="000000" w:themeColor="text1"/>
        </w:rPr>
        <w:t xml:space="preserve">In other words, </w:t>
      </w:r>
      <w:r w:rsidR="00AD0C65">
        <w:rPr>
          <w:rFonts w:ascii="Georgia" w:hAnsi="Georgia" w:cs="Times New Roman (Body CS)"/>
          <w:color w:val="000000" w:themeColor="text1"/>
        </w:rPr>
        <w:t>“Didn’t you know that I could learn the truth with my skill of divination?”</w:t>
      </w:r>
      <w:r w:rsidR="00076677">
        <w:rPr>
          <w:rFonts w:ascii="Georgia" w:hAnsi="Georgia" w:cs="Times New Roman (Body CS)"/>
          <w:color w:val="000000" w:themeColor="text1"/>
        </w:rPr>
        <w:t xml:space="preserve"> It’s at this point that Judah steps forward and speaks for all his brothers.</w:t>
      </w:r>
      <w:r w:rsidR="007E30DD">
        <w:rPr>
          <w:rFonts w:ascii="Georgia" w:hAnsi="Georgia" w:cs="Times New Roman (Body CS)"/>
          <w:color w:val="000000" w:themeColor="text1"/>
        </w:rPr>
        <w:t xml:space="preserve"> He throws himself on Joseph’s mercy, acknowledging that the</w:t>
      </w:r>
      <w:r w:rsidR="000671BD">
        <w:rPr>
          <w:rFonts w:ascii="Georgia" w:hAnsi="Georgia" w:cs="Times New Roman (Body CS)"/>
          <w:color w:val="000000" w:themeColor="text1"/>
        </w:rPr>
        <w:t>re is no other way for them to prove their innocence.</w:t>
      </w:r>
      <w:r w:rsidR="00BD755D">
        <w:rPr>
          <w:rFonts w:ascii="Georgia" w:hAnsi="Georgia" w:cs="Times New Roman (Body CS)"/>
          <w:color w:val="000000" w:themeColor="text1"/>
        </w:rPr>
        <w:t xml:space="preserve"> He also acknowledges that God is</w:t>
      </w:r>
      <w:r w:rsidR="00134AC6">
        <w:rPr>
          <w:rFonts w:ascii="Georgia" w:hAnsi="Georgia" w:cs="Times New Roman (Body CS)"/>
          <w:color w:val="000000" w:themeColor="text1"/>
        </w:rPr>
        <w:t xml:space="preserve"> punishing them for th</w:t>
      </w:r>
      <w:r w:rsidR="003C79A6">
        <w:rPr>
          <w:rFonts w:ascii="Georgia" w:hAnsi="Georgia" w:cs="Times New Roman (Body CS)"/>
          <w:color w:val="000000" w:themeColor="text1"/>
        </w:rPr>
        <w:t xml:space="preserve">eir </w:t>
      </w:r>
      <w:r w:rsidR="009B700A">
        <w:rPr>
          <w:rFonts w:ascii="Georgia" w:hAnsi="Georgia" w:cs="Times New Roman (Body CS)"/>
          <w:color w:val="000000" w:themeColor="text1"/>
        </w:rPr>
        <w:t>sin</w:t>
      </w:r>
      <w:r w:rsidR="003C79A6">
        <w:rPr>
          <w:rFonts w:ascii="Georgia" w:hAnsi="Georgia" w:cs="Times New Roman (Body CS)"/>
          <w:color w:val="000000" w:themeColor="text1"/>
        </w:rPr>
        <w:t xml:space="preserve"> (selling their brother into slavery twenty-two years earlier)</w:t>
      </w:r>
      <w:r w:rsidR="00CB3E23">
        <w:rPr>
          <w:rFonts w:ascii="Georgia" w:hAnsi="Georgia" w:cs="Times New Roman (Body CS)"/>
          <w:color w:val="000000" w:themeColor="text1"/>
        </w:rPr>
        <w:t xml:space="preserve">, and that all they can do now is offer themselves as slaves </w:t>
      </w:r>
      <w:r w:rsidR="003C79A6">
        <w:rPr>
          <w:rFonts w:ascii="Georgia" w:hAnsi="Georgia" w:cs="Times New Roman (Body CS)"/>
          <w:color w:val="000000" w:themeColor="text1"/>
        </w:rPr>
        <w:t>to Joseph</w:t>
      </w:r>
      <w:r w:rsidR="004A225D">
        <w:rPr>
          <w:rFonts w:ascii="Georgia" w:hAnsi="Georgia" w:cs="Times New Roman (Body CS)"/>
          <w:color w:val="000000" w:themeColor="text1"/>
        </w:rPr>
        <w:t xml:space="preserve"> for the rest of their lives.</w:t>
      </w:r>
      <w:r w:rsidR="00F12558">
        <w:rPr>
          <w:rFonts w:ascii="Georgia" w:hAnsi="Georgia" w:cs="Times New Roman (Body CS)"/>
          <w:color w:val="000000" w:themeColor="text1"/>
        </w:rPr>
        <w:t xml:space="preserve"> (v.16)</w:t>
      </w:r>
      <w:r w:rsidR="00180031">
        <w:rPr>
          <w:rFonts w:ascii="Georgia" w:hAnsi="Georgia" w:cs="Times New Roman (Body CS)"/>
          <w:color w:val="000000" w:themeColor="text1"/>
        </w:rPr>
        <w:t xml:space="preserve"> Joseph’s response</w:t>
      </w:r>
      <w:r w:rsidR="006E4799">
        <w:rPr>
          <w:rFonts w:ascii="Georgia" w:hAnsi="Georgia" w:cs="Times New Roman (Body CS)"/>
          <w:color w:val="000000" w:themeColor="text1"/>
        </w:rPr>
        <w:t xml:space="preserve"> to this plea reveals the true reason for this whole, elaborate test</w:t>
      </w:r>
      <w:r w:rsidR="00311ECB">
        <w:rPr>
          <w:rFonts w:ascii="Georgia" w:hAnsi="Georgia" w:cs="Times New Roman (Body CS)"/>
          <w:color w:val="000000" w:themeColor="text1"/>
        </w:rPr>
        <w:t>.</w:t>
      </w:r>
      <w:r w:rsidR="006E4799">
        <w:rPr>
          <w:rFonts w:ascii="Georgia" w:hAnsi="Georgia" w:cs="Times New Roman (Body CS)"/>
          <w:color w:val="000000" w:themeColor="text1"/>
        </w:rPr>
        <w:t xml:space="preserve"> </w:t>
      </w:r>
      <w:r w:rsidR="00311ECB">
        <w:rPr>
          <w:rFonts w:ascii="Georgia" w:hAnsi="Georgia" w:cs="Times New Roman (Body CS)"/>
          <w:color w:val="000000" w:themeColor="text1"/>
        </w:rPr>
        <w:t>H</w:t>
      </w:r>
      <w:r w:rsidR="006E4799">
        <w:rPr>
          <w:rFonts w:ascii="Georgia" w:hAnsi="Georgia" w:cs="Times New Roman (Body CS)"/>
          <w:color w:val="000000" w:themeColor="text1"/>
        </w:rPr>
        <w:t xml:space="preserve">e agrees to Judah’s </w:t>
      </w:r>
      <w:r w:rsidR="00041451">
        <w:rPr>
          <w:rFonts w:ascii="Georgia" w:hAnsi="Georgia" w:cs="Times New Roman (Body CS)"/>
          <w:color w:val="000000" w:themeColor="text1"/>
        </w:rPr>
        <w:t xml:space="preserve">statement, except for </w:t>
      </w:r>
      <w:r w:rsidR="00CE26C4">
        <w:rPr>
          <w:rFonts w:ascii="Georgia" w:hAnsi="Georgia" w:cs="Times New Roman (Body CS)"/>
          <w:color w:val="000000" w:themeColor="text1"/>
        </w:rPr>
        <w:t xml:space="preserve">the same correction that his chief steward </w:t>
      </w:r>
      <w:r w:rsidR="00C42F96">
        <w:rPr>
          <w:rFonts w:ascii="Georgia" w:hAnsi="Georgia" w:cs="Times New Roman (Body CS)"/>
          <w:color w:val="000000" w:themeColor="text1"/>
        </w:rPr>
        <w:t>stated to the brothers earlier</w:t>
      </w:r>
      <w:r w:rsidR="00311ECB">
        <w:rPr>
          <w:rFonts w:ascii="Georgia" w:hAnsi="Georgia" w:cs="Times New Roman (Body CS)"/>
          <w:color w:val="000000" w:themeColor="text1"/>
        </w:rPr>
        <w:t>:</w:t>
      </w:r>
      <w:r w:rsidR="00041451">
        <w:rPr>
          <w:rFonts w:ascii="Georgia" w:hAnsi="Georgia" w:cs="Times New Roman (Body CS)"/>
          <w:color w:val="000000" w:themeColor="text1"/>
        </w:rPr>
        <w:t xml:space="preserve"> </w:t>
      </w:r>
      <w:r w:rsidR="00311ECB">
        <w:rPr>
          <w:rFonts w:ascii="Georgia" w:hAnsi="Georgia" w:cs="Times New Roman (Body CS)"/>
          <w:color w:val="000000" w:themeColor="text1"/>
        </w:rPr>
        <w:t>o</w:t>
      </w:r>
      <w:r w:rsidR="00041451">
        <w:rPr>
          <w:rFonts w:ascii="Georgia" w:hAnsi="Georgia" w:cs="Times New Roman (Body CS)"/>
          <w:color w:val="000000" w:themeColor="text1"/>
        </w:rPr>
        <w:t xml:space="preserve">nly Benjamin will remain in Egypt as a slave. The others </w:t>
      </w:r>
      <w:r w:rsidR="00200206">
        <w:rPr>
          <w:rFonts w:ascii="Georgia" w:hAnsi="Georgia" w:cs="Times New Roman (Body CS)"/>
          <w:color w:val="000000" w:themeColor="text1"/>
        </w:rPr>
        <w:t>are free to go.</w:t>
      </w:r>
    </w:p>
    <w:p w14:paraId="478E4DED" w14:textId="3007692E" w:rsidR="00C42F96" w:rsidRDefault="00C42F96" w:rsidP="00CC74B0">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Joseph had to know for certain that his brothers were truly changed men. He </w:t>
      </w:r>
      <w:r w:rsidR="006A671D">
        <w:rPr>
          <w:rFonts w:ascii="Georgia" w:hAnsi="Georgia" w:cs="Times New Roman (Body CS)"/>
          <w:color w:val="000000" w:themeColor="text1"/>
        </w:rPr>
        <w:t>has just given them</w:t>
      </w:r>
      <w:r w:rsidR="00040C98">
        <w:rPr>
          <w:rFonts w:ascii="Georgia" w:hAnsi="Georgia" w:cs="Times New Roman (Body CS)"/>
          <w:color w:val="000000" w:themeColor="text1"/>
        </w:rPr>
        <w:t xml:space="preserve"> the perfect opportunity to </w:t>
      </w:r>
      <w:r w:rsidR="00D1748D">
        <w:rPr>
          <w:rFonts w:ascii="Georgia" w:hAnsi="Georgia" w:cs="Times New Roman (Body CS)"/>
          <w:color w:val="000000" w:themeColor="text1"/>
        </w:rPr>
        <w:t>sacrifice their youngest brother for the sake of their own freedom. Twenty-two years ago, these same men</w:t>
      </w:r>
      <w:r w:rsidR="007636AB">
        <w:rPr>
          <w:rFonts w:ascii="Georgia" w:hAnsi="Georgia" w:cs="Times New Roman (Body CS)"/>
          <w:color w:val="000000" w:themeColor="text1"/>
        </w:rPr>
        <w:t>, jealous and bitter because of the favoritism their father displayed to</w:t>
      </w:r>
      <w:r w:rsidR="00844498">
        <w:rPr>
          <w:rFonts w:ascii="Georgia" w:hAnsi="Georgia" w:cs="Times New Roman (Body CS)"/>
          <w:color w:val="000000" w:themeColor="text1"/>
        </w:rPr>
        <w:t xml:space="preserve"> Joseph, sought revenge by selling Joseph into slavery and lying to their father about his death.</w:t>
      </w:r>
      <w:r w:rsidR="005B5682">
        <w:rPr>
          <w:rFonts w:ascii="Georgia" w:hAnsi="Georgia" w:cs="Times New Roman (Body CS)"/>
          <w:color w:val="000000" w:themeColor="text1"/>
        </w:rPr>
        <w:t xml:space="preserve"> Now they have a chance to save themselves at the expense of their youngest brother, also a son of Rachel,</w:t>
      </w:r>
      <w:r w:rsidR="00853704">
        <w:rPr>
          <w:rFonts w:ascii="Georgia" w:hAnsi="Georgia" w:cs="Times New Roman (Body CS)"/>
          <w:color w:val="000000" w:themeColor="text1"/>
        </w:rPr>
        <w:t xml:space="preserve"> whom Israel had always favored above </w:t>
      </w:r>
      <w:r w:rsidR="00A21980">
        <w:rPr>
          <w:rFonts w:ascii="Georgia" w:hAnsi="Georgia" w:cs="Times New Roman (Body CS)"/>
          <w:color w:val="000000" w:themeColor="text1"/>
        </w:rPr>
        <w:t>their own mothers, and Joseph is waiting to see whether or not his brothers are truly</w:t>
      </w:r>
      <w:r w:rsidR="00940CFA">
        <w:rPr>
          <w:rFonts w:ascii="Georgia" w:hAnsi="Georgia" w:cs="Times New Roman (Body CS)"/>
          <w:color w:val="000000" w:themeColor="text1"/>
        </w:rPr>
        <w:t xml:space="preserve"> sorrowful and repentant for their past sins, or if their contrition is all merely an outward show</w:t>
      </w:r>
      <w:r w:rsidR="00292A9F">
        <w:rPr>
          <w:rFonts w:ascii="Georgia" w:hAnsi="Georgia" w:cs="Times New Roman (Body CS)"/>
          <w:color w:val="000000" w:themeColor="text1"/>
        </w:rPr>
        <w:t xml:space="preserve"> in order </w:t>
      </w:r>
      <w:r w:rsidR="006A671D">
        <w:rPr>
          <w:rFonts w:ascii="Georgia" w:hAnsi="Georgia" w:cs="Times New Roman (Body CS)"/>
          <w:color w:val="000000" w:themeColor="text1"/>
        </w:rPr>
        <w:t>to obtain the much needed grain.</w:t>
      </w:r>
    </w:p>
    <w:p w14:paraId="499737E4" w14:textId="27C3AFE6" w:rsidR="00A26FCA" w:rsidRDefault="008D131D" w:rsidP="00A26FCA">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Judah</w:t>
      </w:r>
      <w:r w:rsidR="00191DED">
        <w:rPr>
          <w:rFonts w:ascii="Georgia" w:hAnsi="Georgia" w:cs="Times New Roman (Body CS)"/>
          <w:color w:val="000000" w:themeColor="text1"/>
        </w:rPr>
        <w:t xml:space="preserve">’s response to Joseph’s ultimatum </w:t>
      </w:r>
      <w:r w:rsidR="004B5B3C">
        <w:rPr>
          <w:rFonts w:ascii="Georgia" w:hAnsi="Georgia" w:cs="Times New Roman (Body CS)"/>
          <w:color w:val="000000" w:themeColor="text1"/>
        </w:rPr>
        <w:t>proves the former. In a humble and genuinely contrite manner, he summarize</w:t>
      </w:r>
      <w:r w:rsidR="008906B5">
        <w:rPr>
          <w:rFonts w:ascii="Georgia" w:hAnsi="Georgia" w:cs="Times New Roman (Body CS)"/>
          <w:color w:val="000000" w:themeColor="text1"/>
        </w:rPr>
        <w:t>s</w:t>
      </w:r>
      <w:r w:rsidR="004B5B3C">
        <w:rPr>
          <w:rFonts w:ascii="Georgia" w:hAnsi="Georgia" w:cs="Times New Roman (Body CS)"/>
          <w:color w:val="000000" w:themeColor="text1"/>
        </w:rPr>
        <w:t xml:space="preserve"> all that has transpired thus far since their first appearance before Joseph</w:t>
      </w:r>
      <w:r w:rsidR="006F5410">
        <w:rPr>
          <w:rFonts w:ascii="Georgia" w:hAnsi="Georgia" w:cs="Times New Roman (Body CS)"/>
          <w:color w:val="000000" w:themeColor="text1"/>
        </w:rPr>
        <w:t xml:space="preserve">. </w:t>
      </w:r>
      <w:r w:rsidR="00C0553D">
        <w:rPr>
          <w:rFonts w:ascii="Georgia" w:hAnsi="Georgia" w:cs="Times New Roman (Body CS)"/>
          <w:color w:val="000000" w:themeColor="text1"/>
        </w:rPr>
        <w:t xml:space="preserve">(v.18-29) </w:t>
      </w:r>
      <w:r w:rsidR="006F5410">
        <w:rPr>
          <w:rFonts w:ascii="Georgia" w:hAnsi="Georgia" w:cs="Times New Roman (Body CS)"/>
          <w:color w:val="000000" w:themeColor="text1"/>
        </w:rPr>
        <w:t>He explains that</w:t>
      </w:r>
      <w:r w:rsidR="00A15F8F">
        <w:rPr>
          <w:rFonts w:ascii="Georgia" w:hAnsi="Georgia" w:cs="Times New Roman (Body CS)"/>
          <w:color w:val="000000" w:themeColor="text1"/>
        </w:rPr>
        <w:t xml:space="preserve">, when Jacob asked his sons to return </w:t>
      </w:r>
      <w:r w:rsidR="008906B5">
        <w:rPr>
          <w:rFonts w:ascii="Georgia" w:hAnsi="Georgia" w:cs="Times New Roman (Body CS)"/>
          <w:color w:val="000000" w:themeColor="text1"/>
        </w:rPr>
        <w:t>a second time</w:t>
      </w:r>
      <w:r w:rsidR="00A15F8F">
        <w:rPr>
          <w:rFonts w:ascii="Georgia" w:hAnsi="Georgia" w:cs="Times New Roman (Body CS)"/>
          <w:color w:val="000000" w:themeColor="text1"/>
        </w:rPr>
        <w:t xml:space="preserve"> to buy more grain, he would only allow Benjamin to go if Judah pledged his own life as a surety for Benjamin’s safe return. </w:t>
      </w:r>
      <w:r w:rsidR="00445166">
        <w:rPr>
          <w:rFonts w:ascii="Georgia" w:hAnsi="Georgia" w:cs="Times New Roman (Body CS)"/>
          <w:color w:val="000000" w:themeColor="text1"/>
        </w:rPr>
        <w:t xml:space="preserve">(v.32) </w:t>
      </w:r>
      <w:r w:rsidR="00D229E3">
        <w:rPr>
          <w:rFonts w:ascii="Georgia" w:hAnsi="Georgia" w:cs="Times New Roman (Body CS)"/>
          <w:color w:val="000000" w:themeColor="text1"/>
        </w:rPr>
        <w:t>Judah pleads with Joseph to let him remain as a slave in Benjamin’s stead</w:t>
      </w:r>
      <w:r w:rsidR="00D63B0A">
        <w:rPr>
          <w:rFonts w:ascii="Georgia" w:hAnsi="Georgia" w:cs="Times New Roman (Body CS)"/>
          <w:color w:val="000000" w:themeColor="text1"/>
        </w:rPr>
        <w:t xml:space="preserve"> and let Benjamin return to Jacob with the other brothers</w:t>
      </w:r>
      <w:r w:rsidR="00E6773C">
        <w:rPr>
          <w:rFonts w:ascii="Georgia" w:hAnsi="Georgia" w:cs="Times New Roman (Body CS)"/>
          <w:color w:val="000000" w:themeColor="text1"/>
        </w:rPr>
        <w:t>.</w:t>
      </w:r>
      <w:r w:rsidR="00445166">
        <w:rPr>
          <w:rFonts w:ascii="Georgia" w:hAnsi="Georgia" w:cs="Times New Roman (Body CS)"/>
          <w:color w:val="000000" w:themeColor="text1"/>
        </w:rPr>
        <w:t xml:space="preserve"> (v.33) He shows </w:t>
      </w:r>
      <w:r w:rsidR="00E30A3A">
        <w:rPr>
          <w:rFonts w:ascii="Georgia" w:hAnsi="Georgia" w:cs="Times New Roman (Body CS)"/>
          <w:color w:val="000000" w:themeColor="text1"/>
        </w:rPr>
        <w:t xml:space="preserve">true </w:t>
      </w:r>
      <w:r w:rsidR="00445166">
        <w:rPr>
          <w:rFonts w:ascii="Georgia" w:hAnsi="Georgia" w:cs="Times New Roman (Body CS)"/>
          <w:color w:val="000000" w:themeColor="text1"/>
        </w:rPr>
        <w:t>compassion and sympathy for the aged Israel,</w:t>
      </w:r>
      <w:r w:rsidR="009F7B2C">
        <w:rPr>
          <w:rFonts w:ascii="Georgia" w:hAnsi="Georgia" w:cs="Times New Roman (Body CS)"/>
          <w:color w:val="000000" w:themeColor="text1"/>
        </w:rPr>
        <w:t xml:space="preserve"> </w:t>
      </w:r>
      <w:r w:rsidR="00670FB1">
        <w:rPr>
          <w:rFonts w:ascii="Georgia" w:hAnsi="Georgia" w:cs="Times New Roman (Body CS)"/>
          <w:color w:val="000000" w:themeColor="text1"/>
        </w:rPr>
        <w:t>more concerned</w:t>
      </w:r>
      <w:r w:rsidR="009F7B2C">
        <w:rPr>
          <w:rFonts w:ascii="Georgia" w:hAnsi="Georgia" w:cs="Times New Roman (Body CS)"/>
          <w:color w:val="000000" w:themeColor="text1"/>
        </w:rPr>
        <w:t xml:space="preserve"> what the loss of Benjamin will do to his father</w:t>
      </w:r>
      <w:r w:rsidR="00670FB1">
        <w:rPr>
          <w:rFonts w:ascii="Georgia" w:hAnsi="Georgia" w:cs="Times New Roman (Body CS)"/>
          <w:color w:val="000000" w:themeColor="text1"/>
        </w:rPr>
        <w:t xml:space="preserve"> than </w:t>
      </w:r>
      <w:r w:rsidR="00E30A3A">
        <w:rPr>
          <w:rFonts w:ascii="Georgia" w:hAnsi="Georgia" w:cs="Times New Roman (Body CS)"/>
          <w:color w:val="000000" w:themeColor="text1"/>
        </w:rPr>
        <w:t>whatever might become of his own life</w:t>
      </w:r>
      <w:r w:rsidR="00670FB1">
        <w:rPr>
          <w:rFonts w:ascii="Georgia" w:hAnsi="Georgia" w:cs="Times New Roman (Body CS)"/>
          <w:color w:val="000000" w:themeColor="text1"/>
        </w:rPr>
        <w:t>.</w:t>
      </w:r>
      <w:r w:rsidR="009F7B2C">
        <w:rPr>
          <w:rFonts w:ascii="Georgia" w:hAnsi="Georgia" w:cs="Times New Roman (Body CS)"/>
          <w:color w:val="000000" w:themeColor="text1"/>
        </w:rPr>
        <w:t xml:space="preserve"> (v.</w:t>
      </w:r>
      <w:r w:rsidR="001B7D12">
        <w:rPr>
          <w:rFonts w:ascii="Georgia" w:hAnsi="Georgia" w:cs="Times New Roman (Body CS)"/>
          <w:color w:val="000000" w:themeColor="text1"/>
        </w:rPr>
        <w:t>31</w:t>
      </w:r>
      <w:r w:rsidR="00BB19E7">
        <w:rPr>
          <w:rFonts w:ascii="Georgia" w:hAnsi="Georgia" w:cs="Times New Roman (Body CS)"/>
          <w:color w:val="000000" w:themeColor="text1"/>
        </w:rPr>
        <w:t xml:space="preserve">, </w:t>
      </w:r>
      <w:r w:rsidR="009F7B2C">
        <w:rPr>
          <w:rFonts w:ascii="Georgia" w:hAnsi="Georgia" w:cs="Times New Roman (Body CS)"/>
          <w:color w:val="000000" w:themeColor="text1"/>
        </w:rPr>
        <w:t>34)</w:t>
      </w:r>
      <w:r w:rsidR="00A26FCA">
        <w:rPr>
          <w:rFonts w:ascii="Georgia" w:hAnsi="Georgia" w:cs="Times New Roman (Body CS)"/>
          <w:color w:val="000000" w:themeColor="text1"/>
        </w:rPr>
        <w:t xml:space="preserve"> Just as Christ, born of the tribe of Judah, of the lineage of David, would one day offer himself as a sacrifice upon the cross to God the Father for the transgressions of all mankind, so Judah now offers himself </w:t>
      </w:r>
      <w:r w:rsidR="00CA019D">
        <w:rPr>
          <w:rFonts w:ascii="Georgia" w:hAnsi="Georgia" w:cs="Times New Roman (Body CS)"/>
          <w:color w:val="000000" w:themeColor="text1"/>
        </w:rPr>
        <w:t>as a sacrifice to Joseph to save the lives of his broth</w:t>
      </w:r>
      <w:r w:rsidR="00EA038D">
        <w:rPr>
          <w:rFonts w:ascii="Georgia" w:hAnsi="Georgia" w:cs="Times New Roman (Body CS)"/>
          <w:color w:val="000000" w:themeColor="text1"/>
        </w:rPr>
        <w:t>ers, especially the one whom his father loves most.</w:t>
      </w:r>
    </w:p>
    <w:p w14:paraId="2D15FA56" w14:textId="77777777" w:rsidR="00186648" w:rsidRDefault="00186648" w:rsidP="00A26FCA">
      <w:pPr>
        <w:spacing w:line="360" w:lineRule="auto"/>
        <w:ind w:firstLine="720"/>
        <w:jc w:val="both"/>
        <w:rPr>
          <w:rFonts w:ascii="Georgia" w:hAnsi="Georgia" w:cs="Times New Roman (Body CS)"/>
          <w:color w:val="000000" w:themeColor="text1"/>
        </w:rPr>
        <w:sectPr w:rsidR="00186648" w:rsidSect="00AA369D">
          <w:endnotePr>
            <w:numFmt w:val="decimal"/>
            <w:numRestart w:val="eachSect"/>
          </w:endnotePr>
          <w:pgSz w:w="12240" w:h="15840"/>
          <w:pgMar w:top="1440" w:right="1440" w:bottom="1440" w:left="1440" w:header="720" w:footer="144" w:gutter="0"/>
          <w:cols w:space="720"/>
          <w:docGrid w:linePitch="360"/>
        </w:sectPr>
      </w:pPr>
    </w:p>
    <w:p w14:paraId="10EBA605" w14:textId="2BD51EC9" w:rsidR="00186648" w:rsidRDefault="00186648" w:rsidP="00186648">
      <w:pPr>
        <w:pStyle w:val="Heading1"/>
        <w:spacing w:line="360" w:lineRule="auto"/>
        <w:rPr>
          <w:rFonts w:ascii="Georgia" w:hAnsi="Georgia"/>
          <w:color w:val="000000" w:themeColor="text1"/>
          <w:sz w:val="24"/>
          <w:szCs w:val="24"/>
        </w:rPr>
      </w:pPr>
      <w:bookmarkStart w:id="46" w:name="_Toc162509134"/>
      <w:r>
        <w:rPr>
          <w:rFonts w:ascii="Georgia" w:hAnsi="Georgia"/>
          <w:b/>
          <w:bCs/>
          <w:u w:val="single"/>
        </w:rPr>
        <w:lastRenderedPageBreak/>
        <w:t>Chapter 45</w:t>
      </w:r>
      <w:bookmarkEnd w:id="46"/>
    </w:p>
    <w:p w14:paraId="3B4CB501" w14:textId="77777777" w:rsidR="00186648" w:rsidRDefault="00186648" w:rsidP="00186648">
      <w:pPr>
        <w:spacing w:line="360" w:lineRule="auto"/>
        <w:ind w:firstLine="720"/>
        <w:jc w:val="both"/>
        <w:rPr>
          <w:rFonts w:ascii="Georgia" w:hAnsi="Georgia" w:cs="Times New Roman (Body CS)"/>
          <w:color w:val="000000" w:themeColor="text1"/>
        </w:rPr>
      </w:pPr>
    </w:p>
    <w:p w14:paraId="3E334187" w14:textId="76BD2114" w:rsidR="00EA038D" w:rsidRDefault="00EF77B5" w:rsidP="00186648">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Joseph can restrain himself no longer, and he orders </w:t>
      </w:r>
      <w:r w:rsidR="005145D4">
        <w:rPr>
          <w:rFonts w:ascii="Georgia" w:hAnsi="Georgia" w:cs="Times New Roman (Body CS)"/>
          <w:color w:val="000000" w:themeColor="text1"/>
        </w:rPr>
        <w:t>all his servants to leave the room.</w:t>
      </w:r>
      <w:r w:rsidR="002555F3">
        <w:rPr>
          <w:rFonts w:ascii="Georgia" w:hAnsi="Georgia" w:cs="Times New Roman (Body CS)"/>
          <w:color w:val="000000" w:themeColor="text1"/>
        </w:rPr>
        <w:t xml:space="preserve"> When he is alone with his brothers, he finally reveals </w:t>
      </w:r>
      <w:r w:rsidR="00E317E8">
        <w:rPr>
          <w:rFonts w:ascii="Georgia" w:hAnsi="Georgia" w:cs="Times New Roman (Body CS)"/>
          <w:color w:val="000000" w:themeColor="text1"/>
        </w:rPr>
        <w:t>to them the truth. (</w:t>
      </w:r>
      <w:r w:rsidR="00E317E8" w:rsidRPr="00DE0CD5">
        <w:rPr>
          <w:rFonts w:ascii="Georgia" w:hAnsi="Georgia" w:cs="Times New Roman (Body CS)"/>
          <w:color w:val="4472C4" w:themeColor="accent1"/>
        </w:rPr>
        <w:t>Acts 7:13</w:t>
      </w:r>
      <w:r w:rsidR="00E01962">
        <w:rPr>
          <w:rStyle w:val="EndnoteReference"/>
          <w:rFonts w:ascii="Georgia" w:hAnsi="Georgia" w:cs="Times New Roman (Body CS)"/>
          <w:color w:val="000000" w:themeColor="text1"/>
        </w:rPr>
        <w:endnoteReference w:id="530"/>
      </w:r>
      <w:r w:rsidR="00E317E8">
        <w:rPr>
          <w:rFonts w:ascii="Georgia" w:hAnsi="Georgia" w:cs="Times New Roman (Body CS)"/>
          <w:color w:val="000000" w:themeColor="text1"/>
        </w:rPr>
        <w:t>)</w:t>
      </w:r>
      <w:r w:rsidR="00871BDD">
        <w:rPr>
          <w:rFonts w:ascii="Georgia" w:hAnsi="Georgia" w:cs="Times New Roman (Body CS)"/>
          <w:color w:val="000000" w:themeColor="text1"/>
        </w:rPr>
        <w:t xml:space="preserve"> His emotions so overcome him that</w:t>
      </w:r>
      <w:r w:rsidR="00E92635">
        <w:rPr>
          <w:rFonts w:ascii="Georgia" w:hAnsi="Georgia" w:cs="Times New Roman (Body CS)"/>
          <w:color w:val="000000" w:themeColor="text1"/>
        </w:rPr>
        <w:t xml:space="preserve"> even those of Pharaoh’s household hear his weeping</w:t>
      </w:r>
      <w:r w:rsidR="0087578B">
        <w:rPr>
          <w:rFonts w:ascii="Georgia" w:hAnsi="Georgia" w:cs="Times New Roman (Body CS)"/>
          <w:color w:val="000000" w:themeColor="text1"/>
        </w:rPr>
        <w:t>. (Joseph’s residence must have been near to the palace, or possibly part of the palace complex itself.)</w:t>
      </w:r>
      <w:r w:rsidR="00A91801">
        <w:rPr>
          <w:rFonts w:ascii="Georgia" w:hAnsi="Georgia" w:cs="Times New Roman (Body CS)"/>
          <w:color w:val="000000" w:themeColor="text1"/>
        </w:rPr>
        <w:t xml:space="preserve"> “I am Joseph,” he tells his brothers. “</w:t>
      </w:r>
      <w:r w:rsidR="009263B6">
        <w:rPr>
          <w:rFonts w:ascii="Georgia" w:hAnsi="Georgia" w:cs="Times New Roman (Body CS)"/>
          <w:color w:val="000000" w:themeColor="text1"/>
        </w:rPr>
        <w:t xml:space="preserve">Doth my father yet live?” </w:t>
      </w:r>
      <w:r w:rsidR="00A418B6">
        <w:rPr>
          <w:rFonts w:ascii="Georgia" w:hAnsi="Georgia" w:cs="Times New Roman (Body CS)"/>
          <w:color w:val="000000" w:themeColor="text1"/>
        </w:rPr>
        <w:t xml:space="preserve">(v.3) </w:t>
      </w:r>
      <w:r w:rsidR="009263B6">
        <w:rPr>
          <w:rFonts w:ascii="Georgia" w:hAnsi="Georgia" w:cs="Times New Roman (Body CS)"/>
          <w:color w:val="000000" w:themeColor="text1"/>
        </w:rPr>
        <w:t>But his brothers are too terrified</w:t>
      </w:r>
      <w:r w:rsidR="00A418B6">
        <w:rPr>
          <w:rFonts w:ascii="Georgia" w:hAnsi="Georgia" w:cs="Times New Roman (Body CS)"/>
          <w:color w:val="000000" w:themeColor="text1"/>
        </w:rPr>
        <w:t xml:space="preserve"> and dismayed to answer.</w:t>
      </w:r>
      <w:r w:rsidR="00443CFC">
        <w:rPr>
          <w:rFonts w:ascii="Georgia" w:hAnsi="Georgia" w:cs="Times New Roman (Body CS)"/>
          <w:color w:val="000000" w:themeColor="text1"/>
        </w:rPr>
        <w:t xml:space="preserve"> Perhaps </w:t>
      </w:r>
      <w:r w:rsidR="00250603">
        <w:rPr>
          <w:rFonts w:ascii="Georgia" w:hAnsi="Georgia" w:cs="Times New Roman (Body CS)"/>
          <w:color w:val="000000" w:themeColor="text1"/>
        </w:rPr>
        <w:t>his appearance ha</w:t>
      </w:r>
      <w:r w:rsidR="00D17C82">
        <w:rPr>
          <w:rFonts w:ascii="Georgia" w:hAnsi="Georgia" w:cs="Times New Roman (Body CS)"/>
          <w:color w:val="000000" w:themeColor="text1"/>
        </w:rPr>
        <w:t>s</w:t>
      </w:r>
      <w:r w:rsidR="00250603">
        <w:rPr>
          <w:rFonts w:ascii="Georgia" w:hAnsi="Georgia" w:cs="Times New Roman (Body CS)"/>
          <w:color w:val="000000" w:themeColor="text1"/>
        </w:rPr>
        <w:t xml:space="preserve"> been so changed in the intervening years</w:t>
      </w:r>
      <w:r w:rsidR="00624C7C">
        <w:rPr>
          <w:rFonts w:ascii="Georgia" w:hAnsi="Georgia" w:cs="Times New Roman (Body CS)"/>
          <w:color w:val="000000" w:themeColor="text1"/>
        </w:rPr>
        <w:t xml:space="preserve"> that they still c</w:t>
      </w:r>
      <w:r w:rsidR="00D17C82">
        <w:rPr>
          <w:rFonts w:ascii="Georgia" w:hAnsi="Georgia" w:cs="Times New Roman (Body CS)"/>
          <w:color w:val="000000" w:themeColor="text1"/>
        </w:rPr>
        <w:t>an’t</w:t>
      </w:r>
      <w:r w:rsidR="00624C7C">
        <w:rPr>
          <w:rFonts w:ascii="Georgia" w:hAnsi="Georgia" w:cs="Times New Roman (Body CS)"/>
          <w:color w:val="000000" w:themeColor="text1"/>
        </w:rPr>
        <w:t xml:space="preserve"> be sure, or perhaps they th</w:t>
      </w:r>
      <w:r w:rsidR="00D17C82">
        <w:rPr>
          <w:rFonts w:ascii="Georgia" w:hAnsi="Georgia" w:cs="Times New Roman (Body CS)"/>
          <w:color w:val="000000" w:themeColor="text1"/>
        </w:rPr>
        <w:t>ink</w:t>
      </w:r>
      <w:r w:rsidR="00624C7C">
        <w:rPr>
          <w:rFonts w:ascii="Georgia" w:hAnsi="Georgia" w:cs="Times New Roman (Body CS)"/>
          <w:color w:val="000000" w:themeColor="text1"/>
        </w:rPr>
        <w:t xml:space="preserve"> this</w:t>
      </w:r>
      <w:r w:rsidR="00D17C82">
        <w:rPr>
          <w:rFonts w:ascii="Georgia" w:hAnsi="Georgia" w:cs="Times New Roman (Body CS)"/>
          <w:color w:val="000000" w:themeColor="text1"/>
        </w:rPr>
        <w:t xml:space="preserve"> is</w:t>
      </w:r>
      <w:r w:rsidR="00624C7C">
        <w:rPr>
          <w:rFonts w:ascii="Georgia" w:hAnsi="Georgia" w:cs="Times New Roman (Body CS)"/>
          <w:color w:val="000000" w:themeColor="text1"/>
        </w:rPr>
        <w:t xml:space="preserve"> still some kind of trick or another test.</w:t>
      </w:r>
      <w:r w:rsidR="005C7297">
        <w:rPr>
          <w:rFonts w:ascii="Georgia" w:hAnsi="Georgia" w:cs="Times New Roman (Body CS)"/>
          <w:color w:val="000000" w:themeColor="text1"/>
        </w:rPr>
        <w:t xml:space="preserve"> Whatever the case, Joseph implores them again</w:t>
      </w:r>
      <w:r w:rsidR="00F032C3">
        <w:rPr>
          <w:rFonts w:ascii="Georgia" w:hAnsi="Georgia" w:cs="Times New Roman (Body CS)"/>
          <w:color w:val="000000" w:themeColor="text1"/>
        </w:rPr>
        <w:t xml:space="preserve">. “Come near to me, I pray you.” (v.4) </w:t>
      </w:r>
      <w:r w:rsidR="00860884">
        <w:rPr>
          <w:rFonts w:ascii="Georgia" w:hAnsi="Georgia" w:cs="Times New Roman (Body CS)"/>
          <w:color w:val="000000" w:themeColor="text1"/>
        </w:rPr>
        <w:t>The brothers reluctantly obey. “I am Joseph</w:t>
      </w:r>
      <w:r w:rsidR="0059260D">
        <w:rPr>
          <w:rFonts w:ascii="Georgia" w:hAnsi="Georgia" w:cs="Times New Roman (Body CS)"/>
          <w:color w:val="000000" w:themeColor="text1"/>
        </w:rPr>
        <w:t xml:space="preserve"> your brother, whom ye sold into Egypt.” He goes on</w:t>
      </w:r>
      <w:r w:rsidR="00995178">
        <w:rPr>
          <w:rFonts w:ascii="Georgia" w:hAnsi="Georgia" w:cs="Times New Roman (Body CS)"/>
          <w:color w:val="000000" w:themeColor="text1"/>
        </w:rPr>
        <w:t xml:space="preserve"> to explain that they shouldn’t </w:t>
      </w:r>
      <w:r w:rsidR="00E3368A">
        <w:rPr>
          <w:rFonts w:ascii="Georgia" w:hAnsi="Georgia" w:cs="Times New Roman (Body CS)"/>
          <w:color w:val="000000" w:themeColor="text1"/>
        </w:rPr>
        <w:t>feel any more guilt or be angry with themselves, for this was</w:t>
      </w:r>
      <w:r w:rsidR="00391086">
        <w:rPr>
          <w:rFonts w:ascii="Georgia" w:hAnsi="Georgia" w:cs="Times New Roman (Body CS)"/>
          <w:color w:val="000000" w:themeColor="text1"/>
        </w:rPr>
        <w:t xml:space="preserve"> all part of God’s plan. “God did send me before you to preserve life.”</w:t>
      </w:r>
      <w:r w:rsidR="0062334D">
        <w:rPr>
          <w:rFonts w:ascii="Georgia" w:hAnsi="Georgia" w:cs="Times New Roman (Body CS)"/>
          <w:color w:val="000000" w:themeColor="text1"/>
        </w:rPr>
        <w:t xml:space="preserve"> (v.5)</w:t>
      </w:r>
    </w:p>
    <w:p w14:paraId="476B5E62" w14:textId="61D580CB" w:rsidR="009B3188" w:rsidRDefault="001D4286" w:rsidP="00186648">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Joseph had realized God’s plan the first time he saw his brothers</w:t>
      </w:r>
      <w:r w:rsidR="0049591B">
        <w:rPr>
          <w:rFonts w:ascii="Georgia" w:hAnsi="Georgia" w:cs="Times New Roman (Body CS)"/>
          <w:color w:val="000000" w:themeColor="text1"/>
        </w:rPr>
        <w:t xml:space="preserve"> before him.</w:t>
      </w:r>
      <w:r w:rsidR="00041EAF">
        <w:rPr>
          <w:rFonts w:ascii="Georgia" w:hAnsi="Georgia" w:cs="Times New Roman (Body CS)"/>
          <w:color w:val="000000" w:themeColor="text1"/>
        </w:rPr>
        <w:t xml:space="preserve"> </w:t>
      </w:r>
      <w:r w:rsidR="00E054C9">
        <w:rPr>
          <w:rFonts w:ascii="Georgia" w:hAnsi="Georgia" w:cs="Times New Roman (Body CS)"/>
          <w:color w:val="000000" w:themeColor="text1"/>
        </w:rPr>
        <w:t>But, a</w:t>
      </w:r>
      <w:r w:rsidR="00041EAF">
        <w:rPr>
          <w:rFonts w:ascii="Georgia" w:hAnsi="Georgia" w:cs="Times New Roman (Body CS)"/>
          <w:color w:val="000000" w:themeColor="text1"/>
        </w:rPr>
        <w:t xml:space="preserve">s noted in the previous chapters, he needed to know first if their hearts </w:t>
      </w:r>
      <w:r w:rsidR="002E51F4">
        <w:rPr>
          <w:rFonts w:ascii="Georgia" w:hAnsi="Georgia" w:cs="Times New Roman (Body CS)"/>
          <w:color w:val="000000" w:themeColor="text1"/>
        </w:rPr>
        <w:t xml:space="preserve">had been changed, or if they were still the same resentful, greedy and selfish men that had </w:t>
      </w:r>
      <w:r w:rsidR="00E054C9">
        <w:rPr>
          <w:rFonts w:ascii="Georgia" w:hAnsi="Georgia" w:cs="Times New Roman (Body CS)"/>
          <w:color w:val="000000" w:themeColor="text1"/>
        </w:rPr>
        <w:t>sold him into slavery.</w:t>
      </w:r>
      <w:r w:rsidR="00E751B4">
        <w:rPr>
          <w:rFonts w:ascii="Georgia" w:hAnsi="Georgia" w:cs="Times New Roman (Body CS)"/>
          <w:color w:val="000000" w:themeColor="text1"/>
        </w:rPr>
        <w:t xml:space="preserve"> It is very likely that Joseph’s faith and trust in God would</w:t>
      </w:r>
      <w:r w:rsidR="007739CB">
        <w:rPr>
          <w:rFonts w:ascii="Georgia" w:hAnsi="Georgia" w:cs="Times New Roman (Body CS)"/>
          <w:color w:val="000000" w:themeColor="text1"/>
        </w:rPr>
        <w:t xml:space="preserve">n’t have prevented him from inviting his whole family down to Egypt anyway, even if his brothers </w:t>
      </w:r>
      <w:r w:rsidR="00260E76">
        <w:rPr>
          <w:rFonts w:ascii="Georgia" w:hAnsi="Georgia" w:cs="Times New Roman (Body CS)"/>
          <w:color w:val="000000" w:themeColor="text1"/>
        </w:rPr>
        <w:t xml:space="preserve">had had no change of heart. But it’s clear from this passage </w:t>
      </w:r>
      <w:r w:rsidR="00C57455">
        <w:rPr>
          <w:rFonts w:ascii="Georgia" w:hAnsi="Georgia" w:cs="Times New Roman (Body CS)"/>
          <w:color w:val="000000" w:themeColor="text1"/>
        </w:rPr>
        <w:t>that God had also been working in the hearts and lives of Joseph’s brothers</w:t>
      </w:r>
      <w:r w:rsidR="0041413E">
        <w:rPr>
          <w:rFonts w:ascii="Georgia" w:hAnsi="Georgia" w:cs="Times New Roman (Body CS)"/>
          <w:color w:val="000000" w:themeColor="text1"/>
        </w:rPr>
        <w:t xml:space="preserve"> as well as that of Pharaoh himself.</w:t>
      </w:r>
      <w:r w:rsidR="00840D5F">
        <w:rPr>
          <w:rFonts w:ascii="Georgia" w:hAnsi="Georgia" w:cs="Times New Roman (Body CS)"/>
          <w:color w:val="000000" w:themeColor="text1"/>
        </w:rPr>
        <w:t xml:space="preserve"> (v.17-20)</w:t>
      </w:r>
    </w:p>
    <w:p w14:paraId="2EBC4671" w14:textId="585A216C" w:rsidR="0041413E" w:rsidRDefault="0041413E" w:rsidP="00186648">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Joseph </w:t>
      </w:r>
      <w:r w:rsidR="004443BD">
        <w:rPr>
          <w:rFonts w:ascii="Georgia" w:hAnsi="Georgia" w:cs="Times New Roman (Body CS)"/>
          <w:color w:val="000000" w:themeColor="text1"/>
        </w:rPr>
        <w:t xml:space="preserve">tells his brothers that there is </w:t>
      </w:r>
      <w:r w:rsidR="009E18C0">
        <w:rPr>
          <w:rFonts w:ascii="Georgia" w:hAnsi="Georgia" w:cs="Times New Roman (Body CS)"/>
          <w:color w:val="000000" w:themeColor="text1"/>
        </w:rPr>
        <w:t xml:space="preserve">still five more years of famine (v.6) and </w:t>
      </w:r>
      <w:r>
        <w:rPr>
          <w:rFonts w:ascii="Georgia" w:hAnsi="Georgia" w:cs="Times New Roman (Body CS)"/>
          <w:color w:val="000000" w:themeColor="text1"/>
        </w:rPr>
        <w:t>emphasizes</w:t>
      </w:r>
      <w:r w:rsidR="009E18C0">
        <w:rPr>
          <w:rFonts w:ascii="Georgia" w:hAnsi="Georgia" w:cs="Times New Roman (Body CS)"/>
          <w:color w:val="000000" w:themeColor="text1"/>
        </w:rPr>
        <w:t xml:space="preserve"> </w:t>
      </w:r>
      <w:r>
        <w:rPr>
          <w:rFonts w:ascii="Georgia" w:hAnsi="Georgia" w:cs="Times New Roman (Body CS)"/>
          <w:color w:val="000000" w:themeColor="text1"/>
        </w:rPr>
        <w:t>once more that</w:t>
      </w:r>
      <w:r w:rsidR="006E034B">
        <w:rPr>
          <w:rFonts w:ascii="Georgia" w:hAnsi="Georgia" w:cs="Times New Roman (Body CS)"/>
          <w:color w:val="000000" w:themeColor="text1"/>
        </w:rPr>
        <w:t xml:space="preserve"> it wasn’t them that sent him into Egypt. </w:t>
      </w:r>
      <w:r w:rsidR="00C22546">
        <w:rPr>
          <w:rFonts w:ascii="Georgia" w:hAnsi="Georgia" w:cs="Times New Roman (Body CS)"/>
          <w:color w:val="000000" w:themeColor="text1"/>
        </w:rPr>
        <w:t xml:space="preserve">(v.7) </w:t>
      </w:r>
      <w:r w:rsidR="006E034B">
        <w:rPr>
          <w:rFonts w:ascii="Georgia" w:hAnsi="Georgia" w:cs="Times New Roman (Body CS)"/>
          <w:color w:val="000000" w:themeColor="text1"/>
        </w:rPr>
        <w:t xml:space="preserve">It was God, in his divine providence, that “…made me a father to Pharaoh, and lord of all his house, and a ruler </w:t>
      </w:r>
      <w:r w:rsidR="002F50C8">
        <w:rPr>
          <w:rFonts w:ascii="Georgia" w:hAnsi="Georgia" w:cs="Times New Roman (Body CS)"/>
          <w:color w:val="000000" w:themeColor="text1"/>
        </w:rPr>
        <w:t>throughout all the land of Egypt.” (v.8</w:t>
      </w:r>
      <w:r w:rsidR="004443BD">
        <w:rPr>
          <w:rFonts w:ascii="Georgia" w:hAnsi="Georgia" w:cs="Times New Roman (Body CS)"/>
          <w:color w:val="000000" w:themeColor="text1"/>
        </w:rPr>
        <w:t>)</w:t>
      </w:r>
      <w:r w:rsidR="00C22546">
        <w:rPr>
          <w:rFonts w:ascii="Georgia" w:hAnsi="Georgia" w:cs="Times New Roman (Body CS)"/>
          <w:color w:val="000000" w:themeColor="text1"/>
        </w:rPr>
        <w:t xml:space="preserve"> </w:t>
      </w:r>
      <w:r w:rsidR="001152FC">
        <w:rPr>
          <w:rFonts w:ascii="Georgia" w:hAnsi="Georgia" w:cs="Times New Roman (Body CS)"/>
          <w:color w:val="000000" w:themeColor="text1"/>
        </w:rPr>
        <w:t>(</w:t>
      </w:r>
      <w:r w:rsidR="00715854">
        <w:rPr>
          <w:rFonts w:ascii="Georgia" w:hAnsi="Georgia" w:cs="Times New Roman (Body CS)"/>
          <w:color w:val="000000" w:themeColor="text1"/>
        </w:rPr>
        <w:t xml:space="preserve">Note from my study Bible: </w:t>
      </w:r>
      <w:r w:rsidR="00715854">
        <w:rPr>
          <w:rFonts w:ascii="Georgia" w:hAnsi="Georgia" w:cs="Times New Roman (Body CS)"/>
          <w:i/>
          <w:iCs/>
          <w:color w:val="000000" w:themeColor="text1"/>
        </w:rPr>
        <w:t>“The phrase ‘father to Pharaoh’</w:t>
      </w:r>
      <w:r w:rsidR="00BE3864">
        <w:rPr>
          <w:rFonts w:ascii="Georgia" w:hAnsi="Georgia" w:cs="Times New Roman (Body CS)"/>
          <w:i/>
          <w:iCs/>
          <w:color w:val="000000" w:themeColor="text1"/>
        </w:rPr>
        <w:t xml:space="preserve"> is an expression applied to Egyptian viziers as far back as the third millennium B.C.</w:t>
      </w:r>
      <w:r w:rsidR="001152FC">
        <w:rPr>
          <w:rFonts w:ascii="Georgia" w:hAnsi="Georgia" w:cs="Times New Roman (Body CS)"/>
          <w:i/>
          <w:iCs/>
          <w:color w:val="000000" w:themeColor="text1"/>
        </w:rPr>
        <w:t>”</w:t>
      </w:r>
      <w:r w:rsidR="001152FC">
        <w:rPr>
          <w:rFonts w:ascii="Georgia" w:hAnsi="Georgia" w:cs="Times New Roman (Body CS)"/>
          <w:color w:val="000000" w:themeColor="text1"/>
        </w:rPr>
        <w:t>)</w:t>
      </w:r>
      <w:r w:rsidR="007946E6">
        <w:rPr>
          <w:rFonts w:ascii="Georgia" w:hAnsi="Georgia" w:cs="Times New Roman (Body CS)"/>
          <w:color w:val="000000" w:themeColor="text1"/>
        </w:rPr>
        <w:t xml:space="preserve"> Joseph then exhorts his brothers to go back to Canaan</w:t>
      </w:r>
      <w:r w:rsidR="00396032">
        <w:rPr>
          <w:rFonts w:ascii="Georgia" w:hAnsi="Georgia" w:cs="Times New Roman (Body CS)"/>
          <w:color w:val="000000" w:themeColor="text1"/>
        </w:rPr>
        <w:t xml:space="preserve"> and bring his father and all his house and </w:t>
      </w:r>
      <w:r w:rsidR="00277A4C">
        <w:rPr>
          <w:rFonts w:ascii="Georgia" w:hAnsi="Georgia" w:cs="Times New Roman (Body CS)"/>
          <w:color w:val="000000" w:themeColor="text1"/>
        </w:rPr>
        <w:t xml:space="preserve">all of their houses back to Egypt where they can make a new home for themselves in the land of Goshen. </w:t>
      </w:r>
      <w:r w:rsidR="00F5548C">
        <w:rPr>
          <w:rFonts w:ascii="Georgia" w:hAnsi="Georgia" w:cs="Times New Roman (Body CS)"/>
          <w:color w:val="000000" w:themeColor="text1"/>
        </w:rPr>
        <w:t>(</w:t>
      </w:r>
      <w:r w:rsidR="00212606">
        <w:rPr>
          <w:rFonts w:ascii="Georgia" w:hAnsi="Georgia" w:cs="Times New Roman (Body CS)"/>
          <w:color w:val="000000" w:themeColor="text1"/>
        </w:rPr>
        <w:t xml:space="preserve">v.10-11) </w:t>
      </w:r>
      <w:r w:rsidR="000A6803">
        <w:rPr>
          <w:rFonts w:ascii="Georgia" w:hAnsi="Georgia" w:cs="Times New Roman (Body CS)"/>
          <w:color w:val="000000" w:themeColor="text1"/>
        </w:rPr>
        <w:t>According to the explanatory note in my study Bible,</w:t>
      </w:r>
      <w:r w:rsidR="00C25607">
        <w:rPr>
          <w:rFonts w:ascii="Georgia" w:hAnsi="Georgia" w:cs="Times New Roman (Body CS)"/>
          <w:color w:val="000000" w:themeColor="text1"/>
        </w:rPr>
        <w:t xml:space="preserve"> this </w:t>
      </w:r>
      <w:r w:rsidR="00C25607">
        <w:rPr>
          <w:rFonts w:ascii="Georgia" w:hAnsi="Georgia" w:cs="Times New Roman (Body CS)"/>
          <w:i/>
          <w:iCs/>
          <w:color w:val="000000" w:themeColor="text1"/>
        </w:rPr>
        <w:t>“…was an Egyptian region</w:t>
      </w:r>
      <w:r w:rsidR="00BC38E2">
        <w:rPr>
          <w:rFonts w:ascii="Georgia" w:hAnsi="Georgia" w:cs="Times New Roman (Body CS)"/>
          <w:i/>
          <w:iCs/>
          <w:color w:val="000000" w:themeColor="text1"/>
        </w:rPr>
        <w:t xml:space="preserve"> (</w:t>
      </w:r>
      <w:r w:rsidR="00BC38E2" w:rsidRPr="001E799D">
        <w:rPr>
          <w:rFonts w:ascii="Georgia" w:hAnsi="Georgia" w:cs="Times New Roman (Body CS)"/>
          <w:i/>
          <w:iCs/>
          <w:color w:val="4472C4" w:themeColor="accent1"/>
        </w:rPr>
        <w:t>Genesis 47:6</w:t>
      </w:r>
      <w:r w:rsidR="00BC38E2">
        <w:rPr>
          <w:rFonts w:ascii="Georgia" w:hAnsi="Georgia" w:cs="Times New Roman (Body CS)"/>
          <w:i/>
          <w:iCs/>
          <w:color w:val="000000" w:themeColor="text1"/>
        </w:rPr>
        <w:t xml:space="preserve">, </w:t>
      </w:r>
      <w:r w:rsidR="00BC38E2" w:rsidRPr="001E799D">
        <w:rPr>
          <w:rFonts w:ascii="Georgia" w:hAnsi="Georgia" w:cs="Times New Roman (Body CS)"/>
          <w:i/>
          <w:iCs/>
          <w:color w:val="4472C4" w:themeColor="accent1"/>
        </w:rPr>
        <w:t>27</w:t>
      </w:r>
      <w:r w:rsidR="002240DD">
        <w:rPr>
          <w:rStyle w:val="EndnoteReference"/>
          <w:rFonts w:ascii="Georgia" w:hAnsi="Georgia" w:cs="Times New Roman (Body CS)"/>
          <w:i/>
          <w:iCs/>
          <w:color w:val="000000" w:themeColor="text1"/>
        </w:rPr>
        <w:endnoteReference w:id="531"/>
      </w:r>
      <w:r w:rsidR="00BC38E2">
        <w:rPr>
          <w:rFonts w:ascii="Georgia" w:hAnsi="Georgia" w:cs="Times New Roman (Body CS)"/>
          <w:i/>
          <w:iCs/>
          <w:color w:val="000000" w:themeColor="text1"/>
        </w:rPr>
        <w:t>) in the eastern delta area</w:t>
      </w:r>
      <w:r w:rsidR="00BE65C2">
        <w:rPr>
          <w:rFonts w:ascii="Georgia" w:hAnsi="Georgia" w:cs="Times New Roman (Body CS)"/>
          <w:i/>
          <w:iCs/>
          <w:color w:val="000000" w:themeColor="text1"/>
        </w:rPr>
        <w:t xml:space="preserve"> (</w:t>
      </w:r>
      <w:r w:rsidR="00BE65C2" w:rsidRPr="001E799D">
        <w:rPr>
          <w:rFonts w:ascii="Georgia" w:hAnsi="Georgia" w:cs="Times New Roman (Body CS)"/>
          <w:i/>
          <w:iCs/>
          <w:color w:val="4472C4" w:themeColor="accent1"/>
        </w:rPr>
        <w:t>Genesis 47:11</w:t>
      </w:r>
      <w:r w:rsidR="00433430">
        <w:rPr>
          <w:rStyle w:val="EndnoteReference"/>
          <w:rFonts w:ascii="Georgia" w:hAnsi="Georgia" w:cs="Times New Roman (Body CS)"/>
          <w:i/>
          <w:iCs/>
          <w:color w:val="000000" w:themeColor="text1"/>
        </w:rPr>
        <w:endnoteReference w:id="532"/>
      </w:r>
      <w:r w:rsidR="00BE65C2">
        <w:rPr>
          <w:rFonts w:ascii="Georgia" w:hAnsi="Georgia" w:cs="Times New Roman (Body CS)"/>
          <w:i/>
          <w:iCs/>
          <w:color w:val="000000" w:themeColor="text1"/>
        </w:rPr>
        <w:t xml:space="preserve">), not far from the court at Memphis. It was in the area around the </w:t>
      </w:r>
      <w:r w:rsidR="00BE65C2">
        <w:rPr>
          <w:rFonts w:ascii="Georgia" w:hAnsi="Georgia" w:cs="Times New Roman (Body CS)"/>
          <w:i/>
          <w:iCs/>
          <w:color w:val="000000" w:themeColor="text1"/>
        </w:rPr>
        <w:lastRenderedPageBreak/>
        <w:t>Wadi Tumilat, a valley that was about 40 miles long.</w:t>
      </w:r>
      <w:r w:rsidR="00EC00B6">
        <w:rPr>
          <w:rFonts w:ascii="Georgia" w:hAnsi="Georgia" w:cs="Times New Roman (Body CS)"/>
          <w:i/>
          <w:iCs/>
          <w:color w:val="000000" w:themeColor="text1"/>
        </w:rPr>
        <w:t xml:space="preserve"> It was highly suitable for cattle, but hated by the Egyptians (</w:t>
      </w:r>
      <w:r w:rsidR="00EC00B6" w:rsidRPr="001E799D">
        <w:rPr>
          <w:rFonts w:ascii="Georgia" w:hAnsi="Georgia" w:cs="Times New Roman (Body CS)"/>
          <w:i/>
          <w:iCs/>
          <w:color w:val="4472C4" w:themeColor="accent1"/>
        </w:rPr>
        <w:t>Genesis 46:34</w:t>
      </w:r>
      <w:r w:rsidR="000B734F">
        <w:rPr>
          <w:rStyle w:val="EndnoteReference"/>
          <w:rFonts w:ascii="Georgia" w:hAnsi="Georgia" w:cs="Times New Roman (Body CS)"/>
          <w:i/>
          <w:iCs/>
          <w:color w:val="000000" w:themeColor="text1"/>
        </w:rPr>
        <w:endnoteReference w:id="533"/>
      </w:r>
      <w:r w:rsidR="00A645C7">
        <w:rPr>
          <w:rFonts w:ascii="Georgia" w:hAnsi="Georgia" w:cs="Times New Roman (Body CS)"/>
          <w:i/>
          <w:iCs/>
          <w:color w:val="000000" w:themeColor="text1"/>
        </w:rPr>
        <w:t xml:space="preserve">). Thus, it provided good seclusion. This isolation would provide for Israel’s distinctive </w:t>
      </w:r>
      <w:r w:rsidR="004B4460">
        <w:rPr>
          <w:rFonts w:ascii="Georgia" w:hAnsi="Georgia" w:cs="Times New Roman (Body CS)"/>
          <w:i/>
          <w:iCs/>
          <w:color w:val="000000" w:themeColor="text1"/>
        </w:rPr>
        <w:t>cultural preservation under conditions favorable to their growth and unity.”</w:t>
      </w:r>
    </w:p>
    <w:p w14:paraId="4899CD82" w14:textId="79E8AE1E" w:rsidR="00A2276A" w:rsidRDefault="00212606" w:rsidP="00A2276A">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As confirmation of his true identity, Joseph asks them to look at Benjamin</w:t>
      </w:r>
      <w:r w:rsidR="00A2276A">
        <w:rPr>
          <w:rFonts w:ascii="Georgia" w:hAnsi="Georgia" w:cs="Times New Roman (Body CS)"/>
          <w:color w:val="000000" w:themeColor="text1"/>
        </w:rPr>
        <w:t>, to compare his eyes and Joseph’s</w:t>
      </w:r>
      <w:r w:rsidR="00245942">
        <w:rPr>
          <w:rFonts w:ascii="Georgia" w:hAnsi="Georgia" w:cs="Times New Roman (Body CS)"/>
          <w:color w:val="000000" w:themeColor="text1"/>
        </w:rPr>
        <w:t xml:space="preserve"> since they had the same mother. He </w:t>
      </w:r>
      <w:r w:rsidR="000E2902">
        <w:rPr>
          <w:rFonts w:ascii="Georgia" w:hAnsi="Georgia" w:cs="Times New Roman (Body CS)"/>
          <w:color w:val="000000" w:themeColor="text1"/>
        </w:rPr>
        <w:t xml:space="preserve">has </w:t>
      </w:r>
      <w:r w:rsidR="00245942">
        <w:rPr>
          <w:rFonts w:ascii="Georgia" w:hAnsi="Georgia" w:cs="Times New Roman (Body CS)"/>
          <w:color w:val="000000" w:themeColor="text1"/>
        </w:rPr>
        <w:t>also been speaking to them in their native Hebrew ever since he first ordered all his servants to leave the room. (v.</w:t>
      </w:r>
      <w:r w:rsidR="000E2902">
        <w:rPr>
          <w:rFonts w:ascii="Georgia" w:hAnsi="Georgia" w:cs="Times New Roman (Body CS)"/>
          <w:color w:val="000000" w:themeColor="text1"/>
        </w:rPr>
        <w:t xml:space="preserve">13) </w:t>
      </w:r>
      <w:r w:rsidR="00245942">
        <w:rPr>
          <w:rFonts w:ascii="Georgia" w:hAnsi="Georgia" w:cs="Times New Roman (Body CS)"/>
          <w:color w:val="000000" w:themeColor="text1"/>
        </w:rPr>
        <w:t>(</w:t>
      </w:r>
      <w:r w:rsidR="00245942" w:rsidRPr="001E799D">
        <w:rPr>
          <w:rFonts w:ascii="Georgia" w:hAnsi="Georgia" w:cs="Times New Roman (Body CS)"/>
          <w:color w:val="4472C4" w:themeColor="accent1"/>
        </w:rPr>
        <w:t>Genesis 42:23</w:t>
      </w:r>
      <w:r w:rsidR="00EB3006">
        <w:rPr>
          <w:rStyle w:val="EndnoteReference"/>
          <w:rFonts w:ascii="Georgia" w:hAnsi="Georgia" w:cs="Times New Roman (Body CS)"/>
          <w:color w:val="000000" w:themeColor="text1"/>
        </w:rPr>
        <w:endnoteReference w:id="534"/>
      </w:r>
      <w:r w:rsidR="00245942">
        <w:rPr>
          <w:rFonts w:ascii="Georgia" w:hAnsi="Georgia" w:cs="Times New Roman (Body CS)"/>
          <w:color w:val="000000" w:themeColor="text1"/>
        </w:rPr>
        <w:t>)</w:t>
      </w:r>
      <w:r w:rsidR="000E2902">
        <w:rPr>
          <w:rFonts w:ascii="Georgia" w:hAnsi="Georgia" w:cs="Times New Roman (Body CS)"/>
          <w:color w:val="000000" w:themeColor="text1"/>
        </w:rPr>
        <w:t xml:space="preserve"> Joseph </w:t>
      </w:r>
      <w:r w:rsidR="00A47B51">
        <w:rPr>
          <w:rFonts w:ascii="Georgia" w:hAnsi="Georgia" w:cs="Times New Roman (Body CS)"/>
          <w:color w:val="000000" w:themeColor="text1"/>
        </w:rPr>
        <w:t>offers all these things as proof that he really is their brother whom they thought was long lost or dead.</w:t>
      </w:r>
      <w:r w:rsidR="0056708C">
        <w:rPr>
          <w:rFonts w:ascii="Georgia" w:hAnsi="Georgia" w:cs="Times New Roman (Body CS)"/>
          <w:color w:val="000000" w:themeColor="text1"/>
        </w:rPr>
        <w:t xml:space="preserve"> He then embraces Benjamin and weeps again for joy, and Benjamin does likewise. (v.</w:t>
      </w:r>
      <w:r w:rsidR="006E72A4">
        <w:rPr>
          <w:rFonts w:ascii="Georgia" w:hAnsi="Georgia" w:cs="Times New Roman (Body CS)"/>
          <w:color w:val="000000" w:themeColor="text1"/>
        </w:rPr>
        <w:t xml:space="preserve">14) This act finally convinces the brothers that Joseph is not only who he claims to be, but that he also is not seeking </w:t>
      </w:r>
      <w:r w:rsidR="008C358F">
        <w:rPr>
          <w:rFonts w:ascii="Georgia" w:hAnsi="Georgia" w:cs="Times New Roman (Body CS)"/>
          <w:color w:val="000000" w:themeColor="text1"/>
        </w:rPr>
        <w:t>revenge for their original sin against him twenty-two years earlier. Joseph embraces all his brothers in turn, still weeping</w:t>
      </w:r>
      <w:r w:rsidR="00B67C8E">
        <w:rPr>
          <w:rFonts w:ascii="Georgia" w:hAnsi="Georgia" w:cs="Times New Roman (Body CS)"/>
          <w:color w:val="000000" w:themeColor="text1"/>
        </w:rPr>
        <w:t xml:space="preserve">, and </w:t>
      </w:r>
      <w:r w:rsidR="009E1869">
        <w:rPr>
          <w:rFonts w:ascii="Georgia" w:hAnsi="Georgia" w:cs="Times New Roman (Body CS)"/>
          <w:color w:val="000000" w:themeColor="text1"/>
        </w:rPr>
        <w:t>then they have true fellowship and reunion for some time afterward.</w:t>
      </w:r>
    </w:p>
    <w:p w14:paraId="38ACB280" w14:textId="77777777" w:rsidR="00D709EE" w:rsidRDefault="00D709EE" w:rsidP="00A2276A">
      <w:pPr>
        <w:spacing w:line="360" w:lineRule="auto"/>
        <w:ind w:firstLine="720"/>
        <w:jc w:val="both"/>
        <w:rPr>
          <w:rFonts w:ascii="Georgia" w:hAnsi="Georgia" w:cs="Times New Roman (Body CS)"/>
          <w:color w:val="000000" w:themeColor="text1"/>
        </w:rPr>
      </w:pPr>
    </w:p>
    <w:p w14:paraId="042DC270" w14:textId="1BBBCC13" w:rsidR="00D709EE" w:rsidRDefault="000A2FAB" w:rsidP="00A2276A">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As noted earlier, God had also been working in the heart of Pharaoh</w:t>
      </w:r>
      <w:r w:rsidR="00B823E9">
        <w:rPr>
          <w:rFonts w:ascii="Georgia" w:hAnsi="Georgia" w:cs="Times New Roman (Body CS)"/>
          <w:color w:val="000000" w:themeColor="text1"/>
        </w:rPr>
        <w:t>. When he hears of Joseph’s reunion with his family, he invites Joseph</w:t>
      </w:r>
      <w:r w:rsidR="00836B31">
        <w:rPr>
          <w:rFonts w:ascii="Georgia" w:hAnsi="Georgia" w:cs="Times New Roman (Body CS)"/>
          <w:color w:val="000000" w:themeColor="text1"/>
        </w:rPr>
        <w:t xml:space="preserve"> to bring his father and brothers and all their households down to Egypt where “…I will give you the good of the land of Egypt</w:t>
      </w:r>
      <w:r w:rsidR="00A17486">
        <w:rPr>
          <w:rFonts w:ascii="Georgia" w:hAnsi="Georgia" w:cs="Times New Roman (Body CS)"/>
          <w:color w:val="000000" w:themeColor="text1"/>
        </w:rPr>
        <w:t>, and ye shall eat the fat of the land.” (v.</w:t>
      </w:r>
      <w:r w:rsidR="006C6445">
        <w:rPr>
          <w:rFonts w:ascii="Georgia" w:hAnsi="Georgia" w:cs="Times New Roman (Body CS)"/>
          <w:color w:val="000000" w:themeColor="text1"/>
        </w:rPr>
        <w:t>18)</w:t>
      </w:r>
      <w:r w:rsidR="0073258A">
        <w:rPr>
          <w:rFonts w:ascii="Georgia" w:hAnsi="Georgia" w:cs="Times New Roman (Body CS)"/>
          <w:color w:val="000000" w:themeColor="text1"/>
        </w:rPr>
        <w:t xml:space="preserve"> He also tells Joseph</w:t>
      </w:r>
      <w:r w:rsidR="00FB7D40">
        <w:rPr>
          <w:rFonts w:ascii="Georgia" w:hAnsi="Georgia" w:cs="Times New Roman (Body CS)"/>
          <w:color w:val="000000" w:themeColor="text1"/>
        </w:rPr>
        <w:t xml:space="preserve"> to take </w:t>
      </w:r>
      <w:r w:rsidR="003A723B">
        <w:rPr>
          <w:rFonts w:ascii="Georgia" w:hAnsi="Georgia" w:cs="Times New Roman (Body CS)"/>
          <w:color w:val="000000" w:themeColor="text1"/>
        </w:rPr>
        <w:t>wagons of gifts and provisions for his father and the families of his brothers,</w:t>
      </w:r>
      <w:r w:rsidR="00385F37">
        <w:rPr>
          <w:rFonts w:ascii="Georgia" w:hAnsi="Georgia" w:cs="Times New Roman (Body CS)"/>
          <w:color w:val="000000" w:themeColor="text1"/>
        </w:rPr>
        <w:t xml:space="preserve"> and Joseph gladly obeys. </w:t>
      </w:r>
      <w:r w:rsidR="000E0929">
        <w:rPr>
          <w:rFonts w:ascii="Georgia" w:hAnsi="Georgia" w:cs="Times New Roman (Body CS)"/>
          <w:color w:val="000000" w:themeColor="text1"/>
        </w:rPr>
        <w:t>He gives each of his brothers new clothes,</w:t>
      </w:r>
      <w:r w:rsidR="00432C27">
        <w:rPr>
          <w:rFonts w:ascii="Georgia" w:hAnsi="Georgia" w:cs="Times New Roman (Body CS)"/>
          <w:color w:val="000000" w:themeColor="text1"/>
        </w:rPr>
        <w:t xml:space="preserve"> but to Benjamin he also gives </w:t>
      </w:r>
      <w:r w:rsidR="0079017E">
        <w:rPr>
          <w:rFonts w:ascii="Georgia" w:hAnsi="Georgia" w:cs="Times New Roman (Body CS)"/>
          <w:color w:val="000000" w:themeColor="text1"/>
        </w:rPr>
        <w:t>three hundred</w:t>
      </w:r>
      <w:r w:rsidR="00432C27">
        <w:rPr>
          <w:rFonts w:ascii="Georgia" w:hAnsi="Georgia" w:cs="Times New Roman (Body CS)"/>
          <w:color w:val="000000" w:themeColor="text1"/>
        </w:rPr>
        <w:t xml:space="preserve"> pieces of silver and </w:t>
      </w:r>
      <w:r w:rsidR="00AB40BD">
        <w:rPr>
          <w:rFonts w:ascii="Georgia" w:hAnsi="Georgia" w:cs="Times New Roman (Body CS)"/>
          <w:color w:val="000000" w:themeColor="text1"/>
        </w:rPr>
        <w:t xml:space="preserve">extra clothing. </w:t>
      </w:r>
      <w:r w:rsidR="006A1E51">
        <w:rPr>
          <w:rFonts w:ascii="Georgia" w:hAnsi="Georgia" w:cs="Times New Roman (Body CS)"/>
          <w:color w:val="000000" w:themeColor="text1"/>
        </w:rPr>
        <w:t xml:space="preserve">(v.22) </w:t>
      </w:r>
      <w:r w:rsidR="00AB40BD">
        <w:rPr>
          <w:rFonts w:ascii="Georgia" w:hAnsi="Georgia" w:cs="Times New Roman (Body CS)"/>
          <w:color w:val="000000" w:themeColor="text1"/>
        </w:rPr>
        <w:t>(Again, there is no record of jealousy or resentment on the part of his brothers for this preferential treatment.)</w:t>
      </w:r>
      <w:r w:rsidR="004A4D56">
        <w:rPr>
          <w:rFonts w:ascii="Georgia" w:hAnsi="Georgia" w:cs="Times New Roman (Body CS)"/>
          <w:color w:val="000000" w:themeColor="text1"/>
        </w:rPr>
        <w:t xml:space="preserve"> For his father</w:t>
      </w:r>
      <w:r w:rsidR="001676D3">
        <w:rPr>
          <w:rFonts w:ascii="Georgia" w:hAnsi="Georgia" w:cs="Times New Roman (Body CS)"/>
          <w:color w:val="000000" w:themeColor="text1"/>
        </w:rPr>
        <w:t>,</w:t>
      </w:r>
      <w:r w:rsidR="004A4D56">
        <w:rPr>
          <w:rFonts w:ascii="Georgia" w:hAnsi="Georgia" w:cs="Times New Roman (Body CS)"/>
          <w:color w:val="000000" w:themeColor="text1"/>
        </w:rPr>
        <w:t xml:space="preserve"> Joseph provides additional gifts as well as extra food</w:t>
      </w:r>
      <w:r w:rsidR="001676D3">
        <w:rPr>
          <w:rFonts w:ascii="Georgia" w:hAnsi="Georgia" w:cs="Times New Roman (Body CS)"/>
          <w:color w:val="000000" w:themeColor="text1"/>
        </w:rPr>
        <w:t xml:space="preserve"> for </w:t>
      </w:r>
      <w:r w:rsidR="00A66B9E">
        <w:rPr>
          <w:rFonts w:ascii="Georgia" w:hAnsi="Georgia" w:cs="Times New Roman (Body CS)"/>
          <w:color w:val="000000" w:themeColor="text1"/>
        </w:rPr>
        <w:t xml:space="preserve">the return trip to Egypt. (v.23) </w:t>
      </w:r>
      <w:r w:rsidR="00F02738">
        <w:rPr>
          <w:rFonts w:ascii="Georgia" w:hAnsi="Georgia" w:cs="Times New Roman (Body CS)"/>
          <w:color w:val="000000" w:themeColor="text1"/>
        </w:rPr>
        <w:t>He then bids his brothers farewell, telling them once again to not be troubled with guilt</w:t>
      </w:r>
      <w:r w:rsidR="00C23B3C">
        <w:rPr>
          <w:rFonts w:ascii="Georgia" w:hAnsi="Georgia" w:cs="Times New Roman (Body CS)"/>
          <w:color w:val="000000" w:themeColor="text1"/>
        </w:rPr>
        <w:t xml:space="preserve"> or fear. (v.24)</w:t>
      </w:r>
    </w:p>
    <w:p w14:paraId="62DF91A3" w14:textId="77777777" w:rsidR="00C23B3C" w:rsidRDefault="00C23B3C" w:rsidP="00A2276A">
      <w:pPr>
        <w:spacing w:line="360" w:lineRule="auto"/>
        <w:ind w:firstLine="720"/>
        <w:jc w:val="both"/>
        <w:rPr>
          <w:rFonts w:ascii="Georgia" w:hAnsi="Georgia" w:cs="Times New Roman (Body CS)"/>
          <w:color w:val="000000" w:themeColor="text1"/>
        </w:rPr>
      </w:pPr>
    </w:p>
    <w:p w14:paraId="10FFF203" w14:textId="0D08F2EF" w:rsidR="00540E3A" w:rsidRDefault="00C23B3C" w:rsidP="00E067A5">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The brothers </w:t>
      </w:r>
      <w:r w:rsidR="007B105C">
        <w:rPr>
          <w:rFonts w:ascii="Georgia" w:hAnsi="Georgia" w:cs="Times New Roman (Body CS)"/>
          <w:color w:val="000000" w:themeColor="text1"/>
        </w:rPr>
        <w:t>tell their father the good news that Joseph is alive and well</w:t>
      </w:r>
      <w:r w:rsidR="00486D48">
        <w:rPr>
          <w:rFonts w:ascii="Georgia" w:hAnsi="Georgia" w:cs="Times New Roman (Body CS)"/>
          <w:color w:val="000000" w:themeColor="text1"/>
        </w:rPr>
        <w:t xml:space="preserve"> and that he</w:t>
      </w:r>
      <w:r w:rsidR="002E330D">
        <w:rPr>
          <w:rFonts w:ascii="Georgia" w:hAnsi="Georgia" w:cs="Times New Roman (Body CS)"/>
          <w:color w:val="000000" w:themeColor="text1"/>
        </w:rPr>
        <w:t>’</w:t>
      </w:r>
      <w:r w:rsidR="00486D48">
        <w:rPr>
          <w:rFonts w:ascii="Georgia" w:hAnsi="Georgia" w:cs="Times New Roman (Body CS)"/>
          <w:color w:val="000000" w:themeColor="text1"/>
        </w:rPr>
        <w:t xml:space="preserve">s now governor </w:t>
      </w:r>
      <w:r w:rsidR="002E330D">
        <w:rPr>
          <w:rFonts w:ascii="Georgia" w:hAnsi="Georgia" w:cs="Times New Roman (Body CS)"/>
          <w:color w:val="000000" w:themeColor="text1"/>
        </w:rPr>
        <w:t>over all of Egypt, but</w:t>
      </w:r>
      <w:r w:rsidR="005451A0">
        <w:rPr>
          <w:rFonts w:ascii="Georgia" w:hAnsi="Georgia" w:cs="Times New Roman (Body CS)"/>
          <w:color w:val="000000" w:themeColor="text1"/>
        </w:rPr>
        <w:t xml:space="preserve"> Jacob d</w:t>
      </w:r>
      <w:r w:rsidR="0077188F">
        <w:rPr>
          <w:rFonts w:ascii="Georgia" w:hAnsi="Georgia" w:cs="Times New Roman (Body CS)"/>
          <w:color w:val="000000" w:themeColor="text1"/>
        </w:rPr>
        <w:t>oesn’t</w:t>
      </w:r>
      <w:r w:rsidR="005451A0">
        <w:rPr>
          <w:rFonts w:ascii="Georgia" w:hAnsi="Georgia" w:cs="Times New Roman (Body CS)"/>
          <w:color w:val="000000" w:themeColor="text1"/>
        </w:rPr>
        <w:t xml:space="preserve"> believe them at first. (v.26) But when his sons show </w:t>
      </w:r>
      <w:r w:rsidR="0077188F">
        <w:rPr>
          <w:rFonts w:ascii="Georgia" w:hAnsi="Georgia" w:cs="Times New Roman (Body CS)"/>
          <w:color w:val="000000" w:themeColor="text1"/>
        </w:rPr>
        <w:t xml:space="preserve">him all the donkeys </w:t>
      </w:r>
      <w:r w:rsidR="006B3419">
        <w:rPr>
          <w:rFonts w:ascii="Georgia" w:hAnsi="Georgia" w:cs="Times New Roman (Body CS)"/>
          <w:color w:val="000000" w:themeColor="text1"/>
        </w:rPr>
        <w:t xml:space="preserve">and carts laden with gifts and food, </w:t>
      </w:r>
      <w:r w:rsidR="00020C44">
        <w:rPr>
          <w:rFonts w:ascii="Georgia" w:hAnsi="Georgia" w:cs="Times New Roman (Body CS)"/>
          <w:color w:val="000000" w:themeColor="text1"/>
        </w:rPr>
        <w:t xml:space="preserve">and tell him all that has transpired in Egypt, </w:t>
      </w:r>
      <w:r w:rsidR="00FA114E">
        <w:rPr>
          <w:rFonts w:ascii="Georgia" w:hAnsi="Georgia" w:cs="Times New Roman (Body CS)"/>
          <w:color w:val="000000" w:themeColor="text1"/>
        </w:rPr>
        <w:t xml:space="preserve">Jacob’s </w:t>
      </w:r>
      <w:r w:rsidR="00640F56">
        <w:rPr>
          <w:rFonts w:ascii="Georgia" w:hAnsi="Georgia" w:cs="Times New Roman (Body CS)"/>
          <w:color w:val="000000" w:themeColor="text1"/>
        </w:rPr>
        <w:t>spirit revives. (</w:t>
      </w:r>
      <w:r w:rsidR="009F045E">
        <w:rPr>
          <w:rFonts w:ascii="Georgia" w:hAnsi="Georgia" w:cs="Times New Roman (Body CS)"/>
          <w:color w:val="000000" w:themeColor="text1"/>
        </w:rPr>
        <w:t>v.27) “It is enough,” he rejoices. “Joseph my son is yet alive: I will go and</w:t>
      </w:r>
      <w:r w:rsidR="00FA4BE3">
        <w:rPr>
          <w:rFonts w:ascii="Georgia" w:hAnsi="Georgia" w:cs="Times New Roman (Body CS)"/>
          <w:color w:val="000000" w:themeColor="text1"/>
        </w:rPr>
        <w:t xml:space="preserve"> see him before I die.” (v.28</w:t>
      </w:r>
      <w:r w:rsidR="00540E3A">
        <w:rPr>
          <w:rFonts w:ascii="Georgia" w:hAnsi="Georgia" w:cs="Times New Roman (Body CS)"/>
          <w:color w:val="000000" w:themeColor="text1"/>
        </w:rPr>
        <w:t>)</w:t>
      </w:r>
    </w:p>
    <w:p w14:paraId="4B8410CD" w14:textId="77777777" w:rsidR="00E067A5" w:rsidRDefault="00E067A5" w:rsidP="00E067A5">
      <w:pPr>
        <w:spacing w:line="360" w:lineRule="auto"/>
        <w:ind w:firstLine="720"/>
        <w:jc w:val="both"/>
        <w:rPr>
          <w:rFonts w:ascii="Georgia" w:hAnsi="Georgia" w:cs="Times New Roman (Body CS)"/>
          <w:color w:val="000000" w:themeColor="text1"/>
        </w:rPr>
        <w:sectPr w:rsidR="00E067A5" w:rsidSect="00AA369D">
          <w:endnotePr>
            <w:numFmt w:val="decimal"/>
            <w:numRestart w:val="eachSect"/>
          </w:endnotePr>
          <w:pgSz w:w="12240" w:h="15840"/>
          <w:pgMar w:top="1440" w:right="1440" w:bottom="1440" w:left="1440" w:header="720" w:footer="144" w:gutter="0"/>
          <w:cols w:space="720"/>
          <w:docGrid w:linePitch="360"/>
        </w:sectPr>
      </w:pPr>
    </w:p>
    <w:p w14:paraId="478DA56D" w14:textId="6528A606" w:rsidR="00E067A5" w:rsidRDefault="00E067A5" w:rsidP="00E067A5">
      <w:pPr>
        <w:pStyle w:val="Heading1"/>
        <w:spacing w:line="360" w:lineRule="auto"/>
        <w:rPr>
          <w:rFonts w:ascii="Georgia" w:hAnsi="Georgia"/>
          <w:color w:val="000000" w:themeColor="text1"/>
          <w:sz w:val="24"/>
          <w:szCs w:val="24"/>
        </w:rPr>
      </w:pPr>
      <w:bookmarkStart w:id="47" w:name="_Toc162509135"/>
      <w:r>
        <w:rPr>
          <w:rFonts w:ascii="Georgia" w:hAnsi="Georgia"/>
          <w:b/>
          <w:bCs/>
          <w:u w:val="single"/>
        </w:rPr>
        <w:lastRenderedPageBreak/>
        <w:t>Chapter 46</w:t>
      </w:r>
      <w:bookmarkEnd w:id="47"/>
    </w:p>
    <w:p w14:paraId="20100F5B" w14:textId="77777777" w:rsidR="00E067A5" w:rsidRDefault="00E067A5" w:rsidP="00E067A5">
      <w:pPr>
        <w:spacing w:line="360" w:lineRule="auto"/>
        <w:ind w:firstLine="720"/>
        <w:jc w:val="both"/>
        <w:rPr>
          <w:rFonts w:ascii="Georgia" w:hAnsi="Georgia" w:cs="Times New Roman (Body CS)"/>
          <w:color w:val="000000" w:themeColor="text1"/>
        </w:rPr>
      </w:pPr>
    </w:p>
    <w:p w14:paraId="1533E3CF" w14:textId="3C865950" w:rsidR="00E067A5" w:rsidRDefault="00A5678E" w:rsidP="00E067A5">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Israel begins his journey to Egypt, stopping along the way at Beer-sheba to</w:t>
      </w:r>
      <w:r w:rsidR="00920A5E">
        <w:rPr>
          <w:rFonts w:ascii="Georgia" w:hAnsi="Georgia" w:cs="Times New Roman (Body CS)"/>
          <w:color w:val="000000" w:themeColor="text1"/>
        </w:rPr>
        <w:t xml:space="preserve"> offer “…sacrifices unto the God of his father Isaac.” (v.1) (</w:t>
      </w:r>
      <w:r w:rsidR="005D096E" w:rsidRPr="00D560C5">
        <w:rPr>
          <w:rFonts w:ascii="Georgia" w:hAnsi="Georgia" w:cs="Times New Roman (Body CS)"/>
          <w:color w:val="4472C4" w:themeColor="accent1"/>
        </w:rPr>
        <w:t>Genesis 21:33</w:t>
      </w:r>
      <w:r w:rsidR="00011DB6">
        <w:rPr>
          <w:rStyle w:val="EndnoteReference"/>
          <w:rFonts w:ascii="Georgia" w:hAnsi="Georgia" w:cs="Times New Roman (Body CS)"/>
          <w:color w:val="000000" w:themeColor="text1"/>
        </w:rPr>
        <w:endnoteReference w:id="535"/>
      </w:r>
      <w:r w:rsidR="005D096E">
        <w:rPr>
          <w:rFonts w:ascii="Georgia" w:hAnsi="Georgia" w:cs="Times New Roman (Body CS)"/>
          <w:color w:val="000000" w:themeColor="text1"/>
        </w:rPr>
        <w:t xml:space="preserve">, </w:t>
      </w:r>
      <w:r w:rsidR="005D096E" w:rsidRPr="007728A3">
        <w:rPr>
          <w:rFonts w:ascii="Georgia" w:hAnsi="Georgia" w:cs="Times New Roman (Body CS)"/>
          <w:color w:val="4472C4" w:themeColor="accent1"/>
        </w:rPr>
        <w:t>26:33</w:t>
      </w:r>
      <w:r w:rsidR="00E53937">
        <w:rPr>
          <w:rStyle w:val="EndnoteReference"/>
          <w:rFonts w:ascii="Georgia" w:hAnsi="Georgia" w:cs="Times New Roman (Body CS)"/>
          <w:color w:val="000000" w:themeColor="text1"/>
        </w:rPr>
        <w:endnoteReference w:id="536"/>
      </w:r>
      <w:r w:rsidR="00501057">
        <w:rPr>
          <w:rFonts w:ascii="Georgia" w:hAnsi="Georgia" w:cs="Times New Roman (Body CS)"/>
          <w:color w:val="000000" w:themeColor="text1"/>
        </w:rPr>
        <w:t xml:space="preserve">, </w:t>
      </w:r>
      <w:r w:rsidR="00501057" w:rsidRPr="007728A3">
        <w:rPr>
          <w:rFonts w:ascii="Georgia" w:hAnsi="Georgia" w:cs="Times New Roman (Body CS)"/>
          <w:color w:val="4472C4" w:themeColor="accent1"/>
        </w:rPr>
        <w:t>28:10</w:t>
      </w:r>
      <w:r w:rsidR="00AA237F">
        <w:rPr>
          <w:rStyle w:val="EndnoteReference"/>
          <w:rFonts w:ascii="Georgia" w:hAnsi="Georgia" w:cs="Times New Roman (Body CS)"/>
          <w:color w:val="000000" w:themeColor="text1"/>
        </w:rPr>
        <w:endnoteReference w:id="537"/>
      </w:r>
      <w:r w:rsidR="00501057">
        <w:rPr>
          <w:rFonts w:ascii="Georgia" w:hAnsi="Georgia" w:cs="Times New Roman (Body CS)"/>
          <w:color w:val="000000" w:themeColor="text1"/>
        </w:rPr>
        <w:t>)</w:t>
      </w:r>
      <w:r w:rsidR="00576E2E">
        <w:rPr>
          <w:rFonts w:ascii="Georgia" w:hAnsi="Georgia" w:cs="Times New Roman (Body CS)"/>
          <w:color w:val="000000" w:themeColor="text1"/>
        </w:rPr>
        <w:t xml:space="preserve"> </w:t>
      </w:r>
      <w:r w:rsidR="00E80C8C">
        <w:rPr>
          <w:rFonts w:ascii="Georgia" w:hAnsi="Georgia" w:cs="Times New Roman (Body CS)"/>
          <w:color w:val="000000" w:themeColor="text1"/>
        </w:rPr>
        <w:t>God visits Israel that night in a dream, calling out his name</w:t>
      </w:r>
      <w:r w:rsidR="00894CC5">
        <w:rPr>
          <w:rFonts w:ascii="Georgia" w:hAnsi="Georgia" w:cs="Times New Roman (Body CS)"/>
          <w:color w:val="000000" w:themeColor="text1"/>
        </w:rPr>
        <w:t>, “Jacob, Jacob.” Jacob answers, “Here am I.” (v.2)</w:t>
      </w:r>
      <w:r w:rsidR="007712B0">
        <w:rPr>
          <w:rFonts w:ascii="Georgia" w:hAnsi="Georgia" w:cs="Times New Roman (Body CS)"/>
          <w:color w:val="000000" w:themeColor="text1"/>
        </w:rPr>
        <w:t xml:space="preserve"> God tell</w:t>
      </w:r>
      <w:r w:rsidR="00384570">
        <w:rPr>
          <w:rFonts w:ascii="Georgia" w:hAnsi="Georgia" w:cs="Times New Roman (Body CS)"/>
          <w:color w:val="000000" w:themeColor="text1"/>
        </w:rPr>
        <w:t>s</w:t>
      </w:r>
      <w:r w:rsidR="007712B0">
        <w:rPr>
          <w:rFonts w:ascii="Georgia" w:hAnsi="Georgia" w:cs="Times New Roman (Body CS)"/>
          <w:color w:val="000000" w:themeColor="text1"/>
        </w:rPr>
        <w:t xml:space="preserve"> </w:t>
      </w:r>
      <w:r w:rsidR="00384570">
        <w:rPr>
          <w:rFonts w:ascii="Georgia" w:hAnsi="Georgia" w:cs="Times New Roman (Body CS)"/>
          <w:color w:val="000000" w:themeColor="text1"/>
        </w:rPr>
        <w:t>Israel</w:t>
      </w:r>
      <w:r w:rsidR="007712B0">
        <w:rPr>
          <w:rFonts w:ascii="Georgia" w:hAnsi="Georgia" w:cs="Times New Roman (Body CS)"/>
          <w:color w:val="000000" w:themeColor="text1"/>
        </w:rPr>
        <w:t xml:space="preserve"> not to be afraid to go down into Egypt, because it’s there that God will make of him a great nation. </w:t>
      </w:r>
      <w:r w:rsidR="005A6F79">
        <w:rPr>
          <w:rFonts w:ascii="Georgia" w:hAnsi="Georgia" w:cs="Times New Roman (Body CS)"/>
          <w:color w:val="000000" w:themeColor="text1"/>
        </w:rPr>
        <w:t xml:space="preserve">Abraham had </w:t>
      </w:r>
      <w:r w:rsidR="00F12D4D">
        <w:rPr>
          <w:rFonts w:ascii="Georgia" w:hAnsi="Georgia" w:cs="Times New Roman (Body CS)"/>
          <w:color w:val="000000" w:themeColor="text1"/>
        </w:rPr>
        <w:t xml:space="preserve">gone </w:t>
      </w:r>
      <w:r w:rsidR="005A6F79">
        <w:rPr>
          <w:rFonts w:ascii="Georgia" w:hAnsi="Georgia" w:cs="Times New Roman (Body CS)"/>
          <w:color w:val="000000" w:themeColor="text1"/>
        </w:rPr>
        <w:t>to Egypt</w:t>
      </w:r>
      <w:r w:rsidR="00F12D4D">
        <w:rPr>
          <w:rFonts w:ascii="Georgia" w:hAnsi="Georgia" w:cs="Times New Roman (Body CS)"/>
          <w:color w:val="000000" w:themeColor="text1"/>
        </w:rPr>
        <w:t xml:space="preserve"> against God’s will</w:t>
      </w:r>
      <w:r w:rsidR="005A6F79">
        <w:rPr>
          <w:rFonts w:ascii="Georgia" w:hAnsi="Georgia" w:cs="Times New Roman (Body CS)"/>
          <w:color w:val="000000" w:themeColor="text1"/>
        </w:rPr>
        <w:t>, and</w:t>
      </w:r>
      <w:r w:rsidR="007D32E1">
        <w:rPr>
          <w:rFonts w:ascii="Georgia" w:hAnsi="Georgia" w:cs="Times New Roman (Body CS)"/>
          <w:color w:val="000000" w:themeColor="text1"/>
        </w:rPr>
        <w:t xml:space="preserve"> God had forbidden Isaac to go there </w:t>
      </w:r>
      <w:r w:rsidR="00F12D4D">
        <w:rPr>
          <w:rFonts w:ascii="Georgia" w:hAnsi="Georgia" w:cs="Times New Roman (Body CS)"/>
          <w:color w:val="000000" w:themeColor="text1"/>
        </w:rPr>
        <w:t>as well</w:t>
      </w:r>
      <w:r w:rsidR="007D32E1">
        <w:rPr>
          <w:rFonts w:ascii="Georgia" w:hAnsi="Georgia" w:cs="Times New Roman (Body CS)"/>
          <w:color w:val="000000" w:themeColor="text1"/>
        </w:rPr>
        <w:t>. (</w:t>
      </w:r>
      <w:r w:rsidR="007D32E1" w:rsidRPr="007728A3">
        <w:rPr>
          <w:rFonts w:ascii="Georgia" w:hAnsi="Georgia" w:cs="Times New Roman (Body CS)"/>
          <w:color w:val="4472C4" w:themeColor="accent1"/>
        </w:rPr>
        <w:t>Genesis 26:2</w:t>
      </w:r>
      <w:r w:rsidR="003D479E">
        <w:rPr>
          <w:rStyle w:val="EndnoteReference"/>
          <w:rFonts w:ascii="Georgia" w:hAnsi="Georgia" w:cs="Times New Roman (Body CS)"/>
          <w:color w:val="000000" w:themeColor="text1"/>
        </w:rPr>
        <w:endnoteReference w:id="538"/>
      </w:r>
      <w:r w:rsidR="007D32E1">
        <w:rPr>
          <w:rFonts w:ascii="Georgia" w:hAnsi="Georgia" w:cs="Times New Roman (Body CS)"/>
          <w:color w:val="000000" w:themeColor="text1"/>
        </w:rPr>
        <w:t>)</w:t>
      </w:r>
      <w:r w:rsidR="00433631">
        <w:rPr>
          <w:rFonts w:ascii="Georgia" w:hAnsi="Georgia" w:cs="Times New Roman (Body CS)"/>
          <w:color w:val="000000" w:themeColor="text1"/>
        </w:rPr>
        <w:t xml:space="preserve"> </w:t>
      </w:r>
      <w:r w:rsidR="00D17D3D">
        <w:rPr>
          <w:rFonts w:ascii="Georgia" w:hAnsi="Georgia" w:cs="Times New Roman (Body CS)"/>
          <w:color w:val="000000" w:themeColor="text1"/>
        </w:rPr>
        <w:t>So it’s reasonable that Jacob would have had some trepidation about going to Egypt, even though he was bidden by the son he thought he had lost long ago.</w:t>
      </w:r>
      <w:r w:rsidR="00F12D4D">
        <w:rPr>
          <w:rFonts w:ascii="Georgia" w:hAnsi="Georgia" w:cs="Times New Roman (Body CS)"/>
          <w:color w:val="000000" w:themeColor="text1"/>
        </w:rPr>
        <w:t xml:space="preserve"> But God</w:t>
      </w:r>
      <w:r w:rsidR="00384570">
        <w:rPr>
          <w:rFonts w:ascii="Georgia" w:hAnsi="Georgia" w:cs="Times New Roman (Body CS)"/>
          <w:color w:val="000000" w:themeColor="text1"/>
        </w:rPr>
        <w:t xml:space="preserve"> reassures him, </w:t>
      </w:r>
      <w:r w:rsidR="008977A6">
        <w:rPr>
          <w:rFonts w:ascii="Georgia" w:hAnsi="Georgia" w:cs="Times New Roman (Body CS)"/>
          <w:color w:val="000000" w:themeColor="text1"/>
        </w:rPr>
        <w:t>telling him</w:t>
      </w:r>
      <w:r w:rsidR="00615D2A">
        <w:rPr>
          <w:rFonts w:ascii="Georgia" w:hAnsi="Georgia" w:cs="Times New Roman (Body CS)"/>
          <w:color w:val="000000" w:themeColor="text1"/>
        </w:rPr>
        <w:t>, “I will go down with thee into Egypt, and I will also surely bring thee up again</w:t>
      </w:r>
      <w:r w:rsidR="00B67274">
        <w:rPr>
          <w:rFonts w:ascii="Georgia" w:hAnsi="Georgia" w:cs="Times New Roman (Body CS)"/>
          <w:color w:val="000000" w:themeColor="text1"/>
        </w:rPr>
        <w:t xml:space="preserve">: and Joseph shall put his hand upon thine eyes.” (v.4) That last phrase </w:t>
      </w:r>
      <w:r w:rsidR="00DA28DF">
        <w:rPr>
          <w:rFonts w:ascii="Georgia" w:hAnsi="Georgia" w:cs="Times New Roman (Body CS)"/>
          <w:color w:val="000000" w:themeColor="text1"/>
        </w:rPr>
        <w:t>means that Jacob, now an old man full of years, would die in</w:t>
      </w:r>
      <w:r w:rsidR="00655418">
        <w:rPr>
          <w:rFonts w:ascii="Georgia" w:hAnsi="Georgia" w:cs="Times New Roman (Body CS)"/>
          <w:color w:val="000000" w:themeColor="text1"/>
        </w:rPr>
        <w:t xml:space="preserve"> peace in Egypt</w:t>
      </w:r>
      <w:r w:rsidR="0006037A">
        <w:rPr>
          <w:rFonts w:ascii="Georgia" w:hAnsi="Georgia" w:cs="Times New Roman (Body CS)"/>
          <w:color w:val="000000" w:themeColor="text1"/>
        </w:rPr>
        <w:t>, contrary to what he had once believed. (</w:t>
      </w:r>
      <w:r w:rsidR="0006037A" w:rsidRPr="007728A3">
        <w:rPr>
          <w:rFonts w:ascii="Georgia" w:hAnsi="Georgia" w:cs="Times New Roman (Body CS)"/>
          <w:color w:val="4472C4" w:themeColor="accent1"/>
        </w:rPr>
        <w:t>Genesis 37:35</w:t>
      </w:r>
      <w:r w:rsidR="00582F03">
        <w:rPr>
          <w:rStyle w:val="EndnoteReference"/>
          <w:rFonts w:ascii="Georgia" w:hAnsi="Georgia" w:cs="Times New Roman (Body CS)"/>
          <w:color w:val="000000" w:themeColor="text1"/>
        </w:rPr>
        <w:endnoteReference w:id="539"/>
      </w:r>
      <w:r w:rsidR="0006037A">
        <w:rPr>
          <w:rFonts w:ascii="Georgia" w:hAnsi="Georgia" w:cs="Times New Roman (Body CS)"/>
          <w:color w:val="000000" w:themeColor="text1"/>
        </w:rPr>
        <w:t>)</w:t>
      </w:r>
      <w:r w:rsidR="004E5D26">
        <w:rPr>
          <w:rFonts w:ascii="Georgia" w:hAnsi="Georgia" w:cs="Times New Roman (Body CS)"/>
          <w:color w:val="000000" w:themeColor="text1"/>
        </w:rPr>
        <w:t xml:space="preserve"> </w:t>
      </w:r>
      <w:r w:rsidR="00336309">
        <w:rPr>
          <w:rFonts w:ascii="Georgia" w:hAnsi="Georgia" w:cs="Times New Roman (Body CS)"/>
          <w:color w:val="000000" w:themeColor="text1"/>
        </w:rPr>
        <w:t>Also, w</w:t>
      </w:r>
      <w:r w:rsidR="004E5D26">
        <w:rPr>
          <w:rFonts w:ascii="Georgia" w:hAnsi="Georgia" w:cs="Times New Roman (Body CS)"/>
          <w:color w:val="000000" w:themeColor="text1"/>
        </w:rPr>
        <w:t>hen God says He</w:t>
      </w:r>
      <w:r w:rsidR="007070E5">
        <w:rPr>
          <w:rFonts w:ascii="Georgia" w:hAnsi="Georgia" w:cs="Times New Roman (Body CS)"/>
          <w:color w:val="000000" w:themeColor="text1"/>
        </w:rPr>
        <w:t xml:space="preserve"> “…will also surely bring thee up again…”, He is referring to Jacob’s seed, the children of Israel</w:t>
      </w:r>
      <w:r w:rsidR="00D10B93">
        <w:rPr>
          <w:rFonts w:ascii="Georgia" w:hAnsi="Georgia" w:cs="Times New Roman (Body CS)"/>
          <w:color w:val="000000" w:themeColor="text1"/>
        </w:rPr>
        <w:t>, not Jacob himself.</w:t>
      </w:r>
    </w:p>
    <w:p w14:paraId="551673AB" w14:textId="51BAB9AD" w:rsidR="00875EB3" w:rsidRDefault="00875EB3" w:rsidP="00E067A5">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Jacob arises the next morning, refreshed and in good spirit</w:t>
      </w:r>
      <w:r w:rsidR="00440958">
        <w:rPr>
          <w:rFonts w:ascii="Georgia" w:hAnsi="Georgia" w:cs="Times New Roman (Body CS)"/>
          <w:color w:val="000000" w:themeColor="text1"/>
        </w:rPr>
        <w:t>s</w:t>
      </w:r>
      <w:r>
        <w:rPr>
          <w:rFonts w:ascii="Georgia" w:hAnsi="Georgia" w:cs="Times New Roman (Body CS)"/>
          <w:color w:val="000000" w:themeColor="text1"/>
        </w:rPr>
        <w:t>, and</w:t>
      </w:r>
      <w:r w:rsidR="00DD17FF">
        <w:rPr>
          <w:rFonts w:ascii="Georgia" w:hAnsi="Georgia" w:cs="Times New Roman (Body CS)"/>
          <w:color w:val="000000" w:themeColor="text1"/>
        </w:rPr>
        <w:t xml:space="preserve"> continues his journey with all his sons, their wives and his grandchildren in the caravan that had been </w:t>
      </w:r>
      <w:r w:rsidR="00440958">
        <w:rPr>
          <w:rFonts w:ascii="Georgia" w:hAnsi="Georgia" w:cs="Times New Roman (Body CS)"/>
          <w:color w:val="000000" w:themeColor="text1"/>
        </w:rPr>
        <w:t xml:space="preserve">provided by Pharaoh. </w:t>
      </w:r>
      <w:r w:rsidR="002B1844">
        <w:rPr>
          <w:rFonts w:ascii="Georgia" w:hAnsi="Georgia" w:cs="Times New Roman (Body CS)"/>
          <w:color w:val="000000" w:themeColor="text1"/>
        </w:rPr>
        <w:t>They also ha</w:t>
      </w:r>
      <w:r w:rsidR="000B484B">
        <w:rPr>
          <w:rFonts w:ascii="Georgia" w:hAnsi="Georgia" w:cs="Times New Roman (Body CS)"/>
          <w:color w:val="000000" w:themeColor="text1"/>
        </w:rPr>
        <w:t>ve</w:t>
      </w:r>
      <w:r w:rsidR="002B1844">
        <w:rPr>
          <w:rFonts w:ascii="Georgia" w:hAnsi="Georgia" w:cs="Times New Roman (Body CS)"/>
          <w:color w:val="000000" w:themeColor="text1"/>
        </w:rPr>
        <w:t xml:space="preserve"> with them all their livestock and their household goods</w:t>
      </w:r>
      <w:r w:rsidR="00332FA9">
        <w:rPr>
          <w:rFonts w:ascii="Georgia" w:hAnsi="Georgia" w:cs="Times New Roman (Body CS)"/>
          <w:color w:val="000000" w:themeColor="text1"/>
        </w:rPr>
        <w:t xml:space="preserve"> with which God had blessed them in Canaan. </w:t>
      </w:r>
      <w:r w:rsidR="00440958">
        <w:rPr>
          <w:rFonts w:ascii="Georgia" w:hAnsi="Georgia" w:cs="Times New Roman (Body CS)"/>
          <w:color w:val="000000" w:themeColor="text1"/>
        </w:rPr>
        <w:t>(v.</w:t>
      </w:r>
      <w:r w:rsidR="002B1844">
        <w:rPr>
          <w:rFonts w:ascii="Georgia" w:hAnsi="Georgia" w:cs="Times New Roman (Body CS)"/>
          <w:color w:val="000000" w:themeColor="text1"/>
        </w:rPr>
        <w:t>5-</w:t>
      </w:r>
      <w:r w:rsidR="009958DD">
        <w:rPr>
          <w:rFonts w:ascii="Georgia" w:hAnsi="Georgia" w:cs="Times New Roman (Body CS)"/>
          <w:color w:val="000000" w:themeColor="text1"/>
        </w:rPr>
        <w:t>7</w:t>
      </w:r>
      <w:r w:rsidR="002B1844">
        <w:rPr>
          <w:rFonts w:ascii="Georgia" w:hAnsi="Georgia" w:cs="Times New Roman (Body CS)"/>
          <w:color w:val="000000" w:themeColor="text1"/>
        </w:rPr>
        <w:t>)</w:t>
      </w:r>
    </w:p>
    <w:p w14:paraId="69A63392" w14:textId="77777777" w:rsidR="00C854B9" w:rsidRDefault="00C854B9" w:rsidP="00E067A5">
      <w:pPr>
        <w:spacing w:line="360" w:lineRule="auto"/>
        <w:ind w:firstLine="720"/>
        <w:jc w:val="both"/>
        <w:rPr>
          <w:rFonts w:ascii="Georgia" w:hAnsi="Georgia" w:cs="Times New Roman (Body CS)"/>
          <w:color w:val="000000" w:themeColor="text1"/>
        </w:rPr>
      </w:pPr>
    </w:p>
    <w:p w14:paraId="5592639F" w14:textId="115C5F12" w:rsidR="00C854B9" w:rsidRDefault="00C854B9" w:rsidP="00E067A5">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w:t>
      </w:r>
      <w:r w:rsidR="00611465">
        <w:rPr>
          <w:rFonts w:ascii="Georgia" w:hAnsi="Georgia" w:cs="Times New Roman (Body CS)"/>
          <w:color w:val="000000" w:themeColor="text1"/>
        </w:rPr>
        <w:t xml:space="preserve"> 8-27: </w:t>
      </w:r>
      <w:r w:rsidR="002F0409">
        <w:rPr>
          <w:rFonts w:ascii="Georgia" w:hAnsi="Georgia" w:cs="Times New Roman (Body CS)"/>
          <w:color w:val="000000" w:themeColor="text1"/>
        </w:rPr>
        <w:t>The phrase “children of Israel” appears for the first time here in Genesis</w:t>
      </w:r>
      <w:r w:rsidR="007A7939">
        <w:rPr>
          <w:rFonts w:ascii="Georgia" w:hAnsi="Georgia" w:cs="Times New Roman (Body CS)"/>
          <w:color w:val="000000" w:themeColor="text1"/>
        </w:rPr>
        <w:t xml:space="preserve">. This genealogy </w:t>
      </w:r>
      <w:r w:rsidR="00A83602">
        <w:rPr>
          <w:rFonts w:ascii="Georgia" w:hAnsi="Georgia" w:cs="Times New Roman (Body CS)"/>
          <w:color w:val="000000" w:themeColor="text1"/>
        </w:rPr>
        <w:t xml:space="preserve">lists a total of </w:t>
      </w:r>
      <w:r w:rsidR="007229C6">
        <w:rPr>
          <w:rFonts w:ascii="Georgia" w:hAnsi="Georgia" w:cs="Times New Roman (Body CS)"/>
          <w:color w:val="000000" w:themeColor="text1"/>
        </w:rPr>
        <w:t>sixty-six (v.26)</w:t>
      </w:r>
      <w:r w:rsidR="00C43C58">
        <w:rPr>
          <w:rFonts w:ascii="Georgia" w:hAnsi="Georgia" w:cs="Times New Roman (Body CS)"/>
          <w:color w:val="000000" w:themeColor="text1"/>
        </w:rPr>
        <w:t xml:space="preserve">, and then Moses adds to that four more: Jacob, Joseph and Joseph’s two sons, Ephraim </w:t>
      </w:r>
      <w:r w:rsidR="008D4ACB">
        <w:rPr>
          <w:rFonts w:ascii="Georgia" w:hAnsi="Georgia" w:cs="Times New Roman (Body CS)"/>
          <w:color w:val="000000" w:themeColor="text1"/>
        </w:rPr>
        <w:t xml:space="preserve">and Manasseh. </w:t>
      </w:r>
      <w:r w:rsidR="00355236">
        <w:rPr>
          <w:rFonts w:ascii="Georgia" w:hAnsi="Georgia" w:cs="Times New Roman (Body CS)"/>
          <w:color w:val="000000" w:themeColor="text1"/>
        </w:rPr>
        <w:t xml:space="preserve">(v.27) </w:t>
      </w:r>
      <w:r w:rsidR="00B00C6F">
        <w:rPr>
          <w:rFonts w:ascii="Georgia" w:hAnsi="Georgia" w:cs="Times New Roman (Body CS)"/>
          <w:color w:val="000000" w:themeColor="text1"/>
        </w:rPr>
        <w:t>(</w:t>
      </w:r>
      <w:r w:rsidR="00E45F59" w:rsidRPr="007728A3">
        <w:rPr>
          <w:rFonts w:ascii="Georgia" w:hAnsi="Georgia" w:cs="Times New Roman (Body CS)"/>
          <w:color w:val="4472C4" w:themeColor="accent1"/>
        </w:rPr>
        <w:t>Exodus 1:5</w:t>
      </w:r>
      <w:r w:rsidR="00D03730">
        <w:rPr>
          <w:rStyle w:val="EndnoteReference"/>
          <w:rFonts w:ascii="Georgia" w:hAnsi="Georgia" w:cs="Times New Roman (Body CS)"/>
          <w:color w:val="000000" w:themeColor="text1"/>
        </w:rPr>
        <w:endnoteReference w:id="540"/>
      </w:r>
      <w:r w:rsidR="00E45F59">
        <w:rPr>
          <w:rFonts w:ascii="Georgia" w:hAnsi="Georgia" w:cs="Times New Roman (Body CS)"/>
          <w:color w:val="000000" w:themeColor="text1"/>
        </w:rPr>
        <w:t xml:space="preserve">, </w:t>
      </w:r>
      <w:r w:rsidR="00B00C6F" w:rsidRPr="007728A3">
        <w:rPr>
          <w:rFonts w:ascii="Georgia" w:hAnsi="Georgia" w:cs="Times New Roman (Body CS)"/>
          <w:color w:val="4472C4" w:themeColor="accent1"/>
        </w:rPr>
        <w:t>Deuteronomy 10:22</w:t>
      </w:r>
      <w:r w:rsidR="00FD0D68">
        <w:rPr>
          <w:rStyle w:val="EndnoteReference"/>
          <w:rFonts w:ascii="Georgia" w:hAnsi="Georgia" w:cs="Times New Roman (Body CS)"/>
          <w:color w:val="000000" w:themeColor="text1"/>
        </w:rPr>
        <w:endnoteReference w:id="541"/>
      </w:r>
      <w:r w:rsidR="00E45F59">
        <w:rPr>
          <w:rFonts w:ascii="Georgia" w:hAnsi="Georgia" w:cs="Times New Roman (Body CS)"/>
          <w:color w:val="000000" w:themeColor="text1"/>
        </w:rPr>
        <w:t xml:space="preserve">) </w:t>
      </w:r>
      <w:r w:rsidR="00665D19">
        <w:rPr>
          <w:rFonts w:ascii="Georgia" w:hAnsi="Georgia" w:cs="Times New Roman (Body CS)"/>
          <w:color w:val="000000" w:themeColor="text1"/>
        </w:rPr>
        <w:t>But Moses doesn’t list the wives of Jacob’s sons and grandsons</w:t>
      </w:r>
      <w:r w:rsidR="00B00C6F">
        <w:rPr>
          <w:rFonts w:ascii="Georgia" w:hAnsi="Georgia" w:cs="Times New Roman (Body CS)"/>
          <w:color w:val="000000" w:themeColor="text1"/>
        </w:rPr>
        <w:t xml:space="preserve"> (v.26)</w:t>
      </w:r>
      <w:r w:rsidR="00665D19">
        <w:rPr>
          <w:rFonts w:ascii="Georgia" w:hAnsi="Georgia" w:cs="Times New Roman (Body CS)"/>
          <w:color w:val="000000" w:themeColor="text1"/>
        </w:rPr>
        <w:t>, so the</w:t>
      </w:r>
      <w:r w:rsidR="00706355">
        <w:rPr>
          <w:rFonts w:ascii="Georgia" w:hAnsi="Georgia" w:cs="Times New Roman (Body CS)"/>
          <w:color w:val="000000" w:themeColor="text1"/>
        </w:rPr>
        <w:t xml:space="preserve"> actual number of souls that migrated to Egypt was probably closer to a hundred or a hundred and twenty all together.</w:t>
      </w:r>
    </w:p>
    <w:p w14:paraId="414F68CC" w14:textId="77777777" w:rsidR="0080778D" w:rsidRDefault="0080778D" w:rsidP="00E067A5">
      <w:pPr>
        <w:spacing w:line="360" w:lineRule="auto"/>
        <w:ind w:firstLine="720"/>
        <w:jc w:val="both"/>
        <w:rPr>
          <w:rFonts w:ascii="Georgia" w:hAnsi="Georgia" w:cs="Times New Roman (Body CS)"/>
          <w:color w:val="000000" w:themeColor="text1"/>
        </w:rPr>
      </w:pPr>
    </w:p>
    <w:p w14:paraId="683F4260" w14:textId="65861572" w:rsidR="0080778D" w:rsidRDefault="00055136" w:rsidP="00E067A5">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 29</w:t>
      </w:r>
      <w:r w:rsidR="000518A0">
        <w:rPr>
          <w:rFonts w:ascii="Georgia" w:hAnsi="Georgia" w:cs="Times New Roman (Body CS)"/>
          <w:color w:val="000000" w:themeColor="text1"/>
        </w:rPr>
        <w:t>-34</w:t>
      </w:r>
      <w:r>
        <w:rPr>
          <w:rFonts w:ascii="Georgia" w:hAnsi="Georgia" w:cs="Times New Roman (Body CS)"/>
          <w:color w:val="000000" w:themeColor="text1"/>
        </w:rPr>
        <w:t>: Joseph’s reunion with his father is an emotional one.</w:t>
      </w:r>
      <w:r w:rsidR="000518A0">
        <w:rPr>
          <w:rFonts w:ascii="Georgia" w:hAnsi="Georgia" w:cs="Times New Roman (Body CS)"/>
          <w:color w:val="000000" w:themeColor="text1"/>
        </w:rPr>
        <w:t xml:space="preserve"> (v.29)</w:t>
      </w:r>
      <w:r w:rsidR="003972D1">
        <w:rPr>
          <w:rFonts w:ascii="Georgia" w:hAnsi="Georgia" w:cs="Times New Roman (Body CS)"/>
          <w:color w:val="000000" w:themeColor="text1"/>
        </w:rPr>
        <w:t xml:space="preserve"> </w:t>
      </w:r>
      <w:r w:rsidR="00574435">
        <w:rPr>
          <w:rFonts w:ascii="Georgia" w:hAnsi="Georgia" w:cs="Times New Roman (Body CS)"/>
          <w:color w:val="000000" w:themeColor="text1"/>
        </w:rPr>
        <w:t>Israel is prepared to die in peace now that he has seen his favored son</w:t>
      </w:r>
      <w:r w:rsidR="00710AAC">
        <w:rPr>
          <w:rFonts w:ascii="Georgia" w:hAnsi="Georgia" w:cs="Times New Roman (Body CS)"/>
          <w:color w:val="000000" w:themeColor="text1"/>
        </w:rPr>
        <w:t xml:space="preserve"> yet alive. (</w:t>
      </w:r>
      <w:r w:rsidR="00710AAC" w:rsidRPr="007728A3">
        <w:rPr>
          <w:rFonts w:ascii="Georgia" w:hAnsi="Georgia" w:cs="Times New Roman (Body CS)"/>
          <w:color w:val="4472C4" w:themeColor="accent1"/>
        </w:rPr>
        <w:t>Luke 2</w:t>
      </w:r>
      <w:r w:rsidR="00F73D2C" w:rsidRPr="007728A3">
        <w:rPr>
          <w:rFonts w:ascii="Georgia" w:hAnsi="Georgia" w:cs="Times New Roman (Body CS)"/>
          <w:color w:val="4472C4" w:themeColor="accent1"/>
        </w:rPr>
        <w:t>:29-30</w:t>
      </w:r>
      <w:r w:rsidR="00F73D2C">
        <w:rPr>
          <w:rStyle w:val="EndnoteReference"/>
          <w:rFonts w:ascii="Georgia" w:hAnsi="Georgia" w:cs="Times New Roman (Body CS)"/>
          <w:color w:val="000000" w:themeColor="text1"/>
        </w:rPr>
        <w:endnoteReference w:id="542"/>
      </w:r>
      <w:r w:rsidR="00F73D2C">
        <w:rPr>
          <w:rFonts w:ascii="Georgia" w:hAnsi="Georgia" w:cs="Times New Roman (Body CS)"/>
          <w:color w:val="000000" w:themeColor="text1"/>
        </w:rPr>
        <w:t>)</w:t>
      </w:r>
      <w:r w:rsidR="007C6A23">
        <w:rPr>
          <w:rFonts w:ascii="Georgia" w:hAnsi="Georgia" w:cs="Times New Roman (Body CS)"/>
          <w:color w:val="000000" w:themeColor="text1"/>
        </w:rPr>
        <w:t xml:space="preserve"> Joseph then tells his brothers</w:t>
      </w:r>
      <w:r w:rsidR="00743A67">
        <w:rPr>
          <w:rFonts w:ascii="Georgia" w:hAnsi="Georgia" w:cs="Times New Roman (Body CS)"/>
          <w:color w:val="000000" w:themeColor="text1"/>
        </w:rPr>
        <w:t xml:space="preserve"> </w:t>
      </w:r>
      <w:r w:rsidR="00FD4B6B">
        <w:rPr>
          <w:rFonts w:ascii="Georgia" w:hAnsi="Georgia" w:cs="Times New Roman (Body CS)"/>
          <w:color w:val="000000" w:themeColor="text1"/>
        </w:rPr>
        <w:t>that Pharaoh will want to see them in his court, and that, when he asks</w:t>
      </w:r>
      <w:r w:rsidR="00410D11">
        <w:rPr>
          <w:rFonts w:ascii="Georgia" w:hAnsi="Georgia" w:cs="Times New Roman (Body CS)"/>
          <w:color w:val="000000" w:themeColor="text1"/>
        </w:rPr>
        <w:t xml:space="preserve"> them their occupation, they are to </w:t>
      </w:r>
      <w:r w:rsidR="0092313C">
        <w:rPr>
          <w:rFonts w:ascii="Georgia" w:hAnsi="Georgia" w:cs="Times New Roman (Body CS)"/>
          <w:color w:val="000000" w:themeColor="text1"/>
        </w:rPr>
        <w:t xml:space="preserve">be honest and </w:t>
      </w:r>
      <w:r w:rsidR="00410D11">
        <w:rPr>
          <w:rFonts w:ascii="Georgia" w:hAnsi="Georgia" w:cs="Times New Roman (Body CS)"/>
          <w:color w:val="000000" w:themeColor="text1"/>
        </w:rPr>
        <w:t xml:space="preserve">say that they are shepherds. </w:t>
      </w:r>
      <w:r w:rsidR="00410D11">
        <w:rPr>
          <w:rFonts w:ascii="Georgia" w:hAnsi="Georgia" w:cs="Times New Roman (Body CS)"/>
          <w:color w:val="000000" w:themeColor="text1"/>
        </w:rPr>
        <w:lastRenderedPageBreak/>
        <w:t xml:space="preserve">This will ensure that the Egyptians will leave the children of Israel alone in the valley of Goshen since </w:t>
      </w:r>
      <w:r w:rsidR="00757EC6">
        <w:rPr>
          <w:rFonts w:ascii="Georgia" w:hAnsi="Georgia" w:cs="Times New Roman (Body CS)"/>
          <w:color w:val="000000" w:themeColor="text1"/>
        </w:rPr>
        <w:t xml:space="preserve">the Egyptians </w:t>
      </w:r>
      <w:r w:rsidR="005B190C">
        <w:rPr>
          <w:rFonts w:ascii="Georgia" w:hAnsi="Georgia" w:cs="Times New Roman (Body CS)"/>
          <w:color w:val="000000" w:themeColor="text1"/>
        </w:rPr>
        <w:t>possessed a cultural prejudice and hatred of Asiatic shepherds, as noted in my commentary on chapter 43.</w:t>
      </w:r>
      <w:r w:rsidR="00617D70">
        <w:rPr>
          <w:rFonts w:ascii="Georgia" w:hAnsi="Georgia" w:cs="Times New Roman (Body CS)"/>
          <w:color w:val="000000" w:themeColor="text1"/>
        </w:rPr>
        <w:t xml:space="preserve"> Once again, the providence of God is evident here, for the isolation of this valley, as well as its abundance of grazing pastures for livestock, will allow His chosen people to blossom and flourish into </w:t>
      </w:r>
      <w:r w:rsidR="00D06C7F">
        <w:rPr>
          <w:rFonts w:ascii="Georgia" w:hAnsi="Georgia" w:cs="Times New Roman (Body CS)"/>
          <w:color w:val="000000" w:themeColor="text1"/>
        </w:rPr>
        <w:t>a nation that will number as the stars of heaven</w:t>
      </w:r>
      <w:r w:rsidR="009B1D53">
        <w:rPr>
          <w:rFonts w:ascii="Georgia" w:hAnsi="Georgia" w:cs="Times New Roman (Body CS)"/>
          <w:color w:val="000000" w:themeColor="text1"/>
        </w:rPr>
        <w:t>. (</w:t>
      </w:r>
      <w:r w:rsidR="009B1D53" w:rsidRPr="007728A3">
        <w:rPr>
          <w:rFonts w:ascii="Georgia" w:hAnsi="Georgia" w:cs="Times New Roman (Body CS)"/>
          <w:color w:val="4472C4" w:themeColor="accent1"/>
        </w:rPr>
        <w:t>Genesis 15:5</w:t>
      </w:r>
      <w:r w:rsidR="009B1D53">
        <w:rPr>
          <w:rStyle w:val="EndnoteReference"/>
          <w:rFonts w:ascii="Georgia" w:hAnsi="Georgia" w:cs="Times New Roman (Body CS)"/>
          <w:color w:val="000000" w:themeColor="text1"/>
        </w:rPr>
        <w:endnoteReference w:id="543"/>
      </w:r>
      <w:r w:rsidR="009B1D53">
        <w:rPr>
          <w:rFonts w:ascii="Georgia" w:hAnsi="Georgia" w:cs="Times New Roman (Body CS)"/>
          <w:color w:val="000000" w:themeColor="text1"/>
        </w:rPr>
        <w:t>)</w:t>
      </w:r>
    </w:p>
    <w:p w14:paraId="3555FA14" w14:textId="77777777" w:rsidR="00576E2E" w:rsidRDefault="00576E2E" w:rsidP="00E067A5">
      <w:pPr>
        <w:spacing w:line="360" w:lineRule="auto"/>
        <w:ind w:firstLine="720"/>
        <w:jc w:val="both"/>
        <w:rPr>
          <w:rFonts w:ascii="Georgia" w:hAnsi="Georgia" w:cs="Times New Roman (Body CS)"/>
          <w:color w:val="000000" w:themeColor="text1"/>
        </w:rPr>
      </w:pPr>
    </w:p>
    <w:p w14:paraId="298F22D2" w14:textId="77777777" w:rsidR="00576E2E" w:rsidRDefault="00576E2E" w:rsidP="00E067A5">
      <w:pPr>
        <w:spacing w:line="360" w:lineRule="auto"/>
        <w:ind w:firstLine="720"/>
        <w:jc w:val="both"/>
        <w:rPr>
          <w:rFonts w:ascii="Georgia" w:hAnsi="Georgia" w:cs="Times New Roman (Body CS)"/>
          <w:color w:val="000000" w:themeColor="text1"/>
        </w:rPr>
      </w:pPr>
    </w:p>
    <w:p w14:paraId="35865131" w14:textId="77777777" w:rsidR="00576E2E" w:rsidRDefault="00576E2E" w:rsidP="00E067A5">
      <w:pPr>
        <w:spacing w:line="360" w:lineRule="auto"/>
        <w:ind w:firstLine="720"/>
        <w:jc w:val="both"/>
        <w:rPr>
          <w:rFonts w:ascii="Georgia" w:hAnsi="Georgia" w:cs="Times New Roman (Body CS)"/>
          <w:color w:val="000000" w:themeColor="text1"/>
        </w:rPr>
      </w:pPr>
    </w:p>
    <w:p w14:paraId="10C74276" w14:textId="77777777" w:rsidR="00576E2E" w:rsidRDefault="00576E2E" w:rsidP="00E067A5">
      <w:pPr>
        <w:spacing w:line="360" w:lineRule="auto"/>
        <w:ind w:firstLine="720"/>
        <w:jc w:val="both"/>
        <w:rPr>
          <w:rFonts w:ascii="Georgia" w:hAnsi="Georgia" w:cs="Times New Roman (Body CS)"/>
          <w:color w:val="000000" w:themeColor="text1"/>
        </w:rPr>
      </w:pPr>
    </w:p>
    <w:p w14:paraId="6E2E1242" w14:textId="77777777" w:rsidR="0043513E" w:rsidRDefault="0043513E" w:rsidP="00E067A5">
      <w:pPr>
        <w:spacing w:line="360" w:lineRule="auto"/>
        <w:ind w:firstLine="720"/>
        <w:jc w:val="both"/>
        <w:rPr>
          <w:rFonts w:ascii="Georgia" w:hAnsi="Georgia" w:cs="Times New Roman (Body CS)"/>
          <w:color w:val="000000" w:themeColor="text1"/>
        </w:rPr>
        <w:sectPr w:rsidR="0043513E" w:rsidSect="00AA369D">
          <w:endnotePr>
            <w:numFmt w:val="decimal"/>
            <w:numRestart w:val="eachSect"/>
          </w:endnotePr>
          <w:pgSz w:w="12240" w:h="15840"/>
          <w:pgMar w:top="1440" w:right="1440" w:bottom="1440" w:left="1440" w:header="720" w:footer="144" w:gutter="0"/>
          <w:cols w:space="720"/>
          <w:docGrid w:linePitch="360"/>
        </w:sectPr>
      </w:pPr>
    </w:p>
    <w:p w14:paraId="787F4D0F" w14:textId="2CE660B1" w:rsidR="0043513E" w:rsidRDefault="0043513E" w:rsidP="0043513E">
      <w:pPr>
        <w:pStyle w:val="Heading1"/>
        <w:spacing w:line="360" w:lineRule="auto"/>
        <w:rPr>
          <w:rFonts w:ascii="Georgia" w:hAnsi="Georgia"/>
          <w:color w:val="000000" w:themeColor="text1"/>
          <w:sz w:val="24"/>
          <w:szCs w:val="24"/>
        </w:rPr>
      </w:pPr>
      <w:bookmarkStart w:id="48" w:name="_Toc162509136"/>
      <w:r>
        <w:rPr>
          <w:rFonts w:ascii="Georgia" w:hAnsi="Georgia"/>
          <w:b/>
          <w:bCs/>
          <w:u w:val="single"/>
        </w:rPr>
        <w:lastRenderedPageBreak/>
        <w:t>Chapter 47</w:t>
      </w:r>
      <w:bookmarkEnd w:id="48"/>
    </w:p>
    <w:p w14:paraId="46BC259F" w14:textId="77777777" w:rsidR="0043513E" w:rsidRDefault="0043513E" w:rsidP="0043513E">
      <w:pPr>
        <w:spacing w:line="360" w:lineRule="auto"/>
        <w:ind w:firstLine="720"/>
        <w:jc w:val="both"/>
        <w:rPr>
          <w:rFonts w:ascii="Georgia" w:hAnsi="Georgia" w:cs="Times New Roman (Body CS)"/>
          <w:color w:val="000000" w:themeColor="text1"/>
        </w:rPr>
      </w:pPr>
    </w:p>
    <w:p w14:paraId="7C0AC297" w14:textId="65B81894" w:rsidR="00576E2E" w:rsidRDefault="00610854" w:rsidP="008244FE">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Joseph goes before Pharaoh and tells him that </w:t>
      </w:r>
      <w:r w:rsidR="004163C5">
        <w:rPr>
          <w:rFonts w:ascii="Georgia" w:hAnsi="Georgia" w:cs="Times New Roman (Body CS)"/>
          <w:color w:val="000000" w:themeColor="text1"/>
        </w:rPr>
        <w:t>his father, brothers and all their families have arrived safely in</w:t>
      </w:r>
      <w:r w:rsidR="002C1B06">
        <w:rPr>
          <w:rFonts w:ascii="Georgia" w:hAnsi="Georgia" w:cs="Times New Roman (Body CS)"/>
          <w:color w:val="000000" w:themeColor="text1"/>
        </w:rPr>
        <w:t xml:space="preserve"> Goshen</w:t>
      </w:r>
      <w:r w:rsidR="004163C5">
        <w:rPr>
          <w:rFonts w:ascii="Georgia" w:hAnsi="Georgia" w:cs="Times New Roman (Body CS)"/>
          <w:color w:val="000000" w:themeColor="text1"/>
        </w:rPr>
        <w:t>. (v.1)</w:t>
      </w:r>
      <w:r w:rsidR="002C1B06">
        <w:rPr>
          <w:rFonts w:ascii="Georgia" w:hAnsi="Georgia" w:cs="Times New Roman (Body CS)"/>
          <w:color w:val="000000" w:themeColor="text1"/>
        </w:rPr>
        <w:t xml:space="preserve"> He brings with him five </w:t>
      </w:r>
      <w:r w:rsidR="00424F26">
        <w:rPr>
          <w:rFonts w:ascii="Georgia" w:hAnsi="Georgia" w:cs="Times New Roman (Body CS)"/>
          <w:color w:val="000000" w:themeColor="text1"/>
        </w:rPr>
        <w:t xml:space="preserve">of the </w:t>
      </w:r>
      <w:r w:rsidR="002C1B06">
        <w:rPr>
          <w:rFonts w:ascii="Georgia" w:hAnsi="Georgia" w:cs="Times New Roman (Body CS)"/>
          <w:color w:val="000000" w:themeColor="text1"/>
        </w:rPr>
        <w:t>brothers</w:t>
      </w:r>
      <w:r w:rsidR="00E40B1E">
        <w:rPr>
          <w:rFonts w:ascii="Georgia" w:hAnsi="Georgia" w:cs="Times New Roman (Body CS)"/>
          <w:color w:val="000000" w:themeColor="text1"/>
        </w:rPr>
        <w:t>,</w:t>
      </w:r>
      <w:r w:rsidR="002C1B06">
        <w:rPr>
          <w:rFonts w:ascii="Georgia" w:hAnsi="Georgia" w:cs="Times New Roman (Body CS)"/>
          <w:color w:val="000000" w:themeColor="text1"/>
        </w:rPr>
        <w:t xml:space="preserve"> as well as Jacob, and Pharaoh </w:t>
      </w:r>
      <w:r w:rsidR="00424F26">
        <w:rPr>
          <w:rFonts w:ascii="Georgia" w:hAnsi="Georgia" w:cs="Times New Roman (Body CS)"/>
          <w:color w:val="000000" w:themeColor="text1"/>
        </w:rPr>
        <w:t>now addresses them.</w:t>
      </w:r>
      <w:r w:rsidR="008E5C75">
        <w:rPr>
          <w:rFonts w:ascii="Georgia" w:hAnsi="Georgia" w:cs="Times New Roman (Body CS)"/>
          <w:color w:val="000000" w:themeColor="text1"/>
        </w:rPr>
        <w:t xml:space="preserve"> Just as Joseph predicted, Pharaoh asks them their occupation, and they truthfully answer</w:t>
      </w:r>
      <w:r w:rsidR="008244FE">
        <w:rPr>
          <w:rFonts w:ascii="Georgia" w:hAnsi="Georgia" w:cs="Times New Roman (Body CS)"/>
          <w:color w:val="000000" w:themeColor="text1"/>
        </w:rPr>
        <w:t>, “…</w:t>
      </w:r>
      <w:r w:rsidR="008244FE" w:rsidRPr="008244FE">
        <w:rPr>
          <w:rFonts w:ascii="Georgia" w:hAnsi="Georgia" w:cs="Times New Roman (Body CS)"/>
          <w:color w:val="000000" w:themeColor="text1"/>
        </w:rPr>
        <w:t>Thy servants are shepherds, both we, and also our fathers.</w:t>
      </w:r>
      <w:r w:rsidR="007A34CB">
        <w:rPr>
          <w:rFonts w:ascii="Georgia" w:hAnsi="Georgia" w:cs="Times New Roman (Body CS)"/>
          <w:color w:val="000000" w:themeColor="text1"/>
        </w:rPr>
        <w:t xml:space="preserve">” (v.3) </w:t>
      </w:r>
      <w:r w:rsidR="00190975">
        <w:rPr>
          <w:rFonts w:ascii="Georgia" w:hAnsi="Georgia" w:cs="Times New Roman (Body CS)"/>
          <w:color w:val="000000" w:themeColor="text1"/>
        </w:rPr>
        <w:t>They go on to explain that they came from Canaan because of the severity of the famine there, and they humbly beseech Pharaoh to allow them to remain in Goshen where there is plenty of pasture for their livestock.</w:t>
      </w:r>
      <w:r w:rsidR="000B59E3">
        <w:rPr>
          <w:rFonts w:ascii="Georgia" w:hAnsi="Georgia" w:cs="Times New Roman (Body CS)"/>
          <w:color w:val="000000" w:themeColor="text1"/>
        </w:rPr>
        <w:t xml:space="preserve"> (v.4) Pharaoh tells Joseph that </w:t>
      </w:r>
      <w:r w:rsidR="0027270B">
        <w:rPr>
          <w:rFonts w:ascii="Georgia" w:hAnsi="Georgia" w:cs="Times New Roman (Body CS)"/>
          <w:color w:val="000000" w:themeColor="text1"/>
        </w:rPr>
        <w:t>his family is free to settle wherever in Egypt they please</w:t>
      </w:r>
      <w:r w:rsidR="00C3496A">
        <w:rPr>
          <w:rFonts w:ascii="Georgia" w:hAnsi="Georgia" w:cs="Times New Roman (Body CS)"/>
          <w:color w:val="000000" w:themeColor="text1"/>
        </w:rPr>
        <w:t>. Not only that, but</w:t>
      </w:r>
      <w:r w:rsidR="003C0660">
        <w:rPr>
          <w:rFonts w:ascii="Georgia" w:hAnsi="Georgia" w:cs="Times New Roman (Body CS)"/>
          <w:color w:val="000000" w:themeColor="text1"/>
        </w:rPr>
        <w:t xml:space="preserve"> if any of them are willing to also be shepherds to his cattle as well, then he will gladly let them.</w:t>
      </w:r>
      <w:r w:rsidR="00C3496A">
        <w:rPr>
          <w:rFonts w:ascii="Georgia" w:hAnsi="Georgia" w:cs="Times New Roman (Body CS)"/>
          <w:color w:val="000000" w:themeColor="text1"/>
        </w:rPr>
        <w:t xml:space="preserve"> (v.6)</w:t>
      </w:r>
    </w:p>
    <w:p w14:paraId="22D1CF0F" w14:textId="77777777" w:rsidR="007128EF" w:rsidRDefault="002C490B" w:rsidP="008244FE">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Joseph then brings his father before Pharaoh’s thron</w:t>
      </w:r>
      <w:r w:rsidR="008F6DE6">
        <w:rPr>
          <w:rFonts w:ascii="Georgia" w:hAnsi="Georgia" w:cs="Times New Roman (Body CS)"/>
          <w:color w:val="000000" w:themeColor="text1"/>
        </w:rPr>
        <w:t>e. Pharaoh ask</w:t>
      </w:r>
      <w:r w:rsidR="009C210B">
        <w:rPr>
          <w:rFonts w:ascii="Georgia" w:hAnsi="Georgia" w:cs="Times New Roman (Body CS)"/>
          <w:color w:val="000000" w:themeColor="text1"/>
        </w:rPr>
        <w:t>s</w:t>
      </w:r>
      <w:r w:rsidR="008F6DE6">
        <w:rPr>
          <w:rFonts w:ascii="Georgia" w:hAnsi="Georgia" w:cs="Times New Roman (Body CS)"/>
          <w:color w:val="000000" w:themeColor="text1"/>
        </w:rPr>
        <w:t xml:space="preserve"> Israel</w:t>
      </w:r>
      <w:r w:rsidR="001057D1">
        <w:rPr>
          <w:rFonts w:ascii="Georgia" w:hAnsi="Georgia" w:cs="Times New Roman (Body CS)"/>
          <w:color w:val="000000" w:themeColor="text1"/>
        </w:rPr>
        <w:t xml:space="preserve">, “How old art thou?” (v.8) Jacob answers that he is a hundred and thirty years old, </w:t>
      </w:r>
      <w:r w:rsidR="00722652">
        <w:rPr>
          <w:rFonts w:ascii="Georgia" w:hAnsi="Georgia" w:cs="Times New Roman (Body CS)"/>
          <w:color w:val="000000" w:themeColor="text1"/>
        </w:rPr>
        <w:t xml:space="preserve">and that </w:t>
      </w:r>
      <w:r w:rsidR="0000752E">
        <w:rPr>
          <w:rFonts w:ascii="Georgia" w:hAnsi="Georgia" w:cs="Times New Roman (Body CS)"/>
          <w:color w:val="000000" w:themeColor="text1"/>
        </w:rPr>
        <w:t xml:space="preserve">only a few of his years </w:t>
      </w:r>
      <w:r w:rsidR="00701469">
        <w:rPr>
          <w:rFonts w:ascii="Georgia" w:hAnsi="Georgia" w:cs="Times New Roman (Body CS)"/>
          <w:color w:val="000000" w:themeColor="text1"/>
        </w:rPr>
        <w:t xml:space="preserve">as a sojourner </w:t>
      </w:r>
      <w:r w:rsidR="0000752E">
        <w:rPr>
          <w:rFonts w:ascii="Georgia" w:hAnsi="Georgia" w:cs="Times New Roman (Body CS)"/>
          <w:color w:val="000000" w:themeColor="text1"/>
        </w:rPr>
        <w:t>have been</w:t>
      </w:r>
      <w:r w:rsidR="00811FD1">
        <w:rPr>
          <w:rFonts w:ascii="Georgia" w:hAnsi="Georgia" w:cs="Times New Roman (Body CS)"/>
          <w:color w:val="000000" w:themeColor="text1"/>
        </w:rPr>
        <w:t xml:space="preserve"> full of calamity or strife. </w:t>
      </w:r>
      <w:r w:rsidR="002C1C59">
        <w:rPr>
          <w:rFonts w:ascii="Georgia" w:hAnsi="Georgia" w:cs="Times New Roman (Body CS)"/>
          <w:color w:val="000000" w:themeColor="text1"/>
        </w:rPr>
        <w:t>He also says that he has not yet lived to be as old as his father and grandfather in the days of their pilgrimage.</w:t>
      </w:r>
      <w:r w:rsidR="00701469">
        <w:rPr>
          <w:rFonts w:ascii="Georgia" w:hAnsi="Georgia" w:cs="Times New Roman (Body CS)"/>
          <w:color w:val="000000" w:themeColor="text1"/>
        </w:rPr>
        <w:t xml:space="preserve"> (v.9) It’s interesting to note here that Jacob describes his entire life </w:t>
      </w:r>
      <w:r w:rsidR="001F5C3D">
        <w:rPr>
          <w:rFonts w:ascii="Georgia" w:hAnsi="Georgia" w:cs="Times New Roman (Body CS)"/>
          <w:color w:val="000000" w:themeColor="text1"/>
        </w:rPr>
        <w:t>– as well as the l</w:t>
      </w:r>
      <w:r w:rsidR="00ED42E4">
        <w:rPr>
          <w:rFonts w:ascii="Georgia" w:hAnsi="Georgia" w:cs="Times New Roman (Body CS)"/>
          <w:color w:val="000000" w:themeColor="text1"/>
        </w:rPr>
        <w:t xml:space="preserve">ives of Isaac and Abraham – </w:t>
      </w:r>
      <w:r w:rsidR="00701469">
        <w:rPr>
          <w:rFonts w:ascii="Georgia" w:hAnsi="Georgia" w:cs="Times New Roman (Body CS)"/>
          <w:color w:val="000000" w:themeColor="text1"/>
        </w:rPr>
        <w:t xml:space="preserve">as being that of a pilgrim, </w:t>
      </w:r>
      <w:r w:rsidR="000A2734">
        <w:rPr>
          <w:rFonts w:ascii="Georgia" w:hAnsi="Georgia" w:cs="Times New Roman (Body CS)"/>
          <w:color w:val="000000" w:themeColor="text1"/>
        </w:rPr>
        <w:t xml:space="preserve">even though he had </w:t>
      </w:r>
      <w:r w:rsidR="00093AF3">
        <w:rPr>
          <w:rFonts w:ascii="Georgia" w:hAnsi="Georgia" w:cs="Times New Roman (Body CS)"/>
          <w:color w:val="000000" w:themeColor="text1"/>
        </w:rPr>
        <w:t xml:space="preserve">been </w:t>
      </w:r>
      <w:r w:rsidR="000A2734">
        <w:rPr>
          <w:rFonts w:ascii="Georgia" w:hAnsi="Georgia" w:cs="Times New Roman (Body CS)"/>
          <w:color w:val="000000" w:themeColor="text1"/>
        </w:rPr>
        <w:t>settled in Canaan, the land of his father</w:t>
      </w:r>
      <w:r w:rsidR="00093AF3">
        <w:rPr>
          <w:rFonts w:ascii="Georgia" w:hAnsi="Georgia" w:cs="Times New Roman (Body CS)"/>
          <w:color w:val="000000" w:themeColor="text1"/>
        </w:rPr>
        <w:t xml:space="preserve"> and grandfather</w:t>
      </w:r>
      <w:r w:rsidR="000A2734">
        <w:rPr>
          <w:rFonts w:ascii="Georgia" w:hAnsi="Georgia" w:cs="Times New Roman (Body CS)"/>
          <w:color w:val="000000" w:themeColor="text1"/>
        </w:rPr>
        <w:t xml:space="preserve">, for </w:t>
      </w:r>
      <w:r w:rsidR="007835D5">
        <w:rPr>
          <w:rFonts w:ascii="Georgia" w:hAnsi="Georgia" w:cs="Times New Roman (Body CS)"/>
          <w:color w:val="000000" w:themeColor="text1"/>
        </w:rPr>
        <w:t>over sixty years at this point. Even though God had brought all three generations to the promised land of Canaan and settled them there, they still thought of themselves as sojourners</w:t>
      </w:r>
      <w:r w:rsidR="00093AF3">
        <w:rPr>
          <w:rFonts w:ascii="Georgia" w:hAnsi="Georgia" w:cs="Times New Roman (Body CS)"/>
          <w:color w:val="000000" w:themeColor="text1"/>
        </w:rPr>
        <w:t xml:space="preserve"> instead of natives.</w:t>
      </w:r>
      <w:r w:rsidR="00E24A09">
        <w:rPr>
          <w:rFonts w:ascii="Georgia" w:hAnsi="Georgia" w:cs="Times New Roman (Body CS)"/>
          <w:color w:val="000000" w:themeColor="text1"/>
        </w:rPr>
        <w:t xml:space="preserve"> (</w:t>
      </w:r>
      <w:r w:rsidR="00E24A09" w:rsidRPr="00C24FFB">
        <w:rPr>
          <w:rFonts w:ascii="Georgia" w:hAnsi="Georgia" w:cs="Times New Roman (Body CS)"/>
          <w:color w:val="4472C4" w:themeColor="accent1"/>
        </w:rPr>
        <w:t>Hebrews 11:13</w:t>
      </w:r>
      <w:r w:rsidR="004731CD">
        <w:rPr>
          <w:rStyle w:val="EndnoteReference"/>
          <w:rFonts w:ascii="Georgia" w:hAnsi="Georgia" w:cs="Times New Roman (Body CS)"/>
          <w:color w:val="000000" w:themeColor="text1"/>
        </w:rPr>
        <w:endnoteReference w:id="544"/>
      </w:r>
      <w:r w:rsidR="00E24A09">
        <w:rPr>
          <w:rFonts w:ascii="Georgia" w:hAnsi="Georgia" w:cs="Times New Roman (Body CS)"/>
          <w:color w:val="000000" w:themeColor="text1"/>
        </w:rPr>
        <w:t xml:space="preserve">, </w:t>
      </w:r>
      <w:r w:rsidR="00E24A09" w:rsidRPr="00C24FFB">
        <w:rPr>
          <w:rFonts w:ascii="Georgia" w:hAnsi="Georgia" w:cs="Times New Roman (Body CS)"/>
          <w:color w:val="4472C4" w:themeColor="accent1"/>
        </w:rPr>
        <w:t xml:space="preserve">1 Peter </w:t>
      </w:r>
      <w:r w:rsidR="00D12EBF" w:rsidRPr="00C24FFB">
        <w:rPr>
          <w:rFonts w:ascii="Georgia" w:hAnsi="Georgia" w:cs="Times New Roman (Body CS)"/>
          <w:color w:val="4472C4" w:themeColor="accent1"/>
        </w:rPr>
        <w:t>2:11</w:t>
      </w:r>
      <w:r w:rsidR="00543551">
        <w:rPr>
          <w:rStyle w:val="EndnoteReference"/>
          <w:rFonts w:ascii="Georgia" w:hAnsi="Georgia" w:cs="Times New Roman (Body CS)"/>
          <w:color w:val="000000" w:themeColor="text1"/>
        </w:rPr>
        <w:endnoteReference w:id="545"/>
      </w:r>
      <w:r w:rsidR="00D12EBF">
        <w:rPr>
          <w:rFonts w:ascii="Georgia" w:hAnsi="Georgia" w:cs="Times New Roman (Body CS)"/>
          <w:color w:val="000000" w:themeColor="text1"/>
        </w:rPr>
        <w:t>)</w:t>
      </w:r>
      <w:r w:rsidR="005F0120">
        <w:rPr>
          <w:rFonts w:ascii="Georgia" w:hAnsi="Georgia" w:cs="Times New Roman (Body CS)"/>
          <w:color w:val="000000" w:themeColor="text1"/>
        </w:rPr>
        <w:t xml:space="preserve"> </w:t>
      </w:r>
    </w:p>
    <w:p w14:paraId="49C3B20E" w14:textId="38DC1C44" w:rsidR="00382241" w:rsidRDefault="005F0120" w:rsidP="008244FE">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So it is with us today who have been saved and redeemed through </w:t>
      </w:r>
      <w:r w:rsidR="00DB0FD2">
        <w:rPr>
          <w:rFonts w:ascii="Georgia" w:hAnsi="Georgia" w:cs="Times New Roman (Body CS)"/>
          <w:color w:val="000000" w:themeColor="text1"/>
        </w:rPr>
        <w:t>the blood of Christ</w:t>
      </w:r>
      <w:r>
        <w:rPr>
          <w:rFonts w:ascii="Georgia" w:hAnsi="Georgia" w:cs="Times New Roman (Body CS)"/>
          <w:color w:val="000000" w:themeColor="text1"/>
        </w:rPr>
        <w:t xml:space="preserve">. The moment we believe </w:t>
      </w:r>
      <w:r w:rsidR="002E1C4B">
        <w:rPr>
          <w:rFonts w:ascii="Georgia" w:hAnsi="Georgia" w:cs="Times New Roman (Body CS)"/>
          <w:color w:val="000000" w:themeColor="text1"/>
        </w:rPr>
        <w:t xml:space="preserve">on Him </w:t>
      </w:r>
      <w:r>
        <w:rPr>
          <w:rFonts w:ascii="Georgia" w:hAnsi="Georgia" w:cs="Times New Roman (Body CS)"/>
          <w:color w:val="000000" w:themeColor="text1"/>
        </w:rPr>
        <w:t>and confess and forsake the world to follow Christ</w:t>
      </w:r>
      <w:r w:rsidR="00647266">
        <w:rPr>
          <w:rFonts w:ascii="Georgia" w:hAnsi="Georgia" w:cs="Times New Roman (Body CS)"/>
          <w:color w:val="000000" w:themeColor="text1"/>
        </w:rPr>
        <w:t xml:space="preserve"> is when we become pilgrims. We are no longer of the world and are called to </w:t>
      </w:r>
      <w:r w:rsidR="00917533">
        <w:rPr>
          <w:rFonts w:ascii="Georgia" w:hAnsi="Georgia" w:cs="Times New Roman (Body CS)"/>
          <w:color w:val="000000" w:themeColor="text1"/>
        </w:rPr>
        <w:t>“…</w:t>
      </w:r>
      <w:r w:rsidR="00647266">
        <w:rPr>
          <w:rFonts w:ascii="Georgia" w:hAnsi="Georgia" w:cs="Times New Roman (Body CS)"/>
          <w:color w:val="000000" w:themeColor="text1"/>
        </w:rPr>
        <w:t>come out from among</w:t>
      </w:r>
      <w:r w:rsidR="00917533">
        <w:rPr>
          <w:rFonts w:ascii="Georgia" w:hAnsi="Georgia" w:cs="Times New Roman (Body CS)"/>
          <w:color w:val="000000" w:themeColor="text1"/>
        </w:rPr>
        <w:t xml:space="preserve"> them…” as Paul explains in </w:t>
      </w:r>
      <w:r w:rsidR="00917533" w:rsidRPr="00C24FFB">
        <w:rPr>
          <w:rFonts w:ascii="Georgia" w:hAnsi="Georgia" w:cs="Times New Roman (Body CS)"/>
          <w:color w:val="4472C4" w:themeColor="accent1"/>
        </w:rPr>
        <w:t>2 Corinthians 6:17</w:t>
      </w:r>
      <w:r w:rsidR="00917533">
        <w:rPr>
          <w:rStyle w:val="EndnoteReference"/>
          <w:rFonts w:ascii="Georgia" w:hAnsi="Georgia" w:cs="Times New Roman (Body CS)"/>
          <w:color w:val="000000" w:themeColor="text1"/>
        </w:rPr>
        <w:endnoteReference w:id="546"/>
      </w:r>
      <w:r w:rsidR="00C24FFB">
        <w:rPr>
          <w:rFonts w:ascii="Georgia" w:hAnsi="Georgia" w:cs="Times New Roman (Body CS)"/>
          <w:color w:val="000000" w:themeColor="text1"/>
        </w:rPr>
        <w:t>.</w:t>
      </w:r>
      <w:r w:rsidR="00216EDD">
        <w:rPr>
          <w:rFonts w:ascii="Georgia" w:hAnsi="Georgia" w:cs="Times New Roman (Body CS)"/>
          <w:color w:val="000000" w:themeColor="text1"/>
        </w:rPr>
        <w:t xml:space="preserve"> Like Abraham, Isaac, and Jacob, we are bound </w:t>
      </w:r>
      <w:r w:rsidR="00046F00">
        <w:rPr>
          <w:rFonts w:ascii="Georgia" w:hAnsi="Georgia" w:cs="Times New Roman (Body CS)"/>
          <w:color w:val="000000" w:themeColor="text1"/>
        </w:rPr>
        <w:t>for a promised land that we won’t see in this life. This world is not our home, we’re just passing through!</w:t>
      </w:r>
      <w:r w:rsidR="00B87295">
        <w:rPr>
          <w:rFonts w:ascii="Georgia" w:hAnsi="Georgia" w:cs="Times New Roman (Body CS)"/>
          <w:color w:val="000000" w:themeColor="text1"/>
        </w:rPr>
        <w:t xml:space="preserve"> Amen!</w:t>
      </w:r>
    </w:p>
    <w:p w14:paraId="11C26AC6" w14:textId="31B7CD4A" w:rsidR="00B87295" w:rsidRDefault="00BD154E" w:rsidP="008244FE">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Before leaving Phar</w:t>
      </w:r>
      <w:r w:rsidR="00943BF8">
        <w:rPr>
          <w:rFonts w:ascii="Georgia" w:hAnsi="Georgia" w:cs="Times New Roman (Body CS)"/>
          <w:color w:val="000000" w:themeColor="text1"/>
        </w:rPr>
        <w:t>aoh’s presence, Jacob blesses him. (v.10)</w:t>
      </w:r>
    </w:p>
    <w:p w14:paraId="2EFB71B1" w14:textId="77777777" w:rsidR="00943BF8" w:rsidRDefault="00943BF8" w:rsidP="008244FE">
      <w:pPr>
        <w:spacing w:line="360" w:lineRule="auto"/>
        <w:ind w:firstLine="720"/>
        <w:jc w:val="both"/>
        <w:rPr>
          <w:rFonts w:ascii="Georgia" w:hAnsi="Georgia" w:cs="Times New Roman (Body CS)"/>
          <w:color w:val="000000" w:themeColor="text1"/>
        </w:rPr>
      </w:pPr>
    </w:p>
    <w:p w14:paraId="228D7160" w14:textId="1CF97E6A" w:rsidR="00943BF8" w:rsidRDefault="00943BF8" w:rsidP="008244FE">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lastRenderedPageBreak/>
        <w:t xml:space="preserve">Verses </w:t>
      </w:r>
      <w:r w:rsidR="00A238C1">
        <w:rPr>
          <w:rFonts w:ascii="Georgia" w:hAnsi="Georgia" w:cs="Times New Roman (Body CS)"/>
          <w:color w:val="000000" w:themeColor="text1"/>
        </w:rPr>
        <w:t xml:space="preserve">13-25: </w:t>
      </w:r>
      <w:r w:rsidR="008243ED">
        <w:rPr>
          <w:rFonts w:ascii="Georgia" w:hAnsi="Georgia" w:cs="Times New Roman (Body CS)"/>
          <w:color w:val="000000" w:themeColor="text1"/>
        </w:rPr>
        <w:t xml:space="preserve">The following is an excerpt from the Moody Bible Commentary: </w:t>
      </w:r>
      <w:r w:rsidR="008243ED" w:rsidRPr="0056522C">
        <w:rPr>
          <w:rFonts w:ascii="Georgia" w:hAnsi="Georgia" w:cs="Times New Roman (Body CS)"/>
          <w:i/>
          <w:iCs/>
          <w:color w:val="000000" w:themeColor="text1"/>
        </w:rPr>
        <w:t>“</w:t>
      </w:r>
      <w:r w:rsidR="004623EF" w:rsidRPr="0056522C">
        <w:rPr>
          <w:rFonts w:ascii="Georgia" w:hAnsi="Georgia" w:cs="Times New Roman (Body CS)"/>
          <w:i/>
          <w:iCs/>
          <w:color w:val="000000" w:themeColor="text1"/>
        </w:rPr>
        <w:t xml:space="preserve">Joseph accepted money and then livestock and finally land in payment for food. When that ran out, the Egyptians willingly sold themselves into a relatively benign form of slavery to Pharaoh. In return, Joseph not only gave them food but seed to grow food on the land from which Pharaoh would receive 20 percent of the produce. In essence, the people could work their own land and receive their own produce with a tax rate of 20 percent to Pharaoh. This narrative indicates a deliberate ironic literary strategy: </w:t>
      </w:r>
      <w:r w:rsidR="00F82DFF">
        <w:rPr>
          <w:rFonts w:ascii="Georgia" w:hAnsi="Georgia" w:cs="Times New Roman (Body CS)"/>
          <w:i/>
          <w:iCs/>
          <w:color w:val="000000" w:themeColor="text1"/>
        </w:rPr>
        <w:t>e</w:t>
      </w:r>
      <w:r w:rsidR="004623EF" w:rsidRPr="0056522C">
        <w:rPr>
          <w:rFonts w:ascii="Georgia" w:hAnsi="Georgia" w:cs="Times New Roman (Body CS)"/>
          <w:i/>
          <w:iCs/>
          <w:color w:val="000000" w:themeColor="text1"/>
        </w:rPr>
        <w:t>ven as Joseph was sold into Egyptian slavery for 20 shekels of silver (</w:t>
      </w:r>
      <w:r w:rsidR="004623EF" w:rsidRPr="00C24FFB">
        <w:rPr>
          <w:rFonts w:ascii="Georgia" w:hAnsi="Georgia" w:cs="Times New Roman (Body CS)"/>
          <w:i/>
          <w:iCs/>
          <w:color w:val="4472C4" w:themeColor="accent1"/>
        </w:rPr>
        <w:t>G</w:t>
      </w:r>
      <w:r w:rsidR="00F82DFF" w:rsidRPr="00C24FFB">
        <w:rPr>
          <w:rFonts w:ascii="Georgia" w:hAnsi="Georgia" w:cs="Times New Roman (Body CS)"/>
          <w:i/>
          <w:iCs/>
          <w:color w:val="4472C4" w:themeColor="accent1"/>
        </w:rPr>
        <w:t xml:space="preserve">enesis </w:t>
      </w:r>
      <w:r w:rsidR="00CD7BEE" w:rsidRPr="00C24FFB">
        <w:rPr>
          <w:rFonts w:ascii="Georgia" w:hAnsi="Georgia" w:cs="Times New Roman (Body CS)"/>
          <w:i/>
          <w:iCs/>
          <w:color w:val="4472C4" w:themeColor="accent1"/>
        </w:rPr>
        <w:t>37:28</w:t>
      </w:r>
      <w:r w:rsidR="00CD7BEE">
        <w:rPr>
          <w:rStyle w:val="EndnoteReference"/>
          <w:rFonts w:ascii="Georgia" w:hAnsi="Georgia" w:cs="Times New Roman (Body CS)"/>
          <w:i/>
          <w:iCs/>
          <w:color w:val="000000" w:themeColor="text1"/>
        </w:rPr>
        <w:endnoteReference w:id="547"/>
      </w:r>
      <w:r w:rsidR="00D464EB">
        <w:rPr>
          <w:rFonts w:ascii="Georgia" w:hAnsi="Georgia" w:cs="Times New Roman (Body CS)"/>
          <w:i/>
          <w:iCs/>
          <w:color w:val="000000" w:themeColor="text1"/>
        </w:rPr>
        <w:t xml:space="preserve">, </w:t>
      </w:r>
      <w:r w:rsidR="004623EF" w:rsidRPr="00C24FFB">
        <w:rPr>
          <w:rFonts w:ascii="Georgia" w:hAnsi="Georgia" w:cs="Times New Roman (Body CS)"/>
          <w:i/>
          <w:iCs/>
          <w:color w:val="4472C4" w:themeColor="accent1"/>
        </w:rPr>
        <w:t>39:17</w:t>
      </w:r>
      <w:r w:rsidR="004971E4">
        <w:rPr>
          <w:rStyle w:val="EndnoteReference"/>
          <w:rFonts w:ascii="Georgia" w:hAnsi="Georgia" w:cs="Times New Roman (Body CS)"/>
          <w:i/>
          <w:iCs/>
          <w:color w:val="000000" w:themeColor="text1"/>
        </w:rPr>
        <w:endnoteReference w:id="548"/>
      </w:r>
      <w:r w:rsidR="004623EF" w:rsidRPr="0056522C">
        <w:rPr>
          <w:rFonts w:ascii="Georgia" w:hAnsi="Georgia" w:cs="Times New Roman (Body CS)"/>
          <w:i/>
          <w:iCs/>
          <w:color w:val="000000" w:themeColor="text1"/>
        </w:rPr>
        <w:t>), now Joseph sold the whole land of Egypt into slavery, taking all the money of the land (v. 14, 18). In a sense, this was retributive justice upon all the Egyptians for buying a Hebrew slave (</w:t>
      </w:r>
      <w:r w:rsidR="002530B9" w:rsidRPr="00C24FFB">
        <w:rPr>
          <w:rFonts w:ascii="Georgia" w:hAnsi="Georgia" w:cs="Times New Roman (Body CS)"/>
          <w:i/>
          <w:iCs/>
          <w:color w:val="4472C4" w:themeColor="accent1"/>
        </w:rPr>
        <w:t xml:space="preserve">Genesis </w:t>
      </w:r>
      <w:r w:rsidR="004623EF" w:rsidRPr="00C24FFB">
        <w:rPr>
          <w:rFonts w:ascii="Georgia" w:hAnsi="Georgia" w:cs="Times New Roman (Body CS)"/>
          <w:i/>
          <w:iCs/>
          <w:color w:val="4472C4" w:themeColor="accent1"/>
        </w:rPr>
        <w:t>12:3</w:t>
      </w:r>
      <w:r w:rsidR="002530B9">
        <w:rPr>
          <w:rStyle w:val="EndnoteReference"/>
          <w:rFonts w:ascii="Georgia" w:hAnsi="Georgia" w:cs="Times New Roman (Body CS)"/>
          <w:i/>
          <w:iCs/>
          <w:color w:val="000000" w:themeColor="text1"/>
        </w:rPr>
        <w:endnoteReference w:id="549"/>
      </w:r>
      <w:r w:rsidR="004623EF" w:rsidRPr="0056522C">
        <w:rPr>
          <w:rFonts w:ascii="Georgia" w:hAnsi="Georgia" w:cs="Times New Roman (Body CS)"/>
          <w:i/>
          <w:iCs/>
          <w:color w:val="000000" w:themeColor="text1"/>
        </w:rPr>
        <w:t>). Nevertheless, the Egyptians saw their slavery as a means of deliverance and declared to Joseph, “You have saved our lives!” (v. 25).</w:t>
      </w:r>
      <w:r w:rsidR="0056522C">
        <w:rPr>
          <w:rFonts w:ascii="Georgia" w:hAnsi="Georgia" w:cs="Times New Roman (Body CS)"/>
          <w:i/>
          <w:iCs/>
          <w:color w:val="000000" w:themeColor="text1"/>
        </w:rPr>
        <w:t>”</w:t>
      </w:r>
    </w:p>
    <w:p w14:paraId="6DCA7E63" w14:textId="730A859B" w:rsidR="00C4503D" w:rsidRDefault="00C4503D" w:rsidP="001C603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The only land that Joseph did not buy up for Pharaoh was that</w:t>
      </w:r>
      <w:r w:rsidR="001C603D">
        <w:rPr>
          <w:rFonts w:ascii="Georgia" w:hAnsi="Georgia" w:cs="Times New Roman (Body CS)"/>
          <w:color w:val="000000" w:themeColor="text1"/>
        </w:rPr>
        <w:t xml:space="preserve"> which Pharaoh had given to the priests. (v.22) </w:t>
      </w:r>
      <w:r w:rsidR="00E65815">
        <w:rPr>
          <w:rFonts w:ascii="Georgia" w:hAnsi="Georgia" w:cs="Times New Roman (Body CS)"/>
          <w:color w:val="000000" w:themeColor="text1"/>
        </w:rPr>
        <w:t xml:space="preserve">They were also taken care of with rations of </w:t>
      </w:r>
      <w:r w:rsidR="00651E47">
        <w:rPr>
          <w:rFonts w:ascii="Georgia" w:hAnsi="Georgia" w:cs="Times New Roman (Body CS)"/>
          <w:color w:val="000000" w:themeColor="text1"/>
        </w:rPr>
        <w:t>food and supplies as a matter of daily life, even before the famine</w:t>
      </w:r>
      <w:r w:rsidR="00F804B8">
        <w:rPr>
          <w:rFonts w:ascii="Georgia" w:hAnsi="Georgia" w:cs="Times New Roman (Body CS)"/>
          <w:color w:val="000000" w:themeColor="text1"/>
        </w:rPr>
        <w:t>, and Joseph does not change any part of that</w:t>
      </w:r>
      <w:r w:rsidR="00651E47">
        <w:rPr>
          <w:rFonts w:ascii="Georgia" w:hAnsi="Georgia" w:cs="Times New Roman (Body CS)"/>
          <w:color w:val="000000" w:themeColor="text1"/>
        </w:rPr>
        <w:t xml:space="preserve"> </w:t>
      </w:r>
      <w:r w:rsidR="00F804B8">
        <w:rPr>
          <w:rFonts w:ascii="Georgia" w:hAnsi="Georgia" w:cs="Times New Roman (Body CS)"/>
          <w:color w:val="000000" w:themeColor="text1"/>
        </w:rPr>
        <w:t xml:space="preserve">policy either. </w:t>
      </w:r>
      <w:r w:rsidR="001C603D">
        <w:rPr>
          <w:rFonts w:ascii="Georgia" w:hAnsi="Georgia" w:cs="Times New Roman (Body CS)"/>
          <w:color w:val="000000" w:themeColor="text1"/>
        </w:rPr>
        <w:t xml:space="preserve">Even though Egypt </w:t>
      </w:r>
      <w:r w:rsidR="00914D86">
        <w:rPr>
          <w:rFonts w:ascii="Georgia" w:hAnsi="Georgia" w:cs="Times New Roman (Body CS)"/>
          <w:color w:val="000000" w:themeColor="text1"/>
        </w:rPr>
        <w:t>is a pagan nation, and it</w:t>
      </w:r>
      <w:r w:rsidR="005A281D">
        <w:rPr>
          <w:rFonts w:ascii="Georgia" w:hAnsi="Georgia" w:cs="Times New Roman (Body CS)"/>
          <w:color w:val="000000" w:themeColor="text1"/>
        </w:rPr>
        <w:t xml:space="preserve">’s always used throughout scripture as a representation of the world and the unsaved, </w:t>
      </w:r>
      <w:r w:rsidR="0096793E">
        <w:rPr>
          <w:rFonts w:ascii="Georgia" w:hAnsi="Georgia" w:cs="Times New Roman (Body CS)"/>
          <w:color w:val="000000" w:themeColor="text1"/>
        </w:rPr>
        <w:t xml:space="preserve">there is a foreshadowing in this verse of how God would </w:t>
      </w:r>
      <w:r w:rsidR="004B16F6">
        <w:rPr>
          <w:rFonts w:ascii="Georgia" w:hAnsi="Georgia" w:cs="Times New Roman (Body CS)"/>
          <w:color w:val="000000" w:themeColor="text1"/>
        </w:rPr>
        <w:t>establish</w:t>
      </w:r>
      <w:r w:rsidR="0096793E">
        <w:rPr>
          <w:rFonts w:ascii="Georgia" w:hAnsi="Georgia" w:cs="Times New Roman (Body CS)"/>
          <w:color w:val="000000" w:themeColor="text1"/>
        </w:rPr>
        <w:t xml:space="preserve"> special rules and laws for the Le</w:t>
      </w:r>
      <w:r w:rsidR="00542033">
        <w:rPr>
          <w:rFonts w:ascii="Georgia" w:hAnsi="Georgia" w:cs="Times New Roman (Body CS)"/>
          <w:color w:val="000000" w:themeColor="text1"/>
        </w:rPr>
        <w:t>vitical priesthood</w:t>
      </w:r>
      <w:r w:rsidR="0096793E">
        <w:rPr>
          <w:rFonts w:ascii="Georgia" w:hAnsi="Georgia" w:cs="Times New Roman (Body CS)"/>
          <w:color w:val="000000" w:themeColor="text1"/>
        </w:rPr>
        <w:t xml:space="preserve">. </w:t>
      </w:r>
      <w:r w:rsidR="001C603D">
        <w:rPr>
          <w:rFonts w:ascii="Georgia" w:hAnsi="Georgia" w:cs="Times New Roman (Body CS)"/>
          <w:color w:val="000000" w:themeColor="text1"/>
        </w:rPr>
        <w:t xml:space="preserve"> </w:t>
      </w:r>
      <w:r w:rsidR="003957C4">
        <w:rPr>
          <w:rFonts w:ascii="Georgia" w:hAnsi="Georgia" w:cs="Times New Roman (Body CS)"/>
          <w:color w:val="000000" w:themeColor="text1"/>
        </w:rPr>
        <w:t>(</w:t>
      </w:r>
      <w:r w:rsidR="003E43CA" w:rsidRPr="00B44FBF">
        <w:rPr>
          <w:rFonts w:ascii="Georgia" w:hAnsi="Georgia" w:cs="Times New Roman (Body CS)"/>
          <w:color w:val="4472C4" w:themeColor="accent1"/>
        </w:rPr>
        <w:t>Leviticus 25:34</w:t>
      </w:r>
      <w:r w:rsidR="003E43CA">
        <w:rPr>
          <w:rStyle w:val="EndnoteReference"/>
          <w:rFonts w:ascii="Georgia" w:hAnsi="Georgia" w:cs="Times New Roman (Body CS)"/>
          <w:color w:val="000000" w:themeColor="text1"/>
        </w:rPr>
        <w:endnoteReference w:id="550"/>
      </w:r>
      <w:r w:rsidR="003E43CA">
        <w:rPr>
          <w:rFonts w:ascii="Georgia" w:hAnsi="Georgia" w:cs="Times New Roman (Body CS)"/>
          <w:color w:val="000000" w:themeColor="text1"/>
        </w:rPr>
        <w:t xml:space="preserve">, </w:t>
      </w:r>
      <w:r w:rsidR="003E43CA" w:rsidRPr="00B44FBF">
        <w:rPr>
          <w:rFonts w:ascii="Georgia" w:hAnsi="Georgia" w:cs="Times New Roman (Body CS)"/>
          <w:color w:val="4472C4" w:themeColor="accent1"/>
        </w:rPr>
        <w:t>Ezra 7:24</w:t>
      </w:r>
      <w:r w:rsidR="00727AA6">
        <w:rPr>
          <w:rStyle w:val="EndnoteReference"/>
          <w:rFonts w:ascii="Georgia" w:hAnsi="Georgia" w:cs="Times New Roman (Body CS)"/>
          <w:color w:val="000000" w:themeColor="text1"/>
        </w:rPr>
        <w:endnoteReference w:id="551"/>
      </w:r>
      <w:r w:rsidR="003E43CA">
        <w:rPr>
          <w:rFonts w:ascii="Georgia" w:hAnsi="Georgia" w:cs="Times New Roman (Body CS)"/>
          <w:color w:val="000000" w:themeColor="text1"/>
        </w:rPr>
        <w:t>)</w:t>
      </w:r>
    </w:p>
    <w:p w14:paraId="38D001EF" w14:textId="77777777" w:rsidR="00961F11" w:rsidRDefault="00961F11" w:rsidP="001C603D">
      <w:pPr>
        <w:spacing w:line="360" w:lineRule="auto"/>
        <w:ind w:firstLine="720"/>
        <w:jc w:val="both"/>
        <w:rPr>
          <w:rFonts w:ascii="Georgia" w:hAnsi="Georgia" w:cs="Times New Roman (Body CS)"/>
          <w:color w:val="000000" w:themeColor="text1"/>
        </w:rPr>
      </w:pPr>
    </w:p>
    <w:p w14:paraId="1E352C6B" w14:textId="4A7835A8" w:rsidR="00961F11" w:rsidRPr="00137563" w:rsidRDefault="00961F11" w:rsidP="00F8724B">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 27: God blessed his chosen people</w:t>
      </w:r>
      <w:r w:rsidR="00315979">
        <w:rPr>
          <w:rFonts w:ascii="Georgia" w:hAnsi="Georgia" w:cs="Times New Roman (Body CS)"/>
          <w:color w:val="000000" w:themeColor="text1"/>
        </w:rPr>
        <w:t>. In the midst of a great famine that</w:t>
      </w:r>
      <w:r w:rsidR="00A80CFC">
        <w:rPr>
          <w:rFonts w:ascii="Georgia" w:hAnsi="Georgia" w:cs="Times New Roman (Body CS)"/>
          <w:color w:val="000000" w:themeColor="text1"/>
        </w:rPr>
        <w:t xml:space="preserve"> adversely affected all other lands and nations, God allowed the valley of Goshen</w:t>
      </w:r>
      <w:r w:rsidR="001A0BFF">
        <w:rPr>
          <w:rFonts w:ascii="Georgia" w:hAnsi="Georgia" w:cs="Times New Roman (Body CS)"/>
          <w:color w:val="000000" w:themeColor="text1"/>
        </w:rPr>
        <w:t xml:space="preserve">, which </w:t>
      </w:r>
      <w:r w:rsidR="008B428E">
        <w:rPr>
          <w:rFonts w:ascii="Georgia" w:hAnsi="Georgia" w:cs="Times New Roman (Body CS)"/>
          <w:color w:val="000000" w:themeColor="text1"/>
        </w:rPr>
        <w:t xml:space="preserve">most likely </w:t>
      </w:r>
      <w:r w:rsidR="001A0BFF">
        <w:rPr>
          <w:rFonts w:ascii="Georgia" w:hAnsi="Georgia" w:cs="Times New Roman (Body CS)"/>
          <w:color w:val="000000" w:themeColor="text1"/>
        </w:rPr>
        <w:t>rested within the Nile delta,</w:t>
      </w:r>
      <w:r w:rsidR="00A80CFC">
        <w:rPr>
          <w:rFonts w:ascii="Georgia" w:hAnsi="Georgia" w:cs="Times New Roman (Body CS)"/>
          <w:color w:val="000000" w:themeColor="text1"/>
        </w:rPr>
        <w:t xml:space="preserve"> to thrive with pastures for the feeding and caring of Israel’s livestock. His family was fed with the allotments of grain from Joseph</w:t>
      </w:r>
      <w:r w:rsidR="00D330D0">
        <w:rPr>
          <w:rFonts w:ascii="Georgia" w:hAnsi="Georgia" w:cs="Times New Roman (Body CS)"/>
          <w:color w:val="000000" w:themeColor="text1"/>
        </w:rPr>
        <w:t xml:space="preserve">. Through Pharaoh and Joseph, God had brought Israel and all his house to a place where they could </w:t>
      </w:r>
      <w:r w:rsidR="00030C74">
        <w:rPr>
          <w:rFonts w:ascii="Georgia" w:hAnsi="Georgia" w:cs="Times New Roman (Body CS)"/>
          <w:color w:val="000000" w:themeColor="text1"/>
        </w:rPr>
        <w:t xml:space="preserve">be fruitful and </w:t>
      </w:r>
      <w:r w:rsidR="00062EF1">
        <w:rPr>
          <w:rFonts w:ascii="Georgia" w:hAnsi="Georgia" w:cs="Times New Roman (Body CS)"/>
          <w:color w:val="000000" w:themeColor="text1"/>
        </w:rPr>
        <w:t>multiply</w:t>
      </w:r>
      <w:r w:rsidR="00CA497B">
        <w:rPr>
          <w:rFonts w:ascii="Georgia" w:hAnsi="Georgia" w:cs="Times New Roman (Body CS)"/>
          <w:color w:val="000000" w:themeColor="text1"/>
        </w:rPr>
        <w:t>, which was God’s original command to Adam and Eve</w:t>
      </w:r>
      <w:r w:rsidR="00302DBD">
        <w:rPr>
          <w:rFonts w:ascii="Georgia" w:hAnsi="Georgia" w:cs="Times New Roman (Body CS)"/>
          <w:color w:val="000000" w:themeColor="text1"/>
        </w:rPr>
        <w:t xml:space="preserve"> (Genesis </w:t>
      </w:r>
      <w:r w:rsidR="00BF3FB4">
        <w:rPr>
          <w:rFonts w:ascii="Georgia" w:hAnsi="Georgia" w:cs="Times New Roman (Body CS)"/>
          <w:color w:val="000000" w:themeColor="text1"/>
        </w:rPr>
        <w:t>1:28</w:t>
      </w:r>
      <w:r w:rsidR="00BF3FB4">
        <w:rPr>
          <w:rStyle w:val="EndnoteReference"/>
          <w:rFonts w:ascii="Georgia" w:hAnsi="Georgia" w:cs="Times New Roman (Body CS)"/>
          <w:color w:val="000000" w:themeColor="text1"/>
        </w:rPr>
        <w:endnoteReference w:id="552"/>
      </w:r>
      <w:r w:rsidR="00302DBD">
        <w:rPr>
          <w:rFonts w:ascii="Georgia" w:hAnsi="Georgia" w:cs="Times New Roman (Body CS)"/>
          <w:color w:val="000000" w:themeColor="text1"/>
        </w:rPr>
        <w:t>)</w:t>
      </w:r>
      <w:r w:rsidR="00CA497B">
        <w:rPr>
          <w:rFonts w:ascii="Georgia" w:hAnsi="Georgia" w:cs="Times New Roman (Body CS)"/>
          <w:color w:val="000000" w:themeColor="text1"/>
        </w:rPr>
        <w:t>, and which the phrasing at the end of this v</w:t>
      </w:r>
      <w:r w:rsidR="00302DBD">
        <w:rPr>
          <w:rFonts w:ascii="Georgia" w:hAnsi="Georgia" w:cs="Times New Roman (Body CS)"/>
          <w:color w:val="000000" w:themeColor="text1"/>
        </w:rPr>
        <w:t xml:space="preserve">erse echoes. </w:t>
      </w:r>
      <w:r w:rsidR="00F8724B">
        <w:rPr>
          <w:rFonts w:ascii="Georgia" w:hAnsi="Georgia" w:cs="Times New Roman (Body CS)"/>
          <w:color w:val="000000" w:themeColor="text1"/>
        </w:rPr>
        <w:t xml:space="preserve">In order to conquer the promised land, the children of Israel needed time to grow into a nation large enough and powerful enough to rid Canaan of its heathen populations. And that’s exactly what happened. </w:t>
      </w:r>
      <w:r w:rsidR="00302DBD">
        <w:rPr>
          <w:rFonts w:ascii="Georgia" w:hAnsi="Georgia" w:cs="Times New Roman (Body CS)"/>
          <w:color w:val="000000" w:themeColor="text1"/>
        </w:rPr>
        <w:t>(</w:t>
      </w:r>
      <w:r w:rsidR="00302DBD" w:rsidRPr="00B44FBF">
        <w:rPr>
          <w:rFonts w:ascii="Georgia" w:hAnsi="Georgia" w:cs="Times New Roman (Body CS)"/>
          <w:color w:val="4472C4" w:themeColor="accent1"/>
        </w:rPr>
        <w:t>Genesis 17:6</w:t>
      </w:r>
      <w:r w:rsidR="004B52E0">
        <w:rPr>
          <w:rStyle w:val="EndnoteReference"/>
          <w:rFonts w:ascii="Georgia" w:hAnsi="Georgia" w:cs="Times New Roman (Body CS)"/>
          <w:color w:val="000000" w:themeColor="text1"/>
        </w:rPr>
        <w:endnoteReference w:id="553"/>
      </w:r>
      <w:r w:rsidR="00302DBD">
        <w:rPr>
          <w:rFonts w:ascii="Georgia" w:hAnsi="Georgia" w:cs="Times New Roman (Body CS)"/>
          <w:color w:val="000000" w:themeColor="text1"/>
        </w:rPr>
        <w:t xml:space="preserve">, </w:t>
      </w:r>
      <w:r w:rsidR="00302DBD" w:rsidRPr="00B44FBF">
        <w:rPr>
          <w:rFonts w:ascii="Georgia" w:hAnsi="Georgia" w:cs="Times New Roman (Body CS)"/>
          <w:color w:val="4472C4" w:themeColor="accent1"/>
        </w:rPr>
        <w:t>Exodus 1:7</w:t>
      </w:r>
      <w:r w:rsidR="00503B52">
        <w:rPr>
          <w:rStyle w:val="EndnoteReference"/>
          <w:rFonts w:ascii="Georgia" w:hAnsi="Georgia" w:cs="Times New Roman (Body CS)"/>
          <w:color w:val="000000" w:themeColor="text1"/>
        </w:rPr>
        <w:endnoteReference w:id="554"/>
      </w:r>
      <w:r w:rsidR="00302DBD">
        <w:rPr>
          <w:rFonts w:ascii="Georgia" w:hAnsi="Georgia" w:cs="Times New Roman (Body CS)"/>
          <w:color w:val="000000" w:themeColor="text1"/>
        </w:rPr>
        <w:t xml:space="preserve">, </w:t>
      </w:r>
      <w:r w:rsidR="00302DBD" w:rsidRPr="00B44FBF">
        <w:rPr>
          <w:rFonts w:ascii="Georgia" w:hAnsi="Georgia" w:cs="Times New Roman (Body CS)"/>
          <w:color w:val="4472C4" w:themeColor="accent1"/>
        </w:rPr>
        <w:t xml:space="preserve">Deuteronomy </w:t>
      </w:r>
      <w:r w:rsidR="005D4E26" w:rsidRPr="00B44FBF">
        <w:rPr>
          <w:rFonts w:ascii="Georgia" w:hAnsi="Georgia" w:cs="Times New Roman (Body CS)"/>
          <w:color w:val="4472C4" w:themeColor="accent1"/>
        </w:rPr>
        <w:t>26:</w:t>
      </w:r>
      <w:r w:rsidR="005D4E26">
        <w:rPr>
          <w:rFonts w:ascii="Georgia" w:hAnsi="Georgia" w:cs="Times New Roman (Body CS)"/>
          <w:color w:val="000000" w:themeColor="text1"/>
        </w:rPr>
        <w:t>5</w:t>
      </w:r>
      <w:r w:rsidR="0048517B">
        <w:rPr>
          <w:rStyle w:val="EndnoteReference"/>
          <w:rFonts w:ascii="Georgia" w:hAnsi="Georgia" w:cs="Times New Roman (Body CS)"/>
          <w:color w:val="000000" w:themeColor="text1"/>
        </w:rPr>
        <w:endnoteReference w:id="555"/>
      </w:r>
      <w:r w:rsidR="005D4E26">
        <w:rPr>
          <w:rFonts w:ascii="Georgia" w:hAnsi="Georgia" w:cs="Times New Roman (Body CS)"/>
          <w:color w:val="000000" w:themeColor="text1"/>
        </w:rPr>
        <w:t xml:space="preserve">, </w:t>
      </w:r>
      <w:r w:rsidR="005D4E26" w:rsidRPr="00B44FBF">
        <w:rPr>
          <w:rFonts w:ascii="Georgia" w:hAnsi="Georgia" w:cs="Times New Roman (Body CS)"/>
          <w:color w:val="4472C4" w:themeColor="accent1"/>
        </w:rPr>
        <w:t>Acts 7:17</w:t>
      </w:r>
      <w:r w:rsidR="00D5412C">
        <w:rPr>
          <w:rStyle w:val="EndnoteReference"/>
          <w:rFonts w:ascii="Georgia" w:hAnsi="Georgia" w:cs="Times New Roman (Body CS)"/>
          <w:color w:val="000000" w:themeColor="text1"/>
        </w:rPr>
        <w:endnoteReference w:id="556"/>
      </w:r>
      <w:r w:rsidR="005D4E26">
        <w:rPr>
          <w:rFonts w:ascii="Georgia" w:hAnsi="Georgia" w:cs="Times New Roman (Body CS)"/>
          <w:color w:val="000000" w:themeColor="text1"/>
        </w:rPr>
        <w:t>)</w:t>
      </w:r>
    </w:p>
    <w:p w14:paraId="206A7932" w14:textId="77777777" w:rsidR="00144BC5" w:rsidRDefault="00144BC5" w:rsidP="008244FE">
      <w:pPr>
        <w:spacing w:line="360" w:lineRule="auto"/>
        <w:ind w:firstLine="720"/>
        <w:jc w:val="both"/>
        <w:rPr>
          <w:rFonts w:ascii="Georgia" w:hAnsi="Georgia" w:cs="Times New Roman (Body CS)"/>
          <w:color w:val="000000" w:themeColor="text1"/>
        </w:rPr>
      </w:pPr>
    </w:p>
    <w:p w14:paraId="29DAD3A8" w14:textId="77777777" w:rsidR="00677F24" w:rsidRDefault="00146389" w:rsidP="008244FE">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lastRenderedPageBreak/>
        <w:t xml:space="preserve">Verses 28-31: </w:t>
      </w:r>
      <w:r w:rsidR="005E0317">
        <w:rPr>
          <w:rFonts w:ascii="Georgia" w:hAnsi="Georgia" w:cs="Times New Roman (Body CS)"/>
          <w:color w:val="000000" w:themeColor="text1"/>
        </w:rPr>
        <w:t>Jacob</w:t>
      </w:r>
      <w:r w:rsidR="00EE11C6">
        <w:rPr>
          <w:rFonts w:ascii="Georgia" w:hAnsi="Georgia" w:cs="Times New Roman (Body CS)"/>
          <w:color w:val="000000" w:themeColor="text1"/>
        </w:rPr>
        <w:t xml:space="preserve"> is</w:t>
      </w:r>
      <w:r w:rsidR="005E0317">
        <w:rPr>
          <w:rFonts w:ascii="Georgia" w:hAnsi="Georgia" w:cs="Times New Roman (Body CS)"/>
          <w:color w:val="000000" w:themeColor="text1"/>
        </w:rPr>
        <w:t xml:space="preserve"> nearing the end of his life, and he makes Joseph swear an oath that he will</w:t>
      </w:r>
      <w:r w:rsidR="00EE11C6">
        <w:rPr>
          <w:rFonts w:ascii="Georgia" w:hAnsi="Georgia" w:cs="Times New Roman (Body CS)"/>
          <w:color w:val="000000" w:themeColor="text1"/>
        </w:rPr>
        <w:t xml:space="preserve"> not bury him in Egypt</w:t>
      </w:r>
      <w:r w:rsidR="000A06DA">
        <w:rPr>
          <w:rFonts w:ascii="Georgia" w:hAnsi="Georgia" w:cs="Times New Roman (Body CS)"/>
          <w:color w:val="000000" w:themeColor="text1"/>
        </w:rPr>
        <w:t xml:space="preserve"> but will return his bones </w:t>
      </w:r>
      <w:r w:rsidR="00130ECB">
        <w:rPr>
          <w:rFonts w:ascii="Georgia" w:hAnsi="Georgia" w:cs="Times New Roman (Body CS)"/>
          <w:color w:val="000000" w:themeColor="text1"/>
        </w:rPr>
        <w:t>to the same burial ground where Abraham, Isaac and Sara</w:t>
      </w:r>
      <w:r w:rsidR="00FB1445">
        <w:rPr>
          <w:rFonts w:ascii="Georgia" w:hAnsi="Georgia" w:cs="Times New Roman (Body CS)"/>
          <w:color w:val="000000" w:themeColor="text1"/>
        </w:rPr>
        <w:t>h</w:t>
      </w:r>
      <w:r w:rsidR="00DA5ED5">
        <w:rPr>
          <w:rFonts w:ascii="Georgia" w:hAnsi="Georgia" w:cs="Times New Roman (Body CS)"/>
          <w:color w:val="000000" w:themeColor="text1"/>
        </w:rPr>
        <w:t xml:space="preserve"> were put to rest.</w:t>
      </w:r>
      <w:r w:rsidR="00FB1445">
        <w:rPr>
          <w:rFonts w:ascii="Georgia" w:hAnsi="Georgia" w:cs="Times New Roman (Body CS)"/>
          <w:color w:val="000000" w:themeColor="text1"/>
        </w:rPr>
        <w:t xml:space="preserve"> (</w:t>
      </w:r>
      <w:r w:rsidR="00160BA9" w:rsidRPr="00B44FBF">
        <w:rPr>
          <w:rFonts w:ascii="Georgia" w:hAnsi="Georgia" w:cs="Times New Roman (Body CS)"/>
          <w:color w:val="4472C4" w:themeColor="accent1"/>
        </w:rPr>
        <w:t>Genesis 25:9-10</w:t>
      </w:r>
      <w:r w:rsidR="00160BA9">
        <w:rPr>
          <w:rStyle w:val="EndnoteReference"/>
          <w:rFonts w:ascii="Georgia" w:hAnsi="Georgia" w:cs="Times New Roman (Body CS)"/>
          <w:color w:val="000000" w:themeColor="text1"/>
        </w:rPr>
        <w:endnoteReference w:id="557"/>
      </w:r>
      <w:r w:rsidR="00160BA9">
        <w:rPr>
          <w:rFonts w:ascii="Georgia" w:hAnsi="Georgia" w:cs="Times New Roman (Body CS)"/>
          <w:color w:val="000000" w:themeColor="text1"/>
        </w:rPr>
        <w:t xml:space="preserve">, </w:t>
      </w:r>
      <w:r w:rsidR="00E2600D" w:rsidRPr="00B44FBF">
        <w:rPr>
          <w:rFonts w:ascii="Georgia" w:hAnsi="Georgia" w:cs="Times New Roman (Body CS)"/>
          <w:color w:val="4472C4" w:themeColor="accent1"/>
        </w:rPr>
        <w:t>35:29</w:t>
      </w:r>
      <w:r w:rsidR="00E2600D">
        <w:rPr>
          <w:rStyle w:val="EndnoteReference"/>
          <w:rFonts w:ascii="Georgia" w:hAnsi="Georgia" w:cs="Times New Roman (Body CS)"/>
          <w:color w:val="000000" w:themeColor="text1"/>
        </w:rPr>
        <w:endnoteReference w:id="558"/>
      </w:r>
      <w:r w:rsidR="00553E6A">
        <w:rPr>
          <w:rFonts w:ascii="Georgia" w:hAnsi="Georgia" w:cs="Times New Roman (Body CS)"/>
          <w:color w:val="000000" w:themeColor="text1"/>
        </w:rPr>
        <w:t xml:space="preserve">, </w:t>
      </w:r>
      <w:r w:rsidR="00553E6A" w:rsidRPr="00B44FBF">
        <w:rPr>
          <w:rFonts w:ascii="Georgia" w:hAnsi="Georgia" w:cs="Times New Roman (Body CS)"/>
          <w:color w:val="4472C4" w:themeColor="accent1"/>
        </w:rPr>
        <w:t>5</w:t>
      </w:r>
      <w:r w:rsidR="00262B54" w:rsidRPr="00B44FBF">
        <w:rPr>
          <w:rFonts w:ascii="Georgia" w:hAnsi="Georgia" w:cs="Times New Roman (Body CS)"/>
          <w:color w:val="4472C4" w:themeColor="accent1"/>
        </w:rPr>
        <w:t>0:</w:t>
      </w:r>
      <w:r w:rsidR="00134524" w:rsidRPr="00B44FBF">
        <w:rPr>
          <w:rFonts w:ascii="Georgia" w:hAnsi="Georgia" w:cs="Times New Roman (Body CS)"/>
          <w:color w:val="4472C4" w:themeColor="accent1"/>
        </w:rPr>
        <w:t>13</w:t>
      </w:r>
      <w:r w:rsidR="00134524">
        <w:rPr>
          <w:rStyle w:val="EndnoteReference"/>
          <w:rFonts w:ascii="Georgia" w:hAnsi="Georgia" w:cs="Times New Roman (Body CS)"/>
          <w:color w:val="000000" w:themeColor="text1"/>
        </w:rPr>
        <w:endnoteReference w:id="559"/>
      </w:r>
      <w:r w:rsidR="00E2600D">
        <w:rPr>
          <w:rFonts w:ascii="Georgia" w:hAnsi="Georgia" w:cs="Times New Roman (Body CS)"/>
          <w:color w:val="000000" w:themeColor="text1"/>
        </w:rPr>
        <w:t>)</w:t>
      </w:r>
      <w:r w:rsidR="00CD2727">
        <w:rPr>
          <w:rFonts w:ascii="Georgia" w:hAnsi="Georgia" w:cs="Times New Roman (Body CS)"/>
          <w:color w:val="000000" w:themeColor="text1"/>
        </w:rPr>
        <w:t xml:space="preserve"> Jacob’s faith in God and his belief in God’s promise</w:t>
      </w:r>
      <w:r w:rsidR="00240A5A">
        <w:rPr>
          <w:rFonts w:ascii="Georgia" w:hAnsi="Georgia" w:cs="Times New Roman (Body CS)"/>
          <w:color w:val="000000" w:themeColor="text1"/>
        </w:rPr>
        <w:t xml:space="preserve"> regarding Israel’s seed </w:t>
      </w:r>
      <w:r w:rsidR="00334021">
        <w:rPr>
          <w:rFonts w:ascii="Georgia" w:hAnsi="Georgia" w:cs="Times New Roman (Body CS)"/>
          <w:color w:val="000000" w:themeColor="text1"/>
        </w:rPr>
        <w:t xml:space="preserve">has </w:t>
      </w:r>
      <w:r w:rsidR="00240A5A">
        <w:rPr>
          <w:rFonts w:ascii="Georgia" w:hAnsi="Georgia" w:cs="Times New Roman (Body CS)"/>
          <w:color w:val="000000" w:themeColor="text1"/>
        </w:rPr>
        <w:t>never wavered. He kn</w:t>
      </w:r>
      <w:r w:rsidR="00334021">
        <w:rPr>
          <w:rFonts w:ascii="Georgia" w:hAnsi="Georgia" w:cs="Times New Roman (Body CS)"/>
          <w:color w:val="000000" w:themeColor="text1"/>
        </w:rPr>
        <w:t>ows</w:t>
      </w:r>
      <w:r w:rsidR="00240A5A">
        <w:rPr>
          <w:rFonts w:ascii="Georgia" w:hAnsi="Georgia" w:cs="Times New Roman (Body CS)"/>
          <w:color w:val="000000" w:themeColor="text1"/>
        </w:rPr>
        <w:t xml:space="preserve"> that Egypt </w:t>
      </w:r>
      <w:r w:rsidR="00334021">
        <w:rPr>
          <w:rFonts w:ascii="Georgia" w:hAnsi="Georgia" w:cs="Times New Roman (Body CS)"/>
          <w:color w:val="000000" w:themeColor="text1"/>
        </w:rPr>
        <w:t>is</w:t>
      </w:r>
      <w:r w:rsidR="00240A5A">
        <w:rPr>
          <w:rFonts w:ascii="Georgia" w:hAnsi="Georgia" w:cs="Times New Roman (Body CS)"/>
          <w:color w:val="000000" w:themeColor="text1"/>
        </w:rPr>
        <w:t xml:space="preserve"> not the promised land, and he </w:t>
      </w:r>
      <w:r w:rsidR="00647619">
        <w:rPr>
          <w:rFonts w:ascii="Georgia" w:hAnsi="Georgia" w:cs="Times New Roman (Body CS)"/>
          <w:color w:val="000000" w:themeColor="text1"/>
        </w:rPr>
        <w:t xml:space="preserve"> </w:t>
      </w:r>
      <w:r w:rsidR="00334021">
        <w:rPr>
          <w:rFonts w:ascii="Georgia" w:hAnsi="Georgia" w:cs="Times New Roman (Body CS)"/>
          <w:color w:val="000000" w:themeColor="text1"/>
        </w:rPr>
        <w:t xml:space="preserve">doesn’t want </w:t>
      </w:r>
      <w:r w:rsidR="00647619">
        <w:rPr>
          <w:rFonts w:ascii="Georgia" w:hAnsi="Georgia" w:cs="Times New Roman (Body CS)"/>
          <w:color w:val="000000" w:themeColor="text1"/>
        </w:rPr>
        <w:t>the final resting place of his bones to</w:t>
      </w:r>
      <w:r w:rsidR="002C07B1">
        <w:rPr>
          <w:rFonts w:ascii="Georgia" w:hAnsi="Georgia" w:cs="Times New Roman (Body CS)"/>
          <w:color w:val="000000" w:themeColor="text1"/>
        </w:rPr>
        <w:t xml:space="preserve"> be </w:t>
      </w:r>
      <w:r w:rsidR="00334021">
        <w:rPr>
          <w:rFonts w:ascii="Georgia" w:hAnsi="Georgia" w:cs="Times New Roman (Body CS)"/>
          <w:color w:val="000000" w:themeColor="text1"/>
        </w:rPr>
        <w:t>here.</w:t>
      </w:r>
      <w:r w:rsidR="00590F8C">
        <w:rPr>
          <w:rFonts w:ascii="Georgia" w:hAnsi="Georgia" w:cs="Times New Roman (Body CS)"/>
          <w:color w:val="000000" w:themeColor="text1"/>
        </w:rPr>
        <w:t xml:space="preserve"> </w:t>
      </w:r>
    </w:p>
    <w:p w14:paraId="5EDDEDC3" w14:textId="4B522824" w:rsidR="00F8724B" w:rsidRDefault="00590F8C" w:rsidP="008244FE">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Joseph agrees to the oath, swearing accordingly.</w:t>
      </w:r>
    </w:p>
    <w:p w14:paraId="55A75A83" w14:textId="77777777" w:rsidR="00136D97" w:rsidRDefault="00136D97" w:rsidP="008244FE">
      <w:pPr>
        <w:spacing w:line="360" w:lineRule="auto"/>
        <w:ind w:firstLine="720"/>
        <w:jc w:val="both"/>
        <w:rPr>
          <w:rFonts w:ascii="Georgia" w:hAnsi="Georgia" w:cs="Times New Roman (Body CS)"/>
          <w:color w:val="000000" w:themeColor="text1"/>
        </w:rPr>
      </w:pPr>
    </w:p>
    <w:p w14:paraId="3D4E37C3" w14:textId="77777777" w:rsidR="00136D97" w:rsidRDefault="00136D97" w:rsidP="008244FE">
      <w:pPr>
        <w:spacing w:line="360" w:lineRule="auto"/>
        <w:ind w:firstLine="720"/>
        <w:jc w:val="both"/>
        <w:rPr>
          <w:rFonts w:ascii="Georgia" w:hAnsi="Georgia" w:cs="Times New Roman (Body CS)"/>
          <w:color w:val="000000" w:themeColor="text1"/>
        </w:rPr>
      </w:pPr>
    </w:p>
    <w:p w14:paraId="20061612" w14:textId="77777777" w:rsidR="00136D97" w:rsidRDefault="00136D97" w:rsidP="008244FE">
      <w:pPr>
        <w:spacing w:line="360" w:lineRule="auto"/>
        <w:ind w:firstLine="720"/>
        <w:jc w:val="both"/>
        <w:rPr>
          <w:rFonts w:ascii="Georgia" w:hAnsi="Georgia" w:cs="Times New Roman (Body CS)"/>
          <w:color w:val="000000" w:themeColor="text1"/>
        </w:rPr>
      </w:pPr>
    </w:p>
    <w:p w14:paraId="3A717FE5" w14:textId="77777777" w:rsidR="00C53161" w:rsidRDefault="00C53161" w:rsidP="008244FE">
      <w:pPr>
        <w:spacing w:line="360" w:lineRule="auto"/>
        <w:ind w:firstLine="720"/>
        <w:jc w:val="both"/>
        <w:rPr>
          <w:rFonts w:ascii="Georgia" w:hAnsi="Georgia" w:cs="Times New Roman (Body CS)"/>
          <w:color w:val="000000" w:themeColor="text1"/>
        </w:rPr>
        <w:sectPr w:rsidR="00C53161" w:rsidSect="00AA369D">
          <w:endnotePr>
            <w:numFmt w:val="decimal"/>
            <w:numRestart w:val="eachSect"/>
          </w:endnotePr>
          <w:pgSz w:w="12240" w:h="15840"/>
          <w:pgMar w:top="1440" w:right="1440" w:bottom="1440" w:left="1440" w:header="720" w:footer="144" w:gutter="0"/>
          <w:cols w:space="720"/>
          <w:docGrid w:linePitch="360"/>
        </w:sectPr>
      </w:pPr>
    </w:p>
    <w:p w14:paraId="2F443FB8" w14:textId="4CD8336A" w:rsidR="00C53161" w:rsidRDefault="00C53161" w:rsidP="00C53161">
      <w:pPr>
        <w:pStyle w:val="Heading1"/>
        <w:spacing w:line="360" w:lineRule="auto"/>
        <w:rPr>
          <w:rFonts w:ascii="Georgia" w:hAnsi="Georgia"/>
          <w:color w:val="000000" w:themeColor="text1"/>
          <w:sz w:val="24"/>
          <w:szCs w:val="24"/>
        </w:rPr>
      </w:pPr>
      <w:bookmarkStart w:id="49" w:name="_Toc162509137"/>
      <w:r>
        <w:rPr>
          <w:rFonts w:ascii="Georgia" w:hAnsi="Georgia"/>
          <w:b/>
          <w:bCs/>
          <w:u w:val="single"/>
        </w:rPr>
        <w:lastRenderedPageBreak/>
        <w:t>Chapter 48</w:t>
      </w:r>
      <w:bookmarkEnd w:id="49"/>
    </w:p>
    <w:p w14:paraId="684D5347" w14:textId="77777777" w:rsidR="00C53161" w:rsidRDefault="00C53161" w:rsidP="00C53161">
      <w:pPr>
        <w:spacing w:line="360" w:lineRule="auto"/>
        <w:ind w:firstLine="720"/>
        <w:jc w:val="both"/>
        <w:rPr>
          <w:rFonts w:ascii="Georgia" w:hAnsi="Georgia" w:cs="Times New Roman (Body CS)"/>
          <w:color w:val="000000" w:themeColor="text1"/>
        </w:rPr>
      </w:pPr>
    </w:p>
    <w:p w14:paraId="4641B9F4" w14:textId="0C48E490" w:rsidR="00136D97" w:rsidRDefault="007D628C" w:rsidP="00C53161">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Sometime </w:t>
      </w:r>
      <w:r w:rsidR="00E65F88">
        <w:rPr>
          <w:rFonts w:ascii="Georgia" w:hAnsi="Georgia" w:cs="Times New Roman (Body CS)"/>
          <w:color w:val="000000" w:themeColor="text1"/>
        </w:rPr>
        <w:t xml:space="preserve">after </w:t>
      </w:r>
      <w:r w:rsidR="004F5C11">
        <w:rPr>
          <w:rFonts w:ascii="Georgia" w:hAnsi="Georgia" w:cs="Times New Roman (Body CS)"/>
          <w:color w:val="000000" w:themeColor="text1"/>
        </w:rPr>
        <w:t xml:space="preserve">the closing scene of chapter 47, Joseph is informed </w:t>
      </w:r>
      <w:r w:rsidR="000E5C43">
        <w:rPr>
          <w:rFonts w:ascii="Georgia" w:hAnsi="Georgia" w:cs="Times New Roman (Body CS)"/>
          <w:color w:val="000000" w:themeColor="text1"/>
        </w:rPr>
        <w:t>by his father’s servant that Jacob</w:t>
      </w:r>
      <w:r w:rsidR="00E40299">
        <w:rPr>
          <w:rFonts w:ascii="Georgia" w:hAnsi="Georgia" w:cs="Times New Roman (Body CS)"/>
          <w:color w:val="000000" w:themeColor="text1"/>
        </w:rPr>
        <w:t>’s end is drawing closer, and Joseph brings his two sons, Manasseh and Ephraim</w:t>
      </w:r>
      <w:r w:rsidR="00EA74BC">
        <w:rPr>
          <w:rFonts w:ascii="Georgia" w:hAnsi="Georgia" w:cs="Times New Roman (Body CS)"/>
          <w:color w:val="000000" w:themeColor="text1"/>
        </w:rPr>
        <w:t>, to Jacob to receive his blessing. It is with gentle irony that we witness Israel, who</w:t>
      </w:r>
      <w:r w:rsidR="00F22DEF">
        <w:rPr>
          <w:rFonts w:ascii="Georgia" w:hAnsi="Georgia" w:cs="Times New Roman (Body CS)"/>
          <w:color w:val="000000" w:themeColor="text1"/>
        </w:rPr>
        <w:t>se eyes are “…dim</w:t>
      </w:r>
      <w:r w:rsidR="00D56D86">
        <w:rPr>
          <w:rFonts w:ascii="Georgia" w:hAnsi="Georgia" w:cs="Times New Roman (Body CS)"/>
          <w:color w:val="000000" w:themeColor="text1"/>
        </w:rPr>
        <w:t xml:space="preserve"> for age…” </w:t>
      </w:r>
      <w:r w:rsidR="009823BA">
        <w:rPr>
          <w:rFonts w:ascii="Georgia" w:hAnsi="Georgia" w:cs="Times New Roman (Body CS)"/>
          <w:color w:val="000000" w:themeColor="text1"/>
        </w:rPr>
        <w:t xml:space="preserve">(v.10) </w:t>
      </w:r>
      <w:r w:rsidR="00D56D86">
        <w:rPr>
          <w:rFonts w:ascii="Georgia" w:hAnsi="Georgia" w:cs="Times New Roman (Body CS)"/>
          <w:color w:val="000000" w:themeColor="text1"/>
        </w:rPr>
        <w:t>prepare to</w:t>
      </w:r>
      <w:r w:rsidR="009823BA">
        <w:rPr>
          <w:rFonts w:ascii="Georgia" w:hAnsi="Georgia" w:cs="Times New Roman (Body CS)"/>
          <w:color w:val="000000" w:themeColor="text1"/>
        </w:rPr>
        <w:t xml:space="preserve"> bestow his birthright and blessing upon his grandsons. It was a scene very similar to this one</w:t>
      </w:r>
      <w:r w:rsidR="002542E0">
        <w:rPr>
          <w:rFonts w:ascii="Georgia" w:hAnsi="Georgia" w:cs="Times New Roman (Body CS)"/>
          <w:color w:val="000000" w:themeColor="text1"/>
        </w:rPr>
        <w:t xml:space="preserve"> </w:t>
      </w:r>
      <w:r w:rsidR="001D45FC">
        <w:rPr>
          <w:rFonts w:ascii="Georgia" w:hAnsi="Georgia" w:cs="Times New Roman (Body CS)"/>
          <w:color w:val="000000" w:themeColor="text1"/>
        </w:rPr>
        <w:t>over</w:t>
      </w:r>
      <w:r w:rsidR="002542E0">
        <w:rPr>
          <w:rFonts w:ascii="Georgia" w:hAnsi="Georgia" w:cs="Times New Roman (Body CS)"/>
          <w:color w:val="000000" w:themeColor="text1"/>
        </w:rPr>
        <w:t xml:space="preserve"> a century earlier that Jacob used guile and deceit upon the aged Isaac to steal a birthright from his twin brother, Esau.</w:t>
      </w:r>
      <w:r w:rsidR="001D45FC">
        <w:rPr>
          <w:rFonts w:ascii="Georgia" w:hAnsi="Georgia" w:cs="Times New Roman (Body CS)"/>
          <w:color w:val="000000" w:themeColor="text1"/>
        </w:rPr>
        <w:t xml:space="preserve"> But this time there is no such treachery</w:t>
      </w:r>
      <w:r w:rsidR="00541BC6">
        <w:rPr>
          <w:rFonts w:ascii="Georgia" w:hAnsi="Georgia" w:cs="Times New Roman (Body CS)"/>
          <w:color w:val="000000" w:themeColor="text1"/>
        </w:rPr>
        <w:t xml:space="preserve"> or betrayal.</w:t>
      </w:r>
    </w:p>
    <w:p w14:paraId="49449028" w14:textId="77777777" w:rsidR="00A32804" w:rsidRDefault="00A32804" w:rsidP="00C53161">
      <w:pPr>
        <w:spacing w:line="360" w:lineRule="auto"/>
        <w:ind w:firstLine="720"/>
        <w:jc w:val="both"/>
        <w:rPr>
          <w:rFonts w:ascii="Georgia" w:hAnsi="Georgia" w:cs="Times New Roman (Body CS)"/>
          <w:color w:val="000000" w:themeColor="text1"/>
        </w:rPr>
      </w:pPr>
    </w:p>
    <w:p w14:paraId="5356689A" w14:textId="1C8B565F" w:rsidR="00A32804" w:rsidRDefault="00A32804" w:rsidP="00C53161">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w:t>
      </w:r>
      <w:r w:rsidR="00BA5106">
        <w:rPr>
          <w:rFonts w:ascii="Georgia" w:hAnsi="Georgia" w:cs="Times New Roman (Body CS)"/>
          <w:color w:val="000000" w:themeColor="text1"/>
        </w:rPr>
        <w:t xml:space="preserve">2-7: </w:t>
      </w:r>
      <w:r w:rsidR="00D92439">
        <w:rPr>
          <w:rFonts w:ascii="Georgia" w:hAnsi="Georgia" w:cs="Times New Roman (Body CS)"/>
          <w:color w:val="000000" w:themeColor="text1"/>
        </w:rPr>
        <w:t xml:space="preserve">Jacob’s servant tells him that Joseph has arrived, and Jacob </w:t>
      </w:r>
      <w:r w:rsidR="005E3511">
        <w:rPr>
          <w:rFonts w:ascii="Georgia" w:hAnsi="Georgia" w:cs="Times New Roman (Body CS)"/>
          <w:color w:val="000000" w:themeColor="text1"/>
        </w:rPr>
        <w:t>collects his strength, drawing</w:t>
      </w:r>
      <w:r w:rsidR="00D92439">
        <w:rPr>
          <w:rFonts w:ascii="Georgia" w:hAnsi="Georgia" w:cs="Times New Roman (Body CS)"/>
          <w:color w:val="000000" w:themeColor="text1"/>
        </w:rPr>
        <w:t xml:space="preserve"> himself into a sitting position in his bed.</w:t>
      </w:r>
      <w:r w:rsidR="005E3511">
        <w:rPr>
          <w:rFonts w:ascii="Georgia" w:hAnsi="Georgia" w:cs="Times New Roman (Body CS)"/>
          <w:color w:val="000000" w:themeColor="text1"/>
        </w:rPr>
        <w:t xml:space="preserve"> </w:t>
      </w:r>
      <w:r w:rsidR="0096599D">
        <w:rPr>
          <w:rFonts w:ascii="Georgia" w:hAnsi="Georgia" w:cs="Times New Roman (Body CS)"/>
          <w:color w:val="000000" w:themeColor="text1"/>
        </w:rPr>
        <w:t xml:space="preserve">(v.2) </w:t>
      </w:r>
      <w:r w:rsidR="005E3511">
        <w:rPr>
          <w:rFonts w:ascii="Georgia" w:hAnsi="Georgia" w:cs="Times New Roman (Body CS)"/>
          <w:color w:val="000000" w:themeColor="text1"/>
        </w:rPr>
        <w:t xml:space="preserve">He </w:t>
      </w:r>
      <w:r w:rsidR="0096599D">
        <w:rPr>
          <w:rFonts w:ascii="Georgia" w:hAnsi="Georgia" w:cs="Times New Roman (Body CS)"/>
          <w:color w:val="000000" w:themeColor="text1"/>
        </w:rPr>
        <w:t xml:space="preserve">begins by summarizing </w:t>
      </w:r>
      <w:r w:rsidR="000561A3">
        <w:rPr>
          <w:rFonts w:ascii="Georgia" w:hAnsi="Georgia" w:cs="Times New Roman (Body CS)"/>
          <w:color w:val="000000" w:themeColor="text1"/>
        </w:rPr>
        <w:t>for Joseph</w:t>
      </w:r>
      <w:r w:rsidR="00D80BA9">
        <w:rPr>
          <w:rFonts w:ascii="Georgia" w:hAnsi="Georgia" w:cs="Times New Roman (Body CS)"/>
          <w:color w:val="000000" w:themeColor="text1"/>
        </w:rPr>
        <w:t xml:space="preserve"> how God</w:t>
      </w:r>
      <w:r w:rsidR="001F53B4">
        <w:rPr>
          <w:rFonts w:ascii="Georgia" w:hAnsi="Georgia" w:cs="Times New Roman (Body CS)"/>
          <w:color w:val="000000" w:themeColor="text1"/>
        </w:rPr>
        <w:t xml:space="preserve"> first appeared to him at Luz (</w:t>
      </w:r>
      <w:r w:rsidR="001F53B4" w:rsidRPr="00236D26">
        <w:rPr>
          <w:rFonts w:ascii="Georgia" w:hAnsi="Georgia" w:cs="Times New Roman (Body CS)"/>
          <w:color w:val="4472C4" w:themeColor="accent1"/>
        </w:rPr>
        <w:t>Genesis 28:13</w:t>
      </w:r>
      <w:r w:rsidR="001F53B4">
        <w:rPr>
          <w:rFonts w:ascii="Georgia" w:hAnsi="Georgia" w:cs="Times New Roman (Body CS)"/>
          <w:color w:val="000000" w:themeColor="text1"/>
        </w:rPr>
        <w:t xml:space="preserve">, </w:t>
      </w:r>
      <w:r w:rsidR="003F1BF8" w:rsidRPr="00236D26">
        <w:rPr>
          <w:rFonts w:ascii="Georgia" w:hAnsi="Georgia" w:cs="Times New Roman (Body CS)"/>
          <w:color w:val="4472C4" w:themeColor="accent1"/>
        </w:rPr>
        <w:t>19</w:t>
      </w:r>
      <w:r w:rsidR="00C02708">
        <w:rPr>
          <w:rStyle w:val="EndnoteReference"/>
          <w:rFonts w:ascii="Georgia" w:hAnsi="Georgia" w:cs="Times New Roman (Body CS)"/>
          <w:color w:val="000000" w:themeColor="text1"/>
        </w:rPr>
        <w:endnoteReference w:id="560"/>
      </w:r>
      <w:r w:rsidR="003F1BF8">
        <w:rPr>
          <w:rFonts w:ascii="Georgia" w:hAnsi="Georgia" w:cs="Times New Roman (Body CS)"/>
          <w:color w:val="000000" w:themeColor="text1"/>
        </w:rPr>
        <w:t xml:space="preserve">, </w:t>
      </w:r>
      <w:r w:rsidR="003F1BF8" w:rsidRPr="00236D26">
        <w:rPr>
          <w:rFonts w:ascii="Georgia" w:hAnsi="Georgia" w:cs="Times New Roman (Body CS)"/>
          <w:color w:val="4472C4" w:themeColor="accent1"/>
        </w:rPr>
        <w:t>35:6</w:t>
      </w:r>
      <w:r w:rsidR="008F635D">
        <w:rPr>
          <w:rStyle w:val="EndnoteReference"/>
          <w:rFonts w:ascii="Georgia" w:hAnsi="Georgia" w:cs="Times New Roman (Body CS)"/>
          <w:color w:val="000000" w:themeColor="text1"/>
        </w:rPr>
        <w:endnoteReference w:id="561"/>
      </w:r>
      <w:r w:rsidR="003F1BF8">
        <w:rPr>
          <w:rFonts w:ascii="Georgia" w:hAnsi="Georgia" w:cs="Times New Roman (Body CS)"/>
          <w:color w:val="000000" w:themeColor="text1"/>
        </w:rPr>
        <w:t>)</w:t>
      </w:r>
      <w:r w:rsidR="00367F7C">
        <w:rPr>
          <w:rFonts w:ascii="Georgia" w:hAnsi="Georgia" w:cs="Times New Roman (Body CS)"/>
          <w:color w:val="000000" w:themeColor="text1"/>
        </w:rPr>
        <w:t xml:space="preserve"> and blessed him. He tells of the promise that</w:t>
      </w:r>
      <w:r w:rsidR="00223081">
        <w:rPr>
          <w:rFonts w:ascii="Georgia" w:hAnsi="Georgia" w:cs="Times New Roman (Body CS)"/>
          <w:color w:val="000000" w:themeColor="text1"/>
        </w:rPr>
        <w:t xml:space="preserve"> God</w:t>
      </w:r>
      <w:r w:rsidR="00367F7C">
        <w:rPr>
          <w:rFonts w:ascii="Georgia" w:hAnsi="Georgia" w:cs="Times New Roman (Body CS)"/>
          <w:color w:val="000000" w:themeColor="text1"/>
        </w:rPr>
        <w:t xml:space="preserve"> made to his grandfather, Abraham</w:t>
      </w:r>
      <w:r w:rsidR="00223081">
        <w:rPr>
          <w:rFonts w:ascii="Georgia" w:hAnsi="Georgia" w:cs="Times New Roman (Body CS)"/>
          <w:color w:val="000000" w:themeColor="text1"/>
        </w:rPr>
        <w:t>; a promise that was</w:t>
      </w:r>
      <w:r w:rsidR="000F636B">
        <w:rPr>
          <w:rFonts w:ascii="Georgia" w:hAnsi="Georgia" w:cs="Times New Roman (Body CS)"/>
          <w:color w:val="000000" w:themeColor="text1"/>
        </w:rPr>
        <w:t xml:space="preserve"> told again to Jacob at Luz; and now Jacob is reassuring his son, Joseph, of that same promise. Israel </w:t>
      </w:r>
      <w:r w:rsidR="00550DD0">
        <w:rPr>
          <w:rFonts w:ascii="Georgia" w:hAnsi="Georgia" w:cs="Times New Roman (Body CS)"/>
          <w:color w:val="000000" w:themeColor="text1"/>
        </w:rPr>
        <w:t xml:space="preserve">goes on to affirm for Joseph that his sons, Ephraim and Manasseh, </w:t>
      </w:r>
      <w:r w:rsidR="00AE18D0">
        <w:rPr>
          <w:rFonts w:ascii="Georgia" w:hAnsi="Georgia" w:cs="Times New Roman (Body CS)"/>
          <w:color w:val="000000" w:themeColor="text1"/>
        </w:rPr>
        <w:t>are also part of that promise and inheritance</w:t>
      </w:r>
      <w:r w:rsidR="00EC31DE">
        <w:rPr>
          <w:rFonts w:ascii="Georgia" w:hAnsi="Georgia" w:cs="Times New Roman (Body CS)"/>
          <w:color w:val="000000" w:themeColor="text1"/>
        </w:rPr>
        <w:t>, as will be their sons and grandsons.</w:t>
      </w:r>
      <w:r w:rsidR="00AE18D0">
        <w:rPr>
          <w:rFonts w:ascii="Georgia" w:hAnsi="Georgia" w:cs="Times New Roman (Body CS)"/>
          <w:color w:val="000000" w:themeColor="text1"/>
        </w:rPr>
        <w:t xml:space="preserve"> </w:t>
      </w:r>
      <w:r w:rsidR="00C931B4">
        <w:rPr>
          <w:rFonts w:ascii="Georgia" w:hAnsi="Georgia" w:cs="Times New Roman (Body CS)"/>
          <w:color w:val="000000" w:themeColor="text1"/>
        </w:rPr>
        <w:t>(v.5</w:t>
      </w:r>
      <w:r w:rsidR="00EC31DE">
        <w:rPr>
          <w:rFonts w:ascii="Georgia" w:hAnsi="Georgia" w:cs="Times New Roman (Body CS)"/>
          <w:color w:val="000000" w:themeColor="text1"/>
        </w:rPr>
        <w:t>-6</w:t>
      </w:r>
      <w:r w:rsidR="00C931B4">
        <w:rPr>
          <w:rFonts w:ascii="Georgia" w:hAnsi="Georgia" w:cs="Times New Roman (Body CS)"/>
          <w:color w:val="000000" w:themeColor="text1"/>
        </w:rPr>
        <w:t>)</w:t>
      </w:r>
      <w:r w:rsidR="00367F7C">
        <w:rPr>
          <w:rFonts w:ascii="Georgia" w:hAnsi="Georgia" w:cs="Times New Roman (Body CS)"/>
          <w:color w:val="000000" w:themeColor="text1"/>
        </w:rPr>
        <w:t xml:space="preserve"> </w:t>
      </w:r>
      <w:r w:rsidR="009330A3">
        <w:rPr>
          <w:rFonts w:ascii="Georgia" w:hAnsi="Georgia" w:cs="Times New Roman (Body CS)"/>
          <w:color w:val="000000" w:themeColor="text1"/>
        </w:rPr>
        <w:t>Because of Joseph’s kindness and generosity to all his family in bringing them down to Egypt and harboring no ill will towards his brothers for their past sins, Jacob elevates Joseph’s two sons to the same status as his own sons</w:t>
      </w:r>
      <w:r w:rsidR="004429D7">
        <w:rPr>
          <w:rFonts w:ascii="Georgia" w:hAnsi="Georgia" w:cs="Times New Roman (Body CS)"/>
          <w:color w:val="000000" w:themeColor="text1"/>
        </w:rPr>
        <w:t xml:space="preserve">. This will have significance in the next chapter when Israel bestows his final blessings and prophecy on all of his twelve sons. </w:t>
      </w:r>
      <w:r w:rsidR="00DB220D">
        <w:rPr>
          <w:rFonts w:ascii="Georgia" w:hAnsi="Georgia" w:cs="Times New Roman (Body CS)"/>
          <w:color w:val="000000" w:themeColor="text1"/>
        </w:rPr>
        <w:t xml:space="preserve">Also, </w:t>
      </w:r>
      <w:r w:rsidR="00AD49E7">
        <w:rPr>
          <w:rFonts w:ascii="Georgia" w:hAnsi="Georgia" w:cs="Times New Roman (Body CS)"/>
          <w:color w:val="000000" w:themeColor="text1"/>
        </w:rPr>
        <w:t xml:space="preserve">Jacob’s use of Ephraim’s name </w:t>
      </w:r>
      <w:r w:rsidR="00DC0AE2">
        <w:rPr>
          <w:rFonts w:ascii="Georgia" w:hAnsi="Georgia" w:cs="Times New Roman (Body CS)"/>
          <w:color w:val="000000" w:themeColor="text1"/>
        </w:rPr>
        <w:t>preceding that of Manasseh’s</w:t>
      </w:r>
      <w:r w:rsidR="00AD49E7">
        <w:rPr>
          <w:rFonts w:ascii="Georgia" w:hAnsi="Georgia" w:cs="Times New Roman (Body CS)"/>
          <w:color w:val="000000" w:themeColor="text1"/>
        </w:rPr>
        <w:t xml:space="preserve"> is </w:t>
      </w:r>
      <w:r w:rsidR="00CC41B8">
        <w:rPr>
          <w:rFonts w:ascii="Georgia" w:hAnsi="Georgia" w:cs="Times New Roman (Body CS)"/>
          <w:color w:val="000000" w:themeColor="text1"/>
        </w:rPr>
        <w:t>intentional and significant</w:t>
      </w:r>
      <w:r w:rsidR="00AD49E7">
        <w:rPr>
          <w:rFonts w:ascii="Georgia" w:hAnsi="Georgia" w:cs="Times New Roman (Body CS)"/>
          <w:color w:val="000000" w:themeColor="text1"/>
        </w:rPr>
        <w:t>,</w:t>
      </w:r>
      <w:r w:rsidR="00DC0AE2">
        <w:rPr>
          <w:rFonts w:ascii="Georgia" w:hAnsi="Georgia" w:cs="Times New Roman (Body CS)"/>
          <w:color w:val="000000" w:themeColor="text1"/>
        </w:rPr>
        <w:t xml:space="preserve"> a foreshadowing </w:t>
      </w:r>
      <w:r w:rsidR="00CC41B8">
        <w:rPr>
          <w:rFonts w:ascii="Georgia" w:hAnsi="Georgia" w:cs="Times New Roman (Body CS)"/>
          <w:color w:val="000000" w:themeColor="text1"/>
        </w:rPr>
        <w:t>of what’s to occur later during the actual blessing.</w:t>
      </w:r>
    </w:p>
    <w:p w14:paraId="658E9897" w14:textId="554DFD55" w:rsidR="004F355E" w:rsidRDefault="004F355E" w:rsidP="00C53161">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Then Jacob</w:t>
      </w:r>
      <w:r w:rsidR="0038132D">
        <w:rPr>
          <w:rFonts w:ascii="Georgia" w:hAnsi="Georgia" w:cs="Times New Roman (Body CS)"/>
          <w:color w:val="000000" w:themeColor="text1"/>
        </w:rPr>
        <w:t xml:space="preserve"> reminds Joseph of what happened to his mother, Rachel, how she died during their journey</w:t>
      </w:r>
      <w:r w:rsidR="008E56DD">
        <w:rPr>
          <w:rFonts w:ascii="Georgia" w:hAnsi="Georgia" w:cs="Times New Roman (Body CS)"/>
          <w:color w:val="000000" w:themeColor="text1"/>
        </w:rPr>
        <w:t xml:space="preserve"> from Padan-aram</w:t>
      </w:r>
      <w:r w:rsidR="00DB220D">
        <w:rPr>
          <w:rFonts w:ascii="Georgia" w:hAnsi="Georgia" w:cs="Times New Roman (Body CS)"/>
          <w:color w:val="000000" w:themeColor="text1"/>
        </w:rPr>
        <w:t xml:space="preserve"> and was buried at </w:t>
      </w:r>
      <w:r w:rsidR="003701F8">
        <w:rPr>
          <w:rFonts w:ascii="Georgia" w:hAnsi="Georgia" w:cs="Times New Roman (Body CS)"/>
          <w:color w:val="000000" w:themeColor="text1"/>
        </w:rPr>
        <w:t xml:space="preserve">Bethlehem. </w:t>
      </w:r>
      <w:r w:rsidR="0038377D">
        <w:rPr>
          <w:rFonts w:ascii="Georgia" w:hAnsi="Georgia" w:cs="Times New Roman (Body CS)"/>
          <w:color w:val="000000" w:themeColor="text1"/>
        </w:rPr>
        <w:t xml:space="preserve">It’s not clear from the text exactly why </w:t>
      </w:r>
      <w:r w:rsidR="00E624A0">
        <w:rPr>
          <w:rFonts w:ascii="Georgia" w:hAnsi="Georgia" w:cs="Times New Roman (Body CS)"/>
          <w:color w:val="000000" w:themeColor="text1"/>
        </w:rPr>
        <w:t>Israel br</w:t>
      </w:r>
      <w:r w:rsidR="007A76B5">
        <w:rPr>
          <w:rFonts w:ascii="Georgia" w:hAnsi="Georgia" w:cs="Times New Roman (Body CS)"/>
          <w:color w:val="000000" w:themeColor="text1"/>
        </w:rPr>
        <w:t>ings</w:t>
      </w:r>
      <w:r w:rsidR="00E624A0">
        <w:rPr>
          <w:rFonts w:ascii="Georgia" w:hAnsi="Georgia" w:cs="Times New Roman (Body CS)"/>
          <w:color w:val="000000" w:themeColor="text1"/>
        </w:rPr>
        <w:t xml:space="preserve"> this up to Joseph at this particular time</w:t>
      </w:r>
      <w:r w:rsidR="001C66FF">
        <w:rPr>
          <w:rFonts w:ascii="Georgia" w:hAnsi="Georgia" w:cs="Times New Roman (Body CS)"/>
          <w:color w:val="000000" w:themeColor="text1"/>
        </w:rPr>
        <w:t xml:space="preserve">. </w:t>
      </w:r>
      <w:r w:rsidR="007565CA">
        <w:rPr>
          <w:rFonts w:ascii="Georgia" w:hAnsi="Georgia" w:cs="Times New Roman (Body CS)"/>
          <w:color w:val="000000" w:themeColor="text1"/>
        </w:rPr>
        <w:t>Rachel had always been Jacob’s first love and the favored wife, so perhaps he’s merely reminiscing here</w:t>
      </w:r>
      <w:r w:rsidR="007A76B5">
        <w:rPr>
          <w:rFonts w:ascii="Georgia" w:hAnsi="Georgia" w:cs="Times New Roman (Body CS)"/>
          <w:color w:val="000000" w:themeColor="text1"/>
        </w:rPr>
        <w:t xml:space="preserve"> while also </w:t>
      </w:r>
      <w:r w:rsidR="007565CA">
        <w:rPr>
          <w:rFonts w:ascii="Georgia" w:hAnsi="Georgia" w:cs="Times New Roman (Body CS)"/>
          <w:color w:val="000000" w:themeColor="text1"/>
        </w:rPr>
        <w:t xml:space="preserve">looking forward to </w:t>
      </w:r>
      <w:r w:rsidR="007A76B5">
        <w:rPr>
          <w:rFonts w:ascii="Georgia" w:hAnsi="Georgia" w:cs="Times New Roman (Body CS)"/>
          <w:color w:val="000000" w:themeColor="text1"/>
        </w:rPr>
        <w:t>being reunited with her soon.</w:t>
      </w:r>
    </w:p>
    <w:p w14:paraId="60E344F9" w14:textId="77777777" w:rsidR="00C02708" w:rsidRDefault="00C02708" w:rsidP="00C53161">
      <w:pPr>
        <w:spacing w:line="360" w:lineRule="auto"/>
        <w:ind w:firstLine="720"/>
        <w:jc w:val="both"/>
        <w:rPr>
          <w:rFonts w:ascii="Georgia" w:hAnsi="Georgia" w:cs="Times New Roman (Body CS)"/>
          <w:color w:val="000000" w:themeColor="text1"/>
        </w:rPr>
      </w:pPr>
    </w:p>
    <w:p w14:paraId="0A9B8876" w14:textId="4E598B5C" w:rsidR="00C02708" w:rsidRDefault="00541BDD" w:rsidP="00C53161">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lastRenderedPageBreak/>
        <w:t xml:space="preserve">Verses </w:t>
      </w:r>
      <w:r w:rsidR="004178AF">
        <w:rPr>
          <w:rFonts w:ascii="Georgia" w:hAnsi="Georgia" w:cs="Times New Roman (Body CS)"/>
          <w:color w:val="000000" w:themeColor="text1"/>
        </w:rPr>
        <w:t>8-1</w:t>
      </w:r>
      <w:r w:rsidR="00C74332">
        <w:rPr>
          <w:rFonts w:ascii="Georgia" w:hAnsi="Georgia" w:cs="Times New Roman (Body CS)"/>
          <w:color w:val="000000" w:themeColor="text1"/>
        </w:rPr>
        <w:t>2</w:t>
      </w:r>
      <w:r w:rsidR="004178AF">
        <w:rPr>
          <w:rFonts w:ascii="Georgia" w:hAnsi="Georgia" w:cs="Times New Roman (Body CS)"/>
          <w:color w:val="000000" w:themeColor="text1"/>
        </w:rPr>
        <w:t>:</w:t>
      </w:r>
      <w:r w:rsidR="00A077E3">
        <w:rPr>
          <w:rFonts w:ascii="Georgia" w:hAnsi="Georgia" w:cs="Times New Roman (Body CS)"/>
          <w:color w:val="000000" w:themeColor="text1"/>
        </w:rPr>
        <w:t xml:space="preserve"> </w:t>
      </w:r>
      <w:r w:rsidR="00900489">
        <w:rPr>
          <w:rFonts w:ascii="Georgia" w:hAnsi="Georgia" w:cs="Times New Roman (Body CS)"/>
          <w:color w:val="000000" w:themeColor="text1"/>
        </w:rPr>
        <w:t xml:space="preserve">Because he’s </w:t>
      </w:r>
      <w:r w:rsidR="00577054">
        <w:rPr>
          <w:rFonts w:ascii="Georgia" w:hAnsi="Georgia" w:cs="Times New Roman (Body CS)"/>
          <w:color w:val="000000" w:themeColor="text1"/>
        </w:rPr>
        <w:t>part</w:t>
      </w:r>
      <w:r w:rsidR="00737837">
        <w:rPr>
          <w:rFonts w:ascii="Georgia" w:hAnsi="Georgia" w:cs="Times New Roman (Body CS)"/>
          <w:color w:val="000000" w:themeColor="text1"/>
        </w:rPr>
        <w:t xml:space="preserve">ially </w:t>
      </w:r>
      <w:r w:rsidR="00900489">
        <w:rPr>
          <w:rFonts w:ascii="Georgia" w:hAnsi="Georgia" w:cs="Times New Roman (Body CS)"/>
          <w:color w:val="000000" w:themeColor="text1"/>
        </w:rPr>
        <w:t xml:space="preserve">blind, and perhaps because he remembers how he himself once took advantage of </w:t>
      </w:r>
      <w:r w:rsidR="001E6106">
        <w:rPr>
          <w:rFonts w:ascii="Georgia" w:hAnsi="Georgia" w:cs="Times New Roman (Body CS)"/>
          <w:color w:val="000000" w:themeColor="text1"/>
        </w:rPr>
        <w:t xml:space="preserve">an old man’s </w:t>
      </w:r>
      <w:r w:rsidR="002432A8">
        <w:rPr>
          <w:rFonts w:ascii="Georgia" w:hAnsi="Georgia" w:cs="Times New Roman (Body CS)"/>
          <w:color w:val="000000" w:themeColor="text1"/>
        </w:rPr>
        <w:t xml:space="preserve">blindness, Israel asks </w:t>
      </w:r>
      <w:r w:rsidR="00A06B35">
        <w:rPr>
          <w:rFonts w:ascii="Georgia" w:hAnsi="Georgia" w:cs="Times New Roman (Body CS)"/>
          <w:color w:val="000000" w:themeColor="text1"/>
        </w:rPr>
        <w:t>Joseph about the two boys with him</w:t>
      </w:r>
      <w:r w:rsidR="00D852D1">
        <w:rPr>
          <w:rFonts w:ascii="Georgia" w:hAnsi="Georgia" w:cs="Times New Roman (Body CS)"/>
          <w:color w:val="000000" w:themeColor="text1"/>
        </w:rPr>
        <w:t xml:space="preserve">. </w:t>
      </w:r>
      <w:r w:rsidR="004045D3">
        <w:rPr>
          <w:rFonts w:ascii="Georgia" w:hAnsi="Georgia" w:cs="Times New Roman (Body CS)"/>
          <w:color w:val="000000" w:themeColor="text1"/>
        </w:rPr>
        <w:t>(v.</w:t>
      </w:r>
      <w:r w:rsidR="00577054">
        <w:rPr>
          <w:rFonts w:ascii="Georgia" w:hAnsi="Georgia" w:cs="Times New Roman (Body CS)"/>
          <w:color w:val="000000" w:themeColor="text1"/>
        </w:rPr>
        <w:t>8</w:t>
      </w:r>
      <w:r w:rsidR="004045D3">
        <w:rPr>
          <w:rFonts w:ascii="Georgia" w:hAnsi="Georgia" w:cs="Times New Roman (Body CS)"/>
          <w:color w:val="000000" w:themeColor="text1"/>
        </w:rPr>
        <w:t>)</w:t>
      </w:r>
      <w:r w:rsidR="00A06B35">
        <w:rPr>
          <w:rFonts w:ascii="Georgia" w:hAnsi="Georgia" w:cs="Times New Roman (Body CS)"/>
          <w:color w:val="000000" w:themeColor="text1"/>
        </w:rPr>
        <w:t xml:space="preserve"> Joseph</w:t>
      </w:r>
      <w:r w:rsidR="009C3126">
        <w:rPr>
          <w:rFonts w:ascii="Georgia" w:hAnsi="Georgia" w:cs="Times New Roman (Body CS)"/>
          <w:color w:val="000000" w:themeColor="text1"/>
        </w:rPr>
        <w:t xml:space="preserve"> brings them forward, introducing them as his sons, </w:t>
      </w:r>
      <w:r w:rsidR="002A64B8">
        <w:rPr>
          <w:rFonts w:ascii="Georgia" w:hAnsi="Georgia" w:cs="Times New Roman (Body CS)"/>
          <w:color w:val="000000" w:themeColor="text1"/>
        </w:rPr>
        <w:t>“…whom God hath given me in this place…” (v.9)</w:t>
      </w:r>
      <w:r w:rsidR="00C74332">
        <w:rPr>
          <w:rFonts w:ascii="Georgia" w:hAnsi="Georgia" w:cs="Times New Roman (Body CS)"/>
          <w:color w:val="000000" w:themeColor="text1"/>
        </w:rPr>
        <w:t xml:space="preserve"> Israel </w:t>
      </w:r>
      <w:r w:rsidR="00A46C90">
        <w:rPr>
          <w:rFonts w:ascii="Georgia" w:hAnsi="Georgia" w:cs="Times New Roman (Body CS)"/>
          <w:color w:val="000000" w:themeColor="text1"/>
        </w:rPr>
        <w:t xml:space="preserve">joyfully </w:t>
      </w:r>
      <w:r w:rsidR="00C74332">
        <w:rPr>
          <w:rFonts w:ascii="Georgia" w:hAnsi="Georgia" w:cs="Times New Roman (Body CS)"/>
          <w:color w:val="000000" w:themeColor="text1"/>
        </w:rPr>
        <w:t>kisses and embraces them, telling Joseph that he was sure he would never see his son again, let alone his grandsons.</w:t>
      </w:r>
      <w:r w:rsidR="00EE0A1E">
        <w:rPr>
          <w:rFonts w:ascii="Georgia" w:hAnsi="Georgia" w:cs="Times New Roman (Body CS)"/>
          <w:color w:val="000000" w:themeColor="text1"/>
        </w:rPr>
        <w:t xml:space="preserve"> (v.11)</w:t>
      </w:r>
    </w:p>
    <w:p w14:paraId="54C40B21" w14:textId="77777777" w:rsidR="00FF6211" w:rsidRDefault="00FF6211" w:rsidP="00C53161">
      <w:pPr>
        <w:spacing w:line="360" w:lineRule="auto"/>
        <w:ind w:firstLine="720"/>
        <w:jc w:val="both"/>
        <w:rPr>
          <w:rFonts w:ascii="Georgia" w:hAnsi="Georgia" w:cs="Times New Roman (Body CS)"/>
          <w:color w:val="000000" w:themeColor="text1"/>
        </w:rPr>
      </w:pPr>
    </w:p>
    <w:p w14:paraId="0FFBAFAB" w14:textId="67E44348" w:rsidR="00CD4FDC" w:rsidRDefault="008C5F04" w:rsidP="00C53161">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13-20: Joseph guides Manasseh, the oldest, to Jacob’s right hand, the hand which</w:t>
      </w:r>
      <w:r w:rsidR="00283AD0">
        <w:rPr>
          <w:rFonts w:ascii="Georgia" w:hAnsi="Georgia" w:cs="Times New Roman (Body CS)"/>
          <w:color w:val="000000" w:themeColor="text1"/>
        </w:rPr>
        <w:t xml:space="preserve"> traditionally</w:t>
      </w:r>
      <w:r>
        <w:rPr>
          <w:rFonts w:ascii="Georgia" w:hAnsi="Georgia" w:cs="Times New Roman (Body CS)"/>
          <w:color w:val="000000" w:themeColor="text1"/>
        </w:rPr>
        <w:t xml:space="preserve"> rests on the head of the firstborn. He guides Ephraim to Jacob’s other hand, but Jacob deliberately places his right hand on Ephraim and his left on Manasseh. </w:t>
      </w:r>
      <w:r w:rsidR="008D7C42">
        <w:rPr>
          <w:rFonts w:ascii="Georgia" w:hAnsi="Georgia" w:cs="Times New Roman (Body CS)"/>
          <w:color w:val="000000" w:themeColor="text1"/>
        </w:rPr>
        <w:t>(v.13-14)</w:t>
      </w:r>
      <w:r w:rsidR="003D2701">
        <w:rPr>
          <w:rFonts w:ascii="Georgia" w:hAnsi="Georgia" w:cs="Times New Roman (Body CS)"/>
          <w:color w:val="000000" w:themeColor="text1"/>
        </w:rPr>
        <w:t xml:space="preserve"> When Joseph tries to correct his father, Israel </w:t>
      </w:r>
      <w:r w:rsidR="000622AA">
        <w:rPr>
          <w:rFonts w:ascii="Georgia" w:hAnsi="Georgia" w:cs="Times New Roman (Body CS)"/>
          <w:color w:val="000000" w:themeColor="text1"/>
        </w:rPr>
        <w:t xml:space="preserve">gently rebukes him, assuring Joseph that, while both sons will be great, the lineage of Ephraim will be greater than Manasseh’s. </w:t>
      </w:r>
      <w:r w:rsidR="00BE3A46">
        <w:rPr>
          <w:rFonts w:ascii="Georgia" w:hAnsi="Georgia" w:cs="Times New Roman (Body CS)"/>
          <w:color w:val="000000" w:themeColor="text1"/>
        </w:rPr>
        <w:t xml:space="preserve">(v.19) </w:t>
      </w:r>
      <w:r w:rsidR="006607B0">
        <w:rPr>
          <w:rFonts w:ascii="Georgia" w:hAnsi="Georgia" w:cs="Times New Roman (Body CS)"/>
          <w:color w:val="000000" w:themeColor="text1"/>
        </w:rPr>
        <w:t>Once again, God</w:t>
      </w:r>
      <w:r w:rsidR="00F964BA">
        <w:rPr>
          <w:rFonts w:ascii="Georgia" w:hAnsi="Georgia" w:cs="Times New Roman (Body CS)"/>
          <w:color w:val="000000" w:themeColor="text1"/>
        </w:rPr>
        <w:t xml:space="preserve"> demonstrates His sovereign election by disregarding the tradition of man and choosing the younger over the elder</w:t>
      </w:r>
      <w:r w:rsidR="00771155">
        <w:rPr>
          <w:rFonts w:ascii="Georgia" w:hAnsi="Georgia" w:cs="Times New Roman (Body CS)"/>
          <w:color w:val="000000" w:themeColor="text1"/>
        </w:rPr>
        <w:t>, as has been His pattern throughout the book of Genesis.</w:t>
      </w:r>
      <w:r w:rsidR="00563C94">
        <w:rPr>
          <w:rFonts w:ascii="Georgia" w:hAnsi="Georgia" w:cs="Times New Roman (Body CS)"/>
          <w:color w:val="000000" w:themeColor="text1"/>
        </w:rPr>
        <w:t xml:space="preserve"> (This will be demonstrated once more in the next chapter with Israel’s prophecy regarding his fourth eldest son, Judah.)</w:t>
      </w:r>
    </w:p>
    <w:p w14:paraId="17A5380E" w14:textId="6969CEA0" w:rsidR="00FF6211" w:rsidRDefault="00111361" w:rsidP="00C53161">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Of all the acts </w:t>
      </w:r>
      <w:r w:rsidR="00407456">
        <w:rPr>
          <w:rFonts w:ascii="Georgia" w:hAnsi="Georgia" w:cs="Times New Roman (Body CS)"/>
          <w:color w:val="000000" w:themeColor="text1"/>
        </w:rPr>
        <w:t xml:space="preserve">of faith demonstrated by Jacob throughout his life, the author of Hebrews chooses </w:t>
      </w:r>
      <w:r w:rsidR="00944125">
        <w:rPr>
          <w:rFonts w:ascii="Georgia" w:hAnsi="Georgia" w:cs="Times New Roman (Body CS)"/>
          <w:color w:val="000000" w:themeColor="text1"/>
        </w:rPr>
        <w:t xml:space="preserve">Israel’s blessing </w:t>
      </w:r>
      <w:r w:rsidR="00783FCD">
        <w:rPr>
          <w:rFonts w:ascii="Georgia" w:hAnsi="Georgia" w:cs="Times New Roman (Body CS)"/>
          <w:color w:val="000000" w:themeColor="text1"/>
        </w:rPr>
        <w:t xml:space="preserve">of Ephraim and Manasseh </w:t>
      </w:r>
      <w:r w:rsidR="00944125">
        <w:rPr>
          <w:rFonts w:ascii="Georgia" w:hAnsi="Georgia" w:cs="Times New Roman (Body CS)"/>
          <w:color w:val="000000" w:themeColor="text1"/>
        </w:rPr>
        <w:t>in verses 15-1</w:t>
      </w:r>
      <w:r w:rsidR="00FF5311">
        <w:rPr>
          <w:rFonts w:ascii="Georgia" w:hAnsi="Georgia" w:cs="Times New Roman (Body CS)"/>
          <w:color w:val="000000" w:themeColor="text1"/>
        </w:rPr>
        <w:t xml:space="preserve">6 as </w:t>
      </w:r>
      <w:r w:rsidR="004B0BE2">
        <w:rPr>
          <w:rFonts w:ascii="Georgia" w:hAnsi="Georgia" w:cs="Times New Roman (Body CS)"/>
          <w:color w:val="000000" w:themeColor="text1"/>
        </w:rPr>
        <w:t>the</w:t>
      </w:r>
      <w:r w:rsidR="00AE5DAC">
        <w:rPr>
          <w:rFonts w:ascii="Georgia" w:hAnsi="Georgia" w:cs="Times New Roman (Body CS)"/>
          <w:color w:val="000000" w:themeColor="text1"/>
        </w:rPr>
        <w:t xml:space="preserve"> best example</w:t>
      </w:r>
      <w:r w:rsidR="00DE72E8">
        <w:rPr>
          <w:rFonts w:ascii="Georgia" w:hAnsi="Georgia" w:cs="Times New Roman (Body CS)"/>
          <w:color w:val="000000" w:themeColor="text1"/>
        </w:rPr>
        <w:t>. (</w:t>
      </w:r>
      <w:r w:rsidR="00DE72E8" w:rsidRPr="00236D26">
        <w:rPr>
          <w:rFonts w:ascii="Georgia" w:hAnsi="Georgia" w:cs="Times New Roman (Body CS)"/>
          <w:color w:val="4472C4" w:themeColor="accent1"/>
        </w:rPr>
        <w:t>Hebrews 11:21</w:t>
      </w:r>
      <w:r w:rsidR="00DE72E8">
        <w:rPr>
          <w:rStyle w:val="EndnoteReference"/>
          <w:rFonts w:ascii="Georgia" w:hAnsi="Georgia" w:cs="Times New Roman (Body CS)"/>
          <w:color w:val="000000" w:themeColor="text1"/>
        </w:rPr>
        <w:endnoteReference w:id="562"/>
      </w:r>
      <w:r w:rsidR="00DE72E8">
        <w:rPr>
          <w:rFonts w:ascii="Georgia" w:hAnsi="Georgia" w:cs="Times New Roman (Body CS)"/>
          <w:color w:val="000000" w:themeColor="text1"/>
        </w:rPr>
        <w:t>)</w:t>
      </w:r>
      <w:r w:rsidR="00DF0F1E">
        <w:rPr>
          <w:rFonts w:ascii="Georgia" w:hAnsi="Georgia" w:cs="Times New Roman (Body CS)"/>
          <w:color w:val="000000" w:themeColor="text1"/>
        </w:rPr>
        <w:t xml:space="preserve"> </w:t>
      </w:r>
      <w:r w:rsidR="00B40EF0">
        <w:rPr>
          <w:rFonts w:ascii="Georgia" w:hAnsi="Georgia" w:cs="Times New Roman (Body CS)"/>
          <w:color w:val="000000" w:themeColor="text1"/>
        </w:rPr>
        <w:t>The phrase, “The Angel which redeemed me from all evil…” is referring to Jesus Christ. (</w:t>
      </w:r>
      <w:r w:rsidR="00992D11" w:rsidRPr="00236D26">
        <w:rPr>
          <w:rFonts w:ascii="Georgia" w:hAnsi="Georgia" w:cs="Times New Roman (Body CS)"/>
          <w:color w:val="4472C4" w:themeColor="accent1"/>
        </w:rPr>
        <w:t>Genesis 22:11</w:t>
      </w:r>
      <w:r w:rsidR="00BC30DF">
        <w:rPr>
          <w:rStyle w:val="EndnoteReference"/>
          <w:rFonts w:ascii="Georgia" w:hAnsi="Georgia" w:cs="Times New Roman (Body CS)"/>
          <w:color w:val="000000" w:themeColor="text1"/>
        </w:rPr>
        <w:endnoteReference w:id="563"/>
      </w:r>
      <w:r w:rsidR="00992D11">
        <w:rPr>
          <w:rFonts w:ascii="Georgia" w:hAnsi="Georgia" w:cs="Times New Roman (Body CS)"/>
          <w:color w:val="000000" w:themeColor="text1"/>
        </w:rPr>
        <w:t xml:space="preserve">, </w:t>
      </w:r>
      <w:r w:rsidR="00992D11" w:rsidRPr="00236D26">
        <w:rPr>
          <w:rFonts w:ascii="Georgia" w:hAnsi="Georgia" w:cs="Times New Roman (Body CS)"/>
          <w:color w:val="4472C4" w:themeColor="accent1"/>
        </w:rPr>
        <w:t>28:13</w:t>
      </w:r>
      <w:r w:rsidR="00695B79">
        <w:rPr>
          <w:rStyle w:val="EndnoteReference"/>
          <w:rFonts w:ascii="Georgia" w:hAnsi="Georgia" w:cs="Times New Roman (Body CS)"/>
          <w:color w:val="000000" w:themeColor="text1"/>
        </w:rPr>
        <w:endnoteReference w:id="564"/>
      </w:r>
      <w:r w:rsidR="00992D11">
        <w:rPr>
          <w:rFonts w:ascii="Georgia" w:hAnsi="Georgia" w:cs="Times New Roman (Body CS)"/>
          <w:color w:val="000000" w:themeColor="text1"/>
        </w:rPr>
        <w:t xml:space="preserve">, </w:t>
      </w:r>
      <w:r w:rsidR="001F3B5B" w:rsidRPr="00236D26">
        <w:rPr>
          <w:rFonts w:ascii="Georgia" w:hAnsi="Georgia" w:cs="Times New Roman (Body CS)"/>
          <w:color w:val="4472C4" w:themeColor="accent1"/>
        </w:rPr>
        <w:t>31:11</w:t>
      </w:r>
      <w:r w:rsidR="003C689E">
        <w:rPr>
          <w:rStyle w:val="EndnoteReference"/>
          <w:rFonts w:ascii="Georgia" w:hAnsi="Georgia" w:cs="Times New Roman (Body CS)"/>
          <w:color w:val="000000" w:themeColor="text1"/>
        </w:rPr>
        <w:endnoteReference w:id="565"/>
      </w:r>
      <w:r w:rsidR="001F3B5B">
        <w:rPr>
          <w:rFonts w:ascii="Georgia" w:hAnsi="Georgia" w:cs="Times New Roman (Body CS)"/>
          <w:color w:val="000000" w:themeColor="text1"/>
        </w:rPr>
        <w:t xml:space="preserve">, </w:t>
      </w:r>
      <w:r w:rsidR="001F3B5B" w:rsidRPr="00236D26">
        <w:rPr>
          <w:rFonts w:ascii="Georgia" w:hAnsi="Georgia" w:cs="Times New Roman (Body CS)"/>
          <w:color w:val="4472C4" w:themeColor="accent1"/>
        </w:rPr>
        <w:t>Psalm 34:22</w:t>
      </w:r>
      <w:r w:rsidR="00E64768">
        <w:rPr>
          <w:rStyle w:val="EndnoteReference"/>
          <w:rFonts w:ascii="Georgia" w:hAnsi="Georgia" w:cs="Times New Roman (Body CS)"/>
          <w:color w:val="000000" w:themeColor="text1"/>
        </w:rPr>
        <w:endnoteReference w:id="566"/>
      </w:r>
      <w:r w:rsidR="001F3B5B">
        <w:rPr>
          <w:rFonts w:ascii="Georgia" w:hAnsi="Georgia" w:cs="Times New Roman (Body CS)"/>
          <w:color w:val="000000" w:themeColor="text1"/>
        </w:rPr>
        <w:t xml:space="preserve">, </w:t>
      </w:r>
      <w:r w:rsidR="001F3B5B" w:rsidRPr="00236D26">
        <w:rPr>
          <w:rFonts w:ascii="Georgia" w:hAnsi="Georgia" w:cs="Times New Roman (Body CS)"/>
          <w:color w:val="4472C4" w:themeColor="accent1"/>
        </w:rPr>
        <w:t>121</w:t>
      </w:r>
      <w:r w:rsidR="00BC30DF" w:rsidRPr="00236D26">
        <w:rPr>
          <w:rFonts w:ascii="Georgia" w:hAnsi="Georgia" w:cs="Times New Roman (Body CS)"/>
          <w:color w:val="4472C4" w:themeColor="accent1"/>
        </w:rPr>
        <w:t>:7</w:t>
      </w:r>
      <w:r w:rsidR="00F96CE8">
        <w:rPr>
          <w:rStyle w:val="EndnoteReference"/>
          <w:rFonts w:ascii="Georgia" w:hAnsi="Georgia" w:cs="Times New Roman (Body CS)"/>
          <w:color w:val="000000" w:themeColor="text1"/>
        </w:rPr>
        <w:endnoteReference w:id="567"/>
      </w:r>
      <w:r w:rsidR="00BC30DF">
        <w:rPr>
          <w:rFonts w:ascii="Georgia" w:hAnsi="Georgia" w:cs="Times New Roman (Body CS)"/>
          <w:color w:val="000000" w:themeColor="text1"/>
        </w:rPr>
        <w:t>)</w:t>
      </w:r>
      <w:r w:rsidR="00E240DB">
        <w:rPr>
          <w:rFonts w:ascii="Georgia" w:hAnsi="Georgia" w:cs="Times New Roman (Body CS)"/>
          <w:color w:val="000000" w:themeColor="text1"/>
        </w:rPr>
        <w:t xml:space="preserve"> </w:t>
      </w:r>
      <w:r w:rsidR="004D1E4C">
        <w:rPr>
          <w:rFonts w:ascii="Georgia" w:hAnsi="Georgia" w:cs="Times New Roman (Body CS)"/>
          <w:color w:val="000000" w:themeColor="text1"/>
        </w:rPr>
        <w:t>According to the commentary</w:t>
      </w:r>
      <w:r w:rsidR="003B7934">
        <w:rPr>
          <w:rFonts w:ascii="Georgia" w:hAnsi="Georgia" w:cs="Times New Roman (Body CS)"/>
          <w:color w:val="000000" w:themeColor="text1"/>
        </w:rPr>
        <w:t xml:space="preserve"> on this passage</w:t>
      </w:r>
      <w:r w:rsidR="004D1E4C">
        <w:rPr>
          <w:rFonts w:ascii="Georgia" w:hAnsi="Georgia" w:cs="Times New Roman (Body CS)"/>
          <w:color w:val="000000" w:themeColor="text1"/>
        </w:rPr>
        <w:t xml:space="preserve"> in </w:t>
      </w:r>
      <w:r w:rsidR="003B7934">
        <w:rPr>
          <w:rFonts w:ascii="Georgia" w:hAnsi="Georgia" w:cs="Times New Roman (Body CS)"/>
          <w:color w:val="000000" w:themeColor="text1"/>
        </w:rPr>
        <w:t xml:space="preserve">my study Bible, </w:t>
      </w:r>
      <w:r w:rsidR="006501CF">
        <w:rPr>
          <w:rFonts w:ascii="Georgia" w:hAnsi="Georgia" w:cs="Times New Roman (Body CS)"/>
          <w:color w:val="000000" w:themeColor="text1"/>
        </w:rPr>
        <w:t>this is</w:t>
      </w:r>
      <w:r w:rsidR="00114682">
        <w:rPr>
          <w:rFonts w:ascii="Georgia" w:hAnsi="Georgia" w:cs="Times New Roman (Body CS)"/>
          <w:color w:val="000000" w:themeColor="text1"/>
        </w:rPr>
        <w:t xml:space="preserve"> the first reference in scripture </w:t>
      </w:r>
      <w:r w:rsidR="003556A3">
        <w:rPr>
          <w:rFonts w:ascii="Georgia" w:hAnsi="Georgia" w:cs="Times New Roman (Body CS)"/>
          <w:color w:val="000000" w:themeColor="text1"/>
        </w:rPr>
        <w:t>to Christ as “redeemer” or “savior”.</w:t>
      </w:r>
      <w:r w:rsidR="00FA5412">
        <w:rPr>
          <w:rFonts w:ascii="Georgia" w:hAnsi="Georgia" w:cs="Times New Roman (Body CS)"/>
          <w:color w:val="000000" w:themeColor="text1"/>
        </w:rPr>
        <w:t xml:space="preserve"> (</w:t>
      </w:r>
      <w:r w:rsidR="00BC3992">
        <w:rPr>
          <w:rFonts w:ascii="Georgia" w:hAnsi="Georgia" w:cs="Times New Roman (Body CS)"/>
          <w:color w:val="000000" w:themeColor="text1"/>
        </w:rPr>
        <w:t xml:space="preserve">Compare </w:t>
      </w:r>
      <w:r w:rsidR="00FA5412" w:rsidRPr="00BC3992">
        <w:rPr>
          <w:rFonts w:ascii="Georgia" w:hAnsi="Georgia" w:cs="Times New Roman (Body CS)"/>
          <w:color w:val="4472C4" w:themeColor="accent1"/>
        </w:rPr>
        <w:t>Exodus 6:6</w:t>
      </w:r>
      <w:r w:rsidR="00B62948">
        <w:rPr>
          <w:rStyle w:val="EndnoteReference"/>
          <w:rFonts w:ascii="Georgia" w:hAnsi="Georgia" w:cs="Times New Roman (Body CS)"/>
          <w:color w:val="000000" w:themeColor="text1"/>
        </w:rPr>
        <w:endnoteReference w:id="568"/>
      </w:r>
      <w:r w:rsidR="00FA5412">
        <w:rPr>
          <w:rFonts w:ascii="Georgia" w:hAnsi="Georgia" w:cs="Times New Roman (Body CS)"/>
          <w:color w:val="000000" w:themeColor="text1"/>
        </w:rPr>
        <w:t xml:space="preserve">, </w:t>
      </w:r>
      <w:r w:rsidR="00FA5412" w:rsidRPr="00BC3992">
        <w:rPr>
          <w:rFonts w:ascii="Georgia" w:hAnsi="Georgia" w:cs="Times New Roman (Body CS)"/>
          <w:color w:val="4472C4" w:themeColor="accent1"/>
        </w:rPr>
        <w:t xml:space="preserve">Isaiah </w:t>
      </w:r>
      <w:r w:rsidR="00195FBF" w:rsidRPr="00BC3992">
        <w:rPr>
          <w:rFonts w:ascii="Georgia" w:hAnsi="Georgia" w:cs="Times New Roman (Body CS)"/>
          <w:color w:val="4472C4" w:themeColor="accent1"/>
        </w:rPr>
        <w:t>59:20</w:t>
      </w:r>
      <w:r w:rsidR="00AF2EE8">
        <w:rPr>
          <w:rStyle w:val="EndnoteReference"/>
          <w:rFonts w:ascii="Georgia" w:hAnsi="Georgia" w:cs="Times New Roman (Body CS)"/>
          <w:color w:val="000000" w:themeColor="text1"/>
        </w:rPr>
        <w:endnoteReference w:id="569"/>
      </w:r>
      <w:r w:rsidR="00195FBF">
        <w:rPr>
          <w:rFonts w:ascii="Georgia" w:hAnsi="Georgia" w:cs="Times New Roman (Body CS)"/>
          <w:color w:val="000000" w:themeColor="text1"/>
        </w:rPr>
        <w:t xml:space="preserve"> and </w:t>
      </w:r>
      <w:r w:rsidR="00195FBF" w:rsidRPr="00BC3992">
        <w:rPr>
          <w:rFonts w:ascii="Georgia" w:hAnsi="Georgia" w:cs="Times New Roman (Body CS)"/>
          <w:color w:val="4472C4" w:themeColor="accent1"/>
        </w:rPr>
        <w:t>63:9</w:t>
      </w:r>
      <w:r w:rsidR="0095221D">
        <w:rPr>
          <w:rStyle w:val="EndnoteReference"/>
          <w:rFonts w:ascii="Georgia" w:hAnsi="Georgia" w:cs="Times New Roman (Body CS)"/>
          <w:color w:val="000000" w:themeColor="text1"/>
        </w:rPr>
        <w:endnoteReference w:id="570"/>
      </w:r>
      <w:r w:rsidR="00195FBF">
        <w:rPr>
          <w:rFonts w:ascii="Georgia" w:hAnsi="Georgia" w:cs="Times New Roman (Body CS)"/>
          <w:color w:val="000000" w:themeColor="text1"/>
        </w:rPr>
        <w:t>.)</w:t>
      </w:r>
      <w:r w:rsidR="00531DCD">
        <w:rPr>
          <w:rFonts w:ascii="Georgia" w:hAnsi="Georgia" w:cs="Times New Roman (Body CS)"/>
          <w:color w:val="000000" w:themeColor="text1"/>
        </w:rPr>
        <w:t xml:space="preserve"> </w:t>
      </w:r>
      <w:r w:rsidR="007F3936">
        <w:rPr>
          <w:rFonts w:ascii="Georgia" w:hAnsi="Georgia" w:cs="Times New Roman (Body CS)"/>
          <w:color w:val="000000" w:themeColor="text1"/>
        </w:rPr>
        <w:t>Israel recognize</w:t>
      </w:r>
      <w:r w:rsidR="007B5099">
        <w:rPr>
          <w:rFonts w:ascii="Georgia" w:hAnsi="Georgia" w:cs="Times New Roman (Body CS)"/>
          <w:color w:val="000000" w:themeColor="text1"/>
        </w:rPr>
        <w:t>s</w:t>
      </w:r>
      <w:r w:rsidR="007F3936">
        <w:rPr>
          <w:rFonts w:ascii="Georgia" w:hAnsi="Georgia" w:cs="Times New Roman (Body CS)"/>
          <w:color w:val="000000" w:themeColor="text1"/>
        </w:rPr>
        <w:t xml:space="preserve"> that it</w:t>
      </w:r>
      <w:r w:rsidR="00965424">
        <w:rPr>
          <w:rFonts w:ascii="Georgia" w:hAnsi="Georgia" w:cs="Times New Roman (Body CS)"/>
          <w:color w:val="000000" w:themeColor="text1"/>
        </w:rPr>
        <w:t xml:space="preserve"> was</w:t>
      </w:r>
      <w:r w:rsidR="007F3936">
        <w:rPr>
          <w:rFonts w:ascii="Georgia" w:hAnsi="Georgia" w:cs="Times New Roman (Body CS)"/>
          <w:color w:val="000000" w:themeColor="text1"/>
        </w:rPr>
        <w:t xml:space="preserve"> God who </w:t>
      </w:r>
      <w:r w:rsidR="001B65D2">
        <w:rPr>
          <w:rFonts w:ascii="Georgia" w:hAnsi="Georgia" w:cs="Times New Roman (Body CS)"/>
          <w:color w:val="000000" w:themeColor="text1"/>
        </w:rPr>
        <w:t xml:space="preserve">redeemed him, </w:t>
      </w:r>
      <w:r w:rsidR="007F3936">
        <w:rPr>
          <w:rFonts w:ascii="Georgia" w:hAnsi="Georgia" w:cs="Times New Roman (Body CS)"/>
          <w:color w:val="000000" w:themeColor="text1"/>
        </w:rPr>
        <w:t xml:space="preserve">provided for him, </w:t>
      </w:r>
      <w:r w:rsidR="001B65D2">
        <w:rPr>
          <w:rFonts w:ascii="Georgia" w:hAnsi="Georgia" w:cs="Times New Roman (Body CS)"/>
          <w:color w:val="000000" w:themeColor="text1"/>
        </w:rPr>
        <w:t xml:space="preserve">and </w:t>
      </w:r>
      <w:r w:rsidR="007F3936">
        <w:rPr>
          <w:rFonts w:ascii="Georgia" w:hAnsi="Georgia" w:cs="Times New Roman (Body CS)"/>
          <w:color w:val="000000" w:themeColor="text1"/>
        </w:rPr>
        <w:t>protected him</w:t>
      </w:r>
      <w:r w:rsidR="001B65D2">
        <w:rPr>
          <w:rFonts w:ascii="Georgia" w:hAnsi="Georgia" w:cs="Times New Roman (Body CS)"/>
          <w:color w:val="000000" w:themeColor="text1"/>
        </w:rPr>
        <w:t xml:space="preserve"> </w:t>
      </w:r>
      <w:r w:rsidR="00964464">
        <w:rPr>
          <w:rFonts w:ascii="Georgia" w:hAnsi="Georgia" w:cs="Times New Roman (Body CS)"/>
          <w:color w:val="000000" w:themeColor="text1"/>
        </w:rPr>
        <w:t xml:space="preserve">throughout his life, and now </w:t>
      </w:r>
      <w:r w:rsidR="00965424">
        <w:rPr>
          <w:rFonts w:ascii="Georgia" w:hAnsi="Georgia" w:cs="Times New Roman (Body CS)"/>
          <w:color w:val="000000" w:themeColor="text1"/>
        </w:rPr>
        <w:t xml:space="preserve">he </w:t>
      </w:r>
      <w:r w:rsidR="00964464">
        <w:rPr>
          <w:rFonts w:ascii="Georgia" w:hAnsi="Georgia" w:cs="Times New Roman (Body CS)"/>
          <w:color w:val="000000" w:themeColor="text1"/>
        </w:rPr>
        <w:t>passe</w:t>
      </w:r>
      <w:r w:rsidR="007B5099">
        <w:rPr>
          <w:rFonts w:ascii="Georgia" w:hAnsi="Georgia" w:cs="Times New Roman (Body CS)"/>
          <w:color w:val="000000" w:themeColor="text1"/>
        </w:rPr>
        <w:t>s</w:t>
      </w:r>
      <w:r w:rsidR="00964464">
        <w:rPr>
          <w:rFonts w:ascii="Georgia" w:hAnsi="Georgia" w:cs="Times New Roman (Body CS)"/>
          <w:color w:val="000000" w:themeColor="text1"/>
        </w:rPr>
        <w:t xml:space="preserve"> that blessing onto the sons of Joseph. </w:t>
      </w:r>
      <w:r w:rsidR="003B4D57">
        <w:rPr>
          <w:rFonts w:ascii="Georgia" w:hAnsi="Georgia" w:cs="Times New Roman (Body CS)"/>
          <w:color w:val="000000" w:themeColor="text1"/>
        </w:rPr>
        <w:t xml:space="preserve">“…Let them grow into a multitude in the midst of the earth.” (v.16) </w:t>
      </w:r>
      <w:r w:rsidR="00964464">
        <w:rPr>
          <w:rFonts w:ascii="Georgia" w:hAnsi="Georgia" w:cs="Times New Roman (Body CS)"/>
          <w:color w:val="000000" w:themeColor="text1"/>
        </w:rPr>
        <w:t xml:space="preserve">There’s also a recognition </w:t>
      </w:r>
      <w:r w:rsidR="0097231F">
        <w:rPr>
          <w:rFonts w:ascii="Georgia" w:hAnsi="Georgia" w:cs="Times New Roman (Body CS)"/>
          <w:color w:val="000000" w:themeColor="text1"/>
        </w:rPr>
        <w:t>of Abraham and Isaac walking uprightly before God</w:t>
      </w:r>
      <w:r w:rsidR="00657C7B">
        <w:rPr>
          <w:rFonts w:ascii="Georgia" w:hAnsi="Georgia" w:cs="Times New Roman (Body CS)"/>
          <w:color w:val="000000" w:themeColor="text1"/>
        </w:rPr>
        <w:t xml:space="preserve"> (v.15) which Jacob offers here as an example of how Joseph, Ephraim and Manasseh</w:t>
      </w:r>
      <w:r w:rsidR="00301402">
        <w:rPr>
          <w:rFonts w:ascii="Georgia" w:hAnsi="Georgia" w:cs="Times New Roman (Body CS)"/>
          <w:color w:val="000000" w:themeColor="text1"/>
        </w:rPr>
        <w:t xml:space="preserve"> – </w:t>
      </w:r>
      <w:r w:rsidR="007B5099">
        <w:rPr>
          <w:rFonts w:ascii="Georgia" w:hAnsi="Georgia" w:cs="Times New Roman (Body CS)"/>
          <w:color w:val="000000" w:themeColor="text1"/>
        </w:rPr>
        <w:t xml:space="preserve">and even us today – </w:t>
      </w:r>
      <w:r w:rsidR="00657C7B">
        <w:rPr>
          <w:rFonts w:ascii="Georgia" w:hAnsi="Georgia" w:cs="Times New Roman (Body CS)"/>
          <w:color w:val="000000" w:themeColor="text1"/>
        </w:rPr>
        <w:t>should respond to God’s providence and blessings.</w:t>
      </w:r>
    </w:p>
    <w:p w14:paraId="12D59669" w14:textId="77777777" w:rsidR="00C45187" w:rsidRDefault="00C45187" w:rsidP="00C53161">
      <w:pPr>
        <w:spacing w:line="360" w:lineRule="auto"/>
        <w:ind w:firstLine="720"/>
        <w:jc w:val="both"/>
        <w:rPr>
          <w:rFonts w:ascii="Georgia" w:hAnsi="Georgia" w:cs="Times New Roman (Body CS)"/>
          <w:color w:val="000000" w:themeColor="text1"/>
        </w:rPr>
      </w:pPr>
    </w:p>
    <w:p w14:paraId="11A2D015" w14:textId="03E537E4" w:rsidR="00C45187" w:rsidRDefault="00C45187" w:rsidP="00CB7591">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21-22: This heartfelt, </w:t>
      </w:r>
      <w:r w:rsidR="005B7D45">
        <w:rPr>
          <w:rFonts w:ascii="Georgia" w:hAnsi="Georgia" w:cs="Times New Roman (Body CS)"/>
          <w:color w:val="000000" w:themeColor="text1"/>
        </w:rPr>
        <w:t>emotional scene ends with Israel giving Joseph a specific blessing as well.</w:t>
      </w:r>
      <w:r w:rsidR="008C6DFE">
        <w:rPr>
          <w:rFonts w:ascii="Georgia" w:hAnsi="Georgia" w:cs="Times New Roman (Body CS)"/>
          <w:color w:val="000000" w:themeColor="text1"/>
        </w:rPr>
        <w:t xml:space="preserve"> “</w:t>
      </w:r>
      <w:r w:rsidR="00CB7591" w:rsidRPr="00CB7591">
        <w:rPr>
          <w:rFonts w:ascii="Georgia" w:hAnsi="Georgia" w:cs="Times New Roman (Body CS)"/>
          <w:color w:val="000000" w:themeColor="text1"/>
        </w:rPr>
        <w:t>God shall be with you, and bring you again unto the land of your fathers.</w:t>
      </w:r>
      <w:r w:rsidR="00CB7591">
        <w:rPr>
          <w:rFonts w:ascii="Georgia" w:hAnsi="Georgia" w:cs="Times New Roman (Body CS)"/>
          <w:color w:val="000000" w:themeColor="text1"/>
        </w:rPr>
        <w:t>” (v.21</w:t>
      </w:r>
      <w:r w:rsidR="00372960">
        <w:rPr>
          <w:rFonts w:ascii="Georgia" w:hAnsi="Georgia" w:cs="Times New Roman (Body CS)"/>
          <w:color w:val="000000" w:themeColor="text1"/>
        </w:rPr>
        <w:t>.</w:t>
      </w:r>
      <w:r w:rsidR="00BC3992">
        <w:rPr>
          <w:rFonts w:ascii="Georgia" w:hAnsi="Georgia" w:cs="Times New Roman (Body CS)"/>
          <w:color w:val="000000" w:themeColor="text1"/>
        </w:rPr>
        <w:t>) (</w:t>
      </w:r>
      <w:r w:rsidR="00372960" w:rsidRPr="00BC3992">
        <w:rPr>
          <w:rFonts w:ascii="Georgia" w:hAnsi="Georgia" w:cs="Times New Roman (Body CS)"/>
          <w:color w:val="4472C4" w:themeColor="accent1"/>
        </w:rPr>
        <w:t>Genesis 28:15</w:t>
      </w:r>
      <w:r w:rsidR="00BE2455">
        <w:rPr>
          <w:rStyle w:val="EndnoteReference"/>
          <w:rFonts w:ascii="Georgia" w:hAnsi="Georgia" w:cs="Times New Roman (Body CS)"/>
          <w:color w:val="000000" w:themeColor="text1"/>
        </w:rPr>
        <w:endnoteReference w:id="571"/>
      </w:r>
      <w:r w:rsidR="00372960">
        <w:rPr>
          <w:rFonts w:ascii="Georgia" w:hAnsi="Georgia" w:cs="Times New Roman (Body CS)"/>
          <w:color w:val="000000" w:themeColor="text1"/>
        </w:rPr>
        <w:t xml:space="preserve">, </w:t>
      </w:r>
      <w:r w:rsidR="00372960" w:rsidRPr="00BC3992">
        <w:rPr>
          <w:rFonts w:ascii="Georgia" w:hAnsi="Georgia" w:cs="Times New Roman (Body CS)"/>
          <w:color w:val="4472C4" w:themeColor="accent1"/>
        </w:rPr>
        <w:t>46:</w:t>
      </w:r>
      <w:r w:rsidR="00BD7719" w:rsidRPr="00BC3992">
        <w:rPr>
          <w:rFonts w:ascii="Georgia" w:hAnsi="Georgia" w:cs="Times New Roman (Body CS)"/>
          <w:color w:val="4472C4" w:themeColor="accent1"/>
        </w:rPr>
        <w:t>4</w:t>
      </w:r>
      <w:r w:rsidR="003A4821">
        <w:rPr>
          <w:rStyle w:val="EndnoteReference"/>
          <w:rFonts w:ascii="Georgia" w:hAnsi="Georgia" w:cs="Times New Roman (Body CS)"/>
          <w:color w:val="000000" w:themeColor="text1"/>
        </w:rPr>
        <w:endnoteReference w:id="572"/>
      </w:r>
      <w:r w:rsidR="00BD7719">
        <w:rPr>
          <w:rFonts w:ascii="Georgia" w:hAnsi="Georgia" w:cs="Times New Roman (Body CS)"/>
          <w:color w:val="000000" w:themeColor="text1"/>
        </w:rPr>
        <w:t xml:space="preserve"> and </w:t>
      </w:r>
      <w:r w:rsidR="00BD7719" w:rsidRPr="00BC3992">
        <w:rPr>
          <w:rFonts w:ascii="Georgia" w:hAnsi="Georgia" w:cs="Times New Roman (Body CS)"/>
          <w:color w:val="4472C4" w:themeColor="accent1"/>
        </w:rPr>
        <w:t>50:24</w:t>
      </w:r>
      <w:r w:rsidR="005B3696">
        <w:rPr>
          <w:rStyle w:val="EndnoteReference"/>
          <w:rFonts w:ascii="Georgia" w:hAnsi="Georgia" w:cs="Times New Roman (Body CS)"/>
          <w:color w:val="000000" w:themeColor="text1"/>
        </w:rPr>
        <w:endnoteReference w:id="573"/>
      </w:r>
      <w:r w:rsidR="00CB7591">
        <w:rPr>
          <w:rFonts w:ascii="Georgia" w:hAnsi="Georgia" w:cs="Times New Roman (Body CS)"/>
          <w:color w:val="000000" w:themeColor="text1"/>
        </w:rPr>
        <w:t xml:space="preserve">) </w:t>
      </w:r>
      <w:r w:rsidR="00BD7719">
        <w:rPr>
          <w:rFonts w:ascii="Georgia" w:hAnsi="Georgia" w:cs="Times New Roman (Body CS)"/>
          <w:color w:val="000000" w:themeColor="text1"/>
        </w:rPr>
        <w:t>This part of the blessing</w:t>
      </w:r>
      <w:r w:rsidR="001E58E9">
        <w:rPr>
          <w:rFonts w:ascii="Georgia" w:hAnsi="Georgia" w:cs="Times New Roman (Body CS)"/>
          <w:color w:val="000000" w:themeColor="text1"/>
        </w:rPr>
        <w:t xml:space="preserve">/prophecy </w:t>
      </w:r>
      <w:r w:rsidR="001E58E9">
        <w:rPr>
          <w:rFonts w:ascii="Georgia" w:hAnsi="Georgia" w:cs="Times New Roman (Body CS)"/>
          <w:color w:val="000000" w:themeColor="text1"/>
        </w:rPr>
        <w:lastRenderedPageBreak/>
        <w:t>would be fulfilled more than four hundred years later.</w:t>
      </w:r>
      <w:r w:rsidR="005B3696">
        <w:rPr>
          <w:rFonts w:ascii="Georgia" w:hAnsi="Georgia" w:cs="Times New Roman (Body CS)"/>
          <w:color w:val="000000" w:themeColor="text1"/>
        </w:rPr>
        <w:t xml:space="preserve"> (</w:t>
      </w:r>
      <w:r w:rsidR="005B3696" w:rsidRPr="00BC3992">
        <w:rPr>
          <w:rFonts w:ascii="Georgia" w:hAnsi="Georgia" w:cs="Times New Roman (Body CS)"/>
          <w:color w:val="4472C4" w:themeColor="accent1"/>
        </w:rPr>
        <w:t>Exodus 13:19</w:t>
      </w:r>
      <w:r w:rsidR="00D819C8">
        <w:rPr>
          <w:rStyle w:val="EndnoteReference"/>
          <w:rFonts w:ascii="Georgia" w:hAnsi="Georgia" w:cs="Times New Roman (Body CS)"/>
          <w:color w:val="000000" w:themeColor="text1"/>
        </w:rPr>
        <w:endnoteReference w:id="574"/>
      </w:r>
      <w:r w:rsidR="005B3696">
        <w:rPr>
          <w:rFonts w:ascii="Georgia" w:hAnsi="Georgia" w:cs="Times New Roman (Body CS)"/>
          <w:color w:val="000000" w:themeColor="text1"/>
        </w:rPr>
        <w:t xml:space="preserve">, </w:t>
      </w:r>
      <w:r w:rsidR="005B3696" w:rsidRPr="00BC3992">
        <w:rPr>
          <w:rFonts w:ascii="Georgia" w:hAnsi="Georgia" w:cs="Times New Roman (Body CS)"/>
          <w:color w:val="4472C4" w:themeColor="accent1"/>
        </w:rPr>
        <w:t xml:space="preserve">Joshua </w:t>
      </w:r>
      <w:r w:rsidR="00521154" w:rsidRPr="00BC3992">
        <w:rPr>
          <w:rFonts w:ascii="Georgia" w:hAnsi="Georgia" w:cs="Times New Roman (Body CS)"/>
          <w:color w:val="4472C4" w:themeColor="accent1"/>
        </w:rPr>
        <w:t>24:32</w:t>
      </w:r>
      <w:r w:rsidR="004569EE">
        <w:rPr>
          <w:rStyle w:val="EndnoteReference"/>
          <w:rFonts w:ascii="Georgia" w:hAnsi="Georgia" w:cs="Times New Roman (Body CS)"/>
          <w:color w:val="000000" w:themeColor="text1"/>
        </w:rPr>
        <w:endnoteReference w:id="575"/>
      </w:r>
      <w:r w:rsidR="00521154">
        <w:rPr>
          <w:rFonts w:ascii="Georgia" w:hAnsi="Georgia" w:cs="Times New Roman (Body CS)"/>
          <w:color w:val="000000" w:themeColor="text1"/>
        </w:rPr>
        <w:t>)</w:t>
      </w:r>
      <w:r w:rsidR="001E58E9">
        <w:rPr>
          <w:rFonts w:ascii="Georgia" w:hAnsi="Georgia" w:cs="Times New Roman (Body CS)"/>
          <w:color w:val="000000" w:themeColor="text1"/>
        </w:rPr>
        <w:t xml:space="preserve"> </w:t>
      </w:r>
      <w:r w:rsidR="00CB7591">
        <w:rPr>
          <w:rFonts w:ascii="Georgia" w:hAnsi="Georgia" w:cs="Times New Roman (Body CS)"/>
          <w:color w:val="000000" w:themeColor="text1"/>
        </w:rPr>
        <w:t>He goes on to say that he has also granted to Joseph double the portion of blessing that will be given to his brothers, yet another exception to the familial inheritance tradition of the ancient Near East culture of that time.</w:t>
      </w:r>
      <w:r w:rsidR="00394094">
        <w:rPr>
          <w:rFonts w:ascii="Georgia" w:hAnsi="Georgia" w:cs="Times New Roman (Body CS)"/>
          <w:color w:val="000000" w:themeColor="text1"/>
        </w:rPr>
        <w:t xml:space="preserve"> It was typically the eldest son that received the double inheritance. </w:t>
      </w:r>
      <w:r w:rsidR="00020FA8">
        <w:rPr>
          <w:rFonts w:ascii="Georgia" w:hAnsi="Georgia" w:cs="Times New Roman (Body CS)"/>
          <w:color w:val="000000" w:themeColor="text1"/>
        </w:rPr>
        <w:t>The meaning of Israel’s words here will become clearer in the next chapter when he gathers all his sons to say goodbye.</w:t>
      </w:r>
    </w:p>
    <w:p w14:paraId="15E512C6" w14:textId="77777777" w:rsidR="00C02708" w:rsidRDefault="00C02708" w:rsidP="00C53161">
      <w:pPr>
        <w:spacing w:line="360" w:lineRule="auto"/>
        <w:ind w:firstLine="720"/>
        <w:jc w:val="both"/>
        <w:rPr>
          <w:rFonts w:ascii="Georgia" w:hAnsi="Georgia" w:cs="Times New Roman (Body CS)"/>
          <w:color w:val="000000" w:themeColor="text1"/>
        </w:rPr>
      </w:pPr>
    </w:p>
    <w:p w14:paraId="03F34799" w14:textId="77777777" w:rsidR="00C02708" w:rsidRDefault="00C02708" w:rsidP="00C53161">
      <w:pPr>
        <w:spacing w:line="360" w:lineRule="auto"/>
        <w:ind w:firstLine="720"/>
        <w:jc w:val="both"/>
        <w:rPr>
          <w:rFonts w:ascii="Georgia" w:hAnsi="Georgia" w:cs="Times New Roman (Body CS)"/>
          <w:color w:val="000000" w:themeColor="text1"/>
        </w:rPr>
      </w:pPr>
    </w:p>
    <w:p w14:paraId="7179546B" w14:textId="77777777" w:rsidR="00C02708" w:rsidRDefault="00C02708" w:rsidP="00C53161">
      <w:pPr>
        <w:spacing w:line="360" w:lineRule="auto"/>
        <w:ind w:firstLine="720"/>
        <w:jc w:val="both"/>
        <w:rPr>
          <w:rFonts w:ascii="Georgia" w:hAnsi="Georgia" w:cs="Times New Roman (Body CS)"/>
          <w:color w:val="000000" w:themeColor="text1"/>
        </w:rPr>
      </w:pPr>
    </w:p>
    <w:p w14:paraId="0CF2306E" w14:textId="77777777" w:rsidR="0046265F" w:rsidRDefault="0046265F" w:rsidP="00C53161">
      <w:pPr>
        <w:spacing w:line="360" w:lineRule="auto"/>
        <w:ind w:firstLine="720"/>
        <w:jc w:val="both"/>
        <w:rPr>
          <w:rFonts w:ascii="Georgia" w:hAnsi="Georgia" w:cs="Times New Roman (Body CS)"/>
          <w:color w:val="000000" w:themeColor="text1"/>
        </w:rPr>
      </w:pPr>
    </w:p>
    <w:p w14:paraId="12EC363B" w14:textId="77777777" w:rsidR="0046265F" w:rsidRDefault="0046265F" w:rsidP="00C53161">
      <w:pPr>
        <w:spacing w:line="360" w:lineRule="auto"/>
        <w:ind w:firstLine="720"/>
        <w:jc w:val="both"/>
        <w:rPr>
          <w:rFonts w:ascii="Georgia" w:hAnsi="Georgia" w:cs="Times New Roman (Body CS)"/>
          <w:color w:val="000000" w:themeColor="text1"/>
        </w:rPr>
        <w:sectPr w:rsidR="0046265F" w:rsidSect="00AA369D">
          <w:endnotePr>
            <w:numFmt w:val="decimal"/>
            <w:numRestart w:val="eachSect"/>
          </w:endnotePr>
          <w:pgSz w:w="12240" w:h="15840"/>
          <w:pgMar w:top="1440" w:right="1440" w:bottom="1440" w:left="1440" w:header="720" w:footer="144" w:gutter="0"/>
          <w:cols w:space="720"/>
          <w:docGrid w:linePitch="360"/>
        </w:sectPr>
      </w:pPr>
    </w:p>
    <w:p w14:paraId="061CE19A" w14:textId="20A41C5A" w:rsidR="0046265F" w:rsidRDefault="0046265F" w:rsidP="0046265F">
      <w:pPr>
        <w:pStyle w:val="Heading1"/>
        <w:spacing w:line="360" w:lineRule="auto"/>
        <w:rPr>
          <w:rFonts w:ascii="Georgia" w:hAnsi="Georgia"/>
          <w:color w:val="000000" w:themeColor="text1"/>
          <w:sz w:val="24"/>
          <w:szCs w:val="24"/>
        </w:rPr>
      </w:pPr>
      <w:bookmarkStart w:id="50" w:name="_Toc162509138"/>
      <w:r>
        <w:rPr>
          <w:rFonts w:ascii="Georgia" w:hAnsi="Georgia"/>
          <w:b/>
          <w:bCs/>
          <w:u w:val="single"/>
        </w:rPr>
        <w:lastRenderedPageBreak/>
        <w:t>Chapter 49</w:t>
      </w:r>
      <w:bookmarkEnd w:id="50"/>
    </w:p>
    <w:p w14:paraId="1D07968E" w14:textId="77777777" w:rsidR="0046265F" w:rsidRDefault="0046265F" w:rsidP="0046265F">
      <w:pPr>
        <w:spacing w:line="360" w:lineRule="auto"/>
        <w:ind w:firstLine="720"/>
        <w:jc w:val="both"/>
        <w:rPr>
          <w:rFonts w:ascii="Georgia" w:hAnsi="Georgia" w:cs="Times New Roman (Body CS)"/>
          <w:color w:val="000000" w:themeColor="text1"/>
        </w:rPr>
      </w:pPr>
    </w:p>
    <w:p w14:paraId="13E9FF1A" w14:textId="33121E0B" w:rsidR="0046265F" w:rsidRDefault="000A015F" w:rsidP="0046265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At the close of his life, Jacob calls together his sons</w:t>
      </w:r>
      <w:r w:rsidR="00F92F44">
        <w:rPr>
          <w:rFonts w:ascii="Georgia" w:hAnsi="Georgia" w:cs="Times New Roman (Body CS)"/>
          <w:color w:val="000000" w:themeColor="text1"/>
        </w:rPr>
        <w:t xml:space="preserve"> in order to speak blessing</w:t>
      </w:r>
      <w:r w:rsidR="00B15374">
        <w:rPr>
          <w:rFonts w:ascii="Georgia" w:hAnsi="Georgia" w:cs="Times New Roman (Body CS)"/>
          <w:color w:val="000000" w:themeColor="text1"/>
        </w:rPr>
        <w:t>, rebuke,</w:t>
      </w:r>
      <w:r w:rsidR="00F92F44">
        <w:rPr>
          <w:rFonts w:ascii="Georgia" w:hAnsi="Georgia" w:cs="Times New Roman (Body CS)"/>
          <w:color w:val="000000" w:themeColor="text1"/>
        </w:rPr>
        <w:t xml:space="preserve"> and prophecy.</w:t>
      </w:r>
    </w:p>
    <w:p w14:paraId="755A9E79" w14:textId="77777777" w:rsidR="00305ABB" w:rsidRDefault="00305ABB" w:rsidP="0046265F">
      <w:pPr>
        <w:spacing w:line="360" w:lineRule="auto"/>
        <w:ind w:firstLine="720"/>
        <w:jc w:val="both"/>
        <w:rPr>
          <w:rFonts w:ascii="Georgia" w:hAnsi="Georgia" w:cs="Times New Roman (Body CS)"/>
          <w:color w:val="000000" w:themeColor="text1"/>
        </w:rPr>
      </w:pPr>
    </w:p>
    <w:p w14:paraId="0100E13B" w14:textId="1B0F72D8" w:rsidR="00305ABB" w:rsidRDefault="00305ABB" w:rsidP="0046265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 1: </w:t>
      </w:r>
      <w:r w:rsidR="009F4E8E">
        <w:rPr>
          <w:rFonts w:ascii="Georgia" w:hAnsi="Georgia" w:cs="Times New Roman (Body CS)"/>
          <w:color w:val="000000" w:themeColor="text1"/>
        </w:rPr>
        <w:t>“…that which shall befall you in the last days.” (</w:t>
      </w:r>
      <w:r w:rsidR="004021EF" w:rsidRPr="0098596C">
        <w:rPr>
          <w:rFonts w:ascii="Georgia" w:hAnsi="Georgia" w:cs="Times New Roman (Body CS)"/>
          <w:color w:val="4472C4" w:themeColor="accent1"/>
        </w:rPr>
        <w:t>Numbers 24:14</w:t>
      </w:r>
      <w:r w:rsidR="006756D1">
        <w:rPr>
          <w:rStyle w:val="EndnoteReference"/>
          <w:rFonts w:ascii="Georgia" w:hAnsi="Georgia" w:cs="Times New Roman (Body CS)"/>
          <w:color w:val="000000" w:themeColor="text1"/>
        </w:rPr>
        <w:endnoteReference w:id="576"/>
      </w:r>
      <w:r w:rsidR="004021EF">
        <w:rPr>
          <w:rFonts w:ascii="Georgia" w:hAnsi="Georgia" w:cs="Times New Roman (Body CS)"/>
          <w:color w:val="000000" w:themeColor="text1"/>
        </w:rPr>
        <w:t xml:space="preserve">, </w:t>
      </w:r>
      <w:r w:rsidR="004021EF" w:rsidRPr="0098596C">
        <w:rPr>
          <w:rFonts w:ascii="Georgia" w:hAnsi="Georgia" w:cs="Times New Roman (Body CS)"/>
          <w:color w:val="4472C4" w:themeColor="accent1"/>
        </w:rPr>
        <w:t>Deuteronomy 4:30</w:t>
      </w:r>
      <w:r w:rsidR="00B77EA0">
        <w:rPr>
          <w:rStyle w:val="EndnoteReference"/>
          <w:rFonts w:ascii="Georgia" w:hAnsi="Georgia" w:cs="Times New Roman (Body CS)"/>
          <w:color w:val="000000" w:themeColor="text1"/>
        </w:rPr>
        <w:endnoteReference w:id="577"/>
      </w:r>
      <w:r w:rsidR="004021EF">
        <w:rPr>
          <w:rFonts w:ascii="Georgia" w:hAnsi="Georgia" w:cs="Times New Roman (Body CS)"/>
          <w:color w:val="000000" w:themeColor="text1"/>
        </w:rPr>
        <w:t xml:space="preserve">, </w:t>
      </w:r>
      <w:r w:rsidR="004021EF" w:rsidRPr="0098596C">
        <w:rPr>
          <w:rFonts w:ascii="Georgia" w:hAnsi="Georgia" w:cs="Times New Roman (Body CS)"/>
          <w:color w:val="4472C4" w:themeColor="accent1"/>
        </w:rPr>
        <w:t>Isaiah 2:2</w:t>
      </w:r>
      <w:r w:rsidR="00A53B9F">
        <w:rPr>
          <w:rStyle w:val="EndnoteReference"/>
          <w:rFonts w:ascii="Georgia" w:hAnsi="Georgia" w:cs="Times New Roman (Body CS)"/>
          <w:color w:val="000000" w:themeColor="text1"/>
        </w:rPr>
        <w:endnoteReference w:id="578"/>
      </w:r>
      <w:r w:rsidR="004021EF">
        <w:rPr>
          <w:rFonts w:ascii="Georgia" w:hAnsi="Georgia" w:cs="Times New Roman (Body CS)"/>
          <w:color w:val="000000" w:themeColor="text1"/>
        </w:rPr>
        <w:t xml:space="preserve">, </w:t>
      </w:r>
      <w:r w:rsidR="004021EF" w:rsidRPr="0098596C">
        <w:rPr>
          <w:rFonts w:ascii="Georgia" w:hAnsi="Georgia" w:cs="Times New Roman (Body CS)"/>
          <w:color w:val="4472C4" w:themeColor="accent1"/>
        </w:rPr>
        <w:t>39:6</w:t>
      </w:r>
      <w:r w:rsidR="00E839A7">
        <w:rPr>
          <w:rStyle w:val="EndnoteReference"/>
          <w:rFonts w:ascii="Georgia" w:hAnsi="Georgia" w:cs="Times New Roman (Body CS)"/>
          <w:color w:val="000000" w:themeColor="text1"/>
        </w:rPr>
        <w:endnoteReference w:id="579"/>
      </w:r>
      <w:r w:rsidR="001A3998">
        <w:rPr>
          <w:rFonts w:ascii="Georgia" w:hAnsi="Georgia" w:cs="Times New Roman (Body CS)"/>
          <w:color w:val="000000" w:themeColor="text1"/>
        </w:rPr>
        <w:t xml:space="preserve">, </w:t>
      </w:r>
      <w:r w:rsidR="001A3998" w:rsidRPr="0098596C">
        <w:rPr>
          <w:rFonts w:ascii="Georgia" w:hAnsi="Georgia" w:cs="Times New Roman (Body CS)"/>
          <w:color w:val="4472C4" w:themeColor="accent1"/>
        </w:rPr>
        <w:t>Jeremiah 23:20</w:t>
      </w:r>
      <w:r w:rsidR="00AA128E">
        <w:rPr>
          <w:rStyle w:val="EndnoteReference"/>
          <w:rFonts w:ascii="Georgia" w:hAnsi="Georgia" w:cs="Times New Roman (Body CS)"/>
          <w:color w:val="000000" w:themeColor="text1"/>
        </w:rPr>
        <w:endnoteReference w:id="580"/>
      </w:r>
      <w:r w:rsidR="001A3998">
        <w:rPr>
          <w:rFonts w:ascii="Georgia" w:hAnsi="Georgia" w:cs="Times New Roman (Body CS)"/>
          <w:color w:val="000000" w:themeColor="text1"/>
        </w:rPr>
        <w:t xml:space="preserve">, </w:t>
      </w:r>
      <w:r w:rsidR="001A3998" w:rsidRPr="0098596C">
        <w:rPr>
          <w:rFonts w:ascii="Georgia" w:hAnsi="Georgia" w:cs="Times New Roman (Body CS)"/>
          <w:color w:val="4472C4" w:themeColor="accent1"/>
        </w:rPr>
        <w:t>Hebrews 1:2</w:t>
      </w:r>
      <w:r w:rsidR="00A430A9">
        <w:rPr>
          <w:rStyle w:val="EndnoteReference"/>
          <w:rFonts w:ascii="Georgia" w:hAnsi="Georgia" w:cs="Times New Roman (Body CS)"/>
          <w:color w:val="000000" w:themeColor="text1"/>
        </w:rPr>
        <w:endnoteReference w:id="581"/>
      </w:r>
      <w:r w:rsidR="006A7592">
        <w:rPr>
          <w:rFonts w:ascii="Georgia" w:hAnsi="Georgia" w:cs="Times New Roman (Body CS)"/>
          <w:color w:val="000000" w:themeColor="text1"/>
        </w:rPr>
        <w:t xml:space="preserve">, </w:t>
      </w:r>
      <w:r w:rsidR="006A7592" w:rsidRPr="0098596C">
        <w:rPr>
          <w:rFonts w:ascii="Georgia" w:hAnsi="Georgia" w:cs="Times New Roman (Body CS)"/>
          <w:color w:val="4472C4" w:themeColor="accent1"/>
        </w:rPr>
        <w:t xml:space="preserve">Revelation </w:t>
      </w:r>
      <w:r w:rsidR="00D438D7" w:rsidRPr="0098596C">
        <w:rPr>
          <w:rFonts w:ascii="Georgia" w:hAnsi="Georgia" w:cs="Times New Roman (Body CS)"/>
          <w:color w:val="4472C4" w:themeColor="accent1"/>
        </w:rPr>
        <w:t>1</w:t>
      </w:r>
      <w:r w:rsidR="006A7592" w:rsidRPr="0098596C">
        <w:rPr>
          <w:rFonts w:ascii="Georgia" w:hAnsi="Georgia" w:cs="Times New Roman (Body CS)"/>
          <w:color w:val="4472C4" w:themeColor="accent1"/>
        </w:rPr>
        <w:t>:1</w:t>
      </w:r>
      <w:r w:rsidR="00C871D1" w:rsidRPr="0098596C">
        <w:rPr>
          <w:rFonts w:ascii="Georgia" w:hAnsi="Georgia" w:cs="Times New Roman (Body CS)"/>
          <w:color w:val="4472C4" w:themeColor="accent1"/>
        </w:rPr>
        <w:t>9</w:t>
      </w:r>
      <w:r w:rsidR="00D438D7">
        <w:rPr>
          <w:rStyle w:val="EndnoteReference"/>
          <w:rFonts w:ascii="Georgia" w:hAnsi="Georgia" w:cs="Times New Roman (Body CS)"/>
          <w:color w:val="000000" w:themeColor="text1"/>
        </w:rPr>
        <w:endnoteReference w:id="582"/>
      </w:r>
      <w:r w:rsidR="00C871D1">
        <w:rPr>
          <w:rFonts w:ascii="Georgia" w:hAnsi="Georgia" w:cs="Times New Roman (Body CS)"/>
          <w:color w:val="000000" w:themeColor="text1"/>
        </w:rPr>
        <w:t>)</w:t>
      </w:r>
      <w:r w:rsidR="002D261A">
        <w:rPr>
          <w:rFonts w:ascii="Georgia" w:hAnsi="Georgia" w:cs="Times New Roman (Body CS)"/>
          <w:color w:val="000000" w:themeColor="text1"/>
        </w:rPr>
        <w:t xml:space="preserve"> Much of what Israel says in this chapter is </w:t>
      </w:r>
      <w:r w:rsidR="000009F7">
        <w:rPr>
          <w:rFonts w:ascii="Georgia" w:hAnsi="Georgia" w:cs="Times New Roman (Body CS)"/>
          <w:color w:val="000000" w:themeColor="text1"/>
        </w:rPr>
        <w:t xml:space="preserve">dual </w:t>
      </w:r>
      <w:r w:rsidR="002D261A">
        <w:rPr>
          <w:rFonts w:ascii="Georgia" w:hAnsi="Georgia" w:cs="Times New Roman (Body CS)"/>
          <w:color w:val="000000" w:themeColor="text1"/>
        </w:rPr>
        <w:t>prophecy</w:t>
      </w:r>
      <w:r w:rsidR="000009F7">
        <w:rPr>
          <w:rFonts w:ascii="Georgia" w:hAnsi="Georgia" w:cs="Times New Roman (Body CS)"/>
          <w:color w:val="000000" w:themeColor="text1"/>
        </w:rPr>
        <w:t xml:space="preserve">: some of it </w:t>
      </w:r>
      <w:r w:rsidR="00BD6CFA">
        <w:rPr>
          <w:rFonts w:ascii="Georgia" w:hAnsi="Georgia" w:cs="Times New Roman (Body CS)"/>
          <w:color w:val="000000" w:themeColor="text1"/>
        </w:rPr>
        <w:t xml:space="preserve">will be fulfilled </w:t>
      </w:r>
      <w:r w:rsidR="000009F7">
        <w:rPr>
          <w:rFonts w:ascii="Georgia" w:hAnsi="Georgia" w:cs="Times New Roman (Body CS)"/>
          <w:color w:val="000000" w:themeColor="text1"/>
        </w:rPr>
        <w:t xml:space="preserve">after the exodus from Egypt, when the children of Israel </w:t>
      </w:r>
      <w:r w:rsidR="000942B3">
        <w:rPr>
          <w:rFonts w:ascii="Georgia" w:hAnsi="Georgia" w:cs="Times New Roman (Body CS)"/>
          <w:color w:val="000000" w:themeColor="text1"/>
        </w:rPr>
        <w:t xml:space="preserve">will </w:t>
      </w:r>
      <w:r w:rsidR="000009F7">
        <w:rPr>
          <w:rFonts w:ascii="Georgia" w:hAnsi="Georgia" w:cs="Times New Roman (Body CS)"/>
          <w:color w:val="000000" w:themeColor="text1"/>
        </w:rPr>
        <w:t>finally enter the promised land to fulfill God’s directive to possess it;</w:t>
      </w:r>
      <w:r w:rsidR="002D261A">
        <w:rPr>
          <w:rFonts w:ascii="Georgia" w:hAnsi="Georgia" w:cs="Times New Roman (Body CS)"/>
          <w:color w:val="000000" w:themeColor="text1"/>
        </w:rPr>
        <w:t xml:space="preserve"> </w:t>
      </w:r>
      <w:r w:rsidR="000009F7">
        <w:rPr>
          <w:rFonts w:ascii="Georgia" w:hAnsi="Georgia" w:cs="Times New Roman (Body CS)"/>
          <w:color w:val="000000" w:themeColor="text1"/>
        </w:rPr>
        <w:t xml:space="preserve">other parts of Jacob’s </w:t>
      </w:r>
      <w:r w:rsidR="006B5002">
        <w:rPr>
          <w:rFonts w:ascii="Georgia" w:hAnsi="Georgia" w:cs="Times New Roman (Body CS)"/>
          <w:color w:val="000000" w:themeColor="text1"/>
        </w:rPr>
        <w:t xml:space="preserve">prophecy </w:t>
      </w:r>
      <w:r w:rsidR="002D261A">
        <w:rPr>
          <w:rFonts w:ascii="Georgia" w:hAnsi="Georgia" w:cs="Times New Roman (Body CS)"/>
          <w:color w:val="000000" w:themeColor="text1"/>
        </w:rPr>
        <w:t>ha</w:t>
      </w:r>
      <w:r w:rsidR="0093194E">
        <w:rPr>
          <w:rFonts w:ascii="Georgia" w:hAnsi="Georgia" w:cs="Times New Roman (Body CS)"/>
          <w:color w:val="000000" w:themeColor="text1"/>
        </w:rPr>
        <w:t>ve</w:t>
      </w:r>
      <w:r w:rsidR="002D261A">
        <w:rPr>
          <w:rFonts w:ascii="Georgia" w:hAnsi="Georgia" w:cs="Times New Roman (Body CS)"/>
          <w:color w:val="000000" w:themeColor="text1"/>
        </w:rPr>
        <w:t xml:space="preserve"> not even yet been fulfilled in our present day</w:t>
      </w:r>
      <w:r w:rsidR="006B5002">
        <w:rPr>
          <w:rFonts w:ascii="Georgia" w:hAnsi="Georgia" w:cs="Times New Roman (Body CS)"/>
          <w:color w:val="000000" w:themeColor="text1"/>
        </w:rPr>
        <w:t>, especially his prediction and blessing for Judah.</w:t>
      </w:r>
      <w:r w:rsidR="00A90B64">
        <w:rPr>
          <w:rFonts w:ascii="Georgia" w:hAnsi="Georgia" w:cs="Times New Roman (Body CS)"/>
          <w:color w:val="000000" w:themeColor="text1"/>
        </w:rPr>
        <w:t xml:space="preserve"> </w:t>
      </w:r>
      <w:r w:rsidR="0093194E">
        <w:rPr>
          <w:rFonts w:ascii="Georgia" w:hAnsi="Georgia" w:cs="Times New Roman (Body CS)"/>
          <w:color w:val="000000" w:themeColor="text1"/>
        </w:rPr>
        <w:t>(</w:t>
      </w:r>
      <w:r w:rsidR="00A90B64">
        <w:rPr>
          <w:rFonts w:ascii="Georgia" w:hAnsi="Georgia" w:cs="Times New Roman (Body CS)"/>
          <w:color w:val="000000" w:themeColor="text1"/>
        </w:rPr>
        <w:t xml:space="preserve">See </w:t>
      </w:r>
      <w:r w:rsidR="00F24BDE" w:rsidRPr="002C6D93">
        <w:rPr>
          <w:rFonts w:ascii="Georgia" w:hAnsi="Georgia" w:cs="Times New Roman (Body CS)"/>
          <w:i/>
          <w:iCs/>
          <w:color w:val="538135" w:themeColor="accent6" w:themeShade="BF"/>
        </w:rPr>
        <w:fldChar w:fldCharType="begin"/>
      </w:r>
      <w:r w:rsidR="00F24BDE" w:rsidRPr="002C6D93">
        <w:rPr>
          <w:rFonts w:ascii="Georgia" w:hAnsi="Georgia" w:cs="Times New Roman (Body CS)"/>
          <w:i/>
          <w:iCs/>
          <w:color w:val="538135" w:themeColor="accent6" w:themeShade="BF"/>
        </w:rPr>
        <w:instrText xml:space="preserve"> REF _Ref148853383 \h  \* MERGEFORMAT </w:instrText>
      </w:r>
      <w:r w:rsidR="00F24BDE" w:rsidRPr="002C6D93">
        <w:rPr>
          <w:rFonts w:ascii="Georgia" w:hAnsi="Georgia" w:cs="Times New Roman (Body CS)"/>
          <w:i/>
          <w:iCs/>
          <w:color w:val="538135" w:themeColor="accent6" w:themeShade="BF"/>
        </w:rPr>
      </w:r>
      <w:r w:rsidR="00F24BDE" w:rsidRPr="002C6D93">
        <w:rPr>
          <w:rFonts w:ascii="Georgia" w:hAnsi="Georgia" w:cs="Times New Roman (Body CS)"/>
          <w:i/>
          <w:iCs/>
          <w:color w:val="538135" w:themeColor="accent6" w:themeShade="BF"/>
        </w:rPr>
        <w:fldChar w:fldCharType="separate"/>
      </w:r>
      <w:r w:rsidR="00F24BDE" w:rsidRPr="002C6D93">
        <w:rPr>
          <w:rFonts w:ascii="Georgia" w:hAnsi="Georgia"/>
          <w:i/>
          <w:iCs/>
          <w:color w:val="538135" w:themeColor="accent6" w:themeShade="BF"/>
        </w:rPr>
        <w:t xml:space="preserve">Figure </w:t>
      </w:r>
      <w:r w:rsidR="00F24BDE" w:rsidRPr="002C6D93">
        <w:rPr>
          <w:rFonts w:ascii="Georgia" w:hAnsi="Georgia"/>
          <w:i/>
          <w:iCs/>
          <w:noProof/>
          <w:color w:val="538135" w:themeColor="accent6" w:themeShade="BF"/>
        </w:rPr>
        <w:t>3</w:t>
      </w:r>
      <w:r w:rsidR="00F24BDE" w:rsidRPr="002C6D93">
        <w:rPr>
          <w:rFonts w:ascii="Georgia" w:hAnsi="Georgia"/>
          <w:i/>
          <w:iCs/>
          <w:color w:val="538135" w:themeColor="accent6" w:themeShade="BF"/>
        </w:rPr>
        <w:t>: The Sons of Jacob</w:t>
      </w:r>
      <w:r w:rsidR="00F24BDE" w:rsidRPr="002C6D93">
        <w:rPr>
          <w:rFonts w:ascii="Georgia" w:hAnsi="Georgia" w:cs="Times New Roman (Body CS)"/>
          <w:i/>
          <w:iCs/>
          <w:color w:val="538135" w:themeColor="accent6" w:themeShade="BF"/>
        </w:rPr>
        <w:fldChar w:fldCharType="end"/>
      </w:r>
      <w:r w:rsidR="00CB2420">
        <w:rPr>
          <w:rFonts w:ascii="Georgia" w:hAnsi="Georgia" w:cs="Times New Roman (Body CS)"/>
          <w:color w:val="000000" w:themeColor="text1"/>
        </w:rPr>
        <w:t xml:space="preserve"> </w:t>
      </w:r>
      <w:r w:rsidR="00C3475E">
        <w:rPr>
          <w:rFonts w:ascii="Georgia" w:hAnsi="Georgia" w:cs="Times New Roman (Body CS)"/>
          <w:color w:val="000000" w:themeColor="text1"/>
        </w:rPr>
        <w:t>at the end of this chapter for a breakdown of each so</w:t>
      </w:r>
      <w:r w:rsidR="00DA4050">
        <w:rPr>
          <w:rFonts w:ascii="Georgia" w:hAnsi="Georgia" w:cs="Times New Roman (Body CS)"/>
          <w:color w:val="000000" w:themeColor="text1"/>
        </w:rPr>
        <w:t xml:space="preserve">n according to the order of his blessing and </w:t>
      </w:r>
      <w:r w:rsidR="00A14A8E">
        <w:rPr>
          <w:rFonts w:ascii="Georgia" w:hAnsi="Georgia" w:cs="Times New Roman (Body CS)"/>
          <w:color w:val="000000" w:themeColor="text1"/>
        </w:rPr>
        <w:t>his symbol</w:t>
      </w:r>
      <w:r w:rsidR="00C3475E">
        <w:rPr>
          <w:rFonts w:ascii="Georgia" w:hAnsi="Georgia" w:cs="Times New Roman (Body CS)"/>
          <w:color w:val="000000" w:themeColor="text1"/>
        </w:rPr>
        <w:t>.</w:t>
      </w:r>
      <w:r w:rsidR="0093194E">
        <w:rPr>
          <w:rFonts w:ascii="Georgia" w:hAnsi="Georgia" w:cs="Times New Roman (Body CS)"/>
          <w:color w:val="000000" w:themeColor="text1"/>
        </w:rPr>
        <w:t>)</w:t>
      </w:r>
    </w:p>
    <w:p w14:paraId="34DBAC6D" w14:textId="77777777" w:rsidR="002D261A" w:rsidRDefault="002D261A" w:rsidP="0046265F">
      <w:pPr>
        <w:spacing w:line="360" w:lineRule="auto"/>
        <w:ind w:firstLine="720"/>
        <w:jc w:val="both"/>
        <w:rPr>
          <w:rFonts w:ascii="Georgia" w:hAnsi="Georgia" w:cs="Times New Roman (Body CS)"/>
          <w:color w:val="000000" w:themeColor="text1"/>
        </w:rPr>
      </w:pPr>
    </w:p>
    <w:p w14:paraId="529219A5" w14:textId="6DAAC51D" w:rsidR="00B51308" w:rsidRDefault="009D4F5B" w:rsidP="0046265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Reuben (v.3-4): Israel acknowledges his place as the firstborn, but then</w:t>
      </w:r>
      <w:r w:rsidR="00130516">
        <w:rPr>
          <w:rFonts w:ascii="Georgia" w:hAnsi="Georgia" w:cs="Times New Roman (Body CS)"/>
          <w:color w:val="000000" w:themeColor="text1"/>
        </w:rPr>
        <w:t xml:space="preserve"> </w:t>
      </w:r>
      <w:r w:rsidR="00523812">
        <w:rPr>
          <w:rFonts w:ascii="Georgia" w:hAnsi="Georgia" w:cs="Times New Roman (Body CS)"/>
          <w:color w:val="000000" w:themeColor="text1"/>
        </w:rPr>
        <w:t xml:space="preserve">proclaims a judgment of the denial of the birthright because of </w:t>
      </w:r>
      <w:r w:rsidR="00F6782F">
        <w:rPr>
          <w:rFonts w:ascii="Georgia" w:hAnsi="Georgia" w:cs="Times New Roman (Body CS)"/>
          <w:color w:val="000000" w:themeColor="text1"/>
        </w:rPr>
        <w:t xml:space="preserve">Reuben’s sin with Bilhah. </w:t>
      </w:r>
      <w:r w:rsidR="00015CB6">
        <w:rPr>
          <w:rFonts w:ascii="Georgia" w:hAnsi="Georgia" w:cs="Times New Roman (Body CS)"/>
          <w:color w:val="000000" w:themeColor="text1"/>
        </w:rPr>
        <w:t>(</w:t>
      </w:r>
      <w:r w:rsidR="00031AD4" w:rsidRPr="002C6D93">
        <w:rPr>
          <w:rFonts w:ascii="Georgia" w:hAnsi="Georgia" w:cs="Times New Roman (Body CS)"/>
          <w:color w:val="4472C4" w:themeColor="accent1"/>
        </w:rPr>
        <w:t>Genesis 35:22</w:t>
      </w:r>
      <w:r w:rsidR="00F31ECA">
        <w:rPr>
          <w:rStyle w:val="EndnoteReference"/>
          <w:rFonts w:ascii="Georgia" w:hAnsi="Georgia" w:cs="Times New Roman (Body CS)"/>
          <w:color w:val="000000" w:themeColor="text1"/>
        </w:rPr>
        <w:endnoteReference w:id="583"/>
      </w:r>
      <w:r w:rsidR="00031AD4">
        <w:rPr>
          <w:rFonts w:ascii="Georgia" w:hAnsi="Georgia" w:cs="Times New Roman (Body CS)"/>
          <w:color w:val="000000" w:themeColor="text1"/>
        </w:rPr>
        <w:t xml:space="preserve">, </w:t>
      </w:r>
      <w:r w:rsidR="00031AD4" w:rsidRPr="002C6D93">
        <w:rPr>
          <w:rFonts w:ascii="Georgia" w:hAnsi="Georgia" w:cs="Times New Roman (Body CS)"/>
          <w:color w:val="4472C4" w:themeColor="accent1"/>
        </w:rPr>
        <w:t>Deuteronomy 27:20</w:t>
      </w:r>
      <w:r w:rsidR="006B1A72">
        <w:rPr>
          <w:rStyle w:val="EndnoteReference"/>
          <w:rFonts w:ascii="Georgia" w:hAnsi="Georgia" w:cs="Times New Roman (Body CS)"/>
          <w:color w:val="000000" w:themeColor="text1"/>
        </w:rPr>
        <w:endnoteReference w:id="584"/>
      </w:r>
      <w:r w:rsidR="00031AD4">
        <w:rPr>
          <w:rFonts w:ascii="Georgia" w:hAnsi="Georgia" w:cs="Times New Roman (Body CS)"/>
          <w:color w:val="000000" w:themeColor="text1"/>
        </w:rPr>
        <w:t xml:space="preserve">, </w:t>
      </w:r>
      <w:r w:rsidR="00031AD4" w:rsidRPr="002C6D93">
        <w:rPr>
          <w:rFonts w:ascii="Georgia" w:hAnsi="Georgia" w:cs="Times New Roman (Body CS)"/>
          <w:color w:val="4472C4" w:themeColor="accent1"/>
        </w:rPr>
        <w:t>1 Chronicles 5:1</w:t>
      </w:r>
      <w:r w:rsidR="00706754">
        <w:rPr>
          <w:rStyle w:val="EndnoteReference"/>
          <w:rFonts w:ascii="Georgia" w:hAnsi="Georgia" w:cs="Times New Roman (Body CS)"/>
          <w:color w:val="000000" w:themeColor="text1"/>
        </w:rPr>
        <w:endnoteReference w:id="585"/>
      </w:r>
      <w:r w:rsidR="00031AD4">
        <w:rPr>
          <w:rFonts w:ascii="Georgia" w:hAnsi="Georgia" w:cs="Times New Roman (Body CS)"/>
          <w:color w:val="000000" w:themeColor="text1"/>
        </w:rPr>
        <w:t>)</w:t>
      </w:r>
      <w:r w:rsidR="00040E83">
        <w:rPr>
          <w:rFonts w:ascii="Georgia" w:hAnsi="Georgia" w:cs="Times New Roman (Body CS)"/>
          <w:color w:val="000000" w:themeColor="text1"/>
        </w:rPr>
        <w:t xml:space="preserve"> </w:t>
      </w:r>
      <w:r w:rsidR="000415B2">
        <w:rPr>
          <w:rFonts w:ascii="Georgia" w:hAnsi="Georgia" w:cs="Times New Roman (Body CS)"/>
          <w:color w:val="000000" w:themeColor="text1"/>
        </w:rPr>
        <w:t>Note from my study Bible: “</w:t>
      </w:r>
      <w:r w:rsidR="00040E83" w:rsidRPr="000415B2">
        <w:rPr>
          <w:rFonts w:ascii="Georgia" w:hAnsi="Georgia" w:cs="Times New Roman (Body CS)"/>
          <w:i/>
          <w:iCs/>
          <w:color w:val="000000" w:themeColor="text1"/>
        </w:rPr>
        <w:t>The phrase “unstable as water”</w:t>
      </w:r>
      <w:r w:rsidR="0098604A" w:rsidRPr="000415B2">
        <w:rPr>
          <w:rFonts w:ascii="Georgia" w:hAnsi="Georgia" w:cs="Times New Roman (Body CS)"/>
          <w:i/>
          <w:iCs/>
          <w:color w:val="000000" w:themeColor="text1"/>
        </w:rPr>
        <w:t xml:space="preserve"> literally means “a boiling over” of water, a vivid metaphor for unstable emotions.</w:t>
      </w:r>
      <w:r w:rsidR="004E218B" w:rsidRPr="000415B2">
        <w:rPr>
          <w:rFonts w:ascii="Georgia" w:hAnsi="Georgia" w:cs="Times New Roman (Body CS)"/>
          <w:i/>
          <w:iCs/>
          <w:color w:val="000000" w:themeColor="text1"/>
        </w:rPr>
        <w:t xml:space="preserve"> (</w:t>
      </w:r>
      <w:r w:rsidR="004E218B" w:rsidRPr="002C6D93">
        <w:rPr>
          <w:rFonts w:ascii="Georgia" w:hAnsi="Georgia" w:cs="Times New Roman (Body CS)"/>
          <w:i/>
          <w:iCs/>
          <w:color w:val="4472C4" w:themeColor="accent1"/>
        </w:rPr>
        <w:t>Judges 9:4</w:t>
      </w:r>
      <w:r w:rsidR="005A2D80" w:rsidRPr="000415B2">
        <w:rPr>
          <w:rStyle w:val="EndnoteReference"/>
          <w:rFonts w:ascii="Georgia" w:hAnsi="Georgia" w:cs="Times New Roman (Body CS)"/>
          <w:i/>
          <w:iCs/>
          <w:color w:val="000000" w:themeColor="text1"/>
        </w:rPr>
        <w:endnoteReference w:id="586"/>
      </w:r>
      <w:r w:rsidR="004E218B" w:rsidRPr="000415B2">
        <w:rPr>
          <w:rFonts w:ascii="Georgia" w:hAnsi="Georgia" w:cs="Times New Roman (Body CS)"/>
          <w:i/>
          <w:iCs/>
          <w:color w:val="000000" w:themeColor="text1"/>
        </w:rPr>
        <w:t xml:space="preserve">, </w:t>
      </w:r>
      <w:r w:rsidR="004E218B" w:rsidRPr="002C6D93">
        <w:rPr>
          <w:rFonts w:ascii="Georgia" w:hAnsi="Georgia" w:cs="Times New Roman (Body CS)"/>
          <w:i/>
          <w:iCs/>
          <w:color w:val="4472C4" w:themeColor="accent1"/>
        </w:rPr>
        <w:t>Zephaniah 3:4</w:t>
      </w:r>
      <w:r w:rsidR="000415B2" w:rsidRPr="000415B2">
        <w:rPr>
          <w:rStyle w:val="EndnoteReference"/>
          <w:rFonts w:ascii="Georgia" w:hAnsi="Georgia" w:cs="Times New Roman (Body CS)"/>
          <w:i/>
          <w:iCs/>
          <w:color w:val="000000" w:themeColor="text1"/>
        </w:rPr>
        <w:endnoteReference w:id="587"/>
      </w:r>
      <w:r w:rsidR="004E218B" w:rsidRPr="000415B2">
        <w:rPr>
          <w:rFonts w:ascii="Georgia" w:hAnsi="Georgia" w:cs="Times New Roman (Body CS)"/>
          <w:i/>
          <w:iCs/>
          <w:color w:val="000000" w:themeColor="text1"/>
        </w:rPr>
        <w:t>)</w:t>
      </w:r>
      <w:r w:rsidR="000415B2">
        <w:rPr>
          <w:rFonts w:ascii="Georgia" w:hAnsi="Georgia" w:cs="Times New Roman (Body CS)"/>
          <w:i/>
          <w:iCs/>
          <w:color w:val="000000" w:themeColor="text1"/>
        </w:rPr>
        <w:t xml:space="preserve">” </w:t>
      </w:r>
      <w:r w:rsidR="000415B2">
        <w:rPr>
          <w:rFonts w:ascii="Georgia" w:hAnsi="Georgia" w:cs="Times New Roman (Body CS)"/>
          <w:color w:val="000000" w:themeColor="text1"/>
        </w:rPr>
        <w:t>In other words, Reuben could not control his lust and his pride</w:t>
      </w:r>
      <w:r w:rsidR="00604164">
        <w:rPr>
          <w:rFonts w:ascii="Georgia" w:hAnsi="Georgia" w:cs="Times New Roman (Body CS)"/>
          <w:color w:val="000000" w:themeColor="text1"/>
        </w:rPr>
        <w:t xml:space="preserve">, and it cost him his birthright. </w:t>
      </w:r>
      <w:r w:rsidR="000E0611">
        <w:rPr>
          <w:rFonts w:ascii="Georgia" w:hAnsi="Georgia" w:cs="Times New Roman (Body CS)"/>
          <w:color w:val="000000" w:themeColor="text1"/>
        </w:rPr>
        <w:t>Like Esau, h</w:t>
      </w:r>
      <w:r w:rsidR="00604164">
        <w:rPr>
          <w:rFonts w:ascii="Georgia" w:hAnsi="Georgia" w:cs="Times New Roman (Body CS)"/>
          <w:color w:val="000000" w:themeColor="text1"/>
        </w:rPr>
        <w:t>e gave in to the</w:t>
      </w:r>
      <w:r w:rsidR="00137990">
        <w:rPr>
          <w:rFonts w:ascii="Georgia" w:hAnsi="Georgia" w:cs="Times New Roman (Body CS)"/>
          <w:color w:val="000000" w:themeColor="text1"/>
        </w:rPr>
        <w:t xml:space="preserve"> weakness of his flesh and made a </w:t>
      </w:r>
      <w:r w:rsidR="00E844DE">
        <w:rPr>
          <w:rFonts w:ascii="Georgia" w:hAnsi="Georgia" w:cs="Times New Roman (Body CS)"/>
          <w:color w:val="000000" w:themeColor="text1"/>
        </w:rPr>
        <w:t>foolish</w:t>
      </w:r>
      <w:r w:rsidR="00137990">
        <w:rPr>
          <w:rFonts w:ascii="Georgia" w:hAnsi="Georgia" w:cs="Times New Roman (Body CS)"/>
          <w:color w:val="000000" w:themeColor="text1"/>
        </w:rPr>
        <w:t xml:space="preserve">, impulsive decision that </w:t>
      </w:r>
      <w:r w:rsidR="00E844DE">
        <w:rPr>
          <w:rFonts w:ascii="Georgia" w:hAnsi="Georgia" w:cs="Times New Roman (Body CS)"/>
          <w:color w:val="000000" w:themeColor="text1"/>
        </w:rPr>
        <w:t>had long term, permanent consequences.</w:t>
      </w:r>
    </w:p>
    <w:p w14:paraId="5B5BF456" w14:textId="77777777" w:rsidR="00021069" w:rsidRDefault="00021069" w:rsidP="0046265F">
      <w:pPr>
        <w:spacing w:line="360" w:lineRule="auto"/>
        <w:ind w:firstLine="720"/>
        <w:jc w:val="both"/>
        <w:rPr>
          <w:rFonts w:ascii="Georgia" w:hAnsi="Georgia" w:cs="Times New Roman (Body CS)"/>
          <w:color w:val="000000" w:themeColor="text1"/>
        </w:rPr>
      </w:pPr>
    </w:p>
    <w:p w14:paraId="71A59F17" w14:textId="72F6722C" w:rsidR="00021069" w:rsidRDefault="00021069" w:rsidP="0046265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Simeon and Levi</w:t>
      </w:r>
      <w:r w:rsidR="0007395E">
        <w:rPr>
          <w:rFonts w:ascii="Georgia" w:hAnsi="Georgia" w:cs="Times New Roman (Body CS)"/>
          <w:color w:val="000000" w:themeColor="text1"/>
        </w:rPr>
        <w:t xml:space="preserve"> (v.5-7): These </w:t>
      </w:r>
      <w:r w:rsidR="004C73D0">
        <w:rPr>
          <w:rFonts w:ascii="Georgia" w:hAnsi="Georgia" w:cs="Times New Roman (Body CS)"/>
          <w:color w:val="000000" w:themeColor="text1"/>
        </w:rPr>
        <w:t xml:space="preserve">verses are Israel’s commentary on the incident with </w:t>
      </w:r>
      <w:r w:rsidR="006437EF">
        <w:rPr>
          <w:rFonts w:ascii="Georgia" w:hAnsi="Georgia" w:cs="Times New Roman (Body CS)"/>
          <w:color w:val="000000" w:themeColor="text1"/>
        </w:rPr>
        <w:t>Dinah and Shechem from chapter 34. Simeon and Levi</w:t>
      </w:r>
      <w:r w:rsidR="00D42362">
        <w:rPr>
          <w:rFonts w:ascii="Georgia" w:hAnsi="Georgia" w:cs="Times New Roman (Body CS)"/>
          <w:color w:val="000000" w:themeColor="text1"/>
        </w:rPr>
        <w:t xml:space="preserve">, consumed with rage and </w:t>
      </w:r>
      <w:r w:rsidR="00EB628E">
        <w:rPr>
          <w:rFonts w:ascii="Georgia" w:hAnsi="Georgia" w:cs="Times New Roman (Body CS)"/>
          <w:color w:val="000000" w:themeColor="text1"/>
        </w:rPr>
        <w:t xml:space="preserve">a </w:t>
      </w:r>
      <w:r w:rsidR="00D42362">
        <w:rPr>
          <w:rFonts w:ascii="Georgia" w:hAnsi="Georgia" w:cs="Times New Roman (Body CS)"/>
          <w:color w:val="000000" w:themeColor="text1"/>
        </w:rPr>
        <w:t>desire for vengeance,</w:t>
      </w:r>
      <w:r w:rsidR="006437EF">
        <w:rPr>
          <w:rFonts w:ascii="Georgia" w:hAnsi="Georgia" w:cs="Times New Roman (Body CS)"/>
          <w:color w:val="000000" w:themeColor="text1"/>
        </w:rPr>
        <w:t xml:space="preserve"> slew all the men of the city, plundered it, </w:t>
      </w:r>
      <w:r w:rsidR="0083429D">
        <w:rPr>
          <w:rFonts w:ascii="Georgia" w:hAnsi="Georgia" w:cs="Times New Roman (Body CS)"/>
          <w:color w:val="000000" w:themeColor="text1"/>
        </w:rPr>
        <w:t>and took captive the women and children</w:t>
      </w:r>
      <w:r w:rsidR="00705581">
        <w:rPr>
          <w:rFonts w:ascii="Georgia" w:hAnsi="Georgia" w:cs="Times New Roman (Body CS)"/>
          <w:color w:val="000000" w:themeColor="text1"/>
        </w:rPr>
        <w:t>, all without even consulting their father first.</w:t>
      </w:r>
      <w:r w:rsidR="00EB628E">
        <w:rPr>
          <w:rFonts w:ascii="Georgia" w:hAnsi="Georgia" w:cs="Times New Roman (Body CS)"/>
          <w:color w:val="000000" w:themeColor="text1"/>
        </w:rPr>
        <w:t xml:space="preserve"> </w:t>
      </w:r>
      <w:r w:rsidR="00E35A4D">
        <w:rPr>
          <w:rFonts w:ascii="Georgia" w:hAnsi="Georgia" w:cs="Times New Roman (Body CS)"/>
          <w:color w:val="000000" w:themeColor="text1"/>
        </w:rPr>
        <w:t xml:space="preserve">Not only that, they lured Shechem and the men of the city into a false agreement, deceiving them in order to weaken them so that they could easily be slaughtered. </w:t>
      </w:r>
      <w:r w:rsidR="00EB628E">
        <w:rPr>
          <w:rFonts w:ascii="Georgia" w:hAnsi="Georgia" w:cs="Times New Roman (Body CS)"/>
          <w:color w:val="000000" w:themeColor="text1"/>
        </w:rPr>
        <w:t>Much like Reuben, these men could not control their passions</w:t>
      </w:r>
      <w:r w:rsidR="001D73C5">
        <w:rPr>
          <w:rFonts w:ascii="Georgia" w:hAnsi="Georgia" w:cs="Times New Roman (Body CS)"/>
          <w:color w:val="000000" w:themeColor="text1"/>
        </w:rPr>
        <w:t xml:space="preserve">, allowing their </w:t>
      </w:r>
      <w:r w:rsidR="00E11BE4">
        <w:rPr>
          <w:rFonts w:ascii="Georgia" w:hAnsi="Georgia" w:cs="Times New Roman (Body CS)"/>
          <w:color w:val="000000" w:themeColor="text1"/>
        </w:rPr>
        <w:t>emotions rather than the wisdom of their father to guide them.</w:t>
      </w:r>
      <w:r w:rsidR="00023737">
        <w:rPr>
          <w:rFonts w:ascii="Georgia" w:hAnsi="Georgia" w:cs="Times New Roman (Body CS)"/>
          <w:color w:val="000000" w:themeColor="text1"/>
        </w:rPr>
        <w:t xml:space="preserve"> (</w:t>
      </w:r>
      <w:r w:rsidR="00023737" w:rsidRPr="002C6D93">
        <w:rPr>
          <w:rFonts w:ascii="Georgia" w:hAnsi="Georgia" w:cs="Times New Roman (Body CS)"/>
          <w:color w:val="4472C4" w:themeColor="accent1"/>
        </w:rPr>
        <w:t xml:space="preserve">Proverbs </w:t>
      </w:r>
      <w:r w:rsidR="00A90B64" w:rsidRPr="002C6D93">
        <w:rPr>
          <w:rFonts w:ascii="Georgia" w:hAnsi="Georgia" w:cs="Times New Roman (Body CS)"/>
          <w:color w:val="4472C4" w:themeColor="accent1"/>
        </w:rPr>
        <w:t>6:16-19</w:t>
      </w:r>
      <w:r w:rsidR="00A90B64">
        <w:rPr>
          <w:rStyle w:val="EndnoteReference"/>
          <w:rFonts w:ascii="Georgia" w:hAnsi="Georgia" w:cs="Times New Roman (Body CS)"/>
          <w:color w:val="000000" w:themeColor="text1"/>
        </w:rPr>
        <w:endnoteReference w:id="588"/>
      </w:r>
      <w:r w:rsidR="00A90B64">
        <w:rPr>
          <w:rFonts w:ascii="Georgia" w:hAnsi="Georgia" w:cs="Times New Roman (Body CS)"/>
          <w:color w:val="000000" w:themeColor="text1"/>
        </w:rPr>
        <w:t xml:space="preserve">, </w:t>
      </w:r>
      <w:r w:rsidR="001D0851" w:rsidRPr="002C6D93">
        <w:rPr>
          <w:rFonts w:ascii="Georgia" w:hAnsi="Georgia" w:cs="Times New Roman (Body CS)"/>
          <w:color w:val="4472C4" w:themeColor="accent1"/>
        </w:rPr>
        <w:t>16:32</w:t>
      </w:r>
      <w:r w:rsidR="00EB3618">
        <w:rPr>
          <w:rStyle w:val="EndnoteReference"/>
          <w:rFonts w:ascii="Georgia" w:hAnsi="Georgia" w:cs="Times New Roman (Body CS)"/>
          <w:color w:val="000000" w:themeColor="text1"/>
        </w:rPr>
        <w:endnoteReference w:id="589"/>
      </w:r>
      <w:r w:rsidR="001D0851">
        <w:rPr>
          <w:rFonts w:ascii="Georgia" w:hAnsi="Georgia" w:cs="Times New Roman (Body CS)"/>
          <w:color w:val="000000" w:themeColor="text1"/>
        </w:rPr>
        <w:t xml:space="preserve">, </w:t>
      </w:r>
      <w:r w:rsidR="001D0851" w:rsidRPr="002C6D93">
        <w:rPr>
          <w:rFonts w:ascii="Georgia" w:hAnsi="Georgia" w:cs="Times New Roman (Body CS)"/>
          <w:color w:val="4472C4" w:themeColor="accent1"/>
        </w:rPr>
        <w:t>25:28</w:t>
      </w:r>
      <w:r w:rsidR="00C73ED3">
        <w:rPr>
          <w:rStyle w:val="EndnoteReference"/>
          <w:rFonts w:ascii="Georgia" w:hAnsi="Georgia" w:cs="Times New Roman (Body CS)"/>
          <w:color w:val="000000" w:themeColor="text1"/>
        </w:rPr>
        <w:endnoteReference w:id="590"/>
      </w:r>
      <w:r w:rsidR="00EB3618">
        <w:rPr>
          <w:rFonts w:ascii="Georgia" w:hAnsi="Georgia" w:cs="Times New Roman (Body CS)"/>
          <w:color w:val="000000" w:themeColor="text1"/>
        </w:rPr>
        <w:t>)</w:t>
      </w:r>
    </w:p>
    <w:p w14:paraId="28C53BE5" w14:textId="5B17C8B2" w:rsidR="005469FF" w:rsidRDefault="00C6239E" w:rsidP="0046265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lastRenderedPageBreak/>
        <w:t>Judah (v.8-12)</w:t>
      </w:r>
      <w:r w:rsidR="00AA2E1C">
        <w:rPr>
          <w:rFonts w:ascii="Georgia" w:hAnsi="Georgia" w:cs="Times New Roman (Body CS)"/>
          <w:color w:val="000000" w:themeColor="text1"/>
        </w:rPr>
        <w:t xml:space="preserve">: </w:t>
      </w:r>
      <w:r w:rsidR="00C00582">
        <w:rPr>
          <w:rFonts w:ascii="Georgia" w:hAnsi="Georgia" w:cs="Times New Roman (Body CS)"/>
          <w:color w:val="000000" w:themeColor="text1"/>
        </w:rPr>
        <w:t>T</w:t>
      </w:r>
      <w:r w:rsidR="00AA2E1C">
        <w:rPr>
          <w:rFonts w:ascii="Georgia" w:hAnsi="Georgia" w:cs="Times New Roman (Body CS)"/>
          <w:color w:val="000000" w:themeColor="text1"/>
        </w:rPr>
        <w:t xml:space="preserve">he </w:t>
      </w:r>
      <w:r w:rsidR="00C00582">
        <w:rPr>
          <w:rFonts w:ascii="Georgia" w:hAnsi="Georgia" w:cs="Times New Roman (Body CS)"/>
          <w:color w:val="000000" w:themeColor="text1"/>
        </w:rPr>
        <w:t xml:space="preserve">second </w:t>
      </w:r>
      <w:r w:rsidR="00AA2E1C">
        <w:rPr>
          <w:rFonts w:ascii="Georgia" w:hAnsi="Georgia" w:cs="Times New Roman (Body CS)"/>
          <w:color w:val="000000" w:themeColor="text1"/>
        </w:rPr>
        <w:t>longest blessing and prophecy of all the sons</w:t>
      </w:r>
      <w:r w:rsidR="0066668E">
        <w:rPr>
          <w:rFonts w:ascii="Georgia" w:hAnsi="Georgia" w:cs="Times New Roman (Body CS)"/>
          <w:color w:val="000000" w:themeColor="text1"/>
        </w:rPr>
        <w:t xml:space="preserve">, </w:t>
      </w:r>
      <w:r w:rsidR="00F262A6">
        <w:rPr>
          <w:rFonts w:ascii="Georgia" w:hAnsi="Georgia" w:cs="Times New Roman (Body CS)"/>
          <w:color w:val="000000" w:themeColor="text1"/>
        </w:rPr>
        <w:t xml:space="preserve">Judah </w:t>
      </w:r>
      <w:r w:rsidR="00751A86">
        <w:rPr>
          <w:rFonts w:ascii="Georgia" w:hAnsi="Georgia" w:cs="Times New Roman (Body CS)"/>
          <w:color w:val="000000" w:themeColor="text1"/>
        </w:rPr>
        <w:t>(</w:t>
      </w:r>
      <w:r w:rsidR="00751A86" w:rsidRPr="002C6D93">
        <w:rPr>
          <w:rFonts w:ascii="Georgia" w:hAnsi="Georgia" w:cs="Times New Roman (Body CS)"/>
          <w:color w:val="4472C4" w:themeColor="accent1"/>
        </w:rPr>
        <w:t>Deuteronomy 33:7</w:t>
      </w:r>
      <w:r w:rsidR="007F61D3">
        <w:rPr>
          <w:rStyle w:val="EndnoteReference"/>
          <w:rFonts w:ascii="Georgia" w:hAnsi="Georgia" w:cs="Times New Roman (Body CS)"/>
          <w:color w:val="000000" w:themeColor="text1"/>
        </w:rPr>
        <w:endnoteReference w:id="591"/>
      </w:r>
      <w:r w:rsidR="00751A86">
        <w:rPr>
          <w:rFonts w:ascii="Georgia" w:hAnsi="Georgia" w:cs="Times New Roman (Body CS)"/>
          <w:color w:val="000000" w:themeColor="text1"/>
        </w:rPr>
        <w:t xml:space="preserve">) </w:t>
      </w:r>
      <w:r w:rsidR="00F262A6">
        <w:rPr>
          <w:rFonts w:ascii="Georgia" w:hAnsi="Georgia" w:cs="Times New Roman (Body CS)"/>
          <w:color w:val="000000" w:themeColor="text1"/>
        </w:rPr>
        <w:t>is compared to a lion’s cub</w:t>
      </w:r>
      <w:r w:rsidR="00C56A4C">
        <w:rPr>
          <w:rFonts w:ascii="Georgia" w:hAnsi="Georgia" w:cs="Times New Roman (Body CS)"/>
          <w:color w:val="000000" w:themeColor="text1"/>
        </w:rPr>
        <w:t xml:space="preserve"> who has just</w:t>
      </w:r>
      <w:r w:rsidR="00AB51BD">
        <w:rPr>
          <w:rFonts w:ascii="Georgia" w:hAnsi="Georgia" w:cs="Times New Roman (Body CS)"/>
          <w:color w:val="000000" w:themeColor="text1"/>
        </w:rPr>
        <w:t xml:space="preserve"> </w:t>
      </w:r>
      <w:r w:rsidR="00B53FE4">
        <w:rPr>
          <w:rFonts w:ascii="Georgia" w:hAnsi="Georgia" w:cs="Times New Roman (Body CS)"/>
          <w:color w:val="000000" w:themeColor="text1"/>
        </w:rPr>
        <w:t xml:space="preserve">killed </w:t>
      </w:r>
      <w:r w:rsidR="00E56EB7">
        <w:rPr>
          <w:rFonts w:ascii="Georgia" w:hAnsi="Georgia" w:cs="Times New Roman (Body CS)"/>
          <w:color w:val="000000" w:themeColor="text1"/>
        </w:rPr>
        <w:t>his prey.</w:t>
      </w:r>
      <w:r w:rsidR="00521A3C">
        <w:rPr>
          <w:rFonts w:ascii="Georgia" w:hAnsi="Georgia" w:cs="Times New Roman (Body CS)"/>
          <w:color w:val="000000" w:themeColor="text1"/>
        </w:rPr>
        <w:t xml:space="preserve"> (v.9)</w:t>
      </w:r>
      <w:r w:rsidR="00044BCD">
        <w:rPr>
          <w:rFonts w:ascii="Georgia" w:hAnsi="Georgia" w:cs="Times New Roman (Body CS)"/>
          <w:color w:val="000000" w:themeColor="text1"/>
        </w:rPr>
        <w:t xml:space="preserve"> The wording in verse 8 is an echo of </w:t>
      </w:r>
      <w:r w:rsidR="00D304E8">
        <w:rPr>
          <w:rFonts w:ascii="Georgia" w:hAnsi="Georgia" w:cs="Times New Roman (Body CS)"/>
          <w:color w:val="000000" w:themeColor="text1"/>
        </w:rPr>
        <w:t>Is</w:t>
      </w:r>
      <w:r w:rsidR="001C512F">
        <w:rPr>
          <w:rFonts w:ascii="Georgia" w:hAnsi="Georgia" w:cs="Times New Roman (Body CS)"/>
          <w:color w:val="000000" w:themeColor="text1"/>
        </w:rPr>
        <w:t>a</w:t>
      </w:r>
      <w:r w:rsidR="00D304E8">
        <w:rPr>
          <w:rFonts w:ascii="Georgia" w:hAnsi="Georgia" w:cs="Times New Roman (Body CS)"/>
          <w:color w:val="000000" w:themeColor="text1"/>
        </w:rPr>
        <w:t>ac’s blessing of Jacob (</w:t>
      </w:r>
      <w:r w:rsidR="00D304E8" w:rsidRPr="002C6D93">
        <w:rPr>
          <w:rFonts w:ascii="Georgia" w:hAnsi="Georgia" w:cs="Times New Roman (Body CS)"/>
          <w:color w:val="4472C4" w:themeColor="accent1"/>
        </w:rPr>
        <w:t>Genesis 27:29</w:t>
      </w:r>
      <w:r w:rsidR="00977F1F">
        <w:rPr>
          <w:rStyle w:val="EndnoteReference"/>
          <w:rFonts w:ascii="Georgia" w:hAnsi="Georgia" w:cs="Times New Roman (Body CS)"/>
          <w:color w:val="000000" w:themeColor="text1"/>
        </w:rPr>
        <w:endnoteReference w:id="592"/>
      </w:r>
      <w:r w:rsidR="00D304E8">
        <w:rPr>
          <w:rFonts w:ascii="Georgia" w:hAnsi="Georgia" w:cs="Times New Roman (Body CS)"/>
          <w:color w:val="000000" w:themeColor="text1"/>
        </w:rPr>
        <w:t>) as well as Joseph’s dreams</w:t>
      </w:r>
      <w:r w:rsidR="001C512F">
        <w:rPr>
          <w:rFonts w:ascii="Georgia" w:hAnsi="Georgia" w:cs="Times New Roman (Body CS)"/>
          <w:color w:val="000000" w:themeColor="text1"/>
        </w:rPr>
        <w:t xml:space="preserve"> from chapter 37.</w:t>
      </w:r>
      <w:r w:rsidR="00E56EB7">
        <w:rPr>
          <w:rFonts w:ascii="Georgia" w:hAnsi="Georgia" w:cs="Times New Roman (Body CS)"/>
          <w:color w:val="000000" w:themeColor="text1"/>
        </w:rPr>
        <w:t xml:space="preserve"> </w:t>
      </w:r>
      <w:r w:rsidR="00C33010">
        <w:rPr>
          <w:rFonts w:ascii="Georgia" w:hAnsi="Georgia" w:cs="Times New Roman (Body CS)"/>
          <w:color w:val="000000" w:themeColor="text1"/>
        </w:rPr>
        <w:t>(</w:t>
      </w:r>
      <w:r w:rsidR="00C33010" w:rsidRPr="002C6D93">
        <w:rPr>
          <w:rFonts w:ascii="Georgia" w:hAnsi="Georgia" w:cs="Times New Roman (Body CS)"/>
          <w:color w:val="4472C4" w:themeColor="accent1"/>
        </w:rPr>
        <w:t>Psalm 18:40</w:t>
      </w:r>
      <w:r w:rsidR="009F6664">
        <w:rPr>
          <w:rStyle w:val="EndnoteReference"/>
          <w:rFonts w:ascii="Georgia" w:hAnsi="Georgia" w:cs="Times New Roman (Body CS)"/>
          <w:color w:val="000000" w:themeColor="text1"/>
        </w:rPr>
        <w:endnoteReference w:id="593"/>
      </w:r>
      <w:r w:rsidR="00C33010">
        <w:rPr>
          <w:rFonts w:ascii="Georgia" w:hAnsi="Georgia" w:cs="Times New Roman (Body CS)"/>
          <w:color w:val="000000" w:themeColor="text1"/>
        </w:rPr>
        <w:t xml:space="preserve">) </w:t>
      </w:r>
      <w:r w:rsidR="008C2746">
        <w:rPr>
          <w:rFonts w:ascii="Georgia" w:hAnsi="Georgia" w:cs="Times New Roman (Body CS)"/>
          <w:color w:val="000000" w:themeColor="text1"/>
        </w:rPr>
        <w:t xml:space="preserve">A </w:t>
      </w:r>
      <w:r w:rsidR="00585CC4">
        <w:rPr>
          <w:rFonts w:ascii="Georgia" w:hAnsi="Georgia" w:cs="Times New Roman (Body CS)"/>
          <w:color w:val="000000" w:themeColor="text1"/>
        </w:rPr>
        <w:t xml:space="preserve">scepter </w:t>
      </w:r>
      <w:r w:rsidR="00522B0E">
        <w:rPr>
          <w:rFonts w:ascii="Georgia" w:hAnsi="Georgia" w:cs="Times New Roman (Body CS)"/>
          <w:color w:val="000000" w:themeColor="text1"/>
        </w:rPr>
        <w:t>is a rod or staff representing kingship and authority</w:t>
      </w:r>
      <w:r w:rsidR="006B16BD">
        <w:rPr>
          <w:rFonts w:ascii="Georgia" w:hAnsi="Georgia" w:cs="Times New Roman (Body CS)"/>
          <w:color w:val="000000" w:themeColor="text1"/>
        </w:rPr>
        <w:t xml:space="preserve"> (</w:t>
      </w:r>
      <w:r w:rsidR="006B16BD" w:rsidRPr="002C6D93">
        <w:rPr>
          <w:rFonts w:ascii="Georgia" w:hAnsi="Georgia" w:cs="Times New Roman (Body CS)"/>
          <w:color w:val="4472C4" w:themeColor="accent1"/>
        </w:rPr>
        <w:t>Numbers 24:17</w:t>
      </w:r>
      <w:r w:rsidR="005F65DF">
        <w:rPr>
          <w:rStyle w:val="EndnoteReference"/>
          <w:rFonts w:ascii="Georgia" w:hAnsi="Georgia" w:cs="Times New Roman (Body CS)"/>
          <w:color w:val="000000" w:themeColor="text1"/>
        </w:rPr>
        <w:endnoteReference w:id="594"/>
      </w:r>
      <w:r w:rsidR="00484B86">
        <w:rPr>
          <w:rFonts w:ascii="Georgia" w:hAnsi="Georgia" w:cs="Times New Roman (Body CS)"/>
          <w:color w:val="000000" w:themeColor="text1"/>
        </w:rPr>
        <w:t xml:space="preserve">, </w:t>
      </w:r>
      <w:r w:rsidR="00484B86" w:rsidRPr="002C6D93">
        <w:rPr>
          <w:rFonts w:ascii="Georgia" w:hAnsi="Georgia" w:cs="Times New Roman (Body CS)"/>
          <w:color w:val="4472C4" w:themeColor="accent1"/>
        </w:rPr>
        <w:t>Jeremiah 30:21</w:t>
      </w:r>
      <w:r w:rsidR="0034309E">
        <w:rPr>
          <w:rStyle w:val="EndnoteReference"/>
          <w:rFonts w:ascii="Georgia" w:hAnsi="Georgia" w:cs="Times New Roman (Body CS)"/>
          <w:color w:val="000000" w:themeColor="text1"/>
        </w:rPr>
        <w:endnoteReference w:id="595"/>
      </w:r>
      <w:r w:rsidR="00484B86">
        <w:rPr>
          <w:rFonts w:ascii="Georgia" w:hAnsi="Georgia" w:cs="Times New Roman (Body CS)"/>
          <w:color w:val="000000" w:themeColor="text1"/>
        </w:rPr>
        <w:t xml:space="preserve">, </w:t>
      </w:r>
      <w:r w:rsidR="00484B86" w:rsidRPr="002C6D93">
        <w:rPr>
          <w:rFonts w:ascii="Georgia" w:hAnsi="Georgia" w:cs="Times New Roman (Body CS)"/>
          <w:color w:val="4472C4" w:themeColor="accent1"/>
        </w:rPr>
        <w:t>Matthew 1:3</w:t>
      </w:r>
      <w:r w:rsidR="00C25B8E">
        <w:rPr>
          <w:rStyle w:val="EndnoteReference"/>
          <w:rFonts w:ascii="Georgia" w:hAnsi="Georgia" w:cs="Times New Roman (Body CS)"/>
          <w:color w:val="000000" w:themeColor="text1"/>
        </w:rPr>
        <w:endnoteReference w:id="596"/>
      </w:r>
      <w:r w:rsidR="00484B86">
        <w:rPr>
          <w:rFonts w:ascii="Georgia" w:hAnsi="Georgia" w:cs="Times New Roman (Body CS)"/>
          <w:color w:val="000000" w:themeColor="text1"/>
        </w:rPr>
        <w:t xml:space="preserve">, </w:t>
      </w:r>
      <w:r w:rsidR="00484B86" w:rsidRPr="002C6D93">
        <w:rPr>
          <w:rFonts w:ascii="Georgia" w:hAnsi="Georgia" w:cs="Times New Roman (Body CS)"/>
          <w:color w:val="4472C4" w:themeColor="accent1"/>
        </w:rPr>
        <w:t>2:6</w:t>
      </w:r>
      <w:r w:rsidR="00441C64">
        <w:rPr>
          <w:rStyle w:val="EndnoteReference"/>
          <w:rFonts w:ascii="Georgia" w:hAnsi="Georgia" w:cs="Times New Roman (Body CS)"/>
          <w:color w:val="000000" w:themeColor="text1"/>
        </w:rPr>
        <w:endnoteReference w:id="597"/>
      </w:r>
      <w:r w:rsidR="00484B86">
        <w:rPr>
          <w:rFonts w:ascii="Georgia" w:hAnsi="Georgia" w:cs="Times New Roman (Body CS)"/>
          <w:color w:val="000000" w:themeColor="text1"/>
        </w:rPr>
        <w:t xml:space="preserve">, </w:t>
      </w:r>
      <w:r w:rsidR="00484B86" w:rsidRPr="002C6D93">
        <w:rPr>
          <w:rFonts w:ascii="Georgia" w:hAnsi="Georgia" w:cs="Times New Roman (Body CS)"/>
          <w:color w:val="4472C4" w:themeColor="accent1"/>
        </w:rPr>
        <w:t>Luk</w:t>
      </w:r>
      <w:r w:rsidR="00532B4E" w:rsidRPr="002C6D93">
        <w:rPr>
          <w:rFonts w:ascii="Georgia" w:hAnsi="Georgia" w:cs="Times New Roman (Body CS)"/>
          <w:color w:val="4472C4" w:themeColor="accent1"/>
        </w:rPr>
        <w:t>e</w:t>
      </w:r>
      <w:r w:rsidR="00484B86" w:rsidRPr="002C6D93">
        <w:rPr>
          <w:rFonts w:ascii="Georgia" w:hAnsi="Georgia" w:cs="Times New Roman (Body CS)"/>
          <w:color w:val="4472C4" w:themeColor="accent1"/>
        </w:rPr>
        <w:t xml:space="preserve"> 3:33</w:t>
      </w:r>
      <w:r w:rsidR="00F73382">
        <w:rPr>
          <w:rStyle w:val="EndnoteReference"/>
          <w:rFonts w:ascii="Georgia" w:hAnsi="Georgia" w:cs="Times New Roman (Body CS)"/>
          <w:color w:val="000000" w:themeColor="text1"/>
        </w:rPr>
        <w:endnoteReference w:id="598"/>
      </w:r>
      <w:r w:rsidR="0090486E">
        <w:rPr>
          <w:rFonts w:ascii="Georgia" w:hAnsi="Georgia" w:cs="Times New Roman (Body CS)"/>
          <w:color w:val="000000" w:themeColor="text1"/>
        </w:rPr>
        <w:t xml:space="preserve">, </w:t>
      </w:r>
      <w:r w:rsidR="0090486E" w:rsidRPr="002C6D93">
        <w:rPr>
          <w:rFonts w:ascii="Georgia" w:hAnsi="Georgia" w:cs="Times New Roman (Body CS)"/>
          <w:color w:val="4472C4" w:themeColor="accent1"/>
        </w:rPr>
        <w:t>Revelation 5:5</w:t>
      </w:r>
      <w:r w:rsidR="0090486E">
        <w:rPr>
          <w:rStyle w:val="EndnoteReference"/>
          <w:rFonts w:ascii="Georgia" w:hAnsi="Georgia" w:cs="Times New Roman (Body CS)"/>
          <w:color w:val="000000" w:themeColor="text1"/>
        </w:rPr>
        <w:endnoteReference w:id="599"/>
      </w:r>
      <w:r w:rsidR="005F65DF">
        <w:rPr>
          <w:rFonts w:ascii="Georgia" w:hAnsi="Georgia" w:cs="Times New Roman (Body CS)"/>
          <w:color w:val="000000" w:themeColor="text1"/>
        </w:rPr>
        <w:t>)</w:t>
      </w:r>
      <w:r w:rsidR="00CB6A6E">
        <w:rPr>
          <w:rFonts w:ascii="Georgia" w:hAnsi="Georgia" w:cs="Times New Roman (Body CS)"/>
          <w:color w:val="000000" w:themeColor="text1"/>
        </w:rPr>
        <w:t>, indicating that Judah’s descendant would be the Messiah,</w:t>
      </w:r>
      <w:r w:rsidR="008508B4">
        <w:rPr>
          <w:rFonts w:ascii="Georgia" w:hAnsi="Georgia" w:cs="Times New Roman (Body CS)"/>
          <w:color w:val="000000" w:themeColor="text1"/>
        </w:rPr>
        <w:t xml:space="preserve"> the one to whom all nations of the earth would </w:t>
      </w:r>
      <w:r w:rsidR="00D82267">
        <w:rPr>
          <w:rFonts w:ascii="Georgia" w:hAnsi="Georgia" w:cs="Times New Roman (Body CS)"/>
          <w:color w:val="000000" w:themeColor="text1"/>
        </w:rPr>
        <w:t>bow. (v.10)</w:t>
      </w:r>
      <w:r w:rsidR="00586903">
        <w:rPr>
          <w:rFonts w:ascii="Georgia" w:hAnsi="Georgia" w:cs="Times New Roman (Body CS)"/>
          <w:color w:val="000000" w:themeColor="text1"/>
        </w:rPr>
        <w:t xml:space="preserve"> </w:t>
      </w:r>
      <w:r w:rsidR="00E8597E">
        <w:rPr>
          <w:rFonts w:ascii="Georgia" w:hAnsi="Georgia" w:cs="Times New Roman (Body CS)"/>
          <w:color w:val="000000" w:themeColor="text1"/>
        </w:rPr>
        <w:t xml:space="preserve">This verse is </w:t>
      </w:r>
      <w:r w:rsidR="004D3119">
        <w:rPr>
          <w:rFonts w:ascii="Georgia" w:hAnsi="Georgia" w:cs="Times New Roman (Body CS)"/>
          <w:color w:val="000000" w:themeColor="text1"/>
        </w:rPr>
        <w:t>referring to Christ’s return at the end of the Tribulation when He will establish his millennial kingdom as</w:t>
      </w:r>
      <w:r w:rsidR="00A301E9">
        <w:rPr>
          <w:rFonts w:ascii="Georgia" w:hAnsi="Georgia" w:cs="Times New Roman (Body CS)"/>
          <w:color w:val="000000" w:themeColor="text1"/>
        </w:rPr>
        <w:t xml:space="preserve"> further described in verses 11 and 12. </w:t>
      </w:r>
    </w:p>
    <w:p w14:paraId="48CCCC77" w14:textId="42C39BE5" w:rsidR="003045D8" w:rsidRDefault="00DA1C29" w:rsidP="0046265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It will be a time of great wealth and prosperity, when </w:t>
      </w:r>
      <w:r w:rsidR="00213D5B">
        <w:rPr>
          <w:rFonts w:ascii="Georgia" w:hAnsi="Georgia" w:cs="Times New Roman (Body CS)"/>
          <w:color w:val="000000" w:themeColor="text1"/>
        </w:rPr>
        <w:t>the land will give forth abundance</w:t>
      </w:r>
      <w:r w:rsidR="004F5C79">
        <w:rPr>
          <w:rFonts w:ascii="Georgia" w:hAnsi="Georgia" w:cs="Times New Roman (Body CS)"/>
          <w:color w:val="000000" w:themeColor="text1"/>
        </w:rPr>
        <w:t xml:space="preserve"> and the animals will not harm the crops, indicating global peace for all nations.</w:t>
      </w:r>
      <w:r w:rsidR="00BC2E44">
        <w:rPr>
          <w:rFonts w:ascii="Georgia" w:hAnsi="Georgia" w:cs="Times New Roman (Body CS)"/>
          <w:color w:val="000000" w:themeColor="text1"/>
        </w:rPr>
        <w:t xml:space="preserve"> The description of Shiloh in verse 12</w:t>
      </w:r>
      <w:r w:rsidR="004E081D">
        <w:rPr>
          <w:rFonts w:ascii="Georgia" w:hAnsi="Georgia" w:cs="Times New Roman (Body CS)"/>
          <w:color w:val="000000" w:themeColor="text1"/>
        </w:rPr>
        <w:t>, which is another name for the Messiah,</w:t>
      </w:r>
      <w:r w:rsidR="00BC2E44">
        <w:rPr>
          <w:rFonts w:ascii="Georgia" w:hAnsi="Georgia" w:cs="Times New Roman (Body CS)"/>
          <w:color w:val="000000" w:themeColor="text1"/>
        </w:rPr>
        <w:t xml:space="preserve"> </w:t>
      </w:r>
      <w:r w:rsidR="001025DA">
        <w:rPr>
          <w:rFonts w:ascii="Georgia" w:hAnsi="Georgia" w:cs="Times New Roman (Body CS)"/>
          <w:color w:val="000000" w:themeColor="text1"/>
        </w:rPr>
        <w:t>is a Jewish idiom describing the exact opposite effects of famine and</w:t>
      </w:r>
      <w:r w:rsidR="00D3209F">
        <w:rPr>
          <w:rFonts w:ascii="Georgia" w:hAnsi="Georgia" w:cs="Times New Roman (Body CS)"/>
          <w:color w:val="000000" w:themeColor="text1"/>
        </w:rPr>
        <w:t xml:space="preserve"> a poor diet, as was being experienced by the people of</w:t>
      </w:r>
      <w:r w:rsidR="00522773">
        <w:rPr>
          <w:rFonts w:ascii="Georgia" w:hAnsi="Georgia" w:cs="Times New Roman (Body CS)"/>
          <w:color w:val="000000" w:themeColor="text1"/>
        </w:rPr>
        <w:t xml:space="preserve"> the lands outside Egypt of the present time. </w:t>
      </w:r>
      <w:r w:rsidR="001B6646">
        <w:rPr>
          <w:rFonts w:ascii="Georgia" w:hAnsi="Georgia" w:cs="Times New Roman (Body CS)"/>
          <w:color w:val="000000" w:themeColor="text1"/>
        </w:rPr>
        <w:t xml:space="preserve">According to my Moody Bible commentary, </w:t>
      </w:r>
      <w:r w:rsidR="00165BA1" w:rsidRPr="00165BA1">
        <w:rPr>
          <w:rFonts w:ascii="Georgia" w:hAnsi="Georgia" w:cs="Times New Roman (Body CS)"/>
          <w:i/>
          <w:iCs/>
          <w:color w:val="000000" w:themeColor="text1"/>
        </w:rPr>
        <w:t xml:space="preserve">“This picture </w:t>
      </w:r>
      <w:r w:rsidR="00165BA1">
        <w:rPr>
          <w:rFonts w:ascii="Georgia" w:hAnsi="Georgia" w:cs="Times New Roman (Body CS)"/>
          <w:i/>
          <w:iCs/>
          <w:color w:val="000000" w:themeColor="text1"/>
        </w:rPr>
        <w:t xml:space="preserve">(v.12) </w:t>
      </w:r>
      <w:r w:rsidR="00165BA1" w:rsidRPr="00165BA1">
        <w:rPr>
          <w:rFonts w:ascii="Georgia" w:hAnsi="Georgia" w:cs="Times New Roman (Body CS)"/>
          <w:i/>
          <w:iCs/>
          <w:color w:val="000000" w:themeColor="text1"/>
        </w:rPr>
        <w:t>stands in contrast to the jaundiced yellowing of the whites of one’s eyes often present in those suffering from famine and/or malnutrition, along with the attendant yellowing of the teeth that also results from, among other things, a poor diet and old age.”</w:t>
      </w:r>
      <w:r w:rsidR="00165BA1">
        <w:rPr>
          <w:rFonts w:ascii="Georgia" w:hAnsi="Georgia" w:cs="Times New Roman (Body CS)"/>
          <w:color w:val="000000" w:themeColor="text1"/>
        </w:rPr>
        <w:t xml:space="preserve"> </w:t>
      </w:r>
      <w:r w:rsidR="005A4514">
        <w:rPr>
          <w:rFonts w:ascii="Georgia" w:hAnsi="Georgia" w:cs="Times New Roman (Body CS)"/>
          <w:color w:val="000000" w:themeColor="text1"/>
        </w:rPr>
        <w:t>In other words, t</w:t>
      </w:r>
      <w:r w:rsidR="00522773">
        <w:rPr>
          <w:rFonts w:ascii="Georgia" w:hAnsi="Georgia" w:cs="Times New Roman (Body CS)"/>
          <w:color w:val="000000" w:themeColor="text1"/>
        </w:rPr>
        <w:t>he future King, the descendant of the line of Judah, would be robust, healthy and strong, as will be His people in that future kingdom.</w:t>
      </w:r>
    </w:p>
    <w:p w14:paraId="5DA14EAC" w14:textId="77777777" w:rsidR="00326B17" w:rsidRDefault="00326B17" w:rsidP="0046265F">
      <w:pPr>
        <w:spacing w:line="360" w:lineRule="auto"/>
        <w:ind w:firstLine="720"/>
        <w:jc w:val="both"/>
        <w:rPr>
          <w:rFonts w:ascii="Georgia" w:hAnsi="Georgia" w:cs="Times New Roman (Body CS)"/>
          <w:color w:val="000000" w:themeColor="text1"/>
        </w:rPr>
      </w:pPr>
    </w:p>
    <w:p w14:paraId="03B85651" w14:textId="3DCE73DF" w:rsidR="00326B17" w:rsidRDefault="00811D95" w:rsidP="0046265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The remaining blessings and prophecies are </w:t>
      </w:r>
      <w:r w:rsidR="00A871A4">
        <w:rPr>
          <w:rFonts w:ascii="Georgia" w:hAnsi="Georgia" w:cs="Times New Roman (Body CS)"/>
          <w:color w:val="000000" w:themeColor="text1"/>
        </w:rPr>
        <w:t xml:space="preserve">brief – and somewhat cryptic – and </w:t>
      </w:r>
      <w:r w:rsidR="00B63998">
        <w:rPr>
          <w:rFonts w:ascii="Georgia" w:hAnsi="Georgia" w:cs="Times New Roman (Body CS)"/>
          <w:color w:val="000000" w:themeColor="text1"/>
        </w:rPr>
        <w:t>will most likely be fulfilled in the millennial kingdom.</w:t>
      </w:r>
      <w:r w:rsidR="00AE220D">
        <w:rPr>
          <w:rFonts w:ascii="Georgia" w:hAnsi="Georgia" w:cs="Times New Roman (Body CS)"/>
          <w:color w:val="000000" w:themeColor="text1"/>
        </w:rPr>
        <w:t xml:space="preserve"> </w:t>
      </w:r>
      <w:r w:rsidR="00AA7F4C">
        <w:rPr>
          <w:rFonts w:ascii="Georgia" w:hAnsi="Georgia" w:cs="Times New Roman (Body CS)"/>
          <w:color w:val="000000" w:themeColor="text1"/>
        </w:rPr>
        <w:t xml:space="preserve">However, many of the character traits for each of his sons that Jacob lists here will bear out in their descendants according to the various roles that each tribe </w:t>
      </w:r>
      <w:r w:rsidR="00333567">
        <w:rPr>
          <w:rFonts w:ascii="Georgia" w:hAnsi="Georgia" w:cs="Times New Roman (Body CS)"/>
          <w:color w:val="000000" w:themeColor="text1"/>
        </w:rPr>
        <w:t xml:space="preserve">assumes in the new nation that God establishes after the exodus from Egypt. </w:t>
      </w:r>
      <w:r w:rsidR="002E4F58">
        <w:rPr>
          <w:rFonts w:ascii="Georgia" w:hAnsi="Georgia" w:cs="Times New Roman (Body CS)"/>
          <w:color w:val="000000" w:themeColor="text1"/>
        </w:rPr>
        <w:t>(For example, Samson was one of the judges from the tribe of Dan, whose name means, “G</w:t>
      </w:r>
      <w:r w:rsidR="00BE1E7B">
        <w:rPr>
          <w:rFonts w:ascii="Georgia" w:hAnsi="Georgia" w:cs="Times New Roman (Body CS)"/>
          <w:color w:val="000000" w:themeColor="text1"/>
        </w:rPr>
        <w:t>od has judged me”.</w:t>
      </w:r>
      <w:r w:rsidR="002F1510">
        <w:rPr>
          <w:rFonts w:ascii="Georgia" w:hAnsi="Georgia" w:cs="Times New Roman (Body CS)"/>
          <w:color w:val="000000" w:themeColor="text1"/>
        </w:rPr>
        <w:t>)</w:t>
      </w:r>
      <w:r w:rsidR="00BE1E7B">
        <w:rPr>
          <w:rFonts w:ascii="Georgia" w:hAnsi="Georgia" w:cs="Times New Roman (Body CS)"/>
          <w:color w:val="000000" w:themeColor="text1"/>
        </w:rPr>
        <w:t xml:space="preserve"> </w:t>
      </w:r>
      <w:r w:rsidR="00AE220D">
        <w:rPr>
          <w:rFonts w:ascii="Georgia" w:hAnsi="Georgia" w:cs="Times New Roman (Body CS)"/>
          <w:color w:val="000000" w:themeColor="text1"/>
        </w:rPr>
        <w:t xml:space="preserve">There are several cross references </w:t>
      </w:r>
      <w:r w:rsidR="00E73580">
        <w:rPr>
          <w:rFonts w:ascii="Georgia" w:hAnsi="Georgia" w:cs="Times New Roman (Body CS)"/>
          <w:color w:val="000000" w:themeColor="text1"/>
        </w:rPr>
        <w:t xml:space="preserve">in these verses for each of the remaining sons, so I will </w:t>
      </w:r>
      <w:r w:rsidR="00F11372">
        <w:rPr>
          <w:rFonts w:ascii="Georgia" w:hAnsi="Georgia" w:cs="Times New Roman (Body CS)"/>
          <w:color w:val="000000" w:themeColor="text1"/>
        </w:rPr>
        <w:t xml:space="preserve">simply list those instead of trying to parse out some meaning from the </w:t>
      </w:r>
      <w:r w:rsidR="006B07FA">
        <w:rPr>
          <w:rFonts w:ascii="Georgia" w:hAnsi="Georgia" w:cs="Times New Roman (Body CS)"/>
          <w:color w:val="000000" w:themeColor="text1"/>
        </w:rPr>
        <w:t>blessings themselves. As mentioned before, see the illustration at the end of this chapter for a breakdown of each son</w:t>
      </w:r>
      <w:r w:rsidR="00EF2F66">
        <w:rPr>
          <w:rFonts w:ascii="Georgia" w:hAnsi="Georgia" w:cs="Times New Roman (Body CS)"/>
          <w:color w:val="000000" w:themeColor="text1"/>
        </w:rPr>
        <w:t xml:space="preserve"> and his symbol of blessing.</w:t>
      </w:r>
    </w:p>
    <w:p w14:paraId="5F49CA5D" w14:textId="77777777" w:rsidR="00DF6749" w:rsidRDefault="00DF6749" w:rsidP="0046265F">
      <w:pPr>
        <w:spacing w:line="360" w:lineRule="auto"/>
        <w:ind w:firstLine="720"/>
        <w:jc w:val="both"/>
        <w:rPr>
          <w:rFonts w:ascii="Georgia" w:hAnsi="Georgia" w:cs="Times New Roman (Body CS)"/>
          <w:color w:val="000000" w:themeColor="text1"/>
        </w:rPr>
      </w:pPr>
    </w:p>
    <w:p w14:paraId="3A9B5584" w14:textId="182D39B1" w:rsidR="00EF2F66" w:rsidRDefault="00EF2F66" w:rsidP="0046265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lastRenderedPageBreak/>
        <w:t xml:space="preserve">Zebulun (v.13): </w:t>
      </w:r>
      <w:r w:rsidR="001963EA" w:rsidRPr="000F3F59">
        <w:rPr>
          <w:rFonts w:ascii="Georgia" w:hAnsi="Georgia" w:cs="Times New Roman (Body CS)"/>
          <w:color w:val="4472C4" w:themeColor="accent1"/>
        </w:rPr>
        <w:t>Genesis 10:19</w:t>
      </w:r>
      <w:r w:rsidR="009B034C">
        <w:rPr>
          <w:rStyle w:val="EndnoteReference"/>
          <w:rFonts w:ascii="Georgia" w:hAnsi="Georgia" w:cs="Times New Roman (Body CS)"/>
          <w:color w:val="000000" w:themeColor="text1"/>
        </w:rPr>
        <w:endnoteReference w:id="600"/>
      </w:r>
      <w:r w:rsidR="001963EA">
        <w:rPr>
          <w:rFonts w:ascii="Georgia" w:hAnsi="Georgia" w:cs="Times New Roman (Body CS)"/>
          <w:color w:val="000000" w:themeColor="text1"/>
        </w:rPr>
        <w:t xml:space="preserve">, </w:t>
      </w:r>
      <w:r w:rsidRPr="000F3F59">
        <w:rPr>
          <w:rFonts w:ascii="Georgia" w:hAnsi="Georgia" w:cs="Times New Roman (Body CS)"/>
          <w:color w:val="4472C4" w:themeColor="accent1"/>
        </w:rPr>
        <w:t>Deuteronomy 33:18-19</w:t>
      </w:r>
      <w:r w:rsidR="00595006">
        <w:rPr>
          <w:rStyle w:val="EndnoteReference"/>
          <w:rFonts w:ascii="Georgia" w:hAnsi="Georgia" w:cs="Times New Roman (Body CS)"/>
          <w:color w:val="000000" w:themeColor="text1"/>
        </w:rPr>
        <w:endnoteReference w:id="601"/>
      </w:r>
      <w:r w:rsidR="002063C4">
        <w:rPr>
          <w:rFonts w:ascii="Georgia" w:hAnsi="Georgia" w:cs="Times New Roman (Body CS)"/>
          <w:color w:val="000000" w:themeColor="text1"/>
        </w:rPr>
        <w:t xml:space="preserve">, </w:t>
      </w:r>
      <w:r w:rsidR="002063C4" w:rsidRPr="000F3F59">
        <w:rPr>
          <w:rFonts w:ascii="Georgia" w:hAnsi="Georgia" w:cs="Times New Roman (Body CS)"/>
          <w:color w:val="4472C4" w:themeColor="accent1"/>
        </w:rPr>
        <w:t xml:space="preserve">Joshua </w:t>
      </w:r>
      <w:r w:rsidR="001963EA" w:rsidRPr="000F3F59">
        <w:rPr>
          <w:rFonts w:ascii="Georgia" w:hAnsi="Georgia" w:cs="Times New Roman (Body CS)"/>
          <w:color w:val="4472C4" w:themeColor="accent1"/>
        </w:rPr>
        <w:t>11:8</w:t>
      </w:r>
      <w:r w:rsidR="00C01E55">
        <w:rPr>
          <w:rStyle w:val="EndnoteReference"/>
          <w:rFonts w:ascii="Georgia" w:hAnsi="Georgia" w:cs="Times New Roman (Body CS)"/>
          <w:color w:val="000000" w:themeColor="text1"/>
        </w:rPr>
        <w:endnoteReference w:id="602"/>
      </w:r>
      <w:r w:rsidR="001963EA">
        <w:rPr>
          <w:rFonts w:ascii="Georgia" w:hAnsi="Georgia" w:cs="Times New Roman (Body CS)"/>
          <w:color w:val="000000" w:themeColor="text1"/>
        </w:rPr>
        <w:t xml:space="preserve">, </w:t>
      </w:r>
      <w:r w:rsidR="002063C4" w:rsidRPr="000F3F59">
        <w:rPr>
          <w:rFonts w:ascii="Georgia" w:hAnsi="Georgia" w:cs="Times New Roman (Body CS)"/>
          <w:color w:val="4472C4" w:themeColor="accent1"/>
        </w:rPr>
        <w:t>19:10-11</w:t>
      </w:r>
      <w:r w:rsidR="00BB100E">
        <w:rPr>
          <w:rStyle w:val="EndnoteReference"/>
          <w:rFonts w:ascii="Georgia" w:hAnsi="Georgia" w:cs="Times New Roman (Body CS)"/>
          <w:color w:val="000000" w:themeColor="text1"/>
        </w:rPr>
        <w:endnoteReference w:id="603"/>
      </w:r>
    </w:p>
    <w:p w14:paraId="52047423" w14:textId="2040B8E4" w:rsidR="007E2623" w:rsidRDefault="007E2623" w:rsidP="0046265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Issachar (v.14</w:t>
      </w:r>
      <w:r w:rsidR="00AB1A1A">
        <w:rPr>
          <w:rFonts w:ascii="Georgia" w:hAnsi="Georgia" w:cs="Times New Roman (Body CS)"/>
          <w:color w:val="000000" w:themeColor="text1"/>
        </w:rPr>
        <w:t>-15</w:t>
      </w:r>
      <w:r>
        <w:rPr>
          <w:rFonts w:ascii="Georgia" w:hAnsi="Georgia" w:cs="Times New Roman (Body CS)"/>
          <w:color w:val="000000" w:themeColor="text1"/>
        </w:rPr>
        <w:t xml:space="preserve">): </w:t>
      </w:r>
      <w:r w:rsidR="00EE67FA" w:rsidRPr="000F3F59">
        <w:rPr>
          <w:rFonts w:ascii="Georgia" w:hAnsi="Georgia" w:cs="Times New Roman (Body CS)"/>
          <w:color w:val="4472C4" w:themeColor="accent1"/>
        </w:rPr>
        <w:t>1 Samuel 10:9</w:t>
      </w:r>
      <w:r w:rsidR="007C7D83">
        <w:rPr>
          <w:rStyle w:val="EndnoteReference"/>
          <w:rFonts w:ascii="Georgia" w:hAnsi="Georgia" w:cs="Times New Roman (Body CS)"/>
          <w:color w:val="000000" w:themeColor="text1"/>
        </w:rPr>
        <w:endnoteReference w:id="604"/>
      </w:r>
      <w:r w:rsidR="00EE67FA">
        <w:rPr>
          <w:rFonts w:ascii="Georgia" w:hAnsi="Georgia" w:cs="Times New Roman (Body CS)"/>
          <w:color w:val="000000" w:themeColor="text1"/>
        </w:rPr>
        <w:t xml:space="preserve">, </w:t>
      </w:r>
      <w:r w:rsidR="005758B1" w:rsidRPr="000F3F59">
        <w:rPr>
          <w:rFonts w:ascii="Georgia" w:hAnsi="Georgia" w:cs="Times New Roman (Body CS)"/>
          <w:color w:val="4472C4" w:themeColor="accent1"/>
        </w:rPr>
        <w:t>1 Chronicles 12:32</w:t>
      </w:r>
      <w:r w:rsidR="004B0577">
        <w:rPr>
          <w:rStyle w:val="EndnoteReference"/>
          <w:rFonts w:ascii="Georgia" w:hAnsi="Georgia" w:cs="Times New Roman (Body CS)"/>
          <w:color w:val="000000" w:themeColor="text1"/>
        </w:rPr>
        <w:endnoteReference w:id="605"/>
      </w:r>
    </w:p>
    <w:p w14:paraId="4140D7D0" w14:textId="3CF63DA5" w:rsidR="00EB3E5B" w:rsidRDefault="00EB3E5B" w:rsidP="0046265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Dan (v.16</w:t>
      </w:r>
      <w:r w:rsidR="007913A4">
        <w:rPr>
          <w:rFonts w:ascii="Georgia" w:hAnsi="Georgia" w:cs="Times New Roman (Body CS)"/>
          <w:color w:val="000000" w:themeColor="text1"/>
        </w:rPr>
        <w:t>-18</w:t>
      </w:r>
      <w:r>
        <w:rPr>
          <w:rFonts w:ascii="Georgia" w:hAnsi="Georgia" w:cs="Times New Roman (Body CS)"/>
          <w:color w:val="000000" w:themeColor="text1"/>
        </w:rPr>
        <w:t xml:space="preserve">): </w:t>
      </w:r>
      <w:r w:rsidR="00B93474" w:rsidRPr="000F3F59">
        <w:rPr>
          <w:rFonts w:ascii="Georgia" w:hAnsi="Georgia" w:cs="Times New Roman (Body CS)"/>
          <w:color w:val="4472C4" w:themeColor="accent1"/>
        </w:rPr>
        <w:t>Genesis 30:6</w:t>
      </w:r>
      <w:r w:rsidR="00526DBB">
        <w:rPr>
          <w:rStyle w:val="EndnoteReference"/>
          <w:rFonts w:ascii="Georgia" w:hAnsi="Georgia" w:cs="Times New Roman (Body CS)"/>
          <w:color w:val="000000" w:themeColor="text1"/>
        </w:rPr>
        <w:endnoteReference w:id="606"/>
      </w:r>
      <w:r w:rsidR="00B93474">
        <w:rPr>
          <w:rFonts w:ascii="Georgia" w:hAnsi="Georgia" w:cs="Times New Roman (Body CS)"/>
          <w:color w:val="000000" w:themeColor="text1"/>
        </w:rPr>
        <w:t xml:space="preserve">, </w:t>
      </w:r>
      <w:r w:rsidR="00B93474" w:rsidRPr="000F3F59">
        <w:rPr>
          <w:rFonts w:ascii="Georgia" w:hAnsi="Georgia" w:cs="Times New Roman (Body CS)"/>
          <w:color w:val="4472C4" w:themeColor="accent1"/>
        </w:rPr>
        <w:t>Deuteronomy 33:22</w:t>
      </w:r>
      <w:r w:rsidR="00F06119">
        <w:rPr>
          <w:rStyle w:val="EndnoteReference"/>
          <w:rFonts w:ascii="Georgia" w:hAnsi="Georgia" w:cs="Times New Roman (Body CS)"/>
          <w:color w:val="000000" w:themeColor="text1"/>
        </w:rPr>
        <w:endnoteReference w:id="607"/>
      </w:r>
      <w:r w:rsidR="00B93474">
        <w:rPr>
          <w:rFonts w:ascii="Georgia" w:hAnsi="Georgia" w:cs="Times New Roman (Body CS)"/>
          <w:color w:val="000000" w:themeColor="text1"/>
        </w:rPr>
        <w:t xml:space="preserve">, </w:t>
      </w:r>
      <w:r w:rsidR="00B93474" w:rsidRPr="000F3F59">
        <w:rPr>
          <w:rFonts w:ascii="Georgia" w:hAnsi="Georgia" w:cs="Times New Roman (Body CS)"/>
          <w:color w:val="4472C4" w:themeColor="accent1"/>
        </w:rPr>
        <w:t>Judges 18:26-27</w:t>
      </w:r>
      <w:r w:rsidR="00AE7F3B">
        <w:rPr>
          <w:rStyle w:val="EndnoteReference"/>
          <w:rFonts w:ascii="Georgia" w:hAnsi="Georgia" w:cs="Times New Roman (Body CS)"/>
          <w:color w:val="000000" w:themeColor="text1"/>
        </w:rPr>
        <w:endnoteReference w:id="608"/>
      </w:r>
    </w:p>
    <w:p w14:paraId="334218D4" w14:textId="6ADFE8F6" w:rsidR="00796FDB" w:rsidRDefault="00796FDB" w:rsidP="0046265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Gad (v.</w:t>
      </w:r>
      <w:r w:rsidR="00900E55">
        <w:rPr>
          <w:rFonts w:ascii="Georgia" w:hAnsi="Georgia" w:cs="Times New Roman (Body CS)"/>
          <w:color w:val="000000" w:themeColor="text1"/>
        </w:rPr>
        <w:t xml:space="preserve">19): </w:t>
      </w:r>
      <w:r w:rsidR="00900E55" w:rsidRPr="000F3F59">
        <w:rPr>
          <w:rFonts w:ascii="Georgia" w:hAnsi="Georgia" w:cs="Times New Roman (Body CS)"/>
          <w:color w:val="4472C4" w:themeColor="accent1"/>
        </w:rPr>
        <w:t>Genesis 30:11</w:t>
      </w:r>
      <w:r w:rsidR="00E77C55">
        <w:rPr>
          <w:rStyle w:val="EndnoteReference"/>
          <w:rFonts w:ascii="Georgia" w:hAnsi="Georgia" w:cs="Times New Roman (Body CS)"/>
          <w:color w:val="000000" w:themeColor="text1"/>
        </w:rPr>
        <w:endnoteReference w:id="609"/>
      </w:r>
      <w:r w:rsidR="00900E55">
        <w:rPr>
          <w:rFonts w:ascii="Georgia" w:hAnsi="Georgia" w:cs="Times New Roman (Body CS)"/>
          <w:color w:val="000000" w:themeColor="text1"/>
        </w:rPr>
        <w:t xml:space="preserve">, </w:t>
      </w:r>
      <w:r w:rsidR="00900E55" w:rsidRPr="000F3F59">
        <w:rPr>
          <w:rFonts w:ascii="Georgia" w:hAnsi="Georgia" w:cs="Times New Roman (Body CS)"/>
          <w:color w:val="4472C4" w:themeColor="accent1"/>
        </w:rPr>
        <w:t>Deuteronomy 33:20</w:t>
      </w:r>
      <w:r w:rsidR="00AA10DE">
        <w:rPr>
          <w:rStyle w:val="EndnoteReference"/>
          <w:rFonts w:ascii="Georgia" w:hAnsi="Georgia" w:cs="Times New Roman (Body CS)"/>
          <w:color w:val="000000" w:themeColor="text1"/>
        </w:rPr>
        <w:endnoteReference w:id="610"/>
      </w:r>
      <w:r w:rsidR="00900E55">
        <w:rPr>
          <w:rFonts w:ascii="Georgia" w:hAnsi="Georgia" w:cs="Times New Roman (Body CS)"/>
          <w:color w:val="000000" w:themeColor="text1"/>
        </w:rPr>
        <w:t xml:space="preserve">, </w:t>
      </w:r>
      <w:r w:rsidR="00900E55" w:rsidRPr="000F3F59">
        <w:rPr>
          <w:rFonts w:ascii="Georgia" w:hAnsi="Georgia" w:cs="Times New Roman (Body CS)"/>
          <w:color w:val="4472C4" w:themeColor="accent1"/>
        </w:rPr>
        <w:t>1 Chronicles 5:18</w:t>
      </w:r>
      <w:r w:rsidR="00E84635">
        <w:rPr>
          <w:rStyle w:val="EndnoteReference"/>
          <w:rFonts w:ascii="Georgia" w:hAnsi="Georgia" w:cs="Times New Roman (Body CS)"/>
          <w:color w:val="000000" w:themeColor="text1"/>
        </w:rPr>
        <w:endnoteReference w:id="611"/>
      </w:r>
    </w:p>
    <w:p w14:paraId="55883FAB" w14:textId="5D5DC842" w:rsidR="0056105F" w:rsidRDefault="0056105F" w:rsidP="0046265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Asher (v.20): Deuteronomy 33:24</w:t>
      </w:r>
      <w:r w:rsidR="00991743">
        <w:rPr>
          <w:rStyle w:val="EndnoteReference"/>
          <w:rFonts w:ascii="Georgia" w:hAnsi="Georgia" w:cs="Times New Roman (Body CS)"/>
          <w:color w:val="000000" w:themeColor="text1"/>
        </w:rPr>
        <w:endnoteReference w:id="612"/>
      </w:r>
      <w:r>
        <w:rPr>
          <w:rFonts w:ascii="Georgia" w:hAnsi="Georgia" w:cs="Times New Roman (Body CS)"/>
          <w:color w:val="000000" w:themeColor="text1"/>
        </w:rPr>
        <w:t>, Joshua 19:24</w:t>
      </w:r>
      <w:r w:rsidR="00AA1395">
        <w:rPr>
          <w:rStyle w:val="EndnoteReference"/>
          <w:rFonts w:ascii="Georgia" w:hAnsi="Georgia" w:cs="Times New Roman (Body CS)"/>
          <w:color w:val="000000" w:themeColor="text1"/>
        </w:rPr>
        <w:endnoteReference w:id="613"/>
      </w:r>
    </w:p>
    <w:p w14:paraId="00960141" w14:textId="64BC52D0" w:rsidR="006B1FA2" w:rsidRDefault="006B1FA2" w:rsidP="0046265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Napht</w:t>
      </w:r>
      <w:r w:rsidR="00BB4457">
        <w:rPr>
          <w:rFonts w:ascii="Georgia" w:hAnsi="Georgia" w:cs="Times New Roman (Body CS)"/>
          <w:color w:val="000000" w:themeColor="text1"/>
        </w:rPr>
        <w:t xml:space="preserve">ali (v.21): </w:t>
      </w:r>
      <w:r w:rsidR="00BB4457" w:rsidRPr="000F3F59">
        <w:rPr>
          <w:rFonts w:ascii="Georgia" w:hAnsi="Georgia" w:cs="Times New Roman (Body CS)"/>
          <w:color w:val="4472C4" w:themeColor="accent1"/>
        </w:rPr>
        <w:t>Deuteronomy 33:23</w:t>
      </w:r>
      <w:r w:rsidR="00CC35CC">
        <w:rPr>
          <w:rStyle w:val="EndnoteReference"/>
          <w:rFonts w:ascii="Georgia" w:hAnsi="Georgia" w:cs="Times New Roman (Body CS)"/>
          <w:color w:val="000000" w:themeColor="text1"/>
        </w:rPr>
        <w:endnoteReference w:id="614"/>
      </w:r>
    </w:p>
    <w:p w14:paraId="2D39B0ED" w14:textId="77777777" w:rsidR="00CD45C7" w:rsidRDefault="00CD45C7" w:rsidP="0046265F">
      <w:pPr>
        <w:spacing w:line="360" w:lineRule="auto"/>
        <w:ind w:firstLine="720"/>
        <w:jc w:val="both"/>
        <w:rPr>
          <w:rFonts w:ascii="Georgia" w:hAnsi="Georgia" w:cs="Times New Roman (Body CS)"/>
          <w:color w:val="000000" w:themeColor="text1"/>
        </w:rPr>
      </w:pPr>
    </w:p>
    <w:p w14:paraId="4F3E3E8F" w14:textId="79CDBAAF" w:rsidR="009F4CE9" w:rsidRDefault="00A64986" w:rsidP="0046265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Joseph (</w:t>
      </w:r>
      <w:r w:rsidR="00247446">
        <w:rPr>
          <w:rFonts w:ascii="Georgia" w:hAnsi="Georgia" w:cs="Times New Roman (Body CS)"/>
          <w:color w:val="000000" w:themeColor="text1"/>
        </w:rPr>
        <w:t xml:space="preserve">v.22-26): </w:t>
      </w:r>
      <w:r w:rsidR="009A46CD">
        <w:rPr>
          <w:rFonts w:ascii="Georgia" w:hAnsi="Georgia" w:cs="Times New Roman (Body CS)"/>
          <w:color w:val="000000" w:themeColor="text1"/>
        </w:rPr>
        <w:t xml:space="preserve">Israel summarizes Joseph’s life, describing him as </w:t>
      </w:r>
      <w:r w:rsidR="00482F37">
        <w:rPr>
          <w:rFonts w:ascii="Georgia" w:hAnsi="Georgia" w:cs="Times New Roman (Body CS)"/>
          <w:color w:val="000000" w:themeColor="text1"/>
        </w:rPr>
        <w:t xml:space="preserve">a </w:t>
      </w:r>
      <w:r w:rsidR="009A46CD">
        <w:rPr>
          <w:rFonts w:ascii="Georgia" w:hAnsi="Georgia" w:cs="Times New Roman (Body CS)"/>
          <w:color w:val="000000" w:themeColor="text1"/>
        </w:rPr>
        <w:t>fruitful</w:t>
      </w:r>
      <w:r w:rsidR="00482F37">
        <w:rPr>
          <w:rFonts w:ascii="Georgia" w:hAnsi="Georgia" w:cs="Times New Roman (Body CS)"/>
          <w:color w:val="000000" w:themeColor="text1"/>
        </w:rPr>
        <w:t xml:space="preserve"> tree planted by a well</w:t>
      </w:r>
      <w:r w:rsidR="006D521B">
        <w:rPr>
          <w:rFonts w:ascii="Georgia" w:hAnsi="Georgia" w:cs="Times New Roman (Body CS)"/>
          <w:color w:val="000000" w:themeColor="text1"/>
        </w:rPr>
        <w:t xml:space="preserve"> </w:t>
      </w:r>
      <w:r w:rsidR="006C3582">
        <w:rPr>
          <w:rFonts w:ascii="Georgia" w:hAnsi="Georgia" w:cs="Times New Roman (Body CS)"/>
          <w:color w:val="000000" w:themeColor="text1"/>
        </w:rPr>
        <w:t xml:space="preserve">(v.22) </w:t>
      </w:r>
      <w:r w:rsidR="006D521B">
        <w:rPr>
          <w:rFonts w:ascii="Georgia" w:hAnsi="Georgia" w:cs="Times New Roman (Body CS)"/>
          <w:color w:val="000000" w:themeColor="text1"/>
        </w:rPr>
        <w:t xml:space="preserve">whom “…the mighty God of Jacob…” </w:t>
      </w:r>
      <w:r w:rsidR="00440FDC">
        <w:rPr>
          <w:rFonts w:ascii="Georgia" w:hAnsi="Georgia" w:cs="Times New Roman (Body CS)"/>
          <w:color w:val="000000" w:themeColor="text1"/>
        </w:rPr>
        <w:t>sustained and strengthened</w:t>
      </w:r>
      <w:r w:rsidR="00DD2874">
        <w:rPr>
          <w:rFonts w:ascii="Georgia" w:hAnsi="Georgia" w:cs="Times New Roman (Body CS)"/>
          <w:color w:val="000000" w:themeColor="text1"/>
        </w:rPr>
        <w:t>, despite all the wrongs committed against him by his brothers</w:t>
      </w:r>
      <w:r w:rsidR="006C3582">
        <w:rPr>
          <w:rFonts w:ascii="Georgia" w:hAnsi="Georgia" w:cs="Times New Roman (Body CS)"/>
          <w:color w:val="000000" w:themeColor="text1"/>
        </w:rPr>
        <w:t xml:space="preserve"> (v.24)</w:t>
      </w:r>
      <w:r w:rsidR="00DD2874">
        <w:rPr>
          <w:rFonts w:ascii="Georgia" w:hAnsi="Georgia" w:cs="Times New Roman (Body CS)"/>
          <w:color w:val="000000" w:themeColor="text1"/>
        </w:rPr>
        <w:t>.</w:t>
      </w:r>
      <w:r w:rsidR="005C5FDE">
        <w:rPr>
          <w:rFonts w:ascii="Georgia" w:hAnsi="Georgia" w:cs="Times New Roman (Body CS)"/>
          <w:color w:val="000000" w:themeColor="text1"/>
        </w:rPr>
        <w:t xml:space="preserve"> </w:t>
      </w:r>
      <w:r w:rsidR="009A64D7">
        <w:rPr>
          <w:rFonts w:ascii="Georgia" w:hAnsi="Georgia" w:cs="Times New Roman (Body CS)"/>
          <w:color w:val="000000" w:themeColor="text1"/>
        </w:rPr>
        <w:t>(</w:t>
      </w:r>
      <w:r w:rsidR="005C5FDE">
        <w:rPr>
          <w:rFonts w:ascii="Georgia" w:hAnsi="Georgia" w:cs="Times New Roman (Body CS)"/>
          <w:color w:val="000000" w:themeColor="text1"/>
        </w:rPr>
        <w:t>This was also echoed by Joseph in the naming of his sons.</w:t>
      </w:r>
      <w:r w:rsidR="009A64D7">
        <w:rPr>
          <w:rFonts w:ascii="Georgia" w:hAnsi="Georgia" w:cs="Times New Roman (Body CS)"/>
          <w:color w:val="000000" w:themeColor="text1"/>
        </w:rPr>
        <w:t>)</w:t>
      </w:r>
      <w:r w:rsidR="006C31E6">
        <w:rPr>
          <w:rFonts w:ascii="Georgia" w:hAnsi="Georgia" w:cs="Times New Roman (Body CS)"/>
          <w:color w:val="000000" w:themeColor="text1"/>
        </w:rPr>
        <w:t xml:space="preserve"> </w:t>
      </w:r>
      <w:r w:rsidR="00351395">
        <w:rPr>
          <w:rFonts w:ascii="Georgia" w:hAnsi="Georgia" w:cs="Times New Roman (Body CS)"/>
          <w:color w:val="000000" w:themeColor="text1"/>
        </w:rPr>
        <w:t>There is also references to Joseph being a shepherd and the stone of Israel (v.24)</w:t>
      </w:r>
      <w:r w:rsidR="007A3A3F">
        <w:rPr>
          <w:rFonts w:ascii="Georgia" w:hAnsi="Georgia" w:cs="Times New Roman (Body CS)"/>
          <w:color w:val="000000" w:themeColor="text1"/>
        </w:rPr>
        <w:t xml:space="preserve"> </w:t>
      </w:r>
      <w:r w:rsidR="002F539B">
        <w:rPr>
          <w:rFonts w:ascii="Georgia" w:hAnsi="Georgia" w:cs="Times New Roman (Body CS)"/>
          <w:color w:val="000000" w:themeColor="text1"/>
        </w:rPr>
        <w:t xml:space="preserve">which David, Isaiah, and Peter would also use of </w:t>
      </w:r>
      <w:r w:rsidR="00AF4B90">
        <w:rPr>
          <w:rFonts w:ascii="Georgia" w:hAnsi="Georgia" w:cs="Times New Roman (Body CS)"/>
          <w:color w:val="000000" w:themeColor="text1"/>
        </w:rPr>
        <w:t>Jesus Christ</w:t>
      </w:r>
      <w:r w:rsidR="002F539B">
        <w:rPr>
          <w:rFonts w:ascii="Georgia" w:hAnsi="Georgia" w:cs="Times New Roman (Body CS)"/>
          <w:color w:val="000000" w:themeColor="text1"/>
        </w:rPr>
        <w:t>,</w:t>
      </w:r>
      <w:r w:rsidR="002F28C7">
        <w:rPr>
          <w:rFonts w:ascii="Georgia" w:hAnsi="Georgia" w:cs="Times New Roman (Body CS)"/>
          <w:color w:val="000000" w:themeColor="text1"/>
        </w:rPr>
        <w:t xml:space="preserve"> and which Christ</w:t>
      </w:r>
      <w:r w:rsidR="00AF4B90">
        <w:rPr>
          <w:rFonts w:ascii="Georgia" w:hAnsi="Georgia" w:cs="Times New Roman (Body CS)"/>
          <w:color w:val="000000" w:themeColor="text1"/>
        </w:rPr>
        <w:t xml:space="preserve"> </w:t>
      </w:r>
      <w:r w:rsidR="00C10A2B">
        <w:rPr>
          <w:rFonts w:ascii="Georgia" w:hAnsi="Georgia" w:cs="Times New Roman (Body CS)"/>
          <w:color w:val="000000" w:themeColor="text1"/>
        </w:rPr>
        <w:t xml:space="preserve">also </w:t>
      </w:r>
      <w:r w:rsidR="00647775">
        <w:rPr>
          <w:rFonts w:ascii="Georgia" w:hAnsi="Georgia" w:cs="Times New Roman (Body CS)"/>
          <w:color w:val="000000" w:themeColor="text1"/>
        </w:rPr>
        <w:t>re</w:t>
      </w:r>
      <w:r w:rsidR="00F872C5">
        <w:rPr>
          <w:rFonts w:ascii="Georgia" w:hAnsi="Georgia" w:cs="Times New Roman (Body CS)"/>
          <w:color w:val="000000" w:themeColor="text1"/>
        </w:rPr>
        <w:t>ferenced</w:t>
      </w:r>
      <w:r w:rsidR="00647775">
        <w:rPr>
          <w:rFonts w:ascii="Georgia" w:hAnsi="Georgia" w:cs="Times New Roman (Body CS)"/>
          <w:color w:val="000000" w:themeColor="text1"/>
        </w:rPr>
        <w:t xml:space="preserve"> </w:t>
      </w:r>
      <w:r w:rsidR="00F872C5">
        <w:rPr>
          <w:rFonts w:ascii="Georgia" w:hAnsi="Georgia" w:cs="Times New Roman (Body CS)"/>
          <w:color w:val="000000" w:themeColor="text1"/>
        </w:rPr>
        <w:t>when speaking of Himself during his ministry</w:t>
      </w:r>
      <w:r w:rsidR="00647775">
        <w:rPr>
          <w:rFonts w:ascii="Georgia" w:hAnsi="Georgia" w:cs="Times New Roman (Body CS)"/>
          <w:color w:val="000000" w:themeColor="text1"/>
        </w:rPr>
        <w:t>.</w:t>
      </w:r>
      <w:r w:rsidR="009A64D7">
        <w:rPr>
          <w:rFonts w:ascii="Georgia" w:hAnsi="Georgia" w:cs="Times New Roman (Body CS)"/>
          <w:color w:val="000000" w:themeColor="text1"/>
        </w:rPr>
        <w:t xml:space="preserve"> For convenience sake, I have grouped all the cross references in these 5 verses </w:t>
      </w:r>
      <w:r w:rsidR="004F6E59">
        <w:rPr>
          <w:rFonts w:ascii="Georgia" w:hAnsi="Georgia" w:cs="Times New Roman (Body CS)"/>
          <w:color w:val="000000" w:themeColor="text1"/>
        </w:rPr>
        <w:t>together in the list below</w:t>
      </w:r>
      <w:r w:rsidR="00CD45C7">
        <w:rPr>
          <w:rFonts w:ascii="Georgia" w:hAnsi="Georgia" w:cs="Times New Roman (Body CS)"/>
          <w:color w:val="000000" w:themeColor="text1"/>
        </w:rPr>
        <w:t>.</w:t>
      </w:r>
      <w:r w:rsidR="00482F37">
        <w:rPr>
          <w:rFonts w:ascii="Georgia" w:hAnsi="Georgia" w:cs="Times New Roman (Body CS)"/>
          <w:color w:val="000000" w:themeColor="text1"/>
        </w:rPr>
        <w:t xml:space="preserve"> </w:t>
      </w:r>
    </w:p>
    <w:p w14:paraId="7E23EBC4" w14:textId="61AED462" w:rsidR="00A64986" w:rsidRDefault="009A46CD" w:rsidP="0046265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w:t>
      </w:r>
      <w:r w:rsidR="00A759D0" w:rsidRPr="00DE19DD">
        <w:rPr>
          <w:rFonts w:ascii="Georgia" w:hAnsi="Georgia" w:cs="Times New Roman (Body CS)"/>
          <w:color w:val="4472C4" w:themeColor="accent1"/>
        </w:rPr>
        <w:t xml:space="preserve">Genesis </w:t>
      </w:r>
      <w:r w:rsidR="00EF5496" w:rsidRPr="00DE19DD">
        <w:rPr>
          <w:rFonts w:ascii="Georgia" w:hAnsi="Georgia" w:cs="Times New Roman (Body CS)"/>
          <w:color w:val="4472C4" w:themeColor="accent1"/>
        </w:rPr>
        <w:t>28:13</w:t>
      </w:r>
      <w:r w:rsidR="00AD6A2C">
        <w:rPr>
          <w:rStyle w:val="EndnoteReference"/>
          <w:rFonts w:ascii="Georgia" w:hAnsi="Georgia" w:cs="Times New Roman (Body CS)"/>
          <w:color w:val="000000" w:themeColor="text1"/>
        </w:rPr>
        <w:endnoteReference w:id="615"/>
      </w:r>
      <w:r w:rsidR="005238B9">
        <w:rPr>
          <w:rFonts w:ascii="Georgia" w:hAnsi="Georgia" w:cs="Times New Roman (Body CS)"/>
          <w:color w:val="000000" w:themeColor="text1"/>
        </w:rPr>
        <w:t xml:space="preserve">, </w:t>
      </w:r>
      <w:r w:rsidR="005238B9" w:rsidRPr="00DE19DD">
        <w:rPr>
          <w:rFonts w:ascii="Georgia" w:hAnsi="Georgia" w:cs="Times New Roman (Body CS)"/>
          <w:color w:val="4472C4" w:themeColor="accent1"/>
        </w:rPr>
        <w:t>32:9</w:t>
      </w:r>
      <w:r w:rsidR="00572064">
        <w:rPr>
          <w:rStyle w:val="EndnoteReference"/>
          <w:rFonts w:ascii="Georgia" w:hAnsi="Georgia" w:cs="Times New Roman (Body CS)"/>
          <w:color w:val="000000" w:themeColor="text1"/>
        </w:rPr>
        <w:endnoteReference w:id="616"/>
      </w:r>
      <w:r w:rsidR="005238B9">
        <w:rPr>
          <w:rFonts w:ascii="Georgia" w:hAnsi="Georgia" w:cs="Times New Roman (Body CS)"/>
          <w:color w:val="000000" w:themeColor="text1"/>
        </w:rPr>
        <w:t xml:space="preserve">, </w:t>
      </w:r>
      <w:r w:rsidR="005238B9" w:rsidRPr="00DE19DD">
        <w:rPr>
          <w:rFonts w:ascii="Georgia" w:hAnsi="Georgia" w:cs="Times New Roman (Body CS)"/>
          <w:color w:val="4472C4" w:themeColor="accent1"/>
        </w:rPr>
        <w:t>35:3</w:t>
      </w:r>
      <w:r w:rsidR="006E2206">
        <w:rPr>
          <w:rStyle w:val="EndnoteReference"/>
          <w:rFonts w:ascii="Georgia" w:hAnsi="Georgia" w:cs="Times New Roman (Body CS)"/>
          <w:color w:val="000000" w:themeColor="text1"/>
        </w:rPr>
        <w:endnoteReference w:id="617"/>
      </w:r>
      <w:r w:rsidR="005238B9">
        <w:rPr>
          <w:rFonts w:ascii="Georgia" w:hAnsi="Georgia" w:cs="Times New Roman (Body CS)"/>
          <w:color w:val="000000" w:themeColor="text1"/>
        </w:rPr>
        <w:t xml:space="preserve">, </w:t>
      </w:r>
      <w:r w:rsidR="00A759D0" w:rsidRPr="00DE19DD">
        <w:rPr>
          <w:rFonts w:ascii="Georgia" w:hAnsi="Georgia" w:cs="Times New Roman (Body CS)"/>
          <w:color w:val="4472C4" w:themeColor="accent1"/>
        </w:rPr>
        <w:t>37:4</w:t>
      </w:r>
      <w:r w:rsidR="00A759D0">
        <w:rPr>
          <w:rFonts w:ascii="Georgia" w:hAnsi="Georgia" w:cs="Times New Roman (Body CS)"/>
          <w:color w:val="000000" w:themeColor="text1"/>
        </w:rPr>
        <w:t xml:space="preserve">, </w:t>
      </w:r>
      <w:r w:rsidR="00A759D0" w:rsidRPr="00DE19DD">
        <w:rPr>
          <w:rFonts w:ascii="Georgia" w:hAnsi="Georgia" w:cs="Times New Roman (Body CS)"/>
          <w:color w:val="4472C4" w:themeColor="accent1"/>
        </w:rPr>
        <w:t>24</w:t>
      </w:r>
      <w:r w:rsidR="001D47DE">
        <w:rPr>
          <w:rStyle w:val="EndnoteReference"/>
          <w:rFonts w:ascii="Georgia" w:hAnsi="Georgia" w:cs="Times New Roman (Body CS)"/>
          <w:color w:val="000000" w:themeColor="text1"/>
        </w:rPr>
        <w:endnoteReference w:id="618"/>
      </w:r>
      <w:r w:rsidR="00867460">
        <w:rPr>
          <w:rFonts w:ascii="Georgia" w:hAnsi="Georgia" w:cs="Times New Roman (Body CS)"/>
          <w:color w:val="000000" w:themeColor="text1"/>
        </w:rPr>
        <w:t xml:space="preserve">, </w:t>
      </w:r>
      <w:r w:rsidR="005238B9" w:rsidRPr="00DE19DD">
        <w:rPr>
          <w:rFonts w:ascii="Georgia" w:hAnsi="Georgia" w:cs="Times New Roman (Body CS)"/>
          <w:color w:val="4472C4" w:themeColor="accent1"/>
        </w:rPr>
        <w:t>43:23</w:t>
      </w:r>
      <w:r w:rsidR="00740037">
        <w:rPr>
          <w:rStyle w:val="EndnoteReference"/>
          <w:rFonts w:ascii="Georgia" w:hAnsi="Georgia" w:cs="Times New Roman (Body CS)"/>
          <w:color w:val="000000" w:themeColor="text1"/>
        </w:rPr>
        <w:endnoteReference w:id="619"/>
      </w:r>
      <w:r w:rsidR="005238B9">
        <w:rPr>
          <w:rFonts w:ascii="Georgia" w:hAnsi="Georgia" w:cs="Times New Roman (Body CS)"/>
          <w:color w:val="000000" w:themeColor="text1"/>
        </w:rPr>
        <w:t xml:space="preserve">, </w:t>
      </w:r>
      <w:r w:rsidR="005238B9" w:rsidRPr="00DE19DD">
        <w:rPr>
          <w:rFonts w:ascii="Georgia" w:hAnsi="Georgia" w:cs="Times New Roman (Body CS)"/>
          <w:color w:val="4472C4" w:themeColor="accent1"/>
        </w:rPr>
        <w:t>50:17</w:t>
      </w:r>
      <w:r w:rsidR="0006035C">
        <w:rPr>
          <w:rStyle w:val="EndnoteReference"/>
          <w:rFonts w:ascii="Georgia" w:hAnsi="Georgia" w:cs="Times New Roman (Body CS)"/>
          <w:color w:val="000000" w:themeColor="text1"/>
        </w:rPr>
        <w:endnoteReference w:id="620"/>
      </w:r>
      <w:r w:rsidR="005238B9">
        <w:rPr>
          <w:rFonts w:ascii="Georgia" w:hAnsi="Georgia" w:cs="Times New Roman (Body CS)"/>
          <w:color w:val="000000" w:themeColor="text1"/>
        </w:rPr>
        <w:t xml:space="preserve">, </w:t>
      </w:r>
      <w:r w:rsidR="00A000F5" w:rsidRPr="00DE19DD">
        <w:rPr>
          <w:rFonts w:ascii="Georgia" w:hAnsi="Georgia" w:cs="Times New Roman (Body CS)"/>
          <w:color w:val="4472C4" w:themeColor="accent1"/>
        </w:rPr>
        <w:t xml:space="preserve">Deuteronomy </w:t>
      </w:r>
      <w:r w:rsidR="00860B1D" w:rsidRPr="00DE19DD">
        <w:rPr>
          <w:rFonts w:ascii="Georgia" w:hAnsi="Georgia" w:cs="Times New Roman (Body CS)"/>
          <w:color w:val="4472C4" w:themeColor="accent1"/>
        </w:rPr>
        <w:t>33:13</w:t>
      </w:r>
      <w:r w:rsidR="00B730EA" w:rsidRPr="00DE19DD">
        <w:rPr>
          <w:rFonts w:ascii="Georgia" w:hAnsi="Georgia" w:cs="Times New Roman (Body CS)"/>
          <w:color w:val="4472C4" w:themeColor="accent1"/>
        </w:rPr>
        <w:t>-16</w:t>
      </w:r>
      <w:r w:rsidR="002571F6">
        <w:rPr>
          <w:rStyle w:val="EndnoteReference"/>
          <w:rFonts w:ascii="Georgia" w:hAnsi="Georgia" w:cs="Times New Roman (Body CS)"/>
          <w:color w:val="000000" w:themeColor="text1"/>
        </w:rPr>
        <w:endnoteReference w:id="621"/>
      </w:r>
      <w:r w:rsidR="00B730EA">
        <w:rPr>
          <w:rFonts w:ascii="Georgia" w:hAnsi="Georgia" w:cs="Times New Roman (Body CS)"/>
          <w:color w:val="000000" w:themeColor="text1"/>
        </w:rPr>
        <w:t>,</w:t>
      </w:r>
      <w:r w:rsidR="00860B1D">
        <w:rPr>
          <w:rFonts w:ascii="Georgia" w:hAnsi="Georgia" w:cs="Times New Roman (Body CS)"/>
          <w:color w:val="000000" w:themeColor="text1"/>
        </w:rPr>
        <w:t xml:space="preserve"> </w:t>
      </w:r>
      <w:r w:rsidR="00867460" w:rsidRPr="00DE19DD">
        <w:rPr>
          <w:rFonts w:ascii="Georgia" w:hAnsi="Georgia" w:cs="Times New Roman (Body CS)"/>
          <w:color w:val="4472C4" w:themeColor="accent1"/>
        </w:rPr>
        <w:t>Job 29:20</w:t>
      </w:r>
      <w:r w:rsidR="00342F8C">
        <w:rPr>
          <w:rStyle w:val="EndnoteReference"/>
          <w:rFonts w:ascii="Georgia" w:hAnsi="Georgia" w:cs="Times New Roman (Body CS)"/>
          <w:color w:val="000000" w:themeColor="text1"/>
        </w:rPr>
        <w:endnoteReference w:id="622"/>
      </w:r>
      <w:r w:rsidR="00867460">
        <w:rPr>
          <w:rFonts w:ascii="Georgia" w:hAnsi="Georgia" w:cs="Times New Roman (Body CS)"/>
          <w:color w:val="000000" w:themeColor="text1"/>
        </w:rPr>
        <w:t xml:space="preserve">, </w:t>
      </w:r>
      <w:r w:rsidR="00867460" w:rsidRPr="00DE19DD">
        <w:rPr>
          <w:rFonts w:ascii="Georgia" w:hAnsi="Georgia" w:cs="Times New Roman (Body CS)"/>
          <w:color w:val="4472C4" w:themeColor="accent1"/>
        </w:rPr>
        <w:t xml:space="preserve">Psalm </w:t>
      </w:r>
      <w:r w:rsidR="00C83B72" w:rsidRPr="00DE19DD">
        <w:rPr>
          <w:rFonts w:ascii="Georgia" w:hAnsi="Georgia" w:cs="Times New Roman (Body CS)"/>
          <w:color w:val="4472C4" w:themeColor="accent1"/>
        </w:rPr>
        <w:t>23:1</w:t>
      </w:r>
      <w:r w:rsidR="001C70A9">
        <w:rPr>
          <w:rStyle w:val="EndnoteReference"/>
          <w:rFonts w:ascii="Georgia" w:hAnsi="Georgia" w:cs="Times New Roman (Body CS)"/>
          <w:color w:val="000000" w:themeColor="text1"/>
        </w:rPr>
        <w:endnoteReference w:id="623"/>
      </w:r>
      <w:r w:rsidR="00C83B72">
        <w:rPr>
          <w:rFonts w:ascii="Georgia" w:hAnsi="Georgia" w:cs="Times New Roman (Body CS)"/>
          <w:color w:val="000000" w:themeColor="text1"/>
        </w:rPr>
        <w:t xml:space="preserve">, </w:t>
      </w:r>
      <w:r w:rsidR="006D4E22" w:rsidRPr="00DE19DD">
        <w:rPr>
          <w:rFonts w:ascii="Georgia" w:hAnsi="Georgia" w:cs="Times New Roman (Body CS)"/>
          <w:color w:val="4472C4" w:themeColor="accent1"/>
        </w:rPr>
        <w:t>37:15</w:t>
      </w:r>
      <w:r w:rsidR="00F232BD">
        <w:rPr>
          <w:rStyle w:val="EndnoteReference"/>
          <w:rFonts w:ascii="Georgia" w:hAnsi="Georgia" w:cs="Times New Roman (Body CS)"/>
          <w:color w:val="000000" w:themeColor="text1"/>
        </w:rPr>
        <w:endnoteReference w:id="624"/>
      </w:r>
      <w:r w:rsidR="006D4E22">
        <w:rPr>
          <w:rFonts w:ascii="Georgia" w:hAnsi="Georgia" w:cs="Times New Roman (Body CS)"/>
          <w:color w:val="000000" w:themeColor="text1"/>
        </w:rPr>
        <w:t xml:space="preserve">, </w:t>
      </w:r>
      <w:r w:rsidR="00C83B72" w:rsidRPr="00DE19DD">
        <w:rPr>
          <w:rFonts w:ascii="Georgia" w:hAnsi="Georgia" w:cs="Times New Roman (Body CS)"/>
          <w:color w:val="4472C4" w:themeColor="accent1"/>
        </w:rPr>
        <w:t>80:1</w:t>
      </w:r>
      <w:r w:rsidR="0014029F">
        <w:rPr>
          <w:rStyle w:val="EndnoteReference"/>
          <w:rFonts w:ascii="Georgia" w:hAnsi="Georgia" w:cs="Times New Roman (Body CS)"/>
          <w:color w:val="000000" w:themeColor="text1"/>
        </w:rPr>
        <w:endnoteReference w:id="625"/>
      </w:r>
      <w:r w:rsidR="00C83B72">
        <w:rPr>
          <w:rFonts w:ascii="Georgia" w:hAnsi="Georgia" w:cs="Times New Roman (Body CS)"/>
          <w:color w:val="000000" w:themeColor="text1"/>
        </w:rPr>
        <w:t xml:space="preserve">, </w:t>
      </w:r>
      <w:r w:rsidR="00867460" w:rsidRPr="00DE19DD">
        <w:rPr>
          <w:rFonts w:ascii="Georgia" w:hAnsi="Georgia" w:cs="Times New Roman (Body CS)"/>
          <w:color w:val="4472C4" w:themeColor="accent1"/>
        </w:rPr>
        <w:t>118:13</w:t>
      </w:r>
      <w:r w:rsidR="001D3C69">
        <w:rPr>
          <w:rFonts w:ascii="Georgia" w:hAnsi="Georgia" w:cs="Times New Roman (Body CS)"/>
          <w:color w:val="000000" w:themeColor="text1"/>
        </w:rPr>
        <w:t>,</w:t>
      </w:r>
      <w:r w:rsidR="00D71A5A">
        <w:rPr>
          <w:rFonts w:ascii="Georgia" w:hAnsi="Georgia" w:cs="Times New Roman (Body CS)"/>
          <w:color w:val="000000" w:themeColor="text1"/>
        </w:rPr>
        <w:t xml:space="preserve"> </w:t>
      </w:r>
      <w:r w:rsidR="00CF5639" w:rsidRPr="00DE19DD">
        <w:rPr>
          <w:rFonts w:ascii="Georgia" w:hAnsi="Georgia" w:cs="Times New Roman (Body CS)"/>
          <w:color w:val="4472C4" w:themeColor="accent1"/>
        </w:rPr>
        <w:t>22</w:t>
      </w:r>
      <w:r w:rsidR="00065669">
        <w:rPr>
          <w:rStyle w:val="EndnoteReference"/>
          <w:rFonts w:ascii="Georgia" w:hAnsi="Georgia" w:cs="Times New Roman (Body CS)"/>
          <w:color w:val="000000" w:themeColor="text1"/>
        </w:rPr>
        <w:endnoteReference w:id="626"/>
      </w:r>
      <w:r w:rsidR="00D71A5A">
        <w:rPr>
          <w:rFonts w:ascii="Georgia" w:hAnsi="Georgia" w:cs="Times New Roman (Body CS)"/>
          <w:color w:val="000000" w:themeColor="text1"/>
        </w:rPr>
        <w:t>,</w:t>
      </w:r>
      <w:r w:rsidR="006D4E22">
        <w:rPr>
          <w:rFonts w:ascii="Georgia" w:hAnsi="Georgia" w:cs="Times New Roman (Body CS)"/>
          <w:color w:val="000000" w:themeColor="text1"/>
        </w:rPr>
        <w:t xml:space="preserve"> </w:t>
      </w:r>
      <w:r w:rsidR="006D4E22" w:rsidRPr="00DE19DD">
        <w:rPr>
          <w:rFonts w:ascii="Georgia" w:hAnsi="Georgia" w:cs="Times New Roman (Body CS)"/>
          <w:color w:val="4472C4" w:themeColor="accent1"/>
        </w:rPr>
        <w:t>132</w:t>
      </w:r>
      <w:r w:rsidR="00B40775" w:rsidRPr="00DE19DD">
        <w:rPr>
          <w:rFonts w:ascii="Georgia" w:hAnsi="Georgia" w:cs="Times New Roman (Body CS)"/>
          <w:color w:val="4472C4" w:themeColor="accent1"/>
        </w:rPr>
        <w:t>:2</w:t>
      </w:r>
      <w:r w:rsidR="001D3C69">
        <w:rPr>
          <w:rFonts w:ascii="Georgia" w:hAnsi="Georgia" w:cs="Times New Roman (Body CS)"/>
          <w:color w:val="000000" w:themeColor="text1"/>
        </w:rPr>
        <w:t>,</w:t>
      </w:r>
      <w:r w:rsidR="00D71A5A">
        <w:rPr>
          <w:rFonts w:ascii="Georgia" w:hAnsi="Georgia" w:cs="Times New Roman (Body CS)"/>
          <w:color w:val="000000" w:themeColor="text1"/>
        </w:rPr>
        <w:t xml:space="preserve"> </w:t>
      </w:r>
      <w:r w:rsidR="00B40775" w:rsidRPr="00DE19DD">
        <w:rPr>
          <w:rFonts w:ascii="Georgia" w:hAnsi="Georgia" w:cs="Times New Roman (Body CS)"/>
          <w:color w:val="4472C4" w:themeColor="accent1"/>
        </w:rPr>
        <w:t>5</w:t>
      </w:r>
      <w:r w:rsidR="00A51DD7">
        <w:rPr>
          <w:rStyle w:val="EndnoteReference"/>
          <w:rFonts w:ascii="Georgia" w:hAnsi="Georgia" w:cs="Times New Roman (Body CS)"/>
          <w:color w:val="000000" w:themeColor="text1"/>
        </w:rPr>
        <w:endnoteReference w:id="627"/>
      </w:r>
      <w:r w:rsidR="00B40775">
        <w:rPr>
          <w:rFonts w:ascii="Georgia" w:hAnsi="Georgia" w:cs="Times New Roman (Body CS)"/>
          <w:color w:val="000000" w:themeColor="text1"/>
        </w:rPr>
        <w:t xml:space="preserve">, </w:t>
      </w:r>
      <w:r w:rsidR="00B40775" w:rsidRPr="00DE19DD">
        <w:rPr>
          <w:rFonts w:ascii="Georgia" w:hAnsi="Georgia" w:cs="Times New Roman (Body CS)"/>
          <w:color w:val="4472C4" w:themeColor="accent1"/>
        </w:rPr>
        <w:t>Isaiah 1:24</w:t>
      </w:r>
      <w:r w:rsidR="00CF2F7A">
        <w:rPr>
          <w:rStyle w:val="EndnoteReference"/>
          <w:rFonts w:ascii="Georgia" w:hAnsi="Georgia" w:cs="Times New Roman (Body CS)"/>
          <w:color w:val="000000" w:themeColor="text1"/>
        </w:rPr>
        <w:endnoteReference w:id="628"/>
      </w:r>
      <w:r w:rsidR="00B40775">
        <w:rPr>
          <w:rFonts w:ascii="Georgia" w:hAnsi="Georgia" w:cs="Times New Roman (Body CS)"/>
          <w:color w:val="000000" w:themeColor="text1"/>
        </w:rPr>
        <w:t xml:space="preserve">, </w:t>
      </w:r>
      <w:r w:rsidR="00CF5639" w:rsidRPr="00DE19DD">
        <w:rPr>
          <w:rFonts w:ascii="Georgia" w:hAnsi="Georgia" w:cs="Times New Roman (Body CS)"/>
          <w:color w:val="4472C4" w:themeColor="accent1"/>
        </w:rPr>
        <w:t>28:16</w:t>
      </w:r>
      <w:r w:rsidR="00B90DA8">
        <w:rPr>
          <w:rStyle w:val="EndnoteReference"/>
          <w:rFonts w:ascii="Georgia" w:hAnsi="Georgia" w:cs="Times New Roman (Body CS)"/>
          <w:color w:val="000000" w:themeColor="text1"/>
        </w:rPr>
        <w:endnoteReference w:id="629"/>
      </w:r>
      <w:r w:rsidR="00CF5639">
        <w:rPr>
          <w:rFonts w:ascii="Georgia" w:hAnsi="Georgia" w:cs="Times New Roman (Body CS)"/>
          <w:color w:val="000000" w:themeColor="text1"/>
        </w:rPr>
        <w:t xml:space="preserve">, </w:t>
      </w:r>
      <w:r w:rsidR="00B40775" w:rsidRPr="00DE19DD">
        <w:rPr>
          <w:rFonts w:ascii="Georgia" w:hAnsi="Georgia" w:cs="Times New Roman (Body CS)"/>
          <w:color w:val="4472C4" w:themeColor="accent1"/>
        </w:rPr>
        <w:t>49:26</w:t>
      </w:r>
      <w:r w:rsidR="00EB19FD">
        <w:rPr>
          <w:rStyle w:val="EndnoteReference"/>
          <w:rFonts w:ascii="Georgia" w:hAnsi="Georgia" w:cs="Times New Roman (Body CS)"/>
          <w:color w:val="000000" w:themeColor="text1"/>
        </w:rPr>
        <w:endnoteReference w:id="630"/>
      </w:r>
      <w:r w:rsidR="00CF5639">
        <w:rPr>
          <w:rFonts w:ascii="Georgia" w:hAnsi="Georgia" w:cs="Times New Roman (Body CS)"/>
          <w:color w:val="000000" w:themeColor="text1"/>
        </w:rPr>
        <w:t>,</w:t>
      </w:r>
      <w:r w:rsidR="00674965">
        <w:rPr>
          <w:rFonts w:ascii="Georgia" w:hAnsi="Georgia" w:cs="Times New Roman (Body CS)"/>
          <w:color w:val="000000" w:themeColor="text1"/>
        </w:rPr>
        <w:t xml:space="preserve"> </w:t>
      </w:r>
      <w:r w:rsidR="00674965" w:rsidRPr="00DE19DD">
        <w:rPr>
          <w:rFonts w:ascii="Georgia" w:hAnsi="Georgia" w:cs="Times New Roman (Body CS)"/>
          <w:color w:val="4472C4" w:themeColor="accent1"/>
        </w:rPr>
        <w:t>Habakkuk 3:6</w:t>
      </w:r>
      <w:r w:rsidR="00300D71">
        <w:rPr>
          <w:rStyle w:val="EndnoteReference"/>
          <w:rFonts w:ascii="Georgia" w:hAnsi="Georgia" w:cs="Times New Roman (Body CS)"/>
          <w:color w:val="000000" w:themeColor="text1"/>
        </w:rPr>
        <w:endnoteReference w:id="631"/>
      </w:r>
      <w:r w:rsidR="00674965">
        <w:rPr>
          <w:rFonts w:ascii="Georgia" w:hAnsi="Georgia" w:cs="Times New Roman (Body CS)"/>
          <w:color w:val="000000" w:themeColor="text1"/>
        </w:rPr>
        <w:t>,</w:t>
      </w:r>
      <w:r w:rsidR="00CF5639">
        <w:rPr>
          <w:rFonts w:ascii="Georgia" w:hAnsi="Georgia" w:cs="Times New Roman (Body CS)"/>
          <w:color w:val="000000" w:themeColor="text1"/>
        </w:rPr>
        <w:t xml:space="preserve"> </w:t>
      </w:r>
      <w:r w:rsidR="00FC4761" w:rsidRPr="00DE19DD">
        <w:rPr>
          <w:rFonts w:ascii="Georgia" w:hAnsi="Georgia" w:cs="Times New Roman (Body CS)"/>
          <w:color w:val="4472C4" w:themeColor="accent1"/>
        </w:rPr>
        <w:t>Matthew 21:42</w:t>
      </w:r>
      <w:r w:rsidR="00883FB3">
        <w:rPr>
          <w:rStyle w:val="EndnoteReference"/>
          <w:rFonts w:ascii="Georgia" w:hAnsi="Georgia" w:cs="Times New Roman (Body CS)"/>
          <w:color w:val="000000" w:themeColor="text1"/>
        </w:rPr>
        <w:endnoteReference w:id="632"/>
      </w:r>
      <w:r w:rsidR="00FC4761">
        <w:rPr>
          <w:rFonts w:ascii="Georgia" w:hAnsi="Georgia" w:cs="Times New Roman (Body CS)"/>
          <w:color w:val="000000" w:themeColor="text1"/>
        </w:rPr>
        <w:t xml:space="preserve">, </w:t>
      </w:r>
      <w:r w:rsidR="00377043" w:rsidRPr="00DE19DD">
        <w:rPr>
          <w:rFonts w:ascii="Georgia" w:hAnsi="Georgia" w:cs="Times New Roman (Body CS)"/>
          <w:color w:val="4472C4" w:themeColor="accent1"/>
        </w:rPr>
        <w:t>Mark 12:10</w:t>
      </w:r>
      <w:r w:rsidR="002A66D6">
        <w:rPr>
          <w:rStyle w:val="EndnoteReference"/>
          <w:rFonts w:ascii="Georgia" w:hAnsi="Georgia" w:cs="Times New Roman (Body CS)"/>
          <w:color w:val="000000" w:themeColor="text1"/>
        </w:rPr>
        <w:endnoteReference w:id="633"/>
      </w:r>
      <w:r w:rsidR="00377043">
        <w:rPr>
          <w:rFonts w:ascii="Georgia" w:hAnsi="Georgia" w:cs="Times New Roman (Body CS)"/>
          <w:color w:val="000000" w:themeColor="text1"/>
        </w:rPr>
        <w:t xml:space="preserve">, </w:t>
      </w:r>
      <w:r w:rsidR="008A0CFF" w:rsidRPr="00DE19DD">
        <w:rPr>
          <w:rFonts w:ascii="Georgia" w:hAnsi="Georgia" w:cs="Times New Roman (Body CS)"/>
          <w:color w:val="4472C4" w:themeColor="accent1"/>
        </w:rPr>
        <w:t>Luke 20:17</w:t>
      </w:r>
      <w:r w:rsidR="00A2069A">
        <w:rPr>
          <w:rStyle w:val="EndnoteReference"/>
          <w:rFonts w:ascii="Georgia" w:hAnsi="Georgia" w:cs="Times New Roman (Body CS)"/>
          <w:color w:val="000000" w:themeColor="text1"/>
        </w:rPr>
        <w:endnoteReference w:id="634"/>
      </w:r>
      <w:r w:rsidR="008A0CFF">
        <w:rPr>
          <w:rFonts w:ascii="Georgia" w:hAnsi="Georgia" w:cs="Times New Roman (Body CS)"/>
          <w:color w:val="000000" w:themeColor="text1"/>
        </w:rPr>
        <w:t xml:space="preserve">, </w:t>
      </w:r>
      <w:r w:rsidR="00894FFB" w:rsidRPr="00DE19DD">
        <w:rPr>
          <w:rFonts w:ascii="Georgia" w:hAnsi="Georgia" w:cs="Times New Roman (Body CS)"/>
          <w:color w:val="4472C4" w:themeColor="accent1"/>
        </w:rPr>
        <w:t>Acts 4:11</w:t>
      </w:r>
      <w:r w:rsidR="00071B10">
        <w:rPr>
          <w:rStyle w:val="EndnoteReference"/>
          <w:rFonts w:ascii="Georgia" w:hAnsi="Georgia" w:cs="Times New Roman (Body CS)"/>
          <w:color w:val="000000" w:themeColor="text1"/>
        </w:rPr>
        <w:endnoteReference w:id="635"/>
      </w:r>
      <w:r w:rsidR="00894FFB">
        <w:rPr>
          <w:rFonts w:ascii="Georgia" w:hAnsi="Georgia" w:cs="Times New Roman (Body CS)"/>
          <w:color w:val="000000" w:themeColor="text1"/>
        </w:rPr>
        <w:t xml:space="preserve">, </w:t>
      </w:r>
      <w:r w:rsidR="00CF5639" w:rsidRPr="00DE19DD">
        <w:rPr>
          <w:rFonts w:ascii="Georgia" w:hAnsi="Georgia" w:cs="Times New Roman (Body CS)"/>
          <w:color w:val="4472C4" w:themeColor="accent1"/>
        </w:rPr>
        <w:t>1 Peter 2:6</w:t>
      </w:r>
      <w:r w:rsidR="0093135A">
        <w:rPr>
          <w:rStyle w:val="EndnoteReference"/>
          <w:rFonts w:ascii="Georgia" w:hAnsi="Georgia" w:cs="Times New Roman (Body CS)"/>
          <w:color w:val="000000" w:themeColor="text1"/>
        </w:rPr>
        <w:endnoteReference w:id="636"/>
      </w:r>
      <w:r>
        <w:rPr>
          <w:rFonts w:ascii="Georgia" w:hAnsi="Georgia" w:cs="Times New Roman (Body CS)"/>
          <w:color w:val="000000" w:themeColor="text1"/>
        </w:rPr>
        <w:t>)</w:t>
      </w:r>
    </w:p>
    <w:p w14:paraId="33BEF1EE" w14:textId="700387CD" w:rsidR="004D1E5E" w:rsidRDefault="00C1530D" w:rsidP="0046265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Though not stated explicitly here,</w:t>
      </w:r>
      <w:r w:rsidR="004B2586">
        <w:rPr>
          <w:rFonts w:ascii="Georgia" w:hAnsi="Georgia" w:cs="Times New Roman (Body CS)"/>
          <w:color w:val="000000" w:themeColor="text1"/>
        </w:rPr>
        <w:t xml:space="preserve"> the double portion of inheritance that Jacob </w:t>
      </w:r>
      <w:r w:rsidR="00F21A4B">
        <w:rPr>
          <w:rFonts w:ascii="Georgia" w:hAnsi="Georgia" w:cs="Times New Roman (Body CS)"/>
          <w:color w:val="000000" w:themeColor="text1"/>
        </w:rPr>
        <w:t xml:space="preserve">mentioned </w:t>
      </w:r>
      <w:r w:rsidR="004B2586">
        <w:rPr>
          <w:rFonts w:ascii="Georgia" w:hAnsi="Georgia" w:cs="Times New Roman (Body CS)"/>
          <w:color w:val="000000" w:themeColor="text1"/>
        </w:rPr>
        <w:t xml:space="preserve">to Joseph in </w:t>
      </w:r>
      <w:r w:rsidR="00D958C8">
        <w:rPr>
          <w:rFonts w:ascii="Georgia" w:hAnsi="Georgia" w:cs="Times New Roman (Body CS)"/>
          <w:color w:val="000000" w:themeColor="text1"/>
        </w:rPr>
        <w:t>verse 22 of the previous chapter is that it will be Joseph’s two sons, Ephraim and</w:t>
      </w:r>
      <w:r w:rsidR="009E147C">
        <w:rPr>
          <w:rFonts w:ascii="Georgia" w:hAnsi="Georgia" w:cs="Times New Roman (Body CS)"/>
          <w:color w:val="000000" w:themeColor="text1"/>
        </w:rPr>
        <w:t xml:space="preserve"> Manasseh, that will each father a tribe of the future nation of Israel.</w:t>
      </w:r>
      <w:r w:rsidR="00387213">
        <w:rPr>
          <w:rFonts w:ascii="Georgia" w:hAnsi="Georgia" w:cs="Times New Roman (Body CS)"/>
          <w:color w:val="000000" w:themeColor="text1"/>
        </w:rPr>
        <w:t xml:space="preserve"> That is also what is meant </w:t>
      </w:r>
      <w:r w:rsidR="00DF6BA3">
        <w:rPr>
          <w:rFonts w:ascii="Georgia" w:hAnsi="Georgia" w:cs="Times New Roman (Body CS)"/>
          <w:color w:val="000000" w:themeColor="text1"/>
        </w:rPr>
        <w:t xml:space="preserve">here in </w:t>
      </w:r>
      <w:r w:rsidR="00863E8C">
        <w:rPr>
          <w:rFonts w:ascii="Georgia" w:hAnsi="Georgia" w:cs="Times New Roman (Body CS)"/>
          <w:color w:val="000000" w:themeColor="text1"/>
        </w:rPr>
        <w:t>verses 25 and 26 when Israel talks of</w:t>
      </w:r>
      <w:r w:rsidR="003F4D2A">
        <w:rPr>
          <w:rFonts w:ascii="Georgia" w:hAnsi="Georgia" w:cs="Times New Roman (Body CS)"/>
          <w:color w:val="000000" w:themeColor="text1"/>
        </w:rPr>
        <w:t xml:space="preserve"> the abundance of blessings that “…shall be on the head of Joseph…”</w:t>
      </w:r>
      <w:r w:rsidR="00DA080C">
        <w:rPr>
          <w:rFonts w:ascii="Georgia" w:hAnsi="Georgia" w:cs="Times New Roman (Body CS)"/>
          <w:color w:val="000000" w:themeColor="text1"/>
        </w:rPr>
        <w:t>.</w:t>
      </w:r>
      <w:r w:rsidR="00E176CA">
        <w:rPr>
          <w:rFonts w:ascii="Georgia" w:hAnsi="Georgia" w:cs="Times New Roman (Body CS)"/>
          <w:color w:val="000000" w:themeColor="text1"/>
        </w:rPr>
        <w:t xml:space="preserve"> </w:t>
      </w:r>
      <w:r w:rsidR="007F00A4">
        <w:rPr>
          <w:rFonts w:ascii="Georgia" w:hAnsi="Georgia" w:cs="Times New Roman (Body CS)"/>
          <w:color w:val="000000" w:themeColor="text1"/>
        </w:rPr>
        <w:t xml:space="preserve">God would reward Joseph </w:t>
      </w:r>
      <w:r w:rsidR="008A490F">
        <w:rPr>
          <w:rFonts w:ascii="Georgia" w:hAnsi="Georgia" w:cs="Times New Roman (Body CS)"/>
          <w:color w:val="000000" w:themeColor="text1"/>
        </w:rPr>
        <w:t>tenfold</w:t>
      </w:r>
      <w:r w:rsidR="007F00A4">
        <w:rPr>
          <w:rFonts w:ascii="Georgia" w:hAnsi="Georgia" w:cs="Times New Roman (Body CS)"/>
          <w:color w:val="000000" w:themeColor="text1"/>
        </w:rPr>
        <w:t xml:space="preserve"> for all his years of </w:t>
      </w:r>
      <w:r w:rsidR="007D127C">
        <w:rPr>
          <w:rFonts w:ascii="Georgia" w:hAnsi="Georgia" w:cs="Times New Roman (Body CS)"/>
          <w:color w:val="000000" w:themeColor="text1"/>
        </w:rPr>
        <w:t>unwavering faithfulness, trust and obedience</w:t>
      </w:r>
      <w:r w:rsidR="00D1273F">
        <w:rPr>
          <w:rFonts w:ascii="Georgia" w:hAnsi="Georgia" w:cs="Times New Roman (Body CS)"/>
          <w:color w:val="000000" w:themeColor="text1"/>
        </w:rPr>
        <w:t xml:space="preserve"> in and to Him.</w:t>
      </w:r>
    </w:p>
    <w:p w14:paraId="1184109B" w14:textId="77777777" w:rsidR="00CD45C7" w:rsidRDefault="00CD45C7" w:rsidP="00F307A1">
      <w:pPr>
        <w:spacing w:line="360" w:lineRule="auto"/>
        <w:ind w:firstLine="720"/>
        <w:jc w:val="both"/>
        <w:rPr>
          <w:rFonts w:ascii="Georgia" w:hAnsi="Georgia" w:cs="Times New Roman (Body CS)"/>
          <w:color w:val="000000" w:themeColor="text1"/>
        </w:rPr>
      </w:pPr>
    </w:p>
    <w:p w14:paraId="5BDA1DE9" w14:textId="627C9418" w:rsidR="00F307A1" w:rsidRDefault="00550F21" w:rsidP="00F307A1">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Benjamin (</w:t>
      </w:r>
      <w:r w:rsidR="006F2123">
        <w:rPr>
          <w:rFonts w:ascii="Georgia" w:hAnsi="Georgia" w:cs="Times New Roman (Body CS)"/>
          <w:color w:val="000000" w:themeColor="text1"/>
        </w:rPr>
        <w:t xml:space="preserve">v.27): </w:t>
      </w:r>
      <w:r w:rsidR="00380785" w:rsidRPr="00DE19DD">
        <w:rPr>
          <w:rFonts w:ascii="Georgia" w:hAnsi="Georgia" w:cs="Times New Roman (Body CS)"/>
          <w:color w:val="4472C4" w:themeColor="accent1"/>
        </w:rPr>
        <w:t>Numbers 23:24</w:t>
      </w:r>
      <w:r w:rsidR="00D7743A">
        <w:rPr>
          <w:rStyle w:val="EndnoteReference"/>
          <w:rFonts w:ascii="Georgia" w:hAnsi="Georgia" w:cs="Times New Roman (Body CS)"/>
          <w:color w:val="000000" w:themeColor="text1"/>
        </w:rPr>
        <w:endnoteReference w:id="637"/>
      </w:r>
      <w:r w:rsidR="00380785">
        <w:rPr>
          <w:rFonts w:ascii="Georgia" w:hAnsi="Georgia" w:cs="Times New Roman (Body CS)"/>
          <w:color w:val="000000" w:themeColor="text1"/>
        </w:rPr>
        <w:t xml:space="preserve">, </w:t>
      </w:r>
      <w:r w:rsidR="006F2123" w:rsidRPr="001D3C69">
        <w:rPr>
          <w:rFonts w:ascii="Georgia" w:hAnsi="Georgia" w:cs="Times New Roman (Body CS)"/>
          <w:color w:val="4472C4" w:themeColor="accent1"/>
        </w:rPr>
        <w:t>Judges 20:21</w:t>
      </w:r>
      <w:r w:rsidR="001D3C69">
        <w:rPr>
          <w:rFonts w:ascii="Georgia" w:hAnsi="Georgia" w:cs="Times New Roman (Body CS)"/>
          <w:color w:val="000000" w:themeColor="text1"/>
        </w:rPr>
        <w:t xml:space="preserve">, </w:t>
      </w:r>
      <w:r w:rsidR="006F2123" w:rsidRPr="001D3C69">
        <w:rPr>
          <w:rFonts w:ascii="Georgia" w:hAnsi="Georgia" w:cs="Times New Roman (Body CS)"/>
          <w:color w:val="4472C4" w:themeColor="accent1"/>
        </w:rPr>
        <w:t>25</w:t>
      </w:r>
      <w:r w:rsidR="00155C87">
        <w:rPr>
          <w:rStyle w:val="EndnoteReference"/>
          <w:rFonts w:ascii="Georgia" w:hAnsi="Georgia" w:cs="Times New Roman (Body CS)"/>
          <w:color w:val="000000" w:themeColor="text1"/>
        </w:rPr>
        <w:endnoteReference w:id="638"/>
      </w:r>
      <w:r w:rsidR="00380785">
        <w:rPr>
          <w:rFonts w:ascii="Georgia" w:hAnsi="Georgia" w:cs="Times New Roman (Body CS)"/>
          <w:color w:val="000000" w:themeColor="text1"/>
        </w:rPr>
        <w:t xml:space="preserve">, </w:t>
      </w:r>
      <w:r w:rsidR="00380785" w:rsidRPr="001D3C69">
        <w:rPr>
          <w:rFonts w:ascii="Georgia" w:hAnsi="Georgia" w:cs="Times New Roman (Body CS)"/>
          <w:color w:val="4472C4" w:themeColor="accent1"/>
        </w:rPr>
        <w:t>Esther 8:11</w:t>
      </w:r>
      <w:r w:rsidR="00E05692">
        <w:rPr>
          <w:rStyle w:val="EndnoteReference"/>
          <w:rFonts w:ascii="Georgia" w:hAnsi="Georgia" w:cs="Times New Roman (Body CS)"/>
          <w:color w:val="000000" w:themeColor="text1"/>
        </w:rPr>
        <w:endnoteReference w:id="639"/>
      </w:r>
      <w:r w:rsidR="00965B2A">
        <w:rPr>
          <w:rFonts w:ascii="Georgia" w:hAnsi="Georgia" w:cs="Times New Roman (Body CS)"/>
          <w:color w:val="000000" w:themeColor="text1"/>
        </w:rPr>
        <w:t xml:space="preserve">, </w:t>
      </w:r>
      <w:r w:rsidR="0018434D" w:rsidRPr="001D3C69">
        <w:rPr>
          <w:rFonts w:ascii="Georgia" w:hAnsi="Georgia" w:cs="Times New Roman (Body CS)"/>
          <w:color w:val="4472C4" w:themeColor="accent1"/>
        </w:rPr>
        <w:t>Psalm 80:2</w:t>
      </w:r>
      <w:r w:rsidR="00A234C4">
        <w:rPr>
          <w:rStyle w:val="EndnoteReference"/>
          <w:rFonts w:ascii="Georgia" w:hAnsi="Georgia" w:cs="Times New Roman (Body CS)"/>
          <w:color w:val="000000" w:themeColor="text1"/>
        </w:rPr>
        <w:endnoteReference w:id="640"/>
      </w:r>
      <w:r w:rsidR="0018434D">
        <w:rPr>
          <w:rFonts w:ascii="Georgia" w:hAnsi="Georgia" w:cs="Times New Roman (Body CS)"/>
          <w:color w:val="000000" w:themeColor="text1"/>
        </w:rPr>
        <w:t xml:space="preserve">, </w:t>
      </w:r>
      <w:r w:rsidR="00965B2A" w:rsidRPr="001D3C69">
        <w:rPr>
          <w:rFonts w:ascii="Georgia" w:hAnsi="Georgia" w:cs="Times New Roman (Body CS)"/>
          <w:color w:val="4472C4" w:themeColor="accent1"/>
        </w:rPr>
        <w:t>Ezekiel 39:10</w:t>
      </w:r>
      <w:r w:rsidR="00F35FA3">
        <w:rPr>
          <w:rStyle w:val="EndnoteReference"/>
          <w:rFonts w:ascii="Georgia" w:hAnsi="Georgia" w:cs="Times New Roman (Body CS)"/>
          <w:color w:val="000000" w:themeColor="text1"/>
        </w:rPr>
        <w:endnoteReference w:id="641"/>
      </w:r>
      <w:r w:rsidR="00965B2A">
        <w:rPr>
          <w:rFonts w:ascii="Georgia" w:hAnsi="Georgia" w:cs="Times New Roman (Body CS)"/>
          <w:color w:val="000000" w:themeColor="text1"/>
        </w:rPr>
        <w:t xml:space="preserve">, </w:t>
      </w:r>
      <w:r w:rsidR="00965B2A" w:rsidRPr="001D3C69">
        <w:rPr>
          <w:rFonts w:ascii="Georgia" w:hAnsi="Georgia" w:cs="Times New Roman (Body CS)"/>
          <w:color w:val="4472C4" w:themeColor="accent1"/>
        </w:rPr>
        <w:t>Zechariah 14:1</w:t>
      </w:r>
      <w:r w:rsidR="00C45A66">
        <w:rPr>
          <w:rStyle w:val="EndnoteReference"/>
          <w:rFonts w:ascii="Georgia" w:hAnsi="Georgia" w:cs="Times New Roman (Body CS)"/>
          <w:color w:val="000000" w:themeColor="text1"/>
        </w:rPr>
        <w:endnoteReference w:id="642"/>
      </w:r>
    </w:p>
    <w:p w14:paraId="7E3F8A2B" w14:textId="77777777" w:rsidR="00CD45C7" w:rsidRDefault="00CD45C7" w:rsidP="00F307A1">
      <w:pPr>
        <w:spacing w:line="360" w:lineRule="auto"/>
        <w:ind w:firstLine="720"/>
        <w:jc w:val="both"/>
        <w:rPr>
          <w:rFonts w:ascii="Georgia" w:hAnsi="Georgia" w:cs="Times New Roman (Body CS)"/>
          <w:color w:val="000000" w:themeColor="text1"/>
        </w:rPr>
      </w:pPr>
    </w:p>
    <w:p w14:paraId="535790EF" w14:textId="4288BC09" w:rsidR="00CD45C7" w:rsidRDefault="005D3A6C" w:rsidP="00F307A1">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Verses 29-33:</w:t>
      </w:r>
      <w:r w:rsidR="00E97CE4">
        <w:rPr>
          <w:rFonts w:ascii="Georgia" w:hAnsi="Georgia" w:cs="Times New Roman (Body CS)"/>
          <w:color w:val="000000" w:themeColor="text1"/>
        </w:rPr>
        <w:t xml:space="preserve"> Jacob’s last charge to his sons is that they bury him in the cave</w:t>
      </w:r>
      <w:r w:rsidR="00967449">
        <w:rPr>
          <w:rFonts w:ascii="Georgia" w:hAnsi="Georgia" w:cs="Times New Roman (Body CS)"/>
          <w:color w:val="000000" w:themeColor="text1"/>
        </w:rPr>
        <w:t xml:space="preserve"> of Machpelah</w:t>
      </w:r>
      <w:r w:rsidR="00083585">
        <w:rPr>
          <w:rFonts w:ascii="Georgia" w:hAnsi="Georgia" w:cs="Times New Roman (Body CS)"/>
          <w:color w:val="000000" w:themeColor="text1"/>
        </w:rPr>
        <w:t xml:space="preserve"> alongside</w:t>
      </w:r>
      <w:r w:rsidR="00463D2E">
        <w:rPr>
          <w:rFonts w:ascii="Georgia" w:hAnsi="Georgia" w:cs="Times New Roman (Body CS)"/>
          <w:color w:val="000000" w:themeColor="text1"/>
        </w:rPr>
        <w:t xml:space="preserve"> Abraham, Sarah, Isaac, Rebekah and Leah.</w:t>
      </w:r>
      <w:r w:rsidR="00AE5E2C">
        <w:rPr>
          <w:rFonts w:ascii="Georgia" w:hAnsi="Georgia" w:cs="Times New Roman (Body CS)"/>
          <w:color w:val="000000" w:themeColor="text1"/>
        </w:rPr>
        <w:t xml:space="preserve"> (v.</w:t>
      </w:r>
      <w:r w:rsidR="00F10880">
        <w:rPr>
          <w:rFonts w:ascii="Georgia" w:hAnsi="Georgia" w:cs="Times New Roman (Body CS)"/>
          <w:color w:val="000000" w:themeColor="text1"/>
        </w:rPr>
        <w:t>30-31</w:t>
      </w:r>
      <w:r w:rsidR="008B3100">
        <w:rPr>
          <w:rFonts w:ascii="Georgia" w:hAnsi="Georgia" w:cs="Times New Roman (Body CS)"/>
          <w:color w:val="000000" w:themeColor="text1"/>
        </w:rPr>
        <w:t>)</w:t>
      </w:r>
      <w:r w:rsidR="00D47B35">
        <w:rPr>
          <w:rFonts w:ascii="Georgia" w:hAnsi="Georgia" w:cs="Times New Roman (Body CS)"/>
          <w:color w:val="000000" w:themeColor="text1"/>
        </w:rPr>
        <w:t xml:space="preserve"> </w:t>
      </w:r>
      <w:r w:rsidR="007C6A63">
        <w:rPr>
          <w:rFonts w:ascii="Georgia" w:hAnsi="Georgia" w:cs="Times New Roman (Body CS)"/>
          <w:color w:val="000000" w:themeColor="text1"/>
        </w:rPr>
        <w:t>A</w:t>
      </w:r>
      <w:r w:rsidR="00041CC9">
        <w:rPr>
          <w:rFonts w:ascii="Georgia" w:hAnsi="Georgia" w:cs="Times New Roman (Body CS)"/>
          <w:color w:val="000000" w:themeColor="text1"/>
        </w:rPr>
        <w:t>fter th</w:t>
      </w:r>
      <w:r w:rsidR="007C6A63">
        <w:rPr>
          <w:rFonts w:ascii="Georgia" w:hAnsi="Georgia" w:cs="Times New Roman (Body CS)"/>
          <w:color w:val="000000" w:themeColor="text1"/>
        </w:rPr>
        <w:t>e</w:t>
      </w:r>
      <w:r w:rsidR="00041CC9">
        <w:rPr>
          <w:rFonts w:ascii="Georgia" w:hAnsi="Georgia" w:cs="Times New Roman (Body CS)"/>
          <w:color w:val="000000" w:themeColor="text1"/>
        </w:rPr>
        <w:t>se</w:t>
      </w:r>
      <w:r w:rsidR="00243F6C">
        <w:rPr>
          <w:rFonts w:ascii="Georgia" w:hAnsi="Georgia" w:cs="Times New Roman (Body CS)"/>
          <w:color w:val="000000" w:themeColor="text1"/>
        </w:rPr>
        <w:t xml:space="preserve"> </w:t>
      </w:r>
      <w:r w:rsidR="00041CC9">
        <w:rPr>
          <w:rFonts w:ascii="Georgia" w:hAnsi="Georgia" w:cs="Times New Roman (Body CS)"/>
          <w:color w:val="000000" w:themeColor="text1"/>
        </w:rPr>
        <w:t>words Jacob yields up the ghost and is gathered</w:t>
      </w:r>
      <w:r w:rsidR="007C6A63">
        <w:rPr>
          <w:rFonts w:ascii="Georgia" w:hAnsi="Georgia" w:cs="Times New Roman (Body CS)"/>
          <w:color w:val="000000" w:themeColor="text1"/>
        </w:rPr>
        <w:t xml:space="preserve"> unto his people. (v.33)</w:t>
      </w:r>
    </w:p>
    <w:p w14:paraId="21CE0F5A" w14:textId="42679F54" w:rsidR="00943ABD" w:rsidRDefault="00943ABD" w:rsidP="00943ABD">
      <w:pPr>
        <w:pStyle w:val="Caption"/>
        <w:keepNext/>
        <w:jc w:val="center"/>
      </w:pPr>
      <w:bookmarkStart w:id="51" w:name="_Ref148853383"/>
      <w:r>
        <w:lastRenderedPageBreak/>
        <w:t xml:space="preserve">Figure </w:t>
      </w:r>
      <w:r w:rsidR="00444F90">
        <w:fldChar w:fldCharType="begin"/>
      </w:r>
      <w:r w:rsidR="00444F90">
        <w:instrText xml:space="preserve"> SEQ Figure \* ARABIC </w:instrText>
      </w:r>
      <w:r w:rsidR="00444F90">
        <w:fldChar w:fldCharType="separate"/>
      </w:r>
      <w:r>
        <w:rPr>
          <w:noProof/>
        </w:rPr>
        <w:t>3</w:t>
      </w:r>
      <w:r w:rsidR="00444F90">
        <w:rPr>
          <w:noProof/>
        </w:rPr>
        <w:fldChar w:fldCharType="end"/>
      </w:r>
      <w:r>
        <w:t>: The Sons of Jacob</w:t>
      </w:r>
      <w:bookmarkEnd w:id="51"/>
    </w:p>
    <w:p w14:paraId="11B42D6E" w14:textId="1FA1705B" w:rsidR="003045D8" w:rsidRPr="00943ABD" w:rsidRDefault="003045D8" w:rsidP="00943ABD">
      <w:pPr>
        <w:keepNext/>
        <w:spacing w:line="360" w:lineRule="auto"/>
        <w:jc w:val="center"/>
      </w:pPr>
      <w:r>
        <w:rPr>
          <w:rFonts w:ascii="Georgia" w:hAnsi="Georgia" w:cs="Times New Roman (Body CS)"/>
          <w:noProof/>
          <w:color w:val="000000" w:themeColor="text1"/>
        </w:rPr>
        <w:drawing>
          <wp:inline distT="0" distB="0" distL="0" distR="0" wp14:anchorId="4F0182CD" wp14:editId="621273F8">
            <wp:extent cx="5943600" cy="3220720"/>
            <wp:effectExtent l="0" t="0" r="0" b="5080"/>
            <wp:docPr id="1423223440" name="Picture 1" descr="A table with nam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223440" name="Picture 1" descr="A table with names and numbers&#10;&#10;Description automatically generated"/>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943600" cy="3220720"/>
                    </a:xfrm>
                    <a:prstGeom prst="rect">
                      <a:avLst/>
                    </a:prstGeom>
                  </pic:spPr>
                </pic:pic>
              </a:graphicData>
            </a:graphic>
          </wp:inline>
        </w:drawing>
      </w:r>
    </w:p>
    <w:p w14:paraId="4A4A8ED4" w14:textId="77777777" w:rsidR="002D261A" w:rsidRDefault="002D261A" w:rsidP="0046265F">
      <w:pPr>
        <w:spacing w:line="360" w:lineRule="auto"/>
        <w:ind w:firstLine="720"/>
        <w:jc w:val="both"/>
        <w:rPr>
          <w:rFonts w:ascii="Georgia" w:hAnsi="Georgia" w:cs="Times New Roman (Body CS)"/>
          <w:color w:val="000000" w:themeColor="text1"/>
        </w:rPr>
      </w:pPr>
    </w:p>
    <w:p w14:paraId="6A2E1320" w14:textId="77777777" w:rsidR="002D261A" w:rsidRDefault="002D261A" w:rsidP="0046265F">
      <w:pPr>
        <w:spacing w:line="360" w:lineRule="auto"/>
        <w:ind w:firstLine="720"/>
        <w:jc w:val="both"/>
        <w:rPr>
          <w:rFonts w:ascii="Georgia" w:hAnsi="Georgia" w:cs="Times New Roman (Body CS)"/>
          <w:color w:val="000000" w:themeColor="text1"/>
        </w:rPr>
      </w:pPr>
    </w:p>
    <w:p w14:paraId="233B893A" w14:textId="77777777" w:rsidR="002D261A" w:rsidRDefault="002D261A" w:rsidP="0046265F">
      <w:pPr>
        <w:spacing w:line="360" w:lineRule="auto"/>
        <w:ind w:firstLine="720"/>
        <w:jc w:val="both"/>
        <w:rPr>
          <w:rFonts w:ascii="Georgia" w:hAnsi="Georgia" w:cs="Times New Roman (Body CS)"/>
          <w:color w:val="000000" w:themeColor="text1"/>
        </w:rPr>
      </w:pPr>
    </w:p>
    <w:p w14:paraId="7415AC5B" w14:textId="77777777" w:rsidR="002D261A" w:rsidRDefault="002D261A" w:rsidP="0046265F">
      <w:pPr>
        <w:spacing w:line="360" w:lineRule="auto"/>
        <w:ind w:firstLine="720"/>
        <w:jc w:val="both"/>
        <w:rPr>
          <w:rFonts w:ascii="Georgia" w:hAnsi="Georgia" w:cs="Times New Roman (Body CS)"/>
          <w:color w:val="000000" w:themeColor="text1"/>
        </w:rPr>
      </w:pPr>
    </w:p>
    <w:p w14:paraId="032B2F9C" w14:textId="77777777" w:rsidR="00C10E9D" w:rsidRDefault="00C10E9D" w:rsidP="0046265F">
      <w:pPr>
        <w:spacing w:line="360" w:lineRule="auto"/>
        <w:ind w:firstLine="720"/>
        <w:jc w:val="both"/>
        <w:rPr>
          <w:rFonts w:ascii="Georgia" w:hAnsi="Georgia" w:cs="Times New Roman (Body CS)"/>
          <w:color w:val="000000" w:themeColor="text1"/>
        </w:rPr>
        <w:sectPr w:rsidR="00C10E9D" w:rsidSect="00AA369D">
          <w:endnotePr>
            <w:numFmt w:val="decimal"/>
            <w:numRestart w:val="eachSect"/>
          </w:endnotePr>
          <w:pgSz w:w="12240" w:h="15840"/>
          <w:pgMar w:top="1440" w:right="1440" w:bottom="1440" w:left="1440" w:header="720" w:footer="144" w:gutter="0"/>
          <w:cols w:space="720"/>
          <w:docGrid w:linePitch="360"/>
        </w:sectPr>
      </w:pPr>
    </w:p>
    <w:p w14:paraId="2ACE214E" w14:textId="3524B5E1" w:rsidR="00C10E9D" w:rsidRDefault="00C10E9D" w:rsidP="00C10E9D">
      <w:pPr>
        <w:pStyle w:val="Heading1"/>
        <w:spacing w:line="360" w:lineRule="auto"/>
        <w:rPr>
          <w:rFonts w:ascii="Georgia" w:hAnsi="Georgia"/>
          <w:color w:val="000000" w:themeColor="text1"/>
          <w:sz w:val="24"/>
          <w:szCs w:val="24"/>
        </w:rPr>
      </w:pPr>
      <w:bookmarkStart w:id="52" w:name="_Toc162509139"/>
      <w:r>
        <w:rPr>
          <w:rFonts w:ascii="Georgia" w:hAnsi="Georgia"/>
          <w:b/>
          <w:bCs/>
          <w:u w:val="single"/>
        </w:rPr>
        <w:lastRenderedPageBreak/>
        <w:t>Chapter 50</w:t>
      </w:r>
      <w:bookmarkEnd w:id="52"/>
    </w:p>
    <w:p w14:paraId="40E07891" w14:textId="77777777" w:rsidR="00C10E9D" w:rsidRDefault="00C10E9D" w:rsidP="00C10E9D">
      <w:pPr>
        <w:spacing w:line="360" w:lineRule="auto"/>
        <w:ind w:firstLine="720"/>
        <w:jc w:val="both"/>
        <w:rPr>
          <w:rFonts w:ascii="Georgia" w:hAnsi="Georgia" w:cs="Times New Roman (Body CS)"/>
          <w:color w:val="000000" w:themeColor="text1"/>
        </w:rPr>
      </w:pPr>
    </w:p>
    <w:p w14:paraId="05E6DAF4" w14:textId="5815E772" w:rsidR="00C10E9D" w:rsidRDefault="007B7BCE" w:rsidP="00C10E9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God’s prophecy to Jacob in </w:t>
      </w:r>
      <w:r w:rsidRPr="001D3C69">
        <w:rPr>
          <w:rFonts w:ascii="Georgia" w:hAnsi="Georgia" w:cs="Times New Roman (Body CS)"/>
          <w:color w:val="4472C4" w:themeColor="accent1"/>
        </w:rPr>
        <w:t>Genesis 46:4</w:t>
      </w:r>
      <w:r w:rsidR="00577F19">
        <w:rPr>
          <w:rStyle w:val="EndnoteReference"/>
          <w:rFonts w:ascii="Georgia" w:hAnsi="Georgia" w:cs="Times New Roman (Body CS)"/>
          <w:color w:val="000000" w:themeColor="text1"/>
        </w:rPr>
        <w:endnoteReference w:id="643"/>
      </w:r>
      <w:r w:rsidR="00495A8C">
        <w:rPr>
          <w:rFonts w:ascii="Georgia" w:hAnsi="Georgia" w:cs="Times New Roman (Body CS)"/>
          <w:color w:val="000000" w:themeColor="text1"/>
        </w:rPr>
        <w:t xml:space="preserve"> comes true in this scene as Joseph mourns his father</w:t>
      </w:r>
      <w:r w:rsidR="006F03BC">
        <w:rPr>
          <w:rFonts w:ascii="Georgia" w:hAnsi="Georgia" w:cs="Times New Roman (Body CS)"/>
          <w:color w:val="000000" w:themeColor="text1"/>
        </w:rPr>
        <w:t xml:space="preserve"> immediately following Israel’s death. (v.1) Joseph then commands his</w:t>
      </w:r>
      <w:r w:rsidR="00585378">
        <w:rPr>
          <w:rFonts w:ascii="Georgia" w:hAnsi="Georgia" w:cs="Times New Roman (Body CS)"/>
          <w:color w:val="000000" w:themeColor="text1"/>
        </w:rPr>
        <w:t xml:space="preserve"> personal physicians to embalm his father.</w:t>
      </w:r>
      <w:r w:rsidR="003A2871">
        <w:rPr>
          <w:rFonts w:ascii="Georgia" w:hAnsi="Georgia" w:cs="Times New Roman (Body CS)"/>
          <w:color w:val="000000" w:themeColor="text1"/>
        </w:rPr>
        <w:t xml:space="preserve"> (v.2)</w:t>
      </w:r>
      <w:r w:rsidR="00585378">
        <w:rPr>
          <w:rFonts w:ascii="Georgia" w:hAnsi="Georgia" w:cs="Times New Roman (Body CS)"/>
          <w:color w:val="000000" w:themeColor="text1"/>
        </w:rPr>
        <w:t xml:space="preserve"> </w:t>
      </w:r>
      <w:r w:rsidR="00B56F79">
        <w:rPr>
          <w:rFonts w:ascii="Georgia" w:hAnsi="Georgia" w:cs="Times New Roman (Body CS)"/>
          <w:color w:val="000000" w:themeColor="text1"/>
        </w:rPr>
        <w:t>(</w:t>
      </w:r>
      <w:r w:rsidR="00B56F79" w:rsidRPr="001D3C69">
        <w:rPr>
          <w:rFonts w:ascii="Georgia" w:hAnsi="Georgia" w:cs="Times New Roman (Body CS)"/>
          <w:color w:val="4472C4" w:themeColor="accent1"/>
        </w:rPr>
        <w:t>2 Chronicles 16:14</w:t>
      </w:r>
      <w:r w:rsidR="00C27BC4">
        <w:rPr>
          <w:rStyle w:val="EndnoteReference"/>
          <w:rFonts w:ascii="Georgia" w:hAnsi="Georgia" w:cs="Times New Roman (Body CS)"/>
          <w:color w:val="000000" w:themeColor="text1"/>
        </w:rPr>
        <w:endnoteReference w:id="644"/>
      </w:r>
      <w:r w:rsidR="00B56F79">
        <w:rPr>
          <w:rFonts w:ascii="Georgia" w:hAnsi="Georgia" w:cs="Times New Roman (Body CS)"/>
          <w:color w:val="000000" w:themeColor="text1"/>
        </w:rPr>
        <w:t xml:space="preserve">, </w:t>
      </w:r>
      <w:r w:rsidR="00B56F79" w:rsidRPr="001D3C69">
        <w:rPr>
          <w:rFonts w:ascii="Georgia" w:hAnsi="Georgia" w:cs="Times New Roman (Body CS)"/>
          <w:color w:val="4472C4" w:themeColor="accent1"/>
        </w:rPr>
        <w:t>Matthew 26:12</w:t>
      </w:r>
      <w:r w:rsidR="00CA4974">
        <w:rPr>
          <w:rStyle w:val="EndnoteReference"/>
          <w:rFonts w:ascii="Georgia" w:hAnsi="Georgia" w:cs="Times New Roman (Body CS)"/>
          <w:color w:val="000000" w:themeColor="text1"/>
        </w:rPr>
        <w:endnoteReference w:id="645"/>
      </w:r>
      <w:r w:rsidR="007B66F3">
        <w:rPr>
          <w:rFonts w:ascii="Georgia" w:hAnsi="Georgia" w:cs="Times New Roman (Body CS)"/>
          <w:color w:val="000000" w:themeColor="text1"/>
        </w:rPr>
        <w:t xml:space="preserve">, </w:t>
      </w:r>
      <w:r w:rsidR="007B66F3" w:rsidRPr="001D3C69">
        <w:rPr>
          <w:rFonts w:ascii="Georgia" w:hAnsi="Georgia" w:cs="Times New Roman (Body CS)"/>
          <w:color w:val="4472C4" w:themeColor="accent1"/>
        </w:rPr>
        <w:t>Mark 16:1</w:t>
      </w:r>
      <w:r w:rsidR="00966FF5">
        <w:rPr>
          <w:rStyle w:val="EndnoteReference"/>
          <w:rFonts w:ascii="Georgia" w:hAnsi="Georgia" w:cs="Times New Roman (Body CS)"/>
          <w:color w:val="000000" w:themeColor="text1"/>
        </w:rPr>
        <w:endnoteReference w:id="646"/>
      </w:r>
      <w:r w:rsidR="007B66F3">
        <w:rPr>
          <w:rFonts w:ascii="Georgia" w:hAnsi="Georgia" w:cs="Times New Roman (Body CS)"/>
          <w:color w:val="000000" w:themeColor="text1"/>
        </w:rPr>
        <w:t xml:space="preserve">, </w:t>
      </w:r>
      <w:r w:rsidR="007B66F3" w:rsidRPr="001D3C69">
        <w:rPr>
          <w:rFonts w:ascii="Georgia" w:hAnsi="Georgia" w:cs="Times New Roman (Body CS)"/>
          <w:color w:val="4472C4" w:themeColor="accent1"/>
        </w:rPr>
        <w:t>Luke 24:1</w:t>
      </w:r>
      <w:r w:rsidR="002A7A58">
        <w:rPr>
          <w:rStyle w:val="EndnoteReference"/>
          <w:rFonts w:ascii="Georgia" w:hAnsi="Georgia" w:cs="Times New Roman (Body CS)"/>
          <w:color w:val="000000" w:themeColor="text1"/>
        </w:rPr>
        <w:endnoteReference w:id="647"/>
      </w:r>
      <w:r w:rsidR="007B66F3">
        <w:rPr>
          <w:rFonts w:ascii="Georgia" w:hAnsi="Georgia" w:cs="Times New Roman (Body CS)"/>
          <w:color w:val="000000" w:themeColor="text1"/>
        </w:rPr>
        <w:t xml:space="preserve">, </w:t>
      </w:r>
      <w:r w:rsidR="007B66F3" w:rsidRPr="001D3C69">
        <w:rPr>
          <w:rFonts w:ascii="Georgia" w:hAnsi="Georgia" w:cs="Times New Roman (Body CS)"/>
          <w:color w:val="4472C4" w:themeColor="accent1"/>
        </w:rPr>
        <w:t>John 19:39-40</w:t>
      </w:r>
      <w:r w:rsidR="000B3CA9">
        <w:rPr>
          <w:rStyle w:val="EndnoteReference"/>
          <w:rFonts w:ascii="Georgia" w:hAnsi="Georgia" w:cs="Times New Roman (Body CS)"/>
          <w:color w:val="000000" w:themeColor="text1"/>
        </w:rPr>
        <w:endnoteReference w:id="648"/>
      </w:r>
      <w:r w:rsidR="007B66F3">
        <w:rPr>
          <w:rFonts w:ascii="Georgia" w:hAnsi="Georgia" w:cs="Times New Roman (Body CS)"/>
          <w:color w:val="000000" w:themeColor="text1"/>
        </w:rPr>
        <w:t xml:space="preserve">) </w:t>
      </w:r>
      <w:r w:rsidR="00585378">
        <w:rPr>
          <w:rFonts w:ascii="Georgia" w:hAnsi="Georgia" w:cs="Times New Roman (Body CS)"/>
          <w:color w:val="000000" w:themeColor="text1"/>
        </w:rPr>
        <w:t>According to the note in my study Bible, medicine and</w:t>
      </w:r>
      <w:r w:rsidR="0077619E">
        <w:rPr>
          <w:rFonts w:ascii="Georgia" w:hAnsi="Georgia" w:cs="Times New Roman (Body CS)"/>
          <w:color w:val="000000" w:themeColor="text1"/>
        </w:rPr>
        <w:t xml:space="preserve"> the practice of embalming were two separate, distinct professions in ancient Egypt. It’s very likely that Joseph had the physicians take on the responsibility of embalming Israel so as to avoid the pagan </w:t>
      </w:r>
      <w:r w:rsidR="004B4506">
        <w:rPr>
          <w:rFonts w:ascii="Georgia" w:hAnsi="Georgia" w:cs="Times New Roman (Body CS)"/>
          <w:color w:val="000000" w:themeColor="text1"/>
        </w:rPr>
        <w:t>rituals</w:t>
      </w:r>
      <w:r w:rsidR="0077619E">
        <w:rPr>
          <w:rFonts w:ascii="Georgia" w:hAnsi="Georgia" w:cs="Times New Roman (Body CS)"/>
          <w:color w:val="000000" w:themeColor="text1"/>
        </w:rPr>
        <w:t xml:space="preserve"> </w:t>
      </w:r>
      <w:r w:rsidR="004B4506">
        <w:rPr>
          <w:rFonts w:ascii="Georgia" w:hAnsi="Georgia" w:cs="Times New Roman (Body CS)"/>
          <w:color w:val="000000" w:themeColor="text1"/>
        </w:rPr>
        <w:t xml:space="preserve">of </w:t>
      </w:r>
      <w:r w:rsidR="00EA2F25">
        <w:rPr>
          <w:rFonts w:ascii="Georgia" w:hAnsi="Georgia" w:cs="Times New Roman (Body CS)"/>
          <w:color w:val="000000" w:themeColor="text1"/>
        </w:rPr>
        <w:t>black</w:t>
      </w:r>
      <w:r w:rsidR="004B4506">
        <w:rPr>
          <w:rFonts w:ascii="Georgia" w:hAnsi="Georgia" w:cs="Times New Roman (Body CS)"/>
          <w:color w:val="000000" w:themeColor="text1"/>
        </w:rPr>
        <w:t xml:space="preserve"> magic and mysticism practiced by the embalmers and priests.</w:t>
      </w:r>
      <w:r w:rsidR="00182AEE">
        <w:rPr>
          <w:rFonts w:ascii="Georgia" w:hAnsi="Georgia" w:cs="Times New Roman (Body CS)"/>
          <w:color w:val="000000" w:themeColor="text1"/>
        </w:rPr>
        <w:t xml:space="preserve"> Verse 3 states that the Egyptians mourned Israel for seventy days</w:t>
      </w:r>
      <w:r w:rsidR="001614DC">
        <w:rPr>
          <w:rFonts w:ascii="Georgia" w:hAnsi="Georgia" w:cs="Times New Roman (Body CS)"/>
          <w:color w:val="000000" w:themeColor="text1"/>
        </w:rPr>
        <w:t xml:space="preserve"> which was the traditional period in that time </w:t>
      </w:r>
      <w:r w:rsidR="00F82673">
        <w:rPr>
          <w:rFonts w:ascii="Georgia" w:hAnsi="Georgia" w:cs="Times New Roman (Body CS)"/>
          <w:color w:val="000000" w:themeColor="text1"/>
        </w:rPr>
        <w:t>for</w:t>
      </w:r>
      <w:r w:rsidR="001614DC">
        <w:rPr>
          <w:rFonts w:ascii="Georgia" w:hAnsi="Georgia" w:cs="Times New Roman (Body CS)"/>
          <w:color w:val="000000" w:themeColor="text1"/>
        </w:rPr>
        <w:t xml:space="preserve"> mummification and</w:t>
      </w:r>
      <w:r w:rsidR="00F82673">
        <w:rPr>
          <w:rFonts w:ascii="Georgia" w:hAnsi="Georgia" w:cs="Times New Roman (Body CS)"/>
          <w:color w:val="000000" w:themeColor="text1"/>
        </w:rPr>
        <w:t xml:space="preserve"> grieving. Additional note in my study Bible</w:t>
      </w:r>
      <w:r w:rsidR="000F7895">
        <w:rPr>
          <w:rFonts w:ascii="Georgia" w:hAnsi="Georgia" w:cs="Times New Roman (Body CS)"/>
          <w:color w:val="000000" w:themeColor="text1"/>
        </w:rPr>
        <w:t xml:space="preserve"> on the process of mummification</w:t>
      </w:r>
      <w:r w:rsidR="00F82673">
        <w:rPr>
          <w:rFonts w:ascii="Georgia" w:hAnsi="Georgia" w:cs="Times New Roman (Body CS)"/>
          <w:color w:val="000000" w:themeColor="text1"/>
        </w:rPr>
        <w:t xml:space="preserve">: </w:t>
      </w:r>
      <w:r w:rsidR="00F82673">
        <w:rPr>
          <w:rFonts w:ascii="Georgia" w:hAnsi="Georgia" w:cs="Times New Roman (Body CS)"/>
          <w:i/>
          <w:iCs/>
          <w:color w:val="000000" w:themeColor="text1"/>
        </w:rPr>
        <w:t>“</w:t>
      </w:r>
      <w:r w:rsidR="00880436">
        <w:rPr>
          <w:rFonts w:ascii="Georgia" w:hAnsi="Georgia" w:cs="Times New Roman (Body CS)"/>
          <w:i/>
          <w:iCs/>
          <w:color w:val="000000" w:themeColor="text1"/>
        </w:rPr>
        <w:t>The various internal viscera were removed and placed in canopic jars of natron (a mixture of sodium</w:t>
      </w:r>
      <w:r w:rsidR="00476F03">
        <w:rPr>
          <w:rFonts w:ascii="Georgia" w:hAnsi="Georgia" w:cs="Times New Roman (Body CS)"/>
          <w:i/>
          <w:iCs/>
          <w:color w:val="000000" w:themeColor="text1"/>
        </w:rPr>
        <w:t xml:space="preserve"> carbonate and sodium bicarbonate), causing rapid dehydration and preventing</w:t>
      </w:r>
      <w:r w:rsidR="00F0071B">
        <w:rPr>
          <w:rFonts w:ascii="Georgia" w:hAnsi="Georgia" w:cs="Times New Roman (Body CS)"/>
          <w:i/>
          <w:iCs/>
          <w:color w:val="000000" w:themeColor="text1"/>
        </w:rPr>
        <w:t xml:space="preserve"> decomposition of the body.”</w:t>
      </w:r>
    </w:p>
    <w:p w14:paraId="3FD28B2A" w14:textId="77777777" w:rsidR="007F1F8B" w:rsidRDefault="007F1F8B" w:rsidP="00C10E9D">
      <w:pPr>
        <w:spacing w:line="360" w:lineRule="auto"/>
        <w:ind w:firstLine="720"/>
        <w:jc w:val="both"/>
        <w:rPr>
          <w:rFonts w:ascii="Georgia" w:hAnsi="Georgia" w:cs="Times New Roman (Body CS)"/>
          <w:color w:val="000000" w:themeColor="text1"/>
        </w:rPr>
      </w:pPr>
    </w:p>
    <w:p w14:paraId="095A514D" w14:textId="0F946F9F" w:rsidR="007F1F8B" w:rsidRPr="00F0071B" w:rsidRDefault="007F1F8B" w:rsidP="00C10E9D">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w:t>
      </w:r>
      <w:r w:rsidR="005972B7">
        <w:rPr>
          <w:rFonts w:ascii="Georgia" w:hAnsi="Georgia" w:cs="Times New Roman (Body CS)"/>
          <w:color w:val="000000" w:themeColor="text1"/>
        </w:rPr>
        <w:t>4-14:</w:t>
      </w:r>
      <w:r w:rsidR="005270D0">
        <w:rPr>
          <w:rFonts w:ascii="Georgia" w:hAnsi="Georgia" w:cs="Times New Roman (Body CS)"/>
          <w:color w:val="000000" w:themeColor="text1"/>
        </w:rPr>
        <w:t xml:space="preserve"> Joseph asks permission of Pharaoh </w:t>
      </w:r>
      <w:r w:rsidR="00D17A0C">
        <w:rPr>
          <w:rFonts w:ascii="Georgia" w:hAnsi="Georgia" w:cs="Times New Roman (Body CS)"/>
          <w:color w:val="000000" w:themeColor="text1"/>
        </w:rPr>
        <w:t>to return to Canaan to bury his father</w:t>
      </w:r>
      <w:r w:rsidR="00E71E90">
        <w:rPr>
          <w:rFonts w:ascii="Georgia" w:hAnsi="Georgia" w:cs="Times New Roman (Body CS)"/>
          <w:color w:val="000000" w:themeColor="text1"/>
        </w:rPr>
        <w:t xml:space="preserve">, to which Pharaoh </w:t>
      </w:r>
      <w:r w:rsidR="00417385">
        <w:rPr>
          <w:rFonts w:ascii="Georgia" w:hAnsi="Georgia" w:cs="Times New Roman (Body CS)"/>
          <w:color w:val="000000" w:themeColor="text1"/>
        </w:rPr>
        <w:t>immediately gives consent. (v.</w:t>
      </w:r>
      <w:r w:rsidR="00A34AED">
        <w:rPr>
          <w:rFonts w:ascii="Georgia" w:hAnsi="Georgia" w:cs="Times New Roman (Body CS)"/>
          <w:color w:val="000000" w:themeColor="text1"/>
        </w:rPr>
        <w:t>4</w:t>
      </w:r>
      <w:r w:rsidR="00417385">
        <w:rPr>
          <w:rFonts w:ascii="Georgia" w:hAnsi="Georgia" w:cs="Times New Roman (Body CS)"/>
          <w:color w:val="000000" w:themeColor="text1"/>
        </w:rPr>
        <w:t>-6</w:t>
      </w:r>
      <w:r w:rsidR="00B83E1B">
        <w:rPr>
          <w:rFonts w:ascii="Georgia" w:hAnsi="Georgia" w:cs="Times New Roman (Body CS)"/>
          <w:color w:val="000000" w:themeColor="text1"/>
        </w:rPr>
        <w:t xml:space="preserve">) </w:t>
      </w:r>
      <w:r w:rsidR="00A34AED">
        <w:rPr>
          <w:rFonts w:ascii="Georgia" w:hAnsi="Georgia" w:cs="Times New Roman (Body CS)"/>
          <w:color w:val="000000" w:themeColor="text1"/>
        </w:rPr>
        <w:t xml:space="preserve">He even sends with Joseph all the servants </w:t>
      </w:r>
      <w:r w:rsidR="007C5BC7">
        <w:rPr>
          <w:rFonts w:ascii="Georgia" w:hAnsi="Georgia" w:cs="Times New Roman (Body CS)"/>
          <w:color w:val="000000" w:themeColor="text1"/>
        </w:rPr>
        <w:t>and elders of his house</w:t>
      </w:r>
      <w:r w:rsidR="00906FD4">
        <w:rPr>
          <w:rFonts w:ascii="Georgia" w:hAnsi="Georgia" w:cs="Times New Roman (Body CS)"/>
          <w:color w:val="000000" w:themeColor="text1"/>
        </w:rPr>
        <w:t xml:space="preserve"> as well as all the elders of the land of Egypt. That’s how much favor and respect </w:t>
      </w:r>
      <w:r w:rsidR="00EE3E2F">
        <w:rPr>
          <w:rFonts w:ascii="Georgia" w:hAnsi="Georgia" w:cs="Times New Roman (Body CS)"/>
          <w:color w:val="000000" w:themeColor="text1"/>
        </w:rPr>
        <w:t xml:space="preserve">the Pharaoh had for Joseph. </w:t>
      </w:r>
      <w:r w:rsidR="00E3417D">
        <w:rPr>
          <w:rFonts w:ascii="Georgia" w:hAnsi="Georgia" w:cs="Times New Roman (Body CS)"/>
          <w:color w:val="000000" w:themeColor="text1"/>
        </w:rPr>
        <w:t>Only the wives and children of Joseph and his brethren, along with their livestock, remain behind in Egypt</w:t>
      </w:r>
      <w:r w:rsidR="008611FD">
        <w:rPr>
          <w:rFonts w:ascii="Georgia" w:hAnsi="Georgia" w:cs="Times New Roman (Body CS)"/>
          <w:color w:val="000000" w:themeColor="text1"/>
        </w:rPr>
        <w:t xml:space="preserve"> while Joseph and his brothers and all of Israel’s household </w:t>
      </w:r>
      <w:r w:rsidR="007422EF">
        <w:rPr>
          <w:rFonts w:ascii="Georgia" w:hAnsi="Georgia" w:cs="Times New Roman (Body CS)"/>
          <w:color w:val="000000" w:themeColor="text1"/>
        </w:rPr>
        <w:t>ma</w:t>
      </w:r>
      <w:r w:rsidR="005860A2">
        <w:rPr>
          <w:rFonts w:ascii="Georgia" w:hAnsi="Georgia" w:cs="Times New Roman (Body CS)"/>
          <w:color w:val="000000" w:themeColor="text1"/>
        </w:rPr>
        <w:t>ke</w:t>
      </w:r>
      <w:r w:rsidR="007422EF">
        <w:rPr>
          <w:rFonts w:ascii="Georgia" w:hAnsi="Georgia" w:cs="Times New Roman (Body CS)"/>
          <w:color w:val="000000" w:themeColor="text1"/>
        </w:rPr>
        <w:t xml:space="preserve"> the trek back to Atad</w:t>
      </w:r>
      <w:r w:rsidR="00FB176B">
        <w:rPr>
          <w:rFonts w:ascii="Georgia" w:hAnsi="Georgia" w:cs="Times New Roman (Body CS)"/>
          <w:color w:val="000000" w:themeColor="text1"/>
        </w:rPr>
        <w:t xml:space="preserve">. </w:t>
      </w:r>
      <w:r w:rsidR="003F6AF8">
        <w:rPr>
          <w:rFonts w:ascii="Georgia" w:hAnsi="Georgia" w:cs="Times New Roman (Body CS)"/>
          <w:color w:val="000000" w:themeColor="text1"/>
        </w:rPr>
        <w:t>Once t</w:t>
      </w:r>
      <w:r w:rsidR="00ED272F">
        <w:rPr>
          <w:rFonts w:ascii="Georgia" w:hAnsi="Georgia" w:cs="Times New Roman (Body CS)"/>
          <w:color w:val="000000" w:themeColor="text1"/>
        </w:rPr>
        <w:t>here</w:t>
      </w:r>
      <w:r w:rsidR="003F6AF8">
        <w:rPr>
          <w:rFonts w:ascii="Georgia" w:hAnsi="Georgia" w:cs="Times New Roman (Body CS)"/>
          <w:color w:val="000000" w:themeColor="text1"/>
        </w:rPr>
        <w:t>,</w:t>
      </w:r>
      <w:r w:rsidR="00ED272F">
        <w:rPr>
          <w:rFonts w:ascii="Georgia" w:hAnsi="Georgia" w:cs="Times New Roman (Body CS)"/>
          <w:color w:val="000000" w:themeColor="text1"/>
        </w:rPr>
        <w:t xml:space="preserve"> Joseph and </w:t>
      </w:r>
      <w:r w:rsidR="009A2108">
        <w:rPr>
          <w:rFonts w:ascii="Georgia" w:hAnsi="Georgia" w:cs="Times New Roman (Body CS)"/>
          <w:color w:val="000000" w:themeColor="text1"/>
        </w:rPr>
        <w:t xml:space="preserve">his brothers </w:t>
      </w:r>
      <w:r w:rsidR="003F6AF8">
        <w:rPr>
          <w:rFonts w:ascii="Georgia" w:hAnsi="Georgia" w:cs="Times New Roman (Body CS)"/>
          <w:color w:val="000000" w:themeColor="text1"/>
        </w:rPr>
        <w:t>make “…a</w:t>
      </w:r>
      <w:r w:rsidR="00F2656A">
        <w:rPr>
          <w:rFonts w:ascii="Georgia" w:hAnsi="Georgia" w:cs="Times New Roman (Body CS)"/>
          <w:color w:val="000000" w:themeColor="text1"/>
        </w:rPr>
        <w:t xml:space="preserve"> great and very sore lamentation…” for seven days. (v.10)</w:t>
      </w:r>
      <w:r w:rsidR="0067586E">
        <w:rPr>
          <w:rFonts w:ascii="Georgia" w:hAnsi="Georgia" w:cs="Times New Roman (Body CS)"/>
          <w:color w:val="000000" w:themeColor="text1"/>
        </w:rPr>
        <w:t xml:space="preserve"> (</w:t>
      </w:r>
      <w:r w:rsidR="00FD31BB" w:rsidRPr="001D3C69">
        <w:rPr>
          <w:rFonts w:ascii="Georgia" w:hAnsi="Georgia" w:cs="Times New Roman (Body CS)"/>
          <w:color w:val="4472C4" w:themeColor="accent1"/>
        </w:rPr>
        <w:t>Genesis 37:34</w:t>
      </w:r>
      <w:r w:rsidR="000A2974">
        <w:rPr>
          <w:rStyle w:val="EndnoteReference"/>
          <w:rFonts w:ascii="Georgia" w:hAnsi="Georgia" w:cs="Times New Roman (Body CS)"/>
          <w:color w:val="000000" w:themeColor="text1"/>
        </w:rPr>
        <w:endnoteReference w:id="649"/>
      </w:r>
      <w:r w:rsidR="00FD31BB">
        <w:rPr>
          <w:rFonts w:ascii="Georgia" w:hAnsi="Georgia" w:cs="Times New Roman (Body CS)"/>
          <w:color w:val="000000" w:themeColor="text1"/>
        </w:rPr>
        <w:t xml:space="preserve">, </w:t>
      </w:r>
      <w:r w:rsidR="00C3625D" w:rsidRPr="001D3C69">
        <w:rPr>
          <w:rFonts w:ascii="Georgia" w:hAnsi="Georgia" w:cs="Times New Roman (Body CS)"/>
          <w:color w:val="4472C4" w:themeColor="accent1"/>
        </w:rPr>
        <w:t>Numbers 20:29</w:t>
      </w:r>
      <w:r w:rsidR="0002443D">
        <w:rPr>
          <w:rStyle w:val="EndnoteReference"/>
          <w:rFonts w:ascii="Georgia" w:hAnsi="Georgia" w:cs="Times New Roman (Body CS)"/>
          <w:color w:val="000000" w:themeColor="text1"/>
        </w:rPr>
        <w:endnoteReference w:id="650"/>
      </w:r>
      <w:r w:rsidR="00C3625D">
        <w:rPr>
          <w:rFonts w:ascii="Georgia" w:hAnsi="Georgia" w:cs="Times New Roman (Body CS)"/>
          <w:color w:val="000000" w:themeColor="text1"/>
        </w:rPr>
        <w:t xml:space="preserve">, </w:t>
      </w:r>
      <w:r w:rsidR="00C3625D" w:rsidRPr="001D3C69">
        <w:rPr>
          <w:rFonts w:ascii="Georgia" w:hAnsi="Georgia" w:cs="Times New Roman (Body CS)"/>
          <w:color w:val="4472C4" w:themeColor="accent1"/>
        </w:rPr>
        <w:t>Deuteronomy 34:8</w:t>
      </w:r>
      <w:r w:rsidR="001154F7">
        <w:rPr>
          <w:rStyle w:val="EndnoteReference"/>
          <w:rFonts w:ascii="Georgia" w:hAnsi="Georgia" w:cs="Times New Roman (Body CS)"/>
          <w:color w:val="000000" w:themeColor="text1"/>
        </w:rPr>
        <w:endnoteReference w:id="651"/>
      </w:r>
      <w:r w:rsidR="00C3625D">
        <w:rPr>
          <w:rFonts w:ascii="Georgia" w:hAnsi="Georgia" w:cs="Times New Roman (Body CS)"/>
          <w:color w:val="000000" w:themeColor="text1"/>
        </w:rPr>
        <w:t xml:space="preserve">, </w:t>
      </w:r>
      <w:r w:rsidR="0067586E" w:rsidRPr="001D3C69">
        <w:rPr>
          <w:rFonts w:ascii="Georgia" w:hAnsi="Georgia" w:cs="Times New Roman (Body CS)"/>
          <w:color w:val="4472C4" w:themeColor="accent1"/>
        </w:rPr>
        <w:t>1 Samuel 31:13</w:t>
      </w:r>
      <w:r w:rsidR="00DF1554">
        <w:rPr>
          <w:rStyle w:val="EndnoteReference"/>
          <w:rFonts w:ascii="Georgia" w:hAnsi="Georgia" w:cs="Times New Roman (Body CS)"/>
          <w:color w:val="000000" w:themeColor="text1"/>
        </w:rPr>
        <w:endnoteReference w:id="652"/>
      </w:r>
      <w:r w:rsidR="0067586E">
        <w:rPr>
          <w:rFonts w:ascii="Georgia" w:hAnsi="Georgia" w:cs="Times New Roman (Body CS)"/>
          <w:color w:val="000000" w:themeColor="text1"/>
        </w:rPr>
        <w:t xml:space="preserve">, </w:t>
      </w:r>
      <w:r w:rsidR="0067586E" w:rsidRPr="001D3C69">
        <w:rPr>
          <w:rFonts w:ascii="Georgia" w:hAnsi="Georgia" w:cs="Times New Roman (Body CS)"/>
          <w:color w:val="4472C4" w:themeColor="accent1"/>
        </w:rPr>
        <w:t>Job 2:13</w:t>
      </w:r>
      <w:r w:rsidR="002003D1">
        <w:rPr>
          <w:rStyle w:val="EndnoteReference"/>
          <w:rFonts w:ascii="Georgia" w:hAnsi="Georgia" w:cs="Times New Roman (Body CS)"/>
          <w:color w:val="000000" w:themeColor="text1"/>
        </w:rPr>
        <w:endnoteReference w:id="653"/>
      </w:r>
      <w:r w:rsidR="0067586E">
        <w:rPr>
          <w:rFonts w:ascii="Georgia" w:hAnsi="Georgia" w:cs="Times New Roman (Body CS)"/>
          <w:color w:val="000000" w:themeColor="text1"/>
        </w:rPr>
        <w:t>)</w:t>
      </w:r>
      <w:r w:rsidR="00FA233C">
        <w:rPr>
          <w:rFonts w:ascii="Georgia" w:hAnsi="Georgia" w:cs="Times New Roman (Body CS)"/>
          <w:color w:val="000000" w:themeColor="text1"/>
        </w:rPr>
        <w:t xml:space="preserve"> After this, they bur</w:t>
      </w:r>
      <w:r w:rsidR="00A8668D">
        <w:rPr>
          <w:rFonts w:ascii="Georgia" w:hAnsi="Georgia" w:cs="Times New Roman (Body CS)"/>
          <w:color w:val="000000" w:themeColor="text1"/>
        </w:rPr>
        <w:t>y Jacob</w:t>
      </w:r>
      <w:r w:rsidR="00D933C2">
        <w:rPr>
          <w:rFonts w:ascii="Georgia" w:hAnsi="Georgia" w:cs="Times New Roman (Body CS)"/>
          <w:color w:val="000000" w:themeColor="text1"/>
        </w:rPr>
        <w:t xml:space="preserve"> in the cave at the field of Machpelah</w:t>
      </w:r>
      <w:r w:rsidR="00B455FA">
        <w:rPr>
          <w:rFonts w:ascii="Georgia" w:hAnsi="Georgia" w:cs="Times New Roman (Body CS)"/>
          <w:color w:val="000000" w:themeColor="text1"/>
        </w:rPr>
        <w:t xml:space="preserve"> alongside Leah, his parents and grandparents. (v.13)</w:t>
      </w:r>
    </w:p>
    <w:p w14:paraId="45330F38" w14:textId="77777777" w:rsidR="006F03BC" w:rsidRDefault="006F03BC" w:rsidP="00C10E9D">
      <w:pPr>
        <w:spacing w:line="360" w:lineRule="auto"/>
        <w:ind w:firstLine="720"/>
        <w:jc w:val="both"/>
        <w:rPr>
          <w:rFonts w:ascii="Georgia" w:hAnsi="Georgia" w:cs="Times New Roman (Body CS)"/>
          <w:color w:val="000000" w:themeColor="text1"/>
        </w:rPr>
      </w:pPr>
    </w:p>
    <w:p w14:paraId="49695F14" w14:textId="427F7D47" w:rsidR="00A673CA" w:rsidRDefault="00F83808" w:rsidP="007B79B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15-21: </w:t>
      </w:r>
      <w:r w:rsidR="00427D98">
        <w:rPr>
          <w:rFonts w:ascii="Georgia" w:hAnsi="Georgia" w:cs="Times New Roman (Body CS)"/>
          <w:color w:val="000000" w:themeColor="text1"/>
        </w:rPr>
        <w:t>After returning to Egypt, Joseph’s brothers</w:t>
      </w:r>
      <w:r w:rsidR="00054826">
        <w:rPr>
          <w:rFonts w:ascii="Georgia" w:hAnsi="Georgia" w:cs="Times New Roman (Body CS)"/>
          <w:color w:val="000000" w:themeColor="text1"/>
        </w:rPr>
        <w:t xml:space="preserve"> </w:t>
      </w:r>
      <w:r w:rsidR="00B24288">
        <w:rPr>
          <w:rFonts w:ascii="Georgia" w:hAnsi="Georgia" w:cs="Times New Roman (Body CS)"/>
          <w:color w:val="000000" w:themeColor="text1"/>
        </w:rPr>
        <w:t>are afraid that Joseph will exact his revenge on them</w:t>
      </w:r>
      <w:r w:rsidR="008842AA">
        <w:rPr>
          <w:rFonts w:ascii="Georgia" w:hAnsi="Georgia" w:cs="Times New Roman (Body CS)"/>
          <w:color w:val="000000" w:themeColor="text1"/>
        </w:rPr>
        <w:t xml:space="preserve"> for selling him into slavery now that their father is dead.</w:t>
      </w:r>
      <w:r>
        <w:rPr>
          <w:rFonts w:ascii="Georgia" w:hAnsi="Georgia" w:cs="Times New Roman (Body CS)"/>
          <w:color w:val="000000" w:themeColor="text1"/>
        </w:rPr>
        <w:t xml:space="preserve"> This is an indication of the level of power and respect that a patriarch had</w:t>
      </w:r>
      <w:r w:rsidR="00EA421E">
        <w:rPr>
          <w:rFonts w:ascii="Georgia" w:hAnsi="Georgia" w:cs="Times New Roman (Body CS)"/>
          <w:color w:val="000000" w:themeColor="text1"/>
        </w:rPr>
        <w:t xml:space="preserve"> over his house in that time and culture. The brothers reveal to Joseph that Israel</w:t>
      </w:r>
      <w:r w:rsidR="005551E0">
        <w:rPr>
          <w:rFonts w:ascii="Georgia" w:hAnsi="Georgia" w:cs="Times New Roman (Body CS)"/>
          <w:color w:val="000000" w:themeColor="text1"/>
        </w:rPr>
        <w:t xml:space="preserve"> had commanded them </w:t>
      </w:r>
      <w:r w:rsidR="005551E0">
        <w:rPr>
          <w:rFonts w:ascii="Georgia" w:hAnsi="Georgia" w:cs="Times New Roman (Body CS)"/>
          <w:color w:val="000000" w:themeColor="text1"/>
        </w:rPr>
        <w:lastRenderedPageBreak/>
        <w:t xml:space="preserve">to seek </w:t>
      </w:r>
      <w:r w:rsidR="00FC22D1">
        <w:rPr>
          <w:rFonts w:ascii="Georgia" w:hAnsi="Georgia" w:cs="Times New Roman (Body CS)"/>
          <w:color w:val="000000" w:themeColor="text1"/>
        </w:rPr>
        <w:t>Joseph’s</w:t>
      </w:r>
      <w:r w:rsidR="005551E0">
        <w:rPr>
          <w:rFonts w:ascii="Georgia" w:hAnsi="Georgia" w:cs="Times New Roman (Body CS)"/>
          <w:color w:val="000000" w:themeColor="text1"/>
        </w:rPr>
        <w:t xml:space="preserve"> forgiveness and favor after</w:t>
      </w:r>
      <w:r>
        <w:rPr>
          <w:rFonts w:ascii="Georgia" w:hAnsi="Georgia" w:cs="Times New Roman (Body CS)"/>
          <w:color w:val="000000" w:themeColor="text1"/>
        </w:rPr>
        <w:t xml:space="preserve"> </w:t>
      </w:r>
      <w:r w:rsidR="00F46135">
        <w:rPr>
          <w:rFonts w:ascii="Georgia" w:hAnsi="Georgia" w:cs="Times New Roman (Body CS)"/>
          <w:color w:val="000000" w:themeColor="text1"/>
        </w:rPr>
        <w:t>Israel’s death. (v.17)</w:t>
      </w:r>
      <w:r w:rsidR="009F12B2">
        <w:rPr>
          <w:rFonts w:ascii="Georgia" w:hAnsi="Georgia" w:cs="Times New Roman (Body CS)"/>
          <w:color w:val="000000" w:themeColor="text1"/>
        </w:rPr>
        <w:t xml:space="preserve"> They even </w:t>
      </w:r>
      <w:r w:rsidR="003077DB">
        <w:rPr>
          <w:rFonts w:ascii="Georgia" w:hAnsi="Georgia" w:cs="Times New Roman (Body CS)"/>
          <w:color w:val="000000" w:themeColor="text1"/>
        </w:rPr>
        <w:t>cast themselves before him once again, just as when they had first come to Egypt,</w:t>
      </w:r>
      <w:r w:rsidR="001F2533">
        <w:rPr>
          <w:rFonts w:ascii="Georgia" w:hAnsi="Georgia" w:cs="Times New Roman (Body CS)"/>
          <w:color w:val="000000" w:themeColor="text1"/>
        </w:rPr>
        <w:t xml:space="preserve"> saying, “…Behold, </w:t>
      </w:r>
      <w:r w:rsidR="00940CA8">
        <w:rPr>
          <w:rFonts w:ascii="Georgia" w:hAnsi="Georgia" w:cs="Times New Roman (Body CS)"/>
          <w:color w:val="000000" w:themeColor="text1"/>
        </w:rPr>
        <w:t>we be thy servants.” (v.18)</w:t>
      </w:r>
      <w:r w:rsidR="00572957">
        <w:rPr>
          <w:rFonts w:ascii="Georgia" w:hAnsi="Georgia" w:cs="Times New Roman (Body CS)"/>
          <w:color w:val="000000" w:themeColor="text1"/>
        </w:rPr>
        <w:t xml:space="preserve"> </w:t>
      </w:r>
      <w:r w:rsidR="00850AE2">
        <w:rPr>
          <w:rFonts w:ascii="Georgia" w:hAnsi="Georgia" w:cs="Times New Roman (Body CS)"/>
          <w:color w:val="000000" w:themeColor="text1"/>
        </w:rPr>
        <w:t>(</w:t>
      </w:r>
      <w:r w:rsidR="00850AE2" w:rsidRPr="001D3C69">
        <w:rPr>
          <w:rFonts w:ascii="Georgia" w:hAnsi="Georgia" w:cs="Times New Roman (Body CS)"/>
          <w:color w:val="4472C4" w:themeColor="accent1"/>
        </w:rPr>
        <w:t>Genesis 37:7</w:t>
      </w:r>
      <w:r w:rsidR="000A0B6F">
        <w:rPr>
          <w:rStyle w:val="EndnoteReference"/>
          <w:rFonts w:ascii="Georgia" w:hAnsi="Georgia" w:cs="Times New Roman (Body CS)"/>
          <w:color w:val="000000" w:themeColor="text1"/>
        </w:rPr>
        <w:endnoteReference w:id="654"/>
      </w:r>
      <w:r w:rsidR="00850AE2">
        <w:rPr>
          <w:rFonts w:ascii="Georgia" w:hAnsi="Georgia" w:cs="Times New Roman (Body CS)"/>
          <w:color w:val="000000" w:themeColor="text1"/>
        </w:rPr>
        <w:t xml:space="preserve">) </w:t>
      </w:r>
    </w:p>
    <w:p w14:paraId="7627B6DF" w14:textId="43B960E5" w:rsidR="00FB14AB" w:rsidRDefault="00572957" w:rsidP="007B79B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Joseph’s</w:t>
      </w:r>
      <w:r w:rsidR="00452DDE">
        <w:rPr>
          <w:rFonts w:ascii="Georgia" w:hAnsi="Georgia" w:cs="Times New Roman (Body CS)"/>
          <w:color w:val="000000" w:themeColor="text1"/>
        </w:rPr>
        <w:t xml:space="preserve"> </w:t>
      </w:r>
      <w:r w:rsidR="00AC0E63">
        <w:rPr>
          <w:rFonts w:ascii="Georgia" w:hAnsi="Georgia" w:cs="Times New Roman (Body CS)"/>
          <w:color w:val="000000" w:themeColor="text1"/>
        </w:rPr>
        <w:t xml:space="preserve">response </w:t>
      </w:r>
      <w:r w:rsidR="006C7497" w:rsidRPr="00781B91">
        <w:rPr>
          <w:rFonts w:ascii="Georgia" w:hAnsi="Georgia" w:cs="Times New Roman (Body CS)"/>
          <w:i/>
          <w:iCs/>
          <w:color w:val="000000" w:themeColor="text1"/>
        </w:rPr>
        <w:t>“…is one of the clearest</w:t>
      </w:r>
      <w:r w:rsidR="00990B44" w:rsidRPr="00781B91">
        <w:rPr>
          <w:rFonts w:ascii="Georgia" w:hAnsi="Georgia" w:cs="Times New Roman (Body CS)"/>
          <w:i/>
          <w:iCs/>
          <w:color w:val="000000" w:themeColor="text1"/>
        </w:rPr>
        <w:t xml:space="preserve"> declarations of divine providence found anywhere in the Bible, reminding us that God’s purpose prevails</w:t>
      </w:r>
      <w:r w:rsidR="00781B91" w:rsidRPr="00781B91">
        <w:rPr>
          <w:rFonts w:ascii="Georgia" w:hAnsi="Georgia" w:cs="Times New Roman (Body CS)"/>
          <w:i/>
          <w:iCs/>
          <w:color w:val="000000" w:themeColor="text1"/>
        </w:rPr>
        <w:t xml:space="preserve"> over the evil of men.”</w:t>
      </w:r>
      <w:r w:rsidR="00781B91">
        <w:rPr>
          <w:rFonts w:ascii="Georgia" w:hAnsi="Georgia" w:cs="Times New Roman (Body CS)"/>
          <w:color w:val="000000" w:themeColor="text1"/>
        </w:rPr>
        <w:t xml:space="preserve"> (Commentary note in my study Bible.)</w:t>
      </w:r>
      <w:r w:rsidR="002256AB">
        <w:rPr>
          <w:rFonts w:ascii="Georgia" w:hAnsi="Georgia" w:cs="Times New Roman (Body CS)"/>
          <w:color w:val="000000" w:themeColor="text1"/>
        </w:rPr>
        <w:t xml:space="preserve"> </w:t>
      </w:r>
      <w:r w:rsidR="00C72010">
        <w:rPr>
          <w:rFonts w:ascii="Georgia" w:hAnsi="Georgia" w:cs="Times New Roman (Body CS)"/>
          <w:color w:val="000000" w:themeColor="text1"/>
        </w:rPr>
        <w:t xml:space="preserve">Out of the abundance of love for his brothers, as well as his faith and trust in God, Joseph weeps. He then </w:t>
      </w:r>
      <w:r w:rsidR="00D329CD">
        <w:rPr>
          <w:rFonts w:ascii="Georgia" w:hAnsi="Georgia" w:cs="Times New Roman (Body CS)"/>
          <w:color w:val="000000" w:themeColor="text1"/>
        </w:rPr>
        <w:t xml:space="preserve">tells his brothers to not be afraid, adding, “…for am I in the place of God?” </w:t>
      </w:r>
      <w:r w:rsidR="00667389">
        <w:rPr>
          <w:rFonts w:ascii="Georgia" w:hAnsi="Georgia" w:cs="Times New Roman (Body CS)"/>
          <w:color w:val="000000" w:themeColor="text1"/>
        </w:rPr>
        <w:t>(</w:t>
      </w:r>
      <w:r w:rsidR="00667389" w:rsidRPr="001D3C69">
        <w:rPr>
          <w:rFonts w:ascii="Georgia" w:hAnsi="Georgia" w:cs="Times New Roman (Body CS)"/>
          <w:color w:val="4472C4" w:themeColor="accent1"/>
        </w:rPr>
        <w:t>Romans 12:19</w:t>
      </w:r>
      <w:r w:rsidR="00FF4FEC">
        <w:rPr>
          <w:rStyle w:val="EndnoteReference"/>
          <w:rFonts w:ascii="Georgia" w:hAnsi="Georgia" w:cs="Times New Roman (Body CS)"/>
          <w:color w:val="000000" w:themeColor="text1"/>
        </w:rPr>
        <w:endnoteReference w:id="655"/>
      </w:r>
      <w:r w:rsidR="00667389">
        <w:rPr>
          <w:rFonts w:ascii="Georgia" w:hAnsi="Georgia" w:cs="Times New Roman (Body CS)"/>
          <w:color w:val="000000" w:themeColor="text1"/>
        </w:rPr>
        <w:t xml:space="preserve">, </w:t>
      </w:r>
      <w:r w:rsidR="00667389" w:rsidRPr="001D3C69">
        <w:rPr>
          <w:rFonts w:ascii="Georgia" w:hAnsi="Georgia" w:cs="Times New Roman (Body CS)"/>
          <w:color w:val="4472C4" w:themeColor="accent1"/>
        </w:rPr>
        <w:t>Deuteronomy 32:35</w:t>
      </w:r>
      <w:r w:rsidR="005517CA">
        <w:rPr>
          <w:rStyle w:val="EndnoteReference"/>
          <w:rFonts w:ascii="Georgia" w:hAnsi="Georgia" w:cs="Times New Roman (Body CS)"/>
          <w:color w:val="000000" w:themeColor="text1"/>
        </w:rPr>
        <w:endnoteReference w:id="656"/>
      </w:r>
      <w:r w:rsidR="00667389">
        <w:rPr>
          <w:rFonts w:ascii="Georgia" w:hAnsi="Georgia" w:cs="Times New Roman (Body CS)"/>
          <w:color w:val="000000" w:themeColor="text1"/>
        </w:rPr>
        <w:t xml:space="preserve">, </w:t>
      </w:r>
      <w:r w:rsidR="00667389" w:rsidRPr="001D3C69">
        <w:rPr>
          <w:rFonts w:ascii="Georgia" w:hAnsi="Georgia" w:cs="Times New Roman (Body CS)"/>
          <w:color w:val="4472C4" w:themeColor="accent1"/>
        </w:rPr>
        <w:t>Psalm 94:1</w:t>
      </w:r>
      <w:r w:rsidR="003B747C">
        <w:rPr>
          <w:rStyle w:val="EndnoteReference"/>
          <w:rFonts w:ascii="Georgia" w:hAnsi="Georgia" w:cs="Times New Roman (Body CS)"/>
          <w:color w:val="000000" w:themeColor="text1"/>
        </w:rPr>
        <w:endnoteReference w:id="657"/>
      </w:r>
      <w:r w:rsidR="00B37D0D">
        <w:rPr>
          <w:rFonts w:ascii="Georgia" w:hAnsi="Georgia" w:cs="Times New Roman (Body CS)"/>
          <w:color w:val="000000" w:themeColor="text1"/>
        </w:rPr>
        <w:t xml:space="preserve">, </w:t>
      </w:r>
      <w:r w:rsidR="00B37D0D" w:rsidRPr="001D3C69">
        <w:rPr>
          <w:rFonts w:ascii="Georgia" w:hAnsi="Georgia" w:cs="Times New Roman (Body CS)"/>
          <w:color w:val="4472C4" w:themeColor="accent1"/>
        </w:rPr>
        <w:t>1 Thessalonians 4:6</w:t>
      </w:r>
      <w:r w:rsidR="00D56D5D">
        <w:rPr>
          <w:rStyle w:val="EndnoteReference"/>
          <w:rFonts w:ascii="Georgia" w:hAnsi="Georgia" w:cs="Times New Roman (Body CS)"/>
          <w:color w:val="000000" w:themeColor="text1"/>
        </w:rPr>
        <w:endnoteReference w:id="658"/>
      </w:r>
      <w:r w:rsidR="00B37D0D">
        <w:rPr>
          <w:rFonts w:ascii="Georgia" w:hAnsi="Georgia" w:cs="Times New Roman (Body CS)"/>
          <w:color w:val="000000" w:themeColor="text1"/>
        </w:rPr>
        <w:t xml:space="preserve">, </w:t>
      </w:r>
      <w:r w:rsidR="00B37D0D" w:rsidRPr="001D3C69">
        <w:rPr>
          <w:rFonts w:ascii="Georgia" w:hAnsi="Georgia" w:cs="Times New Roman (Body CS)"/>
          <w:color w:val="4472C4" w:themeColor="accent1"/>
        </w:rPr>
        <w:t>Hebrews 10:30</w:t>
      </w:r>
      <w:r w:rsidR="00263855">
        <w:rPr>
          <w:rStyle w:val="EndnoteReference"/>
          <w:rFonts w:ascii="Georgia" w:hAnsi="Georgia" w:cs="Times New Roman (Body CS)"/>
          <w:color w:val="000000" w:themeColor="text1"/>
        </w:rPr>
        <w:endnoteReference w:id="659"/>
      </w:r>
      <w:r w:rsidR="00B37D0D">
        <w:rPr>
          <w:rFonts w:ascii="Georgia" w:hAnsi="Georgia" w:cs="Times New Roman (Body CS)"/>
          <w:color w:val="000000" w:themeColor="text1"/>
        </w:rPr>
        <w:t xml:space="preserve">) </w:t>
      </w:r>
      <w:r w:rsidR="00E32A18">
        <w:rPr>
          <w:rFonts w:ascii="Georgia" w:hAnsi="Georgia" w:cs="Times New Roman (Body CS)"/>
          <w:color w:val="000000" w:themeColor="text1"/>
        </w:rPr>
        <w:t>He recognize</w:t>
      </w:r>
      <w:r w:rsidR="001E2548">
        <w:rPr>
          <w:rFonts w:ascii="Georgia" w:hAnsi="Georgia" w:cs="Times New Roman (Body CS)"/>
          <w:color w:val="000000" w:themeColor="text1"/>
        </w:rPr>
        <w:t>d God’s hand and providence in all that had transpired since the day that he had first arrived in Potiphar’s house as a slave.</w:t>
      </w:r>
      <w:r w:rsidR="00A1505D">
        <w:rPr>
          <w:rFonts w:ascii="Georgia" w:hAnsi="Georgia" w:cs="Times New Roman (Body CS)"/>
          <w:color w:val="000000" w:themeColor="text1"/>
        </w:rPr>
        <w:t xml:space="preserve"> God had ordained Joseph to be the governor of all of Egypt, second only in power and name to the Pharaoh</w:t>
      </w:r>
      <w:r w:rsidR="00473F2B">
        <w:rPr>
          <w:rFonts w:ascii="Georgia" w:hAnsi="Georgia" w:cs="Times New Roman (Body CS)"/>
          <w:color w:val="000000" w:themeColor="text1"/>
        </w:rPr>
        <w:t>, in order “…to save much people alive.” (v.20)</w:t>
      </w:r>
      <w:r w:rsidR="0056666D">
        <w:rPr>
          <w:rFonts w:ascii="Georgia" w:hAnsi="Georgia" w:cs="Times New Roman (Body CS)"/>
          <w:color w:val="000000" w:themeColor="text1"/>
        </w:rPr>
        <w:t xml:space="preserve"> What his brothers had meant</w:t>
      </w:r>
      <w:r w:rsidR="00D31A61">
        <w:rPr>
          <w:rFonts w:ascii="Georgia" w:hAnsi="Georgia" w:cs="Times New Roman (Body CS)"/>
          <w:color w:val="000000" w:themeColor="text1"/>
        </w:rPr>
        <w:t xml:space="preserve"> for evil against Joseph God used </w:t>
      </w:r>
      <w:r w:rsidR="00FB14AB">
        <w:rPr>
          <w:rFonts w:ascii="Georgia" w:hAnsi="Georgia" w:cs="Times New Roman (Body CS)"/>
          <w:color w:val="000000" w:themeColor="text1"/>
        </w:rPr>
        <w:t>for the good of His divine will.</w:t>
      </w:r>
      <w:r w:rsidR="007B79BF">
        <w:rPr>
          <w:rFonts w:ascii="Georgia" w:hAnsi="Georgia" w:cs="Times New Roman (Body CS)"/>
          <w:color w:val="000000" w:themeColor="text1"/>
        </w:rPr>
        <w:t xml:space="preserve"> </w:t>
      </w:r>
      <w:r w:rsidR="00FB14AB">
        <w:rPr>
          <w:rFonts w:ascii="Georgia" w:hAnsi="Georgia" w:cs="Times New Roman (Body CS)"/>
          <w:color w:val="000000" w:themeColor="text1"/>
        </w:rPr>
        <w:t xml:space="preserve">Joseph goes on to assure his brothers that he will </w:t>
      </w:r>
      <w:r w:rsidR="00D01E7D">
        <w:rPr>
          <w:rFonts w:ascii="Georgia" w:hAnsi="Georgia" w:cs="Times New Roman (Body CS)"/>
          <w:color w:val="000000" w:themeColor="text1"/>
        </w:rPr>
        <w:t xml:space="preserve">take care of them and their children. He comforts his brothers, </w:t>
      </w:r>
      <w:r w:rsidR="007B79BF">
        <w:rPr>
          <w:rFonts w:ascii="Georgia" w:hAnsi="Georgia" w:cs="Times New Roman (Body CS)"/>
          <w:color w:val="000000" w:themeColor="text1"/>
        </w:rPr>
        <w:t>speaking “…kindly unto them.” (v.21)</w:t>
      </w:r>
      <w:r w:rsidR="00353406">
        <w:rPr>
          <w:rFonts w:ascii="Georgia" w:hAnsi="Georgia" w:cs="Times New Roman (Body CS)"/>
          <w:color w:val="000000" w:themeColor="text1"/>
        </w:rPr>
        <w:t xml:space="preserve"> </w:t>
      </w:r>
      <w:r w:rsidR="002568A3">
        <w:rPr>
          <w:rFonts w:ascii="Georgia" w:hAnsi="Georgia" w:cs="Times New Roman (Body CS)"/>
          <w:color w:val="000000" w:themeColor="text1"/>
        </w:rPr>
        <w:t>(</w:t>
      </w:r>
      <w:r w:rsidR="002568A3" w:rsidRPr="001D3C69">
        <w:rPr>
          <w:rFonts w:ascii="Georgia" w:hAnsi="Georgia" w:cs="Times New Roman (Body CS)"/>
          <w:color w:val="4472C4" w:themeColor="accent1"/>
        </w:rPr>
        <w:t>Matthew 5:44</w:t>
      </w:r>
      <w:r w:rsidR="00A90D98">
        <w:rPr>
          <w:rStyle w:val="EndnoteReference"/>
          <w:rFonts w:ascii="Georgia" w:hAnsi="Georgia" w:cs="Times New Roman (Body CS)"/>
          <w:color w:val="000000" w:themeColor="text1"/>
        </w:rPr>
        <w:endnoteReference w:id="660"/>
      </w:r>
      <w:r w:rsidR="002568A3">
        <w:rPr>
          <w:rFonts w:ascii="Georgia" w:hAnsi="Georgia" w:cs="Times New Roman (Body CS)"/>
          <w:color w:val="000000" w:themeColor="text1"/>
        </w:rPr>
        <w:t>)</w:t>
      </w:r>
    </w:p>
    <w:p w14:paraId="1AC328E0" w14:textId="77777777" w:rsidR="003F626D" w:rsidRDefault="003F626D" w:rsidP="007B79BF">
      <w:pPr>
        <w:spacing w:line="360" w:lineRule="auto"/>
        <w:ind w:firstLine="720"/>
        <w:jc w:val="both"/>
        <w:rPr>
          <w:rFonts w:ascii="Georgia" w:hAnsi="Georgia" w:cs="Times New Roman (Body CS)"/>
          <w:color w:val="000000" w:themeColor="text1"/>
        </w:rPr>
      </w:pPr>
    </w:p>
    <w:p w14:paraId="49C80E01" w14:textId="6BA5976D" w:rsidR="003F626D" w:rsidRDefault="003F626D" w:rsidP="007B79B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Verses </w:t>
      </w:r>
      <w:r w:rsidR="005810AA">
        <w:rPr>
          <w:rFonts w:ascii="Georgia" w:hAnsi="Georgia" w:cs="Times New Roman (Body CS)"/>
          <w:color w:val="000000" w:themeColor="text1"/>
        </w:rPr>
        <w:t>22-26: Joseph lives to be a hundred and ten years old</w:t>
      </w:r>
      <w:r w:rsidR="00F970C4">
        <w:rPr>
          <w:rFonts w:ascii="Georgia" w:hAnsi="Georgia" w:cs="Times New Roman (Body CS)"/>
          <w:color w:val="000000" w:themeColor="text1"/>
        </w:rPr>
        <w:t xml:space="preserve">, </w:t>
      </w:r>
      <w:r w:rsidR="00D21510">
        <w:rPr>
          <w:rFonts w:ascii="Georgia" w:hAnsi="Georgia" w:cs="Times New Roman (Body CS)"/>
          <w:color w:val="000000" w:themeColor="text1"/>
        </w:rPr>
        <w:t xml:space="preserve">seeing not only his grandchildren but also his great-grandchildren. (v.23) </w:t>
      </w:r>
      <w:r w:rsidR="006F7A7F">
        <w:rPr>
          <w:rFonts w:ascii="Georgia" w:hAnsi="Georgia" w:cs="Times New Roman (Body CS)"/>
          <w:color w:val="000000" w:themeColor="text1"/>
        </w:rPr>
        <w:t>In the tradition of the family patriarch</w:t>
      </w:r>
      <w:r w:rsidR="00E94EAA">
        <w:rPr>
          <w:rFonts w:ascii="Georgia" w:hAnsi="Georgia" w:cs="Times New Roman (Body CS)"/>
          <w:color w:val="000000" w:themeColor="text1"/>
        </w:rPr>
        <w:t>, Joseph blesses his brothers and his children on his deathbed, promising them that</w:t>
      </w:r>
      <w:r w:rsidR="00AB200F">
        <w:rPr>
          <w:rFonts w:ascii="Georgia" w:hAnsi="Georgia" w:cs="Times New Roman (Body CS)"/>
          <w:color w:val="000000" w:themeColor="text1"/>
        </w:rPr>
        <w:t xml:space="preserve"> “…God will surely visit you, and bring you out of this land unto the land which he sware to Abraham, to Isaac, and to Jacob.” (v.24) He also</w:t>
      </w:r>
      <w:r w:rsidR="004355E3">
        <w:rPr>
          <w:rFonts w:ascii="Georgia" w:hAnsi="Georgia" w:cs="Times New Roman (Body CS)"/>
          <w:color w:val="000000" w:themeColor="text1"/>
        </w:rPr>
        <w:t xml:space="preserve"> makes his brothers, the children of Israel, swear an oath that they will carry his bones from Egypt</w:t>
      </w:r>
      <w:r w:rsidR="009200F1">
        <w:rPr>
          <w:rFonts w:ascii="Georgia" w:hAnsi="Georgia" w:cs="Times New Roman (Body CS)"/>
          <w:color w:val="000000" w:themeColor="text1"/>
        </w:rPr>
        <w:t xml:space="preserve"> when they return to the promised land</w:t>
      </w:r>
      <w:r w:rsidR="00E8685D">
        <w:rPr>
          <w:rFonts w:ascii="Georgia" w:hAnsi="Georgia" w:cs="Times New Roman (Body CS)"/>
          <w:color w:val="000000" w:themeColor="text1"/>
        </w:rPr>
        <w:t xml:space="preserve">, which their descendants </w:t>
      </w:r>
      <w:r w:rsidR="009F1F92">
        <w:rPr>
          <w:rFonts w:ascii="Georgia" w:hAnsi="Georgia" w:cs="Times New Roman (Body CS)"/>
          <w:color w:val="000000" w:themeColor="text1"/>
        </w:rPr>
        <w:t>did.</w:t>
      </w:r>
      <w:r w:rsidR="009200F1">
        <w:rPr>
          <w:rFonts w:ascii="Georgia" w:hAnsi="Georgia" w:cs="Times New Roman (Body CS)"/>
          <w:color w:val="000000" w:themeColor="text1"/>
        </w:rPr>
        <w:t xml:space="preserve"> (</w:t>
      </w:r>
      <w:r w:rsidR="009200F1" w:rsidRPr="001D3C69">
        <w:rPr>
          <w:rFonts w:ascii="Georgia" w:hAnsi="Georgia" w:cs="Times New Roman (Body CS)"/>
          <w:color w:val="4472C4" w:themeColor="accent1"/>
        </w:rPr>
        <w:t>Exodus 13:19</w:t>
      </w:r>
      <w:r w:rsidR="00DB6A87">
        <w:rPr>
          <w:rStyle w:val="EndnoteReference"/>
          <w:rFonts w:ascii="Georgia" w:hAnsi="Georgia" w:cs="Times New Roman (Body CS)"/>
          <w:color w:val="000000" w:themeColor="text1"/>
        </w:rPr>
        <w:endnoteReference w:id="661"/>
      </w:r>
      <w:r w:rsidR="009200F1">
        <w:rPr>
          <w:rFonts w:ascii="Georgia" w:hAnsi="Georgia" w:cs="Times New Roman (Body CS)"/>
          <w:color w:val="000000" w:themeColor="text1"/>
        </w:rPr>
        <w:t xml:space="preserve">, </w:t>
      </w:r>
      <w:r w:rsidR="009200F1" w:rsidRPr="001D3C69">
        <w:rPr>
          <w:rFonts w:ascii="Georgia" w:hAnsi="Georgia" w:cs="Times New Roman (Body CS)"/>
          <w:color w:val="4472C4" w:themeColor="accent1"/>
        </w:rPr>
        <w:t>Joshua 24:32</w:t>
      </w:r>
      <w:r w:rsidR="00CB669E">
        <w:rPr>
          <w:rStyle w:val="EndnoteReference"/>
          <w:rFonts w:ascii="Georgia" w:hAnsi="Georgia" w:cs="Times New Roman (Body CS)"/>
          <w:color w:val="000000" w:themeColor="text1"/>
        </w:rPr>
        <w:endnoteReference w:id="662"/>
      </w:r>
      <w:r w:rsidR="009200F1">
        <w:rPr>
          <w:rFonts w:ascii="Georgia" w:hAnsi="Georgia" w:cs="Times New Roman (Body CS)"/>
          <w:color w:val="000000" w:themeColor="text1"/>
        </w:rPr>
        <w:t>)</w:t>
      </w:r>
      <w:r w:rsidR="00484870">
        <w:rPr>
          <w:rFonts w:ascii="Georgia" w:hAnsi="Georgia" w:cs="Times New Roman (Body CS)"/>
          <w:color w:val="000000" w:themeColor="text1"/>
        </w:rPr>
        <w:t xml:space="preserve"> After his death, Joseph i</w:t>
      </w:r>
      <w:r w:rsidR="00F1494B">
        <w:rPr>
          <w:rFonts w:ascii="Georgia" w:hAnsi="Georgia" w:cs="Times New Roman (Body CS)"/>
          <w:color w:val="000000" w:themeColor="text1"/>
        </w:rPr>
        <w:t>s embalmed and buried in Egypt. (v.26)</w:t>
      </w:r>
      <w:r w:rsidR="009F1F92">
        <w:rPr>
          <w:rFonts w:ascii="Georgia" w:hAnsi="Georgia" w:cs="Times New Roman (Body CS)"/>
          <w:color w:val="000000" w:themeColor="text1"/>
        </w:rPr>
        <w:t xml:space="preserve"> </w:t>
      </w:r>
      <w:r w:rsidR="007261AB">
        <w:rPr>
          <w:rFonts w:ascii="Georgia" w:hAnsi="Georgia" w:cs="Times New Roman (Body CS)"/>
          <w:color w:val="000000" w:themeColor="text1"/>
        </w:rPr>
        <w:t>Incidentally, t</w:t>
      </w:r>
      <w:r w:rsidR="009F1F92">
        <w:rPr>
          <w:rFonts w:ascii="Georgia" w:hAnsi="Georgia" w:cs="Times New Roman (Body CS)"/>
          <w:color w:val="000000" w:themeColor="text1"/>
        </w:rPr>
        <w:t>hat verse in Joshua reveals that Joseph’s final resting place in Canaan was the same site as the</w:t>
      </w:r>
      <w:r w:rsidR="00513D57">
        <w:rPr>
          <w:rFonts w:ascii="Georgia" w:hAnsi="Georgia" w:cs="Times New Roman (Body CS)"/>
          <w:color w:val="000000" w:themeColor="text1"/>
        </w:rPr>
        <w:t xml:space="preserve"> incident with Jacob’s daughter, Dinah, and the wrath and vengeance of Simeon and Levi</w:t>
      </w:r>
      <w:r w:rsidR="0061409B">
        <w:rPr>
          <w:rFonts w:ascii="Georgia" w:hAnsi="Georgia" w:cs="Times New Roman (Body CS)"/>
          <w:color w:val="000000" w:themeColor="text1"/>
        </w:rPr>
        <w:t xml:space="preserve"> </w:t>
      </w:r>
      <w:r w:rsidR="003B72D9">
        <w:rPr>
          <w:rFonts w:ascii="Georgia" w:hAnsi="Georgia" w:cs="Times New Roman (Body CS)"/>
          <w:color w:val="000000" w:themeColor="text1"/>
        </w:rPr>
        <w:t>(</w:t>
      </w:r>
      <w:r w:rsidR="003B72D9" w:rsidRPr="001D3C69">
        <w:rPr>
          <w:rFonts w:ascii="Georgia" w:hAnsi="Georgia" w:cs="Times New Roman (Body CS)"/>
          <w:color w:val="4472C4" w:themeColor="accent1"/>
        </w:rPr>
        <w:t xml:space="preserve">Genesis </w:t>
      </w:r>
      <w:r w:rsidR="00641BD7" w:rsidRPr="001D3C69">
        <w:rPr>
          <w:rFonts w:ascii="Georgia" w:hAnsi="Georgia" w:cs="Times New Roman (Body CS)"/>
          <w:color w:val="4472C4" w:themeColor="accent1"/>
        </w:rPr>
        <w:t>49:5-7</w:t>
      </w:r>
      <w:r w:rsidR="00641BD7">
        <w:rPr>
          <w:rStyle w:val="EndnoteReference"/>
          <w:rFonts w:ascii="Georgia" w:hAnsi="Georgia" w:cs="Times New Roman (Body CS)"/>
          <w:color w:val="000000" w:themeColor="text1"/>
        </w:rPr>
        <w:endnoteReference w:id="663"/>
      </w:r>
      <w:r w:rsidR="00641BD7">
        <w:rPr>
          <w:rFonts w:ascii="Georgia" w:hAnsi="Georgia" w:cs="Times New Roman (Body CS)"/>
          <w:color w:val="000000" w:themeColor="text1"/>
        </w:rPr>
        <w:t xml:space="preserve">) </w:t>
      </w:r>
      <w:r w:rsidR="0061409B">
        <w:rPr>
          <w:rFonts w:ascii="Georgia" w:hAnsi="Georgia" w:cs="Times New Roman (Body CS)"/>
          <w:color w:val="000000" w:themeColor="text1"/>
        </w:rPr>
        <w:t xml:space="preserve">upon </w:t>
      </w:r>
      <w:r w:rsidR="00681EE7">
        <w:rPr>
          <w:rFonts w:ascii="Georgia" w:hAnsi="Georgia" w:cs="Times New Roman (Body CS)"/>
          <w:color w:val="000000" w:themeColor="text1"/>
        </w:rPr>
        <w:t>Hamor, his son Shechem, and all the other men of that city.</w:t>
      </w:r>
      <w:r w:rsidR="00342F26">
        <w:rPr>
          <w:rFonts w:ascii="Georgia" w:hAnsi="Georgia" w:cs="Times New Roman (Body CS)"/>
          <w:color w:val="000000" w:themeColor="text1"/>
        </w:rPr>
        <w:t xml:space="preserve"> (Genesis 34)</w:t>
      </w:r>
      <w:r w:rsidR="0061409B">
        <w:rPr>
          <w:rFonts w:ascii="Georgia" w:hAnsi="Georgia" w:cs="Times New Roman (Body CS)"/>
          <w:color w:val="000000" w:themeColor="text1"/>
        </w:rPr>
        <w:t xml:space="preserve"> </w:t>
      </w:r>
      <w:r w:rsidR="007261AB">
        <w:rPr>
          <w:rFonts w:ascii="Georgia" w:hAnsi="Georgia" w:cs="Times New Roman (Body CS)"/>
          <w:color w:val="000000" w:themeColor="text1"/>
        </w:rPr>
        <w:t>That land would become the inheritance of Ephraim and Manasseh and all their descendants.</w:t>
      </w:r>
    </w:p>
    <w:p w14:paraId="1A04A807" w14:textId="77777777" w:rsidR="00C10D57" w:rsidRDefault="00C10D57" w:rsidP="007B79BF">
      <w:pPr>
        <w:spacing w:line="360" w:lineRule="auto"/>
        <w:ind w:firstLine="720"/>
        <w:jc w:val="both"/>
        <w:rPr>
          <w:rFonts w:ascii="Georgia" w:hAnsi="Georgia" w:cs="Times New Roman (Body CS)"/>
          <w:color w:val="000000" w:themeColor="text1"/>
        </w:rPr>
      </w:pPr>
    </w:p>
    <w:p w14:paraId="31D15BBF" w14:textId="45B607B0" w:rsidR="00C10D57" w:rsidRDefault="00C10D57" w:rsidP="007B79B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The book of Genesis is aptly named. It’s the beginning of everything: </w:t>
      </w:r>
      <w:r w:rsidR="00FB3CBB">
        <w:rPr>
          <w:rFonts w:ascii="Georgia" w:hAnsi="Georgia" w:cs="Times New Roman (Body CS)"/>
          <w:color w:val="000000" w:themeColor="text1"/>
        </w:rPr>
        <w:t>the creation of the universe, the earth, mankind,</w:t>
      </w:r>
      <w:r w:rsidR="007865BF">
        <w:rPr>
          <w:rFonts w:ascii="Georgia" w:hAnsi="Georgia" w:cs="Times New Roman (Body CS)"/>
          <w:color w:val="000000" w:themeColor="text1"/>
        </w:rPr>
        <w:t xml:space="preserve"> and then, finally, God’s </w:t>
      </w:r>
      <w:r w:rsidR="001647C3">
        <w:rPr>
          <w:rFonts w:ascii="Georgia" w:hAnsi="Georgia" w:cs="Times New Roman (Body CS)"/>
          <w:color w:val="000000" w:themeColor="text1"/>
        </w:rPr>
        <w:t xml:space="preserve">choosing and calling of a Syrian named Abram </w:t>
      </w:r>
      <w:r w:rsidR="00EB41DC">
        <w:rPr>
          <w:rFonts w:ascii="Georgia" w:hAnsi="Georgia" w:cs="Times New Roman (Body CS)"/>
          <w:color w:val="000000" w:themeColor="text1"/>
        </w:rPr>
        <w:t>(</w:t>
      </w:r>
      <w:r w:rsidR="00EB41DC" w:rsidRPr="001D3C69">
        <w:rPr>
          <w:rFonts w:ascii="Georgia" w:hAnsi="Georgia" w:cs="Times New Roman (Body CS)"/>
          <w:color w:val="4472C4" w:themeColor="accent1"/>
        </w:rPr>
        <w:t>Genesis 12:1-3</w:t>
      </w:r>
      <w:r w:rsidR="00CB0A2F">
        <w:rPr>
          <w:rStyle w:val="EndnoteReference"/>
          <w:rFonts w:ascii="Georgia" w:hAnsi="Georgia" w:cs="Times New Roman (Body CS)"/>
          <w:color w:val="000000" w:themeColor="text1"/>
        </w:rPr>
        <w:endnoteReference w:id="664"/>
      </w:r>
      <w:r w:rsidR="00EB41DC">
        <w:rPr>
          <w:rFonts w:ascii="Georgia" w:hAnsi="Georgia" w:cs="Times New Roman (Body CS)"/>
          <w:color w:val="000000" w:themeColor="text1"/>
        </w:rPr>
        <w:t xml:space="preserve">, </w:t>
      </w:r>
      <w:r w:rsidR="007A0B1B" w:rsidRPr="001D3C69">
        <w:rPr>
          <w:rFonts w:ascii="Georgia" w:hAnsi="Georgia" w:cs="Times New Roman (Body CS)"/>
          <w:color w:val="4472C4" w:themeColor="accent1"/>
        </w:rPr>
        <w:t>24:4</w:t>
      </w:r>
      <w:r w:rsidR="000301DE">
        <w:rPr>
          <w:rStyle w:val="EndnoteReference"/>
          <w:rFonts w:ascii="Georgia" w:hAnsi="Georgia" w:cs="Times New Roman (Body CS)"/>
          <w:color w:val="000000" w:themeColor="text1"/>
        </w:rPr>
        <w:endnoteReference w:id="665"/>
      </w:r>
      <w:r w:rsidR="007A0B1B">
        <w:rPr>
          <w:rFonts w:ascii="Georgia" w:hAnsi="Georgia" w:cs="Times New Roman (Body CS)"/>
          <w:color w:val="000000" w:themeColor="text1"/>
        </w:rPr>
        <w:t xml:space="preserve">, </w:t>
      </w:r>
      <w:r w:rsidR="00EC3855" w:rsidRPr="001D3C69">
        <w:rPr>
          <w:rFonts w:ascii="Georgia" w:hAnsi="Georgia" w:cs="Times New Roman (Body CS)"/>
          <w:color w:val="4472C4" w:themeColor="accent1"/>
        </w:rPr>
        <w:t>25:20</w:t>
      </w:r>
      <w:r w:rsidR="005D7B23">
        <w:rPr>
          <w:rStyle w:val="EndnoteReference"/>
          <w:rFonts w:ascii="Georgia" w:hAnsi="Georgia" w:cs="Times New Roman (Body CS)"/>
          <w:color w:val="000000" w:themeColor="text1"/>
        </w:rPr>
        <w:endnoteReference w:id="666"/>
      </w:r>
      <w:r w:rsidR="00EC3855">
        <w:rPr>
          <w:rFonts w:ascii="Georgia" w:hAnsi="Georgia" w:cs="Times New Roman (Body CS)"/>
          <w:color w:val="000000" w:themeColor="text1"/>
        </w:rPr>
        <w:t xml:space="preserve">, </w:t>
      </w:r>
      <w:r w:rsidR="00EB41DC" w:rsidRPr="001D3C69">
        <w:rPr>
          <w:rFonts w:ascii="Georgia" w:hAnsi="Georgia" w:cs="Times New Roman (Body CS)"/>
          <w:color w:val="4472C4" w:themeColor="accent1"/>
        </w:rPr>
        <w:t>Deuteronomy 26:5</w:t>
      </w:r>
      <w:r w:rsidR="004171DE">
        <w:rPr>
          <w:rStyle w:val="EndnoteReference"/>
          <w:rFonts w:ascii="Georgia" w:hAnsi="Georgia" w:cs="Times New Roman (Body CS)"/>
          <w:color w:val="000000" w:themeColor="text1"/>
        </w:rPr>
        <w:endnoteReference w:id="667"/>
      </w:r>
      <w:r w:rsidR="004171DE">
        <w:rPr>
          <w:rFonts w:ascii="Georgia" w:hAnsi="Georgia" w:cs="Times New Roman (Body CS)"/>
          <w:color w:val="000000" w:themeColor="text1"/>
        </w:rPr>
        <w:t>)</w:t>
      </w:r>
      <w:r w:rsidR="00EB41DC">
        <w:rPr>
          <w:rFonts w:ascii="Georgia" w:hAnsi="Georgia" w:cs="Times New Roman (Body CS)"/>
          <w:color w:val="000000" w:themeColor="text1"/>
        </w:rPr>
        <w:t xml:space="preserve"> </w:t>
      </w:r>
      <w:r w:rsidR="001647C3">
        <w:rPr>
          <w:rFonts w:ascii="Georgia" w:hAnsi="Georgia" w:cs="Times New Roman (Body CS)"/>
          <w:color w:val="000000" w:themeColor="text1"/>
        </w:rPr>
        <w:t xml:space="preserve">which led </w:t>
      </w:r>
      <w:r w:rsidR="001647C3">
        <w:rPr>
          <w:rFonts w:ascii="Georgia" w:hAnsi="Georgia" w:cs="Times New Roman (Body CS)"/>
          <w:color w:val="000000" w:themeColor="text1"/>
        </w:rPr>
        <w:lastRenderedPageBreak/>
        <w:t>to the birth of a nation of God’s chosen people</w:t>
      </w:r>
      <w:r w:rsidR="00F506C4">
        <w:rPr>
          <w:rFonts w:ascii="Georgia" w:hAnsi="Georgia" w:cs="Times New Roman (Body CS)"/>
          <w:color w:val="000000" w:themeColor="text1"/>
        </w:rPr>
        <w:t>, the children of Israel.</w:t>
      </w:r>
      <w:r w:rsidR="00190E68">
        <w:rPr>
          <w:rFonts w:ascii="Georgia" w:hAnsi="Georgia" w:cs="Times New Roman (Body CS)"/>
          <w:color w:val="000000" w:themeColor="text1"/>
        </w:rPr>
        <w:t xml:space="preserve"> Every single event in this book, from Genesis 1:1 to 50:26</w:t>
      </w:r>
      <w:r w:rsidR="000C5687">
        <w:rPr>
          <w:rFonts w:ascii="Georgia" w:hAnsi="Georgia" w:cs="Times New Roman (Body CS)"/>
          <w:color w:val="000000" w:themeColor="text1"/>
        </w:rPr>
        <w:t xml:space="preserve">, is literally true. </w:t>
      </w:r>
      <w:r w:rsidR="000C5687" w:rsidRPr="006C2020">
        <w:rPr>
          <w:rFonts w:ascii="Georgia" w:hAnsi="Georgia" w:cs="Times New Roman (Body CS)"/>
          <w:color w:val="000000" w:themeColor="text1"/>
          <w:u w:val="single"/>
        </w:rPr>
        <w:t>It really, actually happened</w:t>
      </w:r>
      <w:r w:rsidR="006C2020">
        <w:rPr>
          <w:rFonts w:ascii="Georgia" w:hAnsi="Georgia" w:cs="Times New Roman (Body CS)"/>
          <w:color w:val="000000" w:themeColor="text1"/>
        </w:rPr>
        <w:t>!</w:t>
      </w:r>
      <w:r w:rsidR="000C5687">
        <w:rPr>
          <w:rFonts w:ascii="Georgia" w:hAnsi="Georgia" w:cs="Times New Roman (Body CS)"/>
          <w:color w:val="000000" w:themeColor="text1"/>
        </w:rPr>
        <w:t xml:space="preserve"> This book is not </w:t>
      </w:r>
      <w:r w:rsidR="00C62ACB">
        <w:rPr>
          <w:rFonts w:ascii="Georgia" w:hAnsi="Georgia" w:cs="Times New Roman (Body CS)"/>
          <w:color w:val="000000" w:themeColor="text1"/>
        </w:rPr>
        <w:t xml:space="preserve">merely </w:t>
      </w:r>
      <w:r w:rsidR="000C5687">
        <w:rPr>
          <w:rFonts w:ascii="Georgia" w:hAnsi="Georgia" w:cs="Times New Roman (Body CS)"/>
          <w:color w:val="000000" w:themeColor="text1"/>
        </w:rPr>
        <w:t>allegory or myth, as</w:t>
      </w:r>
      <w:r w:rsidR="006C2020">
        <w:rPr>
          <w:rFonts w:ascii="Georgia" w:hAnsi="Georgia" w:cs="Times New Roman (Body CS)"/>
          <w:color w:val="000000" w:themeColor="text1"/>
        </w:rPr>
        <w:t>, sadly, many Christians believe today.</w:t>
      </w:r>
      <w:r w:rsidR="00F506C4">
        <w:rPr>
          <w:rFonts w:ascii="Georgia" w:hAnsi="Georgia" w:cs="Times New Roman (Body CS)"/>
          <w:color w:val="000000" w:themeColor="text1"/>
        </w:rPr>
        <w:t xml:space="preserve"> </w:t>
      </w:r>
      <w:r w:rsidR="00CE134A">
        <w:rPr>
          <w:rFonts w:ascii="Georgia" w:hAnsi="Georgia" w:cs="Times New Roman (Body CS)"/>
          <w:color w:val="000000" w:themeColor="text1"/>
        </w:rPr>
        <w:t xml:space="preserve">The earth and the heavens were created in </w:t>
      </w:r>
      <w:r w:rsidR="00CE134A">
        <w:rPr>
          <w:rFonts w:ascii="Georgia" w:hAnsi="Georgia" w:cs="Times New Roman (Body CS)"/>
          <w:color w:val="000000" w:themeColor="text1"/>
          <w:u w:val="single"/>
        </w:rPr>
        <w:t>six</w:t>
      </w:r>
      <w:r w:rsidR="00CE134A">
        <w:rPr>
          <w:rFonts w:ascii="Georgia" w:hAnsi="Georgia" w:cs="Times New Roman (Body CS)"/>
          <w:color w:val="000000" w:themeColor="text1"/>
        </w:rPr>
        <w:t xml:space="preserve"> </w:t>
      </w:r>
      <w:r w:rsidR="00CE134A">
        <w:rPr>
          <w:rFonts w:ascii="Georgia" w:hAnsi="Georgia" w:cs="Times New Roman (Body CS)"/>
          <w:color w:val="000000" w:themeColor="text1"/>
          <w:u w:val="single"/>
        </w:rPr>
        <w:t>literal</w:t>
      </w:r>
      <w:r w:rsidR="00CE134A">
        <w:rPr>
          <w:rFonts w:ascii="Georgia" w:hAnsi="Georgia" w:cs="Times New Roman (Body CS)"/>
          <w:color w:val="000000" w:themeColor="text1"/>
        </w:rPr>
        <w:t xml:space="preserve">, </w:t>
      </w:r>
      <w:r w:rsidR="00396B33" w:rsidRPr="00396B33">
        <w:rPr>
          <w:rFonts w:ascii="Georgia" w:hAnsi="Georgia" w:cs="Times New Roman (Body CS)"/>
          <w:color w:val="000000" w:themeColor="text1"/>
          <w:u w:val="single"/>
        </w:rPr>
        <w:t>24-hour</w:t>
      </w:r>
      <w:r w:rsidR="00396B33">
        <w:rPr>
          <w:rFonts w:ascii="Georgia" w:hAnsi="Georgia" w:cs="Times New Roman (Body CS)"/>
          <w:color w:val="000000" w:themeColor="text1"/>
        </w:rPr>
        <w:t xml:space="preserve"> </w:t>
      </w:r>
      <w:r w:rsidR="00396B33">
        <w:rPr>
          <w:rFonts w:ascii="Georgia" w:hAnsi="Georgia" w:cs="Times New Roman (Body CS)"/>
          <w:color w:val="000000" w:themeColor="text1"/>
          <w:u w:val="single"/>
        </w:rPr>
        <w:t>days</w:t>
      </w:r>
      <w:r w:rsidR="00020045">
        <w:rPr>
          <w:rFonts w:ascii="Georgia" w:hAnsi="Georgia" w:cs="Times New Roman (Body CS)"/>
          <w:color w:val="000000" w:themeColor="text1"/>
        </w:rPr>
        <w:t>!</w:t>
      </w:r>
      <w:r w:rsidR="00396B33">
        <w:rPr>
          <w:rFonts w:ascii="Georgia" w:hAnsi="Georgia" w:cs="Times New Roman (Body CS)"/>
          <w:color w:val="000000" w:themeColor="text1"/>
        </w:rPr>
        <w:t xml:space="preserve"> There was no evolution</w:t>
      </w:r>
      <w:r w:rsidR="00467DDB">
        <w:rPr>
          <w:rFonts w:ascii="Georgia" w:hAnsi="Georgia" w:cs="Times New Roman (Body CS)"/>
          <w:color w:val="000000" w:themeColor="text1"/>
        </w:rPr>
        <w:t>ary process</w:t>
      </w:r>
      <w:r w:rsidR="00396B33">
        <w:rPr>
          <w:rFonts w:ascii="Georgia" w:hAnsi="Georgia" w:cs="Times New Roman (Body CS)"/>
          <w:color w:val="000000" w:themeColor="text1"/>
        </w:rPr>
        <w:t xml:space="preserve"> </w:t>
      </w:r>
      <w:r w:rsidR="00467DDB">
        <w:rPr>
          <w:rFonts w:ascii="Georgia" w:hAnsi="Georgia" w:cs="Times New Roman (Body CS)"/>
          <w:color w:val="000000" w:themeColor="text1"/>
        </w:rPr>
        <w:t>in any way, shape, or form whatsoever in th</w:t>
      </w:r>
      <w:r w:rsidR="00A93A66">
        <w:rPr>
          <w:rFonts w:ascii="Georgia" w:hAnsi="Georgia" w:cs="Times New Roman (Body CS)"/>
          <w:color w:val="000000" w:themeColor="text1"/>
        </w:rPr>
        <w:t>at</w:t>
      </w:r>
      <w:r w:rsidR="00467DDB">
        <w:rPr>
          <w:rFonts w:ascii="Georgia" w:hAnsi="Georgia" w:cs="Times New Roman (Body CS)"/>
          <w:color w:val="000000" w:themeColor="text1"/>
        </w:rPr>
        <w:t xml:space="preserve"> </w:t>
      </w:r>
      <w:r w:rsidR="00A93A66">
        <w:rPr>
          <w:rFonts w:ascii="Georgia" w:hAnsi="Georgia" w:cs="Times New Roman (Body CS)"/>
          <w:color w:val="000000" w:themeColor="text1"/>
        </w:rPr>
        <w:t xml:space="preserve">initial </w:t>
      </w:r>
      <w:r w:rsidR="00467DDB">
        <w:rPr>
          <w:rFonts w:ascii="Georgia" w:hAnsi="Georgia" w:cs="Times New Roman (Body CS)"/>
          <w:color w:val="000000" w:themeColor="text1"/>
        </w:rPr>
        <w:t>seven day week</w:t>
      </w:r>
      <w:r w:rsidR="00A93A66">
        <w:rPr>
          <w:rFonts w:ascii="Georgia" w:hAnsi="Georgia" w:cs="Times New Roman (Body CS)"/>
          <w:color w:val="000000" w:themeColor="text1"/>
        </w:rPr>
        <w:t>! Everything was formed</w:t>
      </w:r>
      <w:r w:rsidR="00951B34">
        <w:rPr>
          <w:rFonts w:ascii="Georgia" w:hAnsi="Georgia" w:cs="Times New Roman (Body CS)"/>
          <w:color w:val="000000" w:themeColor="text1"/>
        </w:rPr>
        <w:t xml:space="preserve"> from the word of God as mature and complete, including the adult man and woman in the garden of Eden.</w:t>
      </w:r>
      <w:r w:rsidR="00120A4F">
        <w:rPr>
          <w:rFonts w:ascii="Georgia" w:hAnsi="Georgia" w:cs="Times New Roman (Body CS)"/>
          <w:color w:val="000000" w:themeColor="text1"/>
        </w:rPr>
        <w:t xml:space="preserve"> The age of this planet on which we dwell today is less than 10,000 years old. That is a scientific, verifiable fact!</w:t>
      </w:r>
      <w:r w:rsidR="00F25D94">
        <w:rPr>
          <w:rFonts w:ascii="Georgia" w:hAnsi="Georgia" w:cs="Times New Roman (Body CS)"/>
          <w:color w:val="000000" w:themeColor="text1"/>
        </w:rPr>
        <w:t xml:space="preserve"> How do we know? Because God laid it out in perfe</w:t>
      </w:r>
      <w:r w:rsidR="00881042">
        <w:rPr>
          <w:rFonts w:ascii="Georgia" w:hAnsi="Georgia" w:cs="Times New Roman (Body CS)"/>
          <w:color w:val="000000" w:themeColor="text1"/>
        </w:rPr>
        <w:t xml:space="preserve">ctly clear words, first in Hebrew, now in English, carefully and divinely preserved </w:t>
      </w:r>
      <w:r w:rsidR="00A3544F">
        <w:rPr>
          <w:rFonts w:ascii="Georgia" w:hAnsi="Georgia" w:cs="Times New Roman (Body CS)"/>
          <w:color w:val="000000" w:themeColor="text1"/>
        </w:rPr>
        <w:t>throughout human history, for us to read today. God said it, so it is so. Period.</w:t>
      </w:r>
      <w:r w:rsidR="005E0423">
        <w:rPr>
          <w:rFonts w:ascii="Georgia" w:hAnsi="Georgia" w:cs="Times New Roman (Body CS)"/>
          <w:color w:val="000000" w:themeColor="text1"/>
        </w:rPr>
        <w:t xml:space="preserve"> Anyone who studies the natural world for any length of time will find </w:t>
      </w:r>
      <w:r w:rsidR="00732976">
        <w:rPr>
          <w:rFonts w:ascii="Georgia" w:hAnsi="Georgia" w:cs="Times New Roman (Body CS)"/>
          <w:color w:val="000000" w:themeColor="text1"/>
        </w:rPr>
        <w:t xml:space="preserve">evidence of a divine creator. From the basic molecules that make up all physical matter to </w:t>
      </w:r>
      <w:r w:rsidR="005B1FEA">
        <w:rPr>
          <w:rFonts w:ascii="Georgia" w:hAnsi="Georgia" w:cs="Times New Roman (Body CS)"/>
          <w:color w:val="000000" w:themeColor="text1"/>
        </w:rPr>
        <w:t>the invisible functions and processes of</w:t>
      </w:r>
      <w:r w:rsidR="005F0332">
        <w:rPr>
          <w:rFonts w:ascii="Georgia" w:hAnsi="Georgia" w:cs="Times New Roman (Body CS)"/>
          <w:color w:val="000000" w:themeColor="text1"/>
        </w:rPr>
        <w:t xml:space="preserve"> time and seasons to our</w:t>
      </w:r>
      <w:r w:rsidR="002B2993">
        <w:rPr>
          <w:rFonts w:ascii="Georgia" w:hAnsi="Georgia" w:cs="Times New Roman (Body CS)"/>
          <w:color w:val="000000" w:themeColor="text1"/>
        </w:rPr>
        <w:t xml:space="preserve"> </w:t>
      </w:r>
      <w:r w:rsidR="00776909">
        <w:rPr>
          <w:rFonts w:ascii="Georgia" w:hAnsi="Georgia" w:cs="Times New Roman (Body CS)"/>
          <w:color w:val="000000" w:themeColor="text1"/>
        </w:rPr>
        <w:t xml:space="preserve">own </w:t>
      </w:r>
      <w:r w:rsidR="002B2993">
        <w:rPr>
          <w:rFonts w:ascii="Georgia" w:hAnsi="Georgia" w:cs="Times New Roman (Body CS)"/>
          <w:color w:val="000000" w:themeColor="text1"/>
        </w:rPr>
        <w:t xml:space="preserve">DNA </w:t>
      </w:r>
      <w:r w:rsidR="00776909">
        <w:rPr>
          <w:rFonts w:ascii="Georgia" w:hAnsi="Georgia" w:cs="Times New Roman (Body CS)"/>
          <w:color w:val="000000" w:themeColor="text1"/>
        </w:rPr>
        <w:t xml:space="preserve">and genetic code </w:t>
      </w:r>
      <w:r w:rsidR="002B2993">
        <w:rPr>
          <w:rFonts w:ascii="Georgia" w:hAnsi="Georgia" w:cs="Times New Roman (Body CS)"/>
          <w:color w:val="000000" w:themeColor="text1"/>
        </w:rPr>
        <w:t>– all of it points to intelligent design that was created and is still held together by divine will and providence.</w:t>
      </w:r>
    </w:p>
    <w:p w14:paraId="2E488716" w14:textId="124ABE49" w:rsidR="00A3544F" w:rsidRDefault="00720AD8" w:rsidP="007B79B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All the other events following the creation of Adam and Eve </w:t>
      </w:r>
      <w:r w:rsidR="008D1DD0">
        <w:rPr>
          <w:rFonts w:ascii="Georgia" w:hAnsi="Georgia" w:cs="Times New Roman (Body CS)"/>
          <w:color w:val="000000" w:themeColor="text1"/>
        </w:rPr>
        <w:t>– the fall of Lucifer, the fall of mankind, the global flood, the supernatural visions and dreams by which God communicated to Abraham, Isaac, Jacob and Joseph</w:t>
      </w:r>
      <w:r w:rsidR="00A326B4">
        <w:rPr>
          <w:rFonts w:ascii="Georgia" w:hAnsi="Georgia" w:cs="Times New Roman (Body CS)"/>
          <w:color w:val="000000" w:themeColor="text1"/>
        </w:rPr>
        <w:t xml:space="preserve"> – are actual, true events that occurred just as described here in this book.</w:t>
      </w:r>
      <w:r w:rsidR="00887498">
        <w:rPr>
          <w:rFonts w:ascii="Georgia" w:hAnsi="Georgia" w:cs="Times New Roman (Body CS)"/>
          <w:color w:val="000000" w:themeColor="text1"/>
        </w:rPr>
        <w:t xml:space="preserve"> Everything else in the Bible – the people, places, events, prophecies, God’s divine direction and</w:t>
      </w:r>
      <w:r w:rsidR="003E19F2">
        <w:rPr>
          <w:rFonts w:ascii="Georgia" w:hAnsi="Georgia" w:cs="Times New Roman (Body CS)"/>
          <w:color w:val="000000" w:themeColor="text1"/>
        </w:rPr>
        <w:t xml:space="preserve"> providence – ties </w:t>
      </w:r>
      <w:r w:rsidR="00BE51F6">
        <w:rPr>
          <w:rFonts w:ascii="Georgia" w:hAnsi="Georgia" w:cs="Times New Roman (Body CS)"/>
          <w:color w:val="000000" w:themeColor="text1"/>
        </w:rPr>
        <w:t xml:space="preserve">both directly and indirectly </w:t>
      </w:r>
      <w:r w:rsidR="003E19F2">
        <w:rPr>
          <w:rFonts w:ascii="Georgia" w:hAnsi="Georgia" w:cs="Times New Roman (Body CS)"/>
          <w:color w:val="000000" w:themeColor="text1"/>
        </w:rPr>
        <w:t>back to the people, places, events,</w:t>
      </w:r>
      <w:r w:rsidR="00BE51F6">
        <w:rPr>
          <w:rFonts w:ascii="Georgia" w:hAnsi="Georgia" w:cs="Times New Roman (Body CS)"/>
          <w:color w:val="000000" w:themeColor="text1"/>
        </w:rPr>
        <w:t xml:space="preserve"> prophecies and divine</w:t>
      </w:r>
      <w:r w:rsidR="008C25E4">
        <w:rPr>
          <w:rFonts w:ascii="Georgia" w:hAnsi="Georgia" w:cs="Times New Roman (Body CS)"/>
          <w:color w:val="000000" w:themeColor="text1"/>
        </w:rPr>
        <w:t xml:space="preserve"> providence written here in Genesis, the book of beginnings. </w:t>
      </w:r>
      <w:r w:rsidR="00DF011E">
        <w:rPr>
          <w:rFonts w:ascii="Georgia" w:hAnsi="Georgia" w:cs="Times New Roman (Body CS)"/>
          <w:color w:val="000000" w:themeColor="text1"/>
        </w:rPr>
        <w:t>To fully understand the rest of the Bible</w:t>
      </w:r>
      <w:r w:rsidR="00B54FC7">
        <w:rPr>
          <w:rFonts w:ascii="Georgia" w:hAnsi="Georgia" w:cs="Times New Roman (Body CS)"/>
          <w:color w:val="000000" w:themeColor="text1"/>
        </w:rPr>
        <w:t>, as well as God’s relationship to sinful, fallen, broken mankind, we must start in Genesis.</w:t>
      </w:r>
    </w:p>
    <w:p w14:paraId="334C4793" w14:textId="200C120A" w:rsidR="00C44BE2" w:rsidRDefault="00C44BE2" w:rsidP="007B79BF">
      <w:pPr>
        <w:spacing w:line="360" w:lineRule="auto"/>
        <w:ind w:firstLine="720"/>
        <w:jc w:val="both"/>
        <w:rPr>
          <w:rFonts w:ascii="Georgia" w:hAnsi="Georgia" w:cs="Times New Roman (Body CS)"/>
          <w:color w:val="000000" w:themeColor="text1"/>
        </w:rPr>
      </w:pPr>
      <w:r>
        <w:rPr>
          <w:rFonts w:ascii="Georgia" w:hAnsi="Georgia" w:cs="Times New Roman (Body CS)"/>
          <w:color w:val="000000" w:themeColor="text1"/>
        </w:rPr>
        <w:t xml:space="preserve">God fulfilled His promise to Abraham. The children of Israel </w:t>
      </w:r>
      <w:r w:rsidR="00D171F2">
        <w:rPr>
          <w:rFonts w:ascii="Georgia" w:hAnsi="Georgia" w:cs="Times New Roman (Body CS)"/>
          <w:color w:val="000000" w:themeColor="text1"/>
        </w:rPr>
        <w:t xml:space="preserve">were fruitful and multiplied in </w:t>
      </w:r>
      <w:r w:rsidR="00596964">
        <w:rPr>
          <w:rFonts w:ascii="Georgia" w:hAnsi="Georgia" w:cs="Times New Roman (Body CS)"/>
          <w:color w:val="000000" w:themeColor="text1"/>
        </w:rPr>
        <w:t>the fertile valley of Goshen</w:t>
      </w:r>
      <w:r w:rsidR="00D171F2">
        <w:rPr>
          <w:rFonts w:ascii="Georgia" w:hAnsi="Georgia" w:cs="Times New Roman (Body CS)"/>
          <w:color w:val="000000" w:themeColor="text1"/>
        </w:rPr>
        <w:t xml:space="preserve">, and God blessed them. </w:t>
      </w:r>
      <w:r w:rsidR="00E23749">
        <w:rPr>
          <w:rFonts w:ascii="Georgia" w:hAnsi="Georgia" w:cs="Times New Roman (Body CS)"/>
          <w:color w:val="000000" w:themeColor="text1"/>
        </w:rPr>
        <w:t>But Egypt was not the promised land, and</w:t>
      </w:r>
      <w:r w:rsidR="00B23869">
        <w:rPr>
          <w:rFonts w:ascii="Georgia" w:hAnsi="Georgia" w:cs="Times New Roman (Body CS)"/>
          <w:color w:val="000000" w:themeColor="text1"/>
        </w:rPr>
        <w:t xml:space="preserve"> it would soon be time for God to bring His chosen people out of </w:t>
      </w:r>
      <w:r w:rsidR="007A6E16">
        <w:rPr>
          <w:rFonts w:ascii="Georgia" w:hAnsi="Georgia" w:cs="Times New Roman (Body CS)"/>
          <w:color w:val="000000" w:themeColor="text1"/>
        </w:rPr>
        <w:t>there</w:t>
      </w:r>
      <w:r w:rsidR="00AB6F8C">
        <w:rPr>
          <w:rFonts w:ascii="Georgia" w:hAnsi="Georgia" w:cs="Times New Roman (Body CS)"/>
          <w:color w:val="000000" w:themeColor="text1"/>
        </w:rPr>
        <w:t xml:space="preserve">. </w:t>
      </w:r>
      <w:r w:rsidR="00C97AAB">
        <w:rPr>
          <w:rFonts w:ascii="Georgia" w:hAnsi="Georgia" w:cs="Times New Roman (Body CS)"/>
          <w:color w:val="000000" w:themeColor="text1"/>
        </w:rPr>
        <w:t xml:space="preserve">All that God had </w:t>
      </w:r>
      <w:r w:rsidR="005A3F4E">
        <w:rPr>
          <w:rFonts w:ascii="Georgia" w:hAnsi="Georgia" w:cs="Times New Roman (Body CS)"/>
          <w:color w:val="000000" w:themeColor="text1"/>
        </w:rPr>
        <w:t xml:space="preserve">accomplished in the lives of Abraham, Isaac, Jacob and Joseph was just the beginning. </w:t>
      </w:r>
      <w:r w:rsidR="00B3650E">
        <w:rPr>
          <w:rFonts w:ascii="Georgia" w:hAnsi="Georgia" w:cs="Times New Roman (Body CS)"/>
          <w:color w:val="000000" w:themeColor="text1"/>
        </w:rPr>
        <w:t>God had a plan for His chosen people, and the best was yet to come.</w:t>
      </w:r>
    </w:p>
    <w:p w14:paraId="7CEDD1DD" w14:textId="77777777" w:rsidR="001E5DAC" w:rsidRPr="00396B33" w:rsidRDefault="001E5DAC" w:rsidP="007B79BF">
      <w:pPr>
        <w:spacing w:line="360" w:lineRule="auto"/>
        <w:ind w:firstLine="720"/>
        <w:jc w:val="both"/>
        <w:rPr>
          <w:rFonts w:ascii="Georgia" w:hAnsi="Georgia" w:cs="Times New Roman (Body CS)"/>
          <w:color w:val="000000" w:themeColor="text1"/>
        </w:rPr>
      </w:pPr>
    </w:p>
    <w:p w14:paraId="0645553A" w14:textId="77777777" w:rsidR="006F03BC" w:rsidRDefault="006F03BC" w:rsidP="00C10E9D">
      <w:pPr>
        <w:spacing w:line="360" w:lineRule="auto"/>
        <w:ind w:firstLine="720"/>
        <w:jc w:val="both"/>
        <w:rPr>
          <w:rFonts w:ascii="Georgia" w:hAnsi="Georgia" w:cs="Times New Roman (Body CS)"/>
          <w:color w:val="000000" w:themeColor="text1"/>
        </w:rPr>
      </w:pPr>
    </w:p>
    <w:p w14:paraId="264EB944" w14:textId="77777777" w:rsidR="006F03BC" w:rsidRDefault="006F03BC" w:rsidP="00C10E9D">
      <w:pPr>
        <w:spacing w:line="360" w:lineRule="auto"/>
        <w:ind w:firstLine="720"/>
        <w:jc w:val="both"/>
        <w:rPr>
          <w:rFonts w:ascii="Georgia" w:hAnsi="Georgia" w:cs="Times New Roman (Body CS)"/>
          <w:color w:val="000000" w:themeColor="text1"/>
        </w:rPr>
      </w:pPr>
    </w:p>
    <w:p w14:paraId="6245393D" w14:textId="77777777" w:rsidR="000B3CA9" w:rsidRPr="00144BC5" w:rsidRDefault="000B3CA9" w:rsidP="00F01344">
      <w:pPr>
        <w:spacing w:line="360" w:lineRule="auto"/>
        <w:jc w:val="both"/>
        <w:rPr>
          <w:rFonts w:ascii="Georgia" w:hAnsi="Georgia" w:cs="Times New Roman (Body CS)"/>
          <w:color w:val="000000" w:themeColor="text1"/>
        </w:rPr>
      </w:pPr>
    </w:p>
    <w:sectPr w:rsidR="000B3CA9" w:rsidRPr="00144BC5" w:rsidSect="00AA369D">
      <w:endnotePr>
        <w:numFmt w:val="decimal"/>
        <w:numRestart w:val="eachSect"/>
      </w:endnotePr>
      <w:pgSz w:w="12240" w:h="15840"/>
      <w:pgMar w:top="1440" w:right="1440" w:bottom="1440"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D4FF1" w14:textId="77777777" w:rsidR="00AA369D" w:rsidRDefault="00AA369D" w:rsidP="00D676DE">
      <w:r>
        <w:separator/>
      </w:r>
    </w:p>
  </w:endnote>
  <w:endnote w:type="continuationSeparator" w:id="0">
    <w:p w14:paraId="0B7E5F74" w14:textId="77777777" w:rsidR="00AA369D" w:rsidRDefault="00AA369D" w:rsidP="00D676DE">
      <w:r>
        <w:continuationSeparator/>
      </w:r>
    </w:p>
  </w:endnote>
  <w:endnote w:type="continuationNotice" w:id="1">
    <w:p w14:paraId="1E46E5B0" w14:textId="77777777" w:rsidR="00AA369D" w:rsidRDefault="00AA369D"/>
  </w:endnote>
  <w:endnote w:id="2">
    <w:p w14:paraId="1AF4C7E2" w14:textId="42D8FFE1" w:rsidR="00CB085F" w:rsidRPr="00CB085F" w:rsidRDefault="00CB085F" w:rsidP="00CB085F">
      <w:pPr>
        <w:pStyle w:val="EndnoteText"/>
        <w:rPr>
          <w:rFonts w:ascii="Georgia" w:hAnsi="Georgia"/>
        </w:rPr>
      </w:pPr>
      <w:r w:rsidRPr="00CB085F">
        <w:rPr>
          <w:rStyle w:val="EndnoteReference"/>
          <w:rFonts w:ascii="Georgia" w:hAnsi="Georgia"/>
        </w:rPr>
        <w:endnoteRef/>
      </w:r>
      <w:r w:rsidRPr="00CB085F">
        <w:rPr>
          <w:rFonts w:ascii="Georgia" w:hAnsi="Georgia"/>
        </w:rPr>
        <w:t xml:space="preserve"> </w:t>
      </w:r>
      <w:r w:rsidRPr="00CB085F">
        <w:rPr>
          <w:rFonts w:ascii="Georgia" w:hAnsi="Georgia"/>
          <w:color w:val="4472C4" w:themeColor="accent1"/>
        </w:rPr>
        <w:t>Psalm 102:25</w:t>
      </w:r>
      <w:r w:rsidRPr="00CB085F">
        <w:rPr>
          <w:rFonts w:ascii="Georgia" w:hAnsi="Georgia"/>
        </w:rPr>
        <w:t xml:space="preserve"> Of old hast thou laid the foundation of the earth: and the heavens are the work of thy hands.</w:t>
      </w:r>
    </w:p>
  </w:endnote>
  <w:endnote w:id="3">
    <w:p w14:paraId="3138AE91" w14:textId="7B542D17" w:rsidR="00E304E4" w:rsidRPr="00E304E4" w:rsidRDefault="00E304E4" w:rsidP="00E304E4">
      <w:pPr>
        <w:pStyle w:val="EndnoteText"/>
        <w:rPr>
          <w:rFonts w:ascii="Georgia" w:hAnsi="Georgia"/>
        </w:rPr>
      </w:pPr>
      <w:r w:rsidRPr="00E304E4">
        <w:rPr>
          <w:rStyle w:val="EndnoteReference"/>
          <w:rFonts w:ascii="Georgia" w:hAnsi="Georgia"/>
        </w:rPr>
        <w:endnoteRef/>
      </w:r>
      <w:r w:rsidRPr="00E304E4">
        <w:rPr>
          <w:rFonts w:ascii="Georgia" w:hAnsi="Georgia"/>
        </w:rPr>
        <w:t xml:space="preserve"> </w:t>
      </w:r>
      <w:r w:rsidRPr="00E304E4">
        <w:rPr>
          <w:rFonts w:ascii="Georgia" w:hAnsi="Georgia"/>
          <w:color w:val="4472C4" w:themeColor="accent1"/>
        </w:rPr>
        <w:t>Isaiah 40:21</w:t>
      </w:r>
      <w:r w:rsidRPr="00E304E4">
        <w:rPr>
          <w:rFonts w:ascii="Georgia" w:hAnsi="Georgia"/>
        </w:rPr>
        <w:t xml:space="preserve"> Have ye not known? have ye not heard? hath it not been told you from the beginning? have ye not understood from the foundations of the earth?</w:t>
      </w:r>
    </w:p>
  </w:endnote>
  <w:endnote w:id="4">
    <w:p w14:paraId="40912E35" w14:textId="20F673E9" w:rsidR="00945DCD" w:rsidRPr="00945DCD" w:rsidRDefault="00945DCD" w:rsidP="00945DCD">
      <w:pPr>
        <w:pStyle w:val="EndnoteText"/>
        <w:rPr>
          <w:rFonts w:ascii="Georgia" w:hAnsi="Georgia"/>
        </w:rPr>
      </w:pPr>
      <w:r w:rsidRPr="00945DCD">
        <w:rPr>
          <w:rStyle w:val="EndnoteReference"/>
          <w:rFonts w:ascii="Georgia" w:hAnsi="Georgia"/>
        </w:rPr>
        <w:endnoteRef/>
      </w:r>
      <w:r w:rsidRPr="00945DCD">
        <w:rPr>
          <w:rFonts w:ascii="Georgia" w:hAnsi="Georgia"/>
        </w:rPr>
        <w:t xml:space="preserve"> </w:t>
      </w:r>
      <w:r w:rsidRPr="00945DCD">
        <w:rPr>
          <w:rFonts w:ascii="Georgia" w:hAnsi="Georgia"/>
          <w:color w:val="4472C4" w:themeColor="accent1"/>
        </w:rPr>
        <w:t>John 1:1-3</w:t>
      </w:r>
      <w:r w:rsidRPr="00945DCD">
        <w:rPr>
          <w:rFonts w:ascii="Georgia" w:hAnsi="Georgia"/>
        </w:rPr>
        <w:t xml:space="preserve"> In the beginning was the Word, and the Word was with God, and the Word was God. [2] The same was in the beginning with God. [3] All things were made by him; and without him was not any thing made that was made.</w:t>
      </w:r>
    </w:p>
  </w:endnote>
  <w:endnote w:id="5">
    <w:p w14:paraId="3AC93525" w14:textId="2253F1B2" w:rsidR="00AA459A" w:rsidRPr="00D14B15" w:rsidRDefault="00AA459A" w:rsidP="00D14B15">
      <w:pPr>
        <w:pStyle w:val="EndnoteText"/>
        <w:rPr>
          <w:rFonts w:ascii="Georgia" w:hAnsi="Georgia"/>
        </w:rPr>
      </w:pPr>
      <w:r w:rsidRPr="00D14B15">
        <w:rPr>
          <w:rStyle w:val="EndnoteReference"/>
          <w:rFonts w:ascii="Georgia" w:hAnsi="Georgia"/>
        </w:rPr>
        <w:endnoteRef/>
      </w:r>
      <w:r w:rsidRPr="00D14B15">
        <w:rPr>
          <w:rFonts w:ascii="Georgia" w:hAnsi="Georgia"/>
        </w:rPr>
        <w:t xml:space="preserve"> </w:t>
      </w:r>
      <w:r w:rsidR="00D14B15" w:rsidRPr="00D14B15">
        <w:rPr>
          <w:rFonts w:ascii="Georgia" w:hAnsi="Georgia"/>
          <w:color w:val="4472C4" w:themeColor="accent1"/>
        </w:rPr>
        <w:t>Hebrews 1:10</w:t>
      </w:r>
      <w:r w:rsidR="00D14B15" w:rsidRPr="00D14B15">
        <w:rPr>
          <w:rFonts w:ascii="Georgia" w:hAnsi="Georgia"/>
        </w:rPr>
        <w:t xml:space="preserve"> And, Thou, Lord, in the beginning hast laid the foundation of the earth; and the heavens are the works of thine hands:</w:t>
      </w:r>
    </w:p>
  </w:endnote>
  <w:endnote w:id="6">
    <w:p w14:paraId="74ED22B1" w14:textId="00FD3291" w:rsidR="00C56365" w:rsidRPr="00C56365" w:rsidRDefault="00C56365" w:rsidP="00C56365">
      <w:pPr>
        <w:pStyle w:val="EndnoteText"/>
        <w:rPr>
          <w:rFonts w:ascii="Georgia" w:hAnsi="Georgia"/>
        </w:rPr>
      </w:pPr>
      <w:r w:rsidRPr="00C56365">
        <w:rPr>
          <w:rStyle w:val="EndnoteReference"/>
          <w:rFonts w:ascii="Georgia" w:hAnsi="Georgia"/>
        </w:rPr>
        <w:endnoteRef/>
      </w:r>
      <w:r w:rsidRPr="00C56365">
        <w:rPr>
          <w:rFonts w:ascii="Georgia" w:hAnsi="Georgia"/>
        </w:rPr>
        <w:t xml:space="preserve"> </w:t>
      </w:r>
      <w:r w:rsidRPr="00C56365">
        <w:rPr>
          <w:rFonts w:ascii="Georgia" w:hAnsi="Georgia"/>
          <w:color w:val="4472C4" w:themeColor="accent1"/>
        </w:rPr>
        <w:t>Colossians 1:15-17</w:t>
      </w:r>
      <w:r w:rsidRPr="00C56365">
        <w:rPr>
          <w:rFonts w:ascii="Georgia" w:hAnsi="Georgia"/>
        </w:rPr>
        <w:t xml:space="preserve"> Who is the image of the invisible God, the firstborn of every creature: [16] For by him were all things created, that are in heaven, and that are in earth, visible and invisible, whether they be thrones, or dominions, or principalities, or powers: all things were created by him, and for him: [17] And he is before all things, and by him all things consist.</w:t>
      </w:r>
    </w:p>
  </w:endnote>
  <w:endnote w:id="7">
    <w:p w14:paraId="5F881A31" w14:textId="3C05ACA0" w:rsidR="0076636B" w:rsidRPr="0076636B" w:rsidRDefault="0076636B" w:rsidP="0076636B">
      <w:pPr>
        <w:pStyle w:val="EndnoteText"/>
        <w:rPr>
          <w:rFonts w:ascii="Georgia" w:hAnsi="Georgia"/>
        </w:rPr>
      </w:pPr>
      <w:r w:rsidRPr="0076636B">
        <w:rPr>
          <w:rStyle w:val="EndnoteReference"/>
          <w:rFonts w:ascii="Georgia" w:hAnsi="Georgia"/>
        </w:rPr>
        <w:endnoteRef/>
      </w:r>
      <w:r w:rsidRPr="0076636B">
        <w:rPr>
          <w:rFonts w:ascii="Georgia" w:hAnsi="Georgia"/>
        </w:rPr>
        <w:t xml:space="preserve"> </w:t>
      </w:r>
      <w:r w:rsidRPr="0076636B">
        <w:rPr>
          <w:rFonts w:ascii="Georgia" w:hAnsi="Georgia"/>
          <w:color w:val="4472C4" w:themeColor="accent1"/>
        </w:rPr>
        <w:t>James 1:13</w:t>
      </w:r>
      <w:r w:rsidRPr="0076636B">
        <w:rPr>
          <w:rFonts w:ascii="Georgia" w:hAnsi="Georgia"/>
        </w:rPr>
        <w:t xml:space="preserve"> Let no man say when he is tempted, I am tempted of God: for God cannot be tempted with evil, neither tempteth he any man:</w:t>
      </w:r>
    </w:p>
  </w:endnote>
  <w:endnote w:id="8">
    <w:p w14:paraId="562663F5" w14:textId="0504026B" w:rsidR="004B2E33" w:rsidRPr="000B26C7" w:rsidRDefault="00F45391" w:rsidP="00834D17">
      <w:pPr>
        <w:pStyle w:val="EndnoteText"/>
        <w:rPr>
          <w:rFonts w:ascii="Georgia" w:hAnsi="Georgia"/>
        </w:rPr>
      </w:pPr>
      <w:r>
        <w:rPr>
          <w:rStyle w:val="EndnoteReference"/>
        </w:rPr>
        <w:endnoteRef/>
      </w:r>
      <w:r>
        <w:t xml:space="preserve"> </w:t>
      </w:r>
      <w:r w:rsidR="003952FE" w:rsidRPr="00954B09">
        <w:rPr>
          <w:rFonts w:ascii="Georgia" w:hAnsi="Georgia"/>
          <w:color w:val="4472C4" w:themeColor="accent1"/>
        </w:rPr>
        <w:t>2 Corinthians 4:6</w:t>
      </w:r>
      <w:r w:rsidR="003952FE" w:rsidRPr="000B26C7">
        <w:rPr>
          <w:rFonts w:ascii="Georgia" w:hAnsi="Georgia"/>
        </w:rPr>
        <w:t xml:space="preserve"> For God, who commanded the light to shine out of darkness, hath shined in our hearts, to give the light of the knowledge of the glory of God in the face of Jesus Christ.</w:t>
      </w:r>
    </w:p>
  </w:endnote>
  <w:endnote w:id="9">
    <w:p w14:paraId="7A36A823" w14:textId="05DD7E4B" w:rsidR="004B2E33" w:rsidRPr="008047A1" w:rsidRDefault="004B2E33" w:rsidP="00834D17">
      <w:pPr>
        <w:pStyle w:val="EndnoteText"/>
        <w:rPr>
          <w:rFonts w:ascii="Georgia" w:hAnsi="Georgia"/>
        </w:rPr>
      </w:pPr>
      <w:r>
        <w:rPr>
          <w:rStyle w:val="EndnoteReference"/>
        </w:rPr>
        <w:endnoteRef/>
      </w:r>
      <w:r>
        <w:t xml:space="preserve"> </w:t>
      </w:r>
      <w:r w:rsidR="008047A1" w:rsidRPr="00954B09">
        <w:rPr>
          <w:rFonts w:ascii="Georgia" w:hAnsi="Georgia"/>
          <w:color w:val="4472C4" w:themeColor="accent1"/>
        </w:rPr>
        <w:t xml:space="preserve">Hebrews 11:3 </w:t>
      </w:r>
      <w:r w:rsidR="008047A1" w:rsidRPr="008047A1">
        <w:rPr>
          <w:rFonts w:ascii="Georgia" w:hAnsi="Georgia"/>
        </w:rPr>
        <w:t>Through faith we understand that the worlds were framed by the word of God, so that things which are seen were not made of things which do appear.</w:t>
      </w:r>
    </w:p>
  </w:endnote>
  <w:endnote w:id="10">
    <w:p w14:paraId="67AEE171" w14:textId="1D42B84C" w:rsidR="00D25F61" w:rsidRPr="007D214C" w:rsidRDefault="00D25F61" w:rsidP="00834D17">
      <w:pPr>
        <w:pStyle w:val="EndnoteText"/>
        <w:rPr>
          <w:rFonts w:ascii="Georgia" w:hAnsi="Georgia"/>
        </w:rPr>
      </w:pPr>
      <w:r>
        <w:rPr>
          <w:rStyle w:val="EndnoteReference"/>
        </w:rPr>
        <w:endnoteRef/>
      </w:r>
      <w:r>
        <w:t xml:space="preserve"> </w:t>
      </w:r>
      <w:r w:rsidR="003A2218" w:rsidRPr="00954B09">
        <w:rPr>
          <w:rFonts w:ascii="Georgia" w:hAnsi="Georgia"/>
          <w:color w:val="4472C4" w:themeColor="accent1"/>
        </w:rPr>
        <w:t xml:space="preserve">Job 37:18 </w:t>
      </w:r>
      <w:r w:rsidR="003A2218" w:rsidRPr="007D214C">
        <w:rPr>
          <w:rFonts w:ascii="Georgia" w:hAnsi="Georgia"/>
        </w:rPr>
        <w:t>Hast thou with him spread out the sky, which is strong, and as a molten looking glass?</w:t>
      </w:r>
    </w:p>
  </w:endnote>
  <w:endnote w:id="11">
    <w:p w14:paraId="542CD4CD" w14:textId="3E855584" w:rsidR="0063637B" w:rsidRDefault="0063637B" w:rsidP="00834D17">
      <w:pPr>
        <w:pStyle w:val="EndnoteText"/>
      </w:pPr>
      <w:r>
        <w:rPr>
          <w:rStyle w:val="EndnoteReference"/>
        </w:rPr>
        <w:endnoteRef/>
      </w:r>
      <w:r>
        <w:t xml:space="preserve"> </w:t>
      </w:r>
      <w:r w:rsidR="00920956" w:rsidRPr="00954B09">
        <w:rPr>
          <w:rFonts w:ascii="Georgia" w:hAnsi="Georgia"/>
          <w:color w:val="4472C4" w:themeColor="accent1"/>
        </w:rPr>
        <w:t xml:space="preserve">Psalm 19:2 </w:t>
      </w:r>
      <w:r w:rsidR="00920956" w:rsidRPr="00920956">
        <w:rPr>
          <w:rFonts w:ascii="Georgia" w:hAnsi="Georgia"/>
        </w:rPr>
        <w:t>Day unto day uttereth speech, and night unto night sheweth knowledge.</w:t>
      </w:r>
    </w:p>
  </w:endnote>
  <w:endnote w:id="12">
    <w:p w14:paraId="1856DA08" w14:textId="000BF66E" w:rsidR="00C4449C" w:rsidRPr="00FB519B" w:rsidRDefault="00C4449C" w:rsidP="00834D17">
      <w:pPr>
        <w:pStyle w:val="EndnoteText"/>
      </w:pPr>
      <w:r>
        <w:rPr>
          <w:rStyle w:val="EndnoteReference"/>
        </w:rPr>
        <w:endnoteRef/>
      </w:r>
      <w:r>
        <w:t xml:space="preserve"> </w:t>
      </w:r>
      <w:r w:rsidR="00FB519B" w:rsidRPr="00954B09">
        <w:rPr>
          <w:rFonts w:ascii="Georgia" w:hAnsi="Georgia"/>
          <w:color w:val="4472C4" w:themeColor="accent1"/>
        </w:rPr>
        <w:t xml:space="preserve">Psalm 33:6 </w:t>
      </w:r>
      <w:r w:rsidR="00FB519B" w:rsidRPr="00FB519B">
        <w:rPr>
          <w:rFonts w:ascii="Georgia" w:hAnsi="Georgia"/>
        </w:rPr>
        <w:t>By the word of the LORD were the heavens made; and all the host of them by the breath of his mouth.</w:t>
      </w:r>
    </w:p>
  </w:endnote>
  <w:endnote w:id="13">
    <w:p w14:paraId="30D0A16C" w14:textId="0E70F1ED" w:rsidR="00A1192E" w:rsidRPr="006C68F6" w:rsidRDefault="00A1192E" w:rsidP="00834D17">
      <w:pPr>
        <w:pStyle w:val="EndnoteText"/>
        <w:rPr>
          <w:rFonts w:ascii="Georgia" w:hAnsi="Georgia"/>
        </w:rPr>
      </w:pPr>
      <w:r>
        <w:rPr>
          <w:rStyle w:val="EndnoteReference"/>
        </w:rPr>
        <w:endnoteRef/>
      </w:r>
      <w:r>
        <w:t xml:space="preserve"> </w:t>
      </w:r>
      <w:r w:rsidR="006C68F6" w:rsidRPr="00954B09">
        <w:rPr>
          <w:rFonts w:ascii="Georgia" w:hAnsi="Georgia"/>
          <w:color w:val="4472C4" w:themeColor="accent1"/>
        </w:rPr>
        <w:t xml:space="preserve">Psalm 74:16 </w:t>
      </w:r>
      <w:r w:rsidR="006C68F6" w:rsidRPr="006C68F6">
        <w:rPr>
          <w:rFonts w:ascii="Georgia" w:hAnsi="Georgia"/>
        </w:rPr>
        <w:t>The day is thine, the night also is thine: thou hast prepared the light and the sun.</w:t>
      </w:r>
    </w:p>
  </w:endnote>
  <w:endnote w:id="14">
    <w:p w14:paraId="5E2C7286" w14:textId="30C5643E" w:rsidR="007826C2" w:rsidRPr="00AC2445" w:rsidRDefault="007826C2" w:rsidP="00834D17">
      <w:pPr>
        <w:pStyle w:val="EndnoteText"/>
        <w:rPr>
          <w:rFonts w:ascii="Georgia" w:hAnsi="Georgia"/>
        </w:rPr>
      </w:pPr>
      <w:r>
        <w:rPr>
          <w:rStyle w:val="EndnoteReference"/>
        </w:rPr>
        <w:endnoteRef/>
      </w:r>
      <w:r>
        <w:t xml:space="preserve"> </w:t>
      </w:r>
      <w:r w:rsidRPr="00954B09">
        <w:rPr>
          <w:rFonts w:ascii="Georgia" w:hAnsi="Georgia"/>
          <w:color w:val="4472C4" w:themeColor="accent1"/>
        </w:rPr>
        <w:t xml:space="preserve">Psalm 104:20 </w:t>
      </w:r>
      <w:r w:rsidRPr="00AC2445">
        <w:rPr>
          <w:rFonts w:ascii="Georgia" w:hAnsi="Georgia"/>
        </w:rPr>
        <w:t>Thou makest darkness, and it is night: wherein all the beasts of the forest do creep forth.</w:t>
      </w:r>
    </w:p>
  </w:endnote>
  <w:endnote w:id="15">
    <w:p w14:paraId="1895BD55" w14:textId="57B5B0D8" w:rsidR="004D7EA3" w:rsidRDefault="004D7EA3" w:rsidP="00834D17">
      <w:pPr>
        <w:pStyle w:val="EndnoteText"/>
      </w:pPr>
      <w:r>
        <w:rPr>
          <w:rStyle w:val="EndnoteReference"/>
        </w:rPr>
        <w:endnoteRef/>
      </w:r>
      <w:r>
        <w:t xml:space="preserve"> </w:t>
      </w:r>
      <w:r w:rsidRPr="00954B09">
        <w:rPr>
          <w:color w:val="4472C4" w:themeColor="accent1"/>
        </w:rPr>
        <w:t xml:space="preserve">Psalm 136:5 </w:t>
      </w:r>
      <w:r>
        <w:t>To him that by wisdom made the heavens: for his mercy endureth for ever.</w:t>
      </w:r>
    </w:p>
  </w:endnote>
  <w:endnote w:id="16">
    <w:p w14:paraId="7C15D493" w14:textId="15DBAF14" w:rsidR="005747E1" w:rsidRPr="005747E1" w:rsidRDefault="005747E1" w:rsidP="00834D17">
      <w:pPr>
        <w:pStyle w:val="EndnoteText"/>
        <w:rPr>
          <w:rFonts w:ascii="Georgia" w:hAnsi="Georgia"/>
        </w:rPr>
      </w:pPr>
      <w:r>
        <w:rPr>
          <w:rStyle w:val="EndnoteReference"/>
        </w:rPr>
        <w:endnoteRef/>
      </w:r>
      <w:r>
        <w:t xml:space="preserve"> </w:t>
      </w:r>
      <w:r w:rsidRPr="005747E1">
        <w:rPr>
          <w:rFonts w:ascii="Georgia" w:hAnsi="Georgia"/>
        </w:rPr>
        <w:t>Jeremiah 10:12 He hath made the earth by his power, he hath established the world by his wisdom, and hath stretched out the heavens by his discretion.</w:t>
      </w:r>
    </w:p>
  </w:endnote>
  <w:endnote w:id="17">
    <w:p w14:paraId="1291D7AA" w14:textId="55361DAB" w:rsidR="00E86EA7" w:rsidRPr="00C17AB1" w:rsidRDefault="00E86EA7" w:rsidP="00834D17">
      <w:pPr>
        <w:pStyle w:val="EndnoteText"/>
        <w:rPr>
          <w:rFonts w:ascii="Georgia" w:hAnsi="Georgia"/>
        </w:rPr>
      </w:pPr>
      <w:r>
        <w:rPr>
          <w:rStyle w:val="EndnoteReference"/>
        </w:rPr>
        <w:endnoteRef/>
      </w:r>
      <w:r>
        <w:t xml:space="preserve"> </w:t>
      </w:r>
      <w:r w:rsidR="00C17AB1" w:rsidRPr="00954B09">
        <w:rPr>
          <w:rFonts w:ascii="Georgia" w:hAnsi="Georgia"/>
          <w:color w:val="4472C4" w:themeColor="accent1"/>
        </w:rPr>
        <w:t xml:space="preserve">John 1:4-5 </w:t>
      </w:r>
      <w:r w:rsidR="00C17AB1" w:rsidRPr="00C17AB1">
        <w:rPr>
          <w:rFonts w:ascii="Georgia" w:hAnsi="Georgia"/>
        </w:rPr>
        <w:t>In him was life; and the life was the light of men. [5] And the light shineth in darkness; and the darkness comprehended it not.</w:t>
      </w:r>
    </w:p>
  </w:endnote>
  <w:endnote w:id="18">
    <w:p w14:paraId="116CD6A6" w14:textId="1FD68132" w:rsidR="001D2FA3" w:rsidRPr="007E51A9" w:rsidRDefault="001D2FA3" w:rsidP="00834D17">
      <w:pPr>
        <w:pStyle w:val="EndnoteText"/>
        <w:rPr>
          <w:rFonts w:ascii="Georgia" w:hAnsi="Georgia"/>
        </w:rPr>
      </w:pPr>
      <w:r>
        <w:rPr>
          <w:rStyle w:val="EndnoteReference"/>
        </w:rPr>
        <w:endnoteRef/>
      </w:r>
      <w:r>
        <w:t xml:space="preserve"> </w:t>
      </w:r>
      <w:r w:rsidRPr="00954B09">
        <w:rPr>
          <w:rFonts w:ascii="Georgia" w:hAnsi="Georgia"/>
          <w:color w:val="4472C4" w:themeColor="accent1"/>
        </w:rPr>
        <w:t xml:space="preserve">Job 38:8-11 </w:t>
      </w:r>
      <w:r w:rsidRPr="007E51A9">
        <w:rPr>
          <w:rFonts w:ascii="Georgia" w:hAnsi="Georgia"/>
        </w:rPr>
        <w:t>Or who shut up the sea with doors, when it brake forth, as if it had issued out of the womb? [9] When I made the cloud the garment thereof, and thick darkness a swaddlingband for it, [10] And brake up for it my decreed place, and set bars and doors, [11] And said, Hitherto shalt thou come, but no further: and here shall thy proud waves be stayed?</w:t>
      </w:r>
    </w:p>
  </w:endnote>
  <w:endnote w:id="19">
    <w:p w14:paraId="33F9FC91" w14:textId="4CA51153" w:rsidR="00EE2668" w:rsidRDefault="00EE2668" w:rsidP="00834D17">
      <w:pPr>
        <w:pStyle w:val="EndnoteText"/>
      </w:pPr>
      <w:r>
        <w:rPr>
          <w:rStyle w:val="EndnoteReference"/>
        </w:rPr>
        <w:endnoteRef/>
      </w:r>
      <w:r>
        <w:t xml:space="preserve"> </w:t>
      </w:r>
      <w:r w:rsidRPr="00954B09">
        <w:rPr>
          <w:rFonts w:ascii="Georgia" w:hAnsi="Georgia"/>
          <w:color w:val="4472C4" w:themeColor="accent1"/>
        </w:rPr>
        <w:t xml:space="preserve">Psalm 19:1 </w:t>
      </w:r>
      <w:r w:rsidRPr="00EE2668">
        <w:rPr>
          <w:rFonts w:ascii="Georgia" w:hAnsi="Georgia"/>
        </w:rPr>
        <w:t>The heavens declare the glory of God; and the firmament sheweth his handywork.</w:t>
      </w:r>
    </w:p>
  </w:endnote>
  <w:endnote w:id="20">
    <w:p w14:paraId="1A7AD03B" w14:textId="6AEBDB56" w:rsidR="003D3FA7" w:rsidRPr="00260D11" w:rsidRDefault="003D3FA7" w:rsidP="00834D17">
      <w:pPr>
        <w:pStyle w:val="EndnoteText"/>
        <w:rPr>
          <w:rFonts w:ascii="Georgia" w:hAnsi="Georgia"/>
        </w:rPr>
      </w:pPr>
      <w:r>
        <w:rPr>
          <w:rStyle w:val="EndnoteReference"/>
        </w:rPr>
        <w:endnoteRef/>
      </w:r>
      <w:r>
        <w:t xml:space="preserve"> </w:t>
      </w:r>
      <w:r w:rsidRPr="00954B09">
        <w:rPr>
          <w:rFonts w:ascii="Georgia" w:hAnsi="Georgia"/>
          <w:color w:val="4472C4" w:themeColor="accent1"/>
        </w:rPr>
        <w:t xml:space="preserve">Proverbs 8:27-29 </w:t>
      </w:r>
      <w:r w:rsidRPr="00260D11">
        <w:rPr>
          <w:rFonts w:ascii="Georgia" w:hAnsi="Georgia"/>
        </w:rPr>
        <w:t>When he prepared the heavens, I was there: when he set a compass upon the face of the depth: [28] When he established the clouds above: when he strengthened the fountains of the deep: [29] When he gave to the sea his decree, that the waters should not pass his commandment: when he appointed the foundations of the earth:</w:t>
      </w:r>
    </w:p>
  </w:endnote>
  <w:endnote w:id="21">
    <w:p w14:paraId="30727B5D" w14:textId="7B00BB65" w:rsidR="00160E1E" w:rsidRPr="00160E1E" w:rsidRDefault="00160E1E" w:rsidP="00834D17">
      <w:pPr>
        <w:pStyle w:val="EndnoteText"/>
        <w:rPr>
          <w:rFonts w:ascii="Georgia" w:hAnsi="Georgia"/>
        </w:rPr>
      </w:pPr>
      <w:r>
        <w:rPr>
          <w:rStyle w:val="EndnoteReference"/>
        </w:rPr>
        <w:endnoteRef/>
      </w:r>
      <w:r>
        <w:t xml:space="preserve"> </w:t>
      </w:r>
      <w:r w:rsidRPr="00954B09">
        <w:rPr>
          <w:rFonts w:ascii="Georgia" w:hAnsi="Georgia"/>
          <w:color w:val="4472C4" w:themeColor="accent1"/>
        </w:rPr>
        <w:t xml:space="preserve">2 Peter 3:5 </w:t>
      </w:r>
      <w:r w:rsidRPr="00160E1E">
        <w:rPr>
          <w:rFonts w:ascii="Georgia" w:hAnsi="Georgia"/>
        </w:rPr>
        <w:t>For this they willingly are ignorant of, that by the word of God the heavens were of old, and the earth standing out of the water and in the water:</w:t>
      </w:r>
    </w:p>
  </w:endnote>
  <w:endnote w:id="22">
    <w:p w14:paraId="2B906377" w14:textId="3F3DC761" w:rsidR="00DF6A36" w:rsidRPr="00454FE0" w:rsidRDefault="00DF6A36" w:rsidP="00834D17">
      <w:pPr>
        <w:pStyle w:val="EndnoteText"/>
        <w:rPr>
          <w:rFonts w:ascii="Georgia" w:hAnsi="Georgia"/>
        </w:rPr>
      </w:pPr>
      <w:r>
        <w:rPr>
          <w:rStyle w:val="EndnoteReference"/>
        </w:rPr>
        <w:endnoteRef/>
      </w:r>
      <w:r>
        <w:t xml:space="preserve"> </w:t>
      </w:r>
      <w:r w:rsidR="009E0BC9" w:rsidRPr="00954B09">
        <w:rPr>
          <w:rFonts w:ascii="Georgia" w:hAnsi="Georgia"/>
          <w:color w:val="4472C4" w:themeColor="accent1"/>
        </w:rPr>
        <w:t xml:space="preserve">Job 26:10 </w:t>
      </w:r>
      <w:r w:rsidR="009E0BC9" w:rsidRPr="009E0BC9">
        <w:rPr>
          <w:rFonts w:ascii="Georgia" w:hAnsi="Georgia"/>
        </w:rPr>
        <w:t>He hath compassed the waters with bounds, until the day and night come to an end.</w:t>
      </w:r>
    </w:p>
  </w:endnote>
  <w:endnote w:id="23">
    <w:p w14:paraId="24E0E037" w14:textId="3B6A2720" w:rsidR="00613EF5" w:rsidRPr="00454FE0" w:rsidRDefault="00613EF5" w:rsidP="00834D17">
      <w:pPr>
        <w:pStyle w:val="EndnoteText"/>
        <w:rPr>
          <w:rFonts w:ascii="Georgia" w:hAnsi="Georgia"/>
        </w:rPr>
      </w:pPr>
      <w:r>
        <w:rPr>
          <w:rStyle w:val="EndnoteReference"/>
        </w:rPr>
        <w:endnoteRef/>
      </w:r>
      <w:r>
        <w:t xml:space="preserve"> </w:t>
      </w:r>
      <w:r w:rsidR="00454FE0" w:rsidRPr="00954B09">
        <w:rPr>
          <w:rFonts w:ascii="Georgia" w:hAnsi="Georgia"/>
          <w:color w:val="4472C4" w:themeColor="accent1"/>
        </w:rPr>
        <w:t xml:space="preserve">Psalm 24:1-2 </w:t>
      </w:r>
      <w:r w:rsidR="00454FE0" w:rsidRPr="00454FE0">
        <w:rPr>
          <w:rFonts w:ascii="Georgia" w:hAnsi="Georgia"/>
        </w:rPr>
        <w:t>The earth is the LORD'S, and the fulness thereof; the world, and they that dwell therein. [2] For he hath founded it upon the seas, and established it upon the floods.</w:t>
      </w:r>
    </w:p>
  </w:endnote>
  <w:endnote w:id="24">
    <w:p w14:paraId="71CC7FCC" w14:textId="3D746874" w:rsidR="004A1997" w:rsidRPr="004A1997" w:rsidRDefault="004A1997" w:rsidP="00834D17">
      <w:pPr>
        <w:pStyle w:val="EndnoteText"/>
        <w:rPr>
          <w:rFonts w:ascii="Georgia" w:hAnsi="Georgia"/>
        </w:rPr>
      </w:pPr>
      <w:r>
        <w:rPr>
          <w:rStyle w:val="EndnoteReference"/>
        </w:rPr>
        <w:endnoteRef/>
      </w:r>
      <w:r>
        <w:t xml:space="preserve"> </w:t>
      </w:r>
      <w:r w:rsidRPr="00954B09">
        <w:rPr>
          <w:rFonts w:ascii="Georgia" w:hAnsi="Georgia"/>
          <w:color w:val="4472C4" w:themeColor="accent1"/>
        </w:rPr>
        <w:t xml:space="preserve">Psalm 33:7 </w:t>
      </w:r>
      <w:r w:rsidRPr="004A1997">
        <w:rPr>
          <w:rFonts w:ascii="Georgia" w:hAnsi="Georgia"/>
        </w:rPr>
        <w:t>He gathereth the waters of the sea together as an heap: he layeth up the depth in storehouses.</w:t>
      </w:r>
    </w:p>
  </w:endnote>
  <w:endnote w:id="25">
    <w:p w14:paraId="51E7ABFD" w14:textId="382D1B50" w:rsidR="005D61FF" w:rsidRPr="005D61FF" w:rsidRDefault="005D61FF" w:rsidP="00834D17">
      <w:pPr>
        <w:pStyle w:val="EndnoteText"/>
        <w:rPr>
          <w:rFonts w:ascii="Georgia" w:hAnsi="Georgia"/>
        </w:rPr>
      </w:pPr>
      <w:r>
        <w:rPr>
          <w:rStyle w:val="EndnoteReference"/>
        </w:rPr>
        <w:endnoteRef/>
      </w:r>
      <w:r>
        <w:t xml:space="preserve"> </w:t>
      </w:r>
      <w:r w:rsidRPr="00954B09">
        <w:rPr>
          <w:rFonts w:ascii="Georgia" w:hAnsi="Georgia"/>
          <w:color w:val="4472C4" w:themeColor="accent1"/>
        </w:rPr>
        <w:t xml:space="preserve">Psalm 95:5 </w:t>
      </w:r>
      <w:r w:rsidRPr="005D61FF">
        <w:rPr>
          <w:rFonts w:ascii="Georgia" w:hAnsi="Georgia"/>
        </w:rPr>
        <w:t>The sea is his, and he made it: and his hands formed the dry land.</w:t>
      </w:r>
    </w:p>
  </w:endnote>
  <w:endnote w:id="26">
    <w:p w14:paraId="5BB30001" w14:textId="7DE11E65" w:rsidR="00915AB1" w:rsidRPr="00915AB1" w:rsidRDefault="00915AB1" w:rsidP="00834D17">
      <w:pPr>
        <w:pStyle w:val="EndnoteText"/>
        <w:rPr>
          <w:rFonts w:ascii="Georgia" w:hAnsi="Georgia"/>
        </w:rPr>
      </w:pPr>
      <w:r>
        <w:rPr>
          <w:rStyle w:val="EndnoteReference"/>
        </w:rPr>
        <w:endnoteRef/>
      </w:r>
      <w:r>
        <w:t xml:space="preserve"> </w:t>
      </w:r>
      <w:r w:rsidRPr="00954B09">
        <w:rPr>
          <w:rFonts w:ascii="Georgia" w:hAnsi="Georgia"/>
          <w:color w:val="4472C4" w:themeColor="accent1"/>
        </w:rPr>
        <w:t xml:space="preserve">Psalm 104:6-9 </w:t>
      </w:r>
      <w:r w:rsidRPr="00915AB1">
        <w:rPr>
          <w:rFonts w:ascii="Georgia" w:hAnsi="Georgia"/>
        </w:rPr>
        <w:t>Thou coveredst it with the deep as with a garment: the waters stood above the mountains. [7] At thy rebuke they fled; at the voice of thy thunder they hasted away. [8] They go up by the mountains; they go down by the valleys unto the place which thou hast founded for them. [9] Thou hast set a bound that they may not pass over; that they turn not again to cover the earth.</w:t>
      </w:r>
    </w:p>
  </w:endnote>
  <w:endnote w:id="27">
    <w:p w14:paraId="02CDCAB0" w14:textId="707F7DB1" w:rsidR="004C664B" w:rsidRPr="004C664B" w:rsidRDefault="004C664B" w:rsidP="00834D17">
      <w:pPr>
        <w:pStyle w:val="EndnoteText"/>
        <w:rPr>
          <w:rFonts w:ascii="Georgia" w:hAnsi="Georgia"/>
        </w:rPr>
      </w:pPr>
      <w:r>
        <w:rPr>
          <w:rStyle w:val="EndnoteReference"/>
        </w:rPr>
        <w:endnoteRef/>
      </w:r>
      <w:r>
        <w:t xml:space="preserve"> </w:t>
      </w:r>
      <w:r w:rsidRPr="00954B09">
        <w:rPr>
          <w:rFonts w:ascii="Georgia" w:hAnsi="Georgia"/>
          <w:color w:val="4472C4" w:themeColor="accent1"/>
        </w:rPr>
        <w:t xml:space="preserve">Jeremiah 5:22 </w:t>
      </w:r>
      <w:r w:rsidRPr="004C664B">
        <w:rPr>
          <w:rFonts w:ascii="Georgia" w:hAnsi="Georgia"/>
        </w:rPr>
        <w:t>Fear ye not me? saith the LORD: will ye not tremble at my presence, which have placed the sand for the bound of the sea by a perpetual decree, that it cannot pass it: and though the waves thereof toss themselves, yet can they not prevail; though they roar, yet can they not pass over it?</w:t>
      </w:r>
    </w:p>
  </w:endnote>
  <w:endnote w:id="28">
    <w:p w14:paraId="553FAD45" w14:textId="7BFC8EF2" w:rsidR="0092126E" w:rsidRPr="0092126E" w:rsidRDefault="0092126E" w:rsidP="00834D17">
      <w:pPr>
        <w:pStyle w:val="EndnoteText"/>
        <w:rPr>
          <w:rFonts w:ascii="Georgia" w:hAnsi="Georgia"/>
        </w:rPr>
      </w:pPr>
      <w:r>
        <w:rPr>
          <w:rStyle w:val="EndnoteReference"/>
        </w:rPr>
        <w:endnoteRef/>
      </w:r>
      <w:r>
        <w:t xml:space="preserve"> </w:t>
      </w:r>
      <w:r w:rsidRPr="00954B09">
        <w:rPr>
          <w:rFonts w:ascii="Georgia" w:hAnsi="Georgia"/>
          <w:color w:val="4472C4" w:themeColor="accent1"/>
        </w:rPr>
        <w:t xml:space="preserve">Deuteronomy 4:19 </w:t>
      </w:r>
      <w:r w:rsidRPr="0092126E">
        <w:rPr>
          <w:rFonts w:ascii="Georgia" w:hAnsi="Georgia"/>
        </w:rPr>
        <w:t>And lest thou lift up thine eyes unto heaven, and when thou seest the sun, and the moon, and the stars, even all the host of heaven, shouldest be driven to worship them, and serve them, which the LORD thy God hath divided unto all nations under the whole heaven.</w:t>
      </w:r>
    </w:p>
  </w:endnote>
  <w:endnote w:id="29">
    <w:p w14:paraId="1C01C5C8" w14:textId="64B52B06" w:rsidR="008871D7" w:rsidRPr="008871D7" w:rsidRDefault="008871D7" w:rsidP="00834D17">
      <w:pPr>
        <w:pStyle w:val="EndnoteText"/>
        <w:rPr>
          <w:rFonts w:ascii="Georgia" w:hAnsi="Georgia"/>
        </w:rPr>
      </w:pPr>
      <w:r>
        <w:rPr>
          <w:rStyle w:val="EndnoteReference"/>
        </w:rPr>
        <w:endnoteRef/>
      </w:r>
      <w:r>
        <w:t xml:space="preserve"> </w:t>
      </w:r>
      <w:r w:rsidRPr="00954B09">
        <w:rPr>
          <w:rFonts w:ascii="Georgia" w:hAnsi="Georgia"/>
          <w:color w:val="4472C4" w:themeColor="accent1"/>
        </w:rPr>
        <w:t xml:space="preserve">Deuteronomy 17:3 </w:t>
      </w:r>
      <w:r w:rsidRPr="008871D7">
        <w:rPr>
          <w:rFonts w:ascii="Georgia" w:hAnsi="Georgia"/>
        </w:rPr>
        <w:t>And hath gone and served other gods, and worshipped them, either the sun, or moon, or any of the host of heaven, which I have not commanded;</w:t>
      </w:r>
    </w:p>
  </w:endnote>
  <w:endnote w:id="30">
    <w:p w14:paraId="3889CC18" w14:textId="37CA3559" w:rsidR="00815348" w:rsidRPr="00815348" w:rsidRDefault="00815348" w:rsidP="00834D17">
      <w:pPr>
        <w:pStyle w:val="EndnoteText"/>
        <w:rPr>
          <w:rFonts w:ascii="Georgia" w:hAnsi="Georgia"/>
        </w:rPr>
      </w:pPr>
      <w:r>
        <w:rPr>
          <w:rStyle w:val="EndnoteReference"/>
        </w:rPr>
        <w:endnoteRef/>
      </w:r>
      <w:r>
        <w:t xml:space="preserve"> </w:t>
      </w:r>
      <w:r w:rsidRPr="00954B09">
        <w:rPr>
          <w:rFonts w:ascii="Georgia" w:hAnsi="Georgia"/>
          <w:color w:val="4472C4" w:themeColor="accent1"/>
        </w:rPr>
        <w:t xml:space="preserve">Psalm 8:3 </w:t>
      </w:r>
      <w:r w:rsidRPr="00815348">
        <w:rPr>
          <w:rFonts w:ascii="Georgia" w:hAnsi="Georgia"/>
        </w:rPr>
        <w:t>When I consider thy heavens, the work of thy fingers, the moon and the stars, which thou hast ordained;</w:t>
      </w:r>
    </w:p>
  </w:endnote>
  <w:endnote w:id="31">
    <w:p w14:paraId="2D71E3AA" w14:textId="05A4B2E0" w:rsidR="00F15161" w:rsidRPr="00F15161" w:rsidRDefault="00F15161" w:rsidP="00834D17">
      <w:pPr>
        <w:pStyle w:val="EndnoteText"/>
        <w:rPr>
          <w:rFonts w:ascii="Georgia" w:hAnsi="Georgia"/>
        </w:rPr>
      </w:pPr>
      <w:r>
        <w:rPr>
          <w:rStyle w:val="EndnoteReference"/>
        </w:rPr>
        <w:endnoteRef/>
      </w:r>
      <w:r>
        <w:t xml:space="preserve"> </w:t>
      </w:r>
      <w:r w:rsidRPr="00954B09">
        <w:rPr>
          <w:rFonts w:ascii="Georgia" w:hAnsi="Georgia"/>
          <w:color w:val="4472C4" w:themeColor="accent1"/>
        </w:rPr>
        <w:t>Psalm 74:16</w:t>
      </w:r>
      <w:r w:rsidRPr="00F15161">
        <w:rPr>
          <w:rFonts w:ascii="Georgia" w:hAnsi="Georgia"/>
        </w:rPr>
        <w:t xml:space="preserve"> The day is thine, the night also is thine: thou hast prepared the light and the sun.</w:t>
      </w:r>
    </w:p>
  </w:endnote>
  <w:endnote w:id="32">
    <w:p w14:paraId="6CB4D5CB" w14:textId="608CB0E0" w:rsidR="006A58BE" w:rsidRPr="006A58BE" w:rsidRDefault="006A58BE" w:rsidP="00834D17">
      <w:pPr>
        <w:pStyle w:val="EndnoteText"/>
        <w:rPr>
          <w:rFonts w:ascii="Georgia" w:hAnsi="Georgia"/>
        </w:rPr>
      </w:pPr>
      <w:r>
        <w:rPr>
          <w:rStyle w:val="EndnoteReference"/>
        </w:rPr>
        <w:endnoteRef/>
      </w:r>
      <w:r>
        <w:t xml:space="preserve"> </w:t>
      </w:r>
      <w:r w:rsidRPr="00954B09">
        <w:rPr>
          <w:rFonts w:ascii="Georgia" w:hAnsi="Georgia"/>
          <w:color w:val="4472C4" w:themeColor="accent1"/>
        </w:rPr>
        <w:t xml:space="preserve">Psalm 104:19 </w:t>
      </w:r>
      <w:r w:rsidRPr="006A58BE">
        <w:rPr>
          <w:rFonts w:ascii="Georgia" w:hAnsi="Georgia"/>
        </w:rPr>
        <w:t>He appointed the moon for seasons: the sun knoweth his going down.</w:t>
      </w:r>
    </w:p>
  </w:endnote>
  <w:endnote w:id="33">
    <w:p w14:paraId="7F993F5C" w14:textId="6D9FFCFA" w:rsidR="006A58BE" w:rsidRPr="009142B4" w:rsidRDefault="006A58BE" w:rsidP="00834D17">
      <w:pPr>
        <w:pStyle w:val="EndnoteText"/>
        <w:rPr>
          <w:rFonts w:ascii="Georgia" w:hAnsi="Georgia"/>
        </w:rPr>
      </w:pPr>
      <w:r>
        <w:rPr>
          <w:rStyle w:val="EndnoteReference"/>
        </w:rPr>
        <w:endnoteRef/>
      </w:r>
      <w:r>
        <w:t xml:space="preserve"> </w:t>
      </w:r>
      <w:r w:rsidR="009142B4" w:rsidRPr="00954B09">
        <w:rPr>
          <w:rFonts w:ascii="Georgia" w:hAnsi="Georgia"/>
          <w:color w:val="4472C4" w:themeColor="accent1"/>
        </w:rPr>
        <w:t xml:space="preserve">Psalm 136:5-9 </w:t>
      </w:r>
      <w:r w:rsidR="009142B4" w:rsidRPr="009142B4">
        <w:rPr>
          <w:rFonts w:ascii="Georgia" w:hAnsi="Georgia"/>
        </w:rPr>
        <w:t>To him that by wisdom made the heavens: for his mercy endureth for ever. [6] To him that stretched out the earth above the waters: for his mercy endureth for ever. [7] To him that made great lights: for his mercy endureth for ever: [8] The sun to rule by day: for his mercy endureth for ever: [9] The moon and stars to rule by night: for his mercy endureth for ever.</w:t>
      </w:r>
    </w:p>
  </w:endnote>
  <w:endnote w:id="34">
    <w:p w14:paraId="361DF5DC" w14:textId="44C9CD23" w:rsidR="00845388" w:rsidRPr="00964D67" w:rsidRDefault="00845388" w:rsidP="00834D17">
      <w:pPr>
        <w:pStyle w:val="EndnoteText"/>
        <w:rPr>
          <w:rFonts w:ascii="Georgia" w:hAnsi="Georgia"/>
        </w:rPr>
      </w:pPr>
      <w:r>
        <w:rPr>
          <w:rStyle w:val="EndnoteReference"/>
        </w:rPr>
        <w:endnoteRef/>
      </w:r>
      <w:r>
        <w:t xml:space="preserve"> </w:t>
      </w:r>
      <w:r w:rsidR="00964D67" w:rsidRPr="00954B09">
        <w:rPr>
          <w:rFonts w:ascii="Georgia" w:hAnsi="Georgia"/>
          <w:color w:val="4472C4" w:themeColor="accent1"/>
        </w:rPr>
        <w:t>Isaiah 40:26</w:t>
      </w:r>
      <w:r w:rsidR="00964D67" w:rsidRPr="00964D67">
        <w:rPr>
          <w:rFonts w:ascii="Georgia" w:hAnsi="Georgia"/>
        </w:rPr>
        <w:t xml:space="preserve"> Lift up your eyes on high, and behold who hath created these things, that bringeth out their host by number: he calleth them all by names by the greatness of his might, for that he is strong in power; not one faileth.</w:t>
      </w:r>
    </w:p>
  </w:endnote>
  <w:endnote w:id="35">
    <w:p w14:paraId="14ACB621" w14:textId="7912A621" w:rsidR="0021136B" w:rsidRPr="00152615" w:rsidRDefault="0021136B" w:rsidP="00834D17">
      <w:pPr>
        <w:pStyle w:val="EndnoteText"/>
        <w:rPr>
          <w:rFonts w:ascii="Georgia" w:hAnsi="Georgia"/>
        </w:rPr>
      </w:pPr>
      <w:r>
        <w:rPr>
          <w:rStyle w:val="EndnoteReference"/>
        </w:rPr>
        <w:endnoteRef/>
      </w:r>
      <w:r>
        <w:t xml:space="preserve"> </w:t>
      </w:r>
      <w:r w:rsidR="00152615" w:rsidRPr="000D748E">
        <w:rPr>
          <w:rFonts w:ascii="Georgia" w:hAnsi="Georgia"/>
          <w:color w:val="4472C4" w:themeColor="accent1"/>
        </w:rPr>
        <w:t xml:space="preserve">Psalm 104:25-26 </w:t>
      </w:r>
      <w:r w:rsidR="00152615" w:rsidRPr="00152615">
        <w:rPr>
          <w:rFonts w:ascii="Georgia" w:hAnsi="Georgia"/>
        </w:rPr>
        <w:t>So is this great and wide sea, wherein are things creeping innumerable, both small and great beasts. [26] There go the ships: there is that leviathan, whom thou hast made to play therein.</w:t>
      </w:r>
    </w:p>
  </w:endnote>
  <w:endnote w:id="36">
    <w:p w14:paraId="4C82EDAE" w14:textId="33631E24" w:rsidR="0021189B" w:rsidRPr="00401F4C" w:rsidRDefault="0021189B" w:rsidP="00834D17">
      <w:pPr>
        <w:pStyle w:val="EndnoteText"/>
        <w:rPr>
          <w:rFonts w:ascii="Georgia" w:hAnsi="Georgia"/>
        </w:rPr>
      </w:pPr>
      <w:r>
        <w:rPr>
          <w:rStyle w:val="EndnoteReference"/>
        </w:rPr>
        <w:endnoteRef/>
      </w:r>
      <w:r>
        <w:t xml:space="preserve"> </w:t>
      </w:r>
      <w:r w:rsidR="00401F4C" w:rsidRPr="000D748E">
        <w:rPr>
          <w:rFonts w:ascii="Georgia" w:hAnsi="Georgia"/>
          <w:color w:val="4472C4" w:themeColor="accent1"/>
        </w:rPr>
        <w:t xml:space="preserve">Genesis 9:1 </w:t>
      </w:r>
      <w:r w:rsidR="00401F4C" w:rsidRPr="00401F4C">
        <w:rPr>
          <w:rFonts w:ascii="Georgia" w:hAnsi="Georgia"/>
        </w:rPr>
        <w:t>And God blessed Noah and his sons, and said unto them, Be fruitful, and multiply, and replenish the earth.</w:t>
      </w:r>
    </w:p>
  </w:endnote>
  <w:endnote w:id="37">
    <w:p w14:paraId="12984FFE" w14:textId="79C98BA0" w:rsidR="0053719C" w:rsidRPr="00946562" w:rsidRDefault="0053719C" w:rsidP="00834D17">
      <w:pPr>
        <w:pStyle w:val="EndnoteText"/>
        <w:rPr>
          <w:rFonts w:ascii="Georgia" w:hAnsi="Georgia"/>
        </w:rPr>
      </w:pPr>
      <w:r>
        <w:rPr>
          <w:rStyle w:val="EndnoteReference"/>
        </w:rPr>
        <w:endnoteRef/>
      </w:r>
      <w:r>
        <w:t xml:space="preserve"> </w:t>
      </w:r>
      <w:r w:rsidR="00946562" w:rsidRPr="000D748E">
        <w:rPr>
          <w:rFonts w:ascii="Georgia" w:hAnsi="Georgia"/>
          <w:color w:val="4472C4" w:themeColor="accent1"/>
        </w:rPr>
        <w:t xml:space="preserve">Leviticus 26:9 </w:t>
      </w:r>
      <w:r w:rsidR="00946562" w:rsidRPr="00946562">
        <w:rPr>
          <w:rFonts w:ascii="Georgia" w:hAnsi="Georgia"/>
        </w:rPr>
        <w:t>For I will have respect unto you, and make you fruitful, and multiply you, and establish my covenant with you.</w:t>
      </w:r>
    </w:p>
  </w:endnote>
  <w:endnote w:id="38">
    <w:p w14:paraId="2A0BD524" w14:textId="4EE6B48C" w:rsidR="00946562" w:rsidRPr="00E80210" w:rsidRDefault="00946562" w:rsidP="00834D17">
      <w:pPr>
        <w:pStyle w:val="EndnoteText"/>
        <w:rPr>
          <w:rFonts w:ascii="Georgia" w:hAnsi="Georgia"/>
        </w:rPr>
      </w:pPr>
      <w:r>
        <w:rPr>
          <w:rStyle w:val="EndnoteReference"/>
        </w:rPr>
        <w:endnoteRef/>
      </w:r>
      <w:r>
        <w:t xml:space="preserve"> </w:t>
      </w:r>
      <w:r w:rsidR="00E80210" w:rsidRPr="000D748E">
        <w:rPr>
          <w:rFonts w:ascii="Georgia" w:hAnsi="Georgia"/>
          <w:color w:val="4472C4" w:themeColor="accent1"/>
        </w:rPr>
        <w:t xml:space="preserve">Psalm 8:6-8 </w:t>
      </w:r>
      <w:r w:rsidR="00E80210" w:rsidRPr="00E80210">
        <w:rPr>
          <w:rFonts w:ascii="Georgia" w:hAnsi="Georgia"/>
        </w:rPr>
        <w:t>Thou madest him to have dominion over the works of thy hands; thou hast put all things under his feet: [7] All sheep and oxen, yea, and the beasts of the field; [8] The fowl of the air, and the fish of the sea, and whatsoever passeth through the paths of the seas.</w:t>
      </w:r>
    </w:p>
  </w:endnote>
  <w:endnote w:id="39">
    <w:p w14:paraId="37AFA2EB" w14:textId="3507C836" w:rsidR="00800948" w:rsidRPr="00800948" w:rsidRDefault="00800948" w:rsidP="00834D17">
      <w:pPr>
        <w:pStyle w:val="EndnoteText"/>
        <w:rPr>
          <w:rFonts w:ascii="Georgia" w:hAnsi="Georgia"/>
        </w:rPr>
      </w:pPr>
      <w:r>
        <w:rPr>
          <w:rStyle w:val="EndnoteReference"/>
        </w:rPr>
        <w:endnoteRef/>
      </w:r>
      <w:r>
        <w:t xml:space="preserve"> </w:t>
      </w:r>
      <w:r w:rsidRPr="000D748E">
        <w:rPr>
          <w:rFonts w:ascii="Georgia" w:hAnsi="Georgia"/>
          <w:color w:val="4472C4" w:themeColor="accent1"/>
        </w:rPr>
        <w:t xml:space="preserve">Psalm 100:3 </w:t>
      </w:r>
      <w:r w:rsidRPr="00800948">
        <w:rPr>
          <w:rFonts w:ascii="Georgia" w:hAnsi="Georgia"/>
        </w:rPr>
        <w:t>Know ye that the LORD he is God: it is he that hath made us, and not we ourselves; we are his people, and the sheep of his pasture.</w:t>
      </w:r>
    </w:p>
  </w:endnote>
  <w:endnote w:id="40">
    <w:p w14:paraId="05409344" w14:textId="114C705C" w:rsidR="00AE12F3" w:rsidRPr="00263C02" w:rsidRDefault="00AE12F3" w:rsidP="00834D17">
      <w:pPr>
        <w:pStyle w:val="EndnoteText"/>
        <w:rPr>
          <w:rFonts w:ascii="Georgia" w:hAnsi="Georgia"/>
        </w:rPr>
      </w:pPr>
      <w:r>
        <w:rPr>
          <w:rStyle w:val="EndnoteReference"/>
        </w:rPr>
        <w:endnoteRef/>
      </w:r>
      <w:r>
        <w:t xml:space="preserve"> </w:t>
      </w:r>
      <w:r w:rsidR="00263C02" w:rsidRPr="000D748E">
        <w:rPr>
          <w:rFonts w:ascii="Georgia" w:hAnsi="Georgia"/>
          <w:color w:val="4472C4" w:themeColor="accent1"/>
        </w:rPr>
        <w:t xml:space="preserve">Ecclesiastes 7:29 </w:t>
      </w:r>
      <w:r w:rsidR="00263C02" w:rsidRPr="00263C02">
        <w:rPr>
          <w:rFonts w:ascii="Georgia" w:hAnsi="Georgia"/>
        </w:rPr>
        <w:t>Lo, this only have I found, that God hath made man upright; but they have sought out many inventions.</w:t>
      </w:r>
    </w:p>
  </w:endnote>
  <w:endnote w:id="41">
    <w:p w14:paraId="4D77310A" w14:textId="1CD4D0BB" w:rsidR="007745C8" w:rsidRPr="007745C8" w:rsidRDefault="007745C8" w:rsidP="00834D17">
      <w:pPr>
        <w:pStyle w:val="EndnoteText"/>
        <w:rPr>
          <w:rFonts w:ascii="Georgia" w:hAnsi="Georgia"/>
          <w:color w:val="C00000"/>
        </w:rPr>
      </w:pPr>
      <w:r>
        <w:rPr>
          <w:rStyle w:val="EndnoteReference"/>
        </w:rPr>
        <w:endnoteRef/>
      </w:r>
      <w:r>
        <w:t xml:space="preserve"> </w:t>
      </w:r>
      <w:r w:rsidRPr="000D748E">
        <w:rPr>
          <w:rFonts w:ascii="Georgia" w:hAnsi="Georgia"/>
          <w:color w:val="4472C4" w:themeColor="accent1"/>
        </w:rPr>
        <w:t xml:space="preserve">Matthew 19:4 </w:t>
      </w:r>
      <w:r w:rsidRPr="007745C8">
        <w:rPr>
          <w:rFonts w:ascii="Georgia" w:hAnsi="Georgia"/>
        </w:rPr>
        <w:t xml:space="preserve">And he answered and said unto them, </w:t>
      </w:r>
      <w:r w:rsidRPr="007745C8">
        <w:rPr>
          <w:rFonts w:ascii="Georgia" w:hAnsi="Georgia"/>
          <w:color w:val="C00000"/>
        </w:rPr>
        <w:t>Have ye not read, that he which made them at the beginning made them male and female,</w:t>
      </w:r>
    </w:p>
  </w:endnote>
  <w:endnote w:id="42">
    <w:p w14:paraId="6F4C0F5B" w14:textId="18D04DE2" w:rsidR="00A110D8" w:rsidRPr="005B2DF7" w:rsidRDefault="00A110D8" w:rsidP="00834D17">
      <w:pPr>
        <w:pStyle w:val="EndnoteText"/>
        <w:rPr>
          <w:rFonts w:ascii="Georgia" w:hAnsi="Georgia"/>
          <w:color w:val="C00000"/>
        </w:rPr>
      </w:pPr>
      <w:r>
        <w:rPr>
          <w:rStyle w:val="EndnoteReference"/>
        </w:rPr>
        <w:endnoteRef/>
      </w:r>
      <w:r>
        <w:t xml:space="preserve"> </w:t>
      </w:r>
      <w:r w:rsidR="005B2DF7" w:rsidRPr="000D748E">
        <w:rPr>
          <w:rFonts w:ascii="Georgia" w:hAnsi="Georgia"/>
          <w:color w:val="4472C4" w:themeColor="accent1"/>
        </w:rPr>
        <w:t xml:space="preserve">Mark 10:6 </w:t>
      </w:r>
      <w:r w:rsidR="005B2DF7" w:rsidRPr="005B2DF7">
        <w:rPr>
          <w:rFonts w:ascii="Georgia" w:hAnsi="Georgia"/>
          <w:color w:val="C00000"/>
        </w:rPr>
        <w:t>But from the beginning of the creation God made them male and female.</w:t>
      </w:r>
    </w:p>
  </w:endnote>
  <w:endnote w:id="43">
    <w:p w14:paraId="003E15E1" w14:textId="72948DBF" w:rsidR="00D06C68" w:rsidRPr="00CE49CD" w:rsidRDefault="00D06C68" w:rsidP="00834D17">
      <w:pPr>
        <w:pStyle w:val="EndnoteText"/>
        <w:rPr>
          <w:rFonts w:ascii="Georgia" w:hAnsi="Georgia"/>
        </w:rPr>
      </w:pPr>
      <w:r>
        <w:rPr>
          <w:rStyle w:val="EndnoteReference"/>
        </w:rPr>
        <w:endnoteRef/>
      </w:r>
      <w:r>
        <w:t xml:space="preserve"> </w:t>
      </w:r>
      <w:r w:rsidR="00CE49CD" w:rsidRPr="000D748E">
        <w:rPr>
          <w:rFonts w:ascii="Georgia" w:hAnsi="Georgia"/>
          <w:color w:val="4472C4" w:themeColor="accent1"/>
        </w:rPr>
        <w:t xml:space="preserve">Ephesians 4:24 </w:t>
      </w:r>
      <w:r w:rsidR="00CE49CD" w:rsidRPr="00CE49CD">
        <w:rPr>
          <w:rFonts w:ascii="Georgia" w:hAnsi="Georgia"/>
        </w:rPr>
        <w:t>And that ye put on the new man, which after God is created in righteousness and true holiness.</w:t>
      </w:r>
    </w:p>
  </w:endnote>
  <w:endnote w:id="44">
    <w:p w14:paraId="02FA12D2" w14:textId="07CB3EEE" w:rsidR="00865BA0" w:rsidRPr="00865BA0" w:rsidRDefault="00865BA0" w:rsidP="00834D17">
      <w:pPr>
        <w:pStyle w:val="EndnoteText"/>
        <w:rPr>
          <w:rFonts w:ascii="Georgia" w:hAnsi="Georgia"/>
        </w:rPr>
      </w:pPr>
      <w:r>
        <w:rPr>
          <w:rStyle w:val="EndnoteReference"/>
        </w:rPr>
        <w:endnoteRef/>
      </w:r>
      <w:r>
        <w:t xml:space="preserve"> </w:t>
      </w:r>
      <w:r w:rsidRPr="000D748E">
        <w:rPr>
          <w:rFonts w:ascii="Georgia" w:hAnsi="Georgia"/>
          <w:color w:val="4472C4" w:themeColor="accent1"/>
        </w:rPr>
        <w:t xml:space="preserve">1 Timothy 4:4 </w:t>
      </w:r>
      <w:r w:rsidRPr="00865BA0">
        <w:rPr>
          <w:rFonts w:ascii="Georgia" w:hAnsi="Georgia"/>
        </w:rPr>
        <w:t>For every creature of God is good, and nothing to be refused, if it be received with thanksgiving:</w:t>
      </w:r>
    </w:p>
  </w:endnote>
  <w:endnote w:id="45">
    <w:p w14:paraId="2D474DD9" w14:textId="3D6A7F8A" w:rsidR="00F9690F" w:rsidRPr="00875481" w:rsidRDefault="00875481" w:rsidP="00834D17">
      <w:pPr>
        <w:pStyle w:val="EndnoteText"/>
        <w:rPr>
          <w:rFonts w:ascii="Georgia" w:hAnsi="Georgia"/>
        </w:rPr>
      </w:pPr>
      <w:r>
        <w:rPr>
          <w:rStyle w:val="EndnoteReference"/>
        </w:rPr>
        <w:endnoteRef/>
      </w:r>
      <w:r>
        <w:t xml:space="preserve"> </w:t>
      </w:r>
      <w:r w:rsidRPr="000D748E">
        <w:rPr>
          <w:rFonts w:ascii="Georgia" w:hAnsi="Georgia"/>
          <w:color w:val="4472C4" w:themeColor="accent1"/>
        </w:rPr>
        <w:t xml:space="preserve">James 3:9 </w:t>
      </w:r>
      <w:r w:rsidRPr="00875481">
        <w:rPr>
          <w:rFonts w:ascii="Georgia" w:hAnsi="Georgia"/>
        </w:rPr>
        <w:t>Therewith bless we God, even the Father; and therewith curse we men, which are made after the similitude of Go</w:t>
      </w:r>
      <w:r w:rsidR="00F9690F">
        <w:rPr>
          <w:rFonts w:ascii="Georgia" w:hAnsi="Georgia"/>
        </w:rPr>
        <w:t>d.</w:t>
      </w:r>
    </w:p>
  </w:endnote>
  <w:endnote w:id="46">
    <w:p w14:paraId="3083C8E9" w14:textId="09BCA138" w:rsidR="007A24EC" w:rsidRPr="007A24EC" w:rsidRDefault="007A24EC" w:rsidP="007A24EC">
      <w:pPr>
        <w:pStyle w:val="EndnoteText"/>
        <w:rPr>
          <w:rFonts w:ascii="Georgia" w:hAnsi="Georgia"/>
        </w:rPr>
      </w:pPr>
      <w:r w:rsidRPr="007A24EC">
        <w:rPr>
          <w:rStyle w:val="EndnoteReference"/>
          <w:rFonts w:ascii="Georgia" w:hAnsi="Georgia"/>
        </w:rPr>
        <w:endnoteRef/>
      </w:r>
      <w:r w:rsidRPr="007A24EC">
        <w:rPr>
          <w:rFonts w:ascii="Georgia" w:hAnsi="Georgia"/>
        </w:rPr>
        <w:t xml:space="preserve"> </w:t>
      </w:r>
      <w:r w:rsidRPr="007A24EC">
        <w:rPr>
          <w:rFonts w:ascii="Georgia" w:hAnsi="Georgia"/>
          <w:color w:val="4472C4" w:themeColor="accent1"/>
        </w:rPr>
        <w:t>Genesis 1:31</w:t>
      </w:r>
      <w:r w:rsidRPr="007A24EC">
        <w:rPr>
          <w:rFonts w:ascii="Georgia" w:hAnsi="Georgia"/>
        </w:rPr>
        <w:t xml:space="preserve"> And God saw every thing that he had made, and, behold, it was very good. And the evening and the morning were the sixth day.</w:t>
      </w:r>
    </w:p>
  </w:endnote>
  <w:endnote w:id="47">
    <w:p w14:paraId="783B614D" w14:textId="036DCF75" w:rsidR="00A60846" w:rsidRPr="00BF697D" w:rsidRDefault="00A60846" w:rsidP="00834D17">
      <w:pPr>
        <w:pStyle w:val="EndnoteText"/>
        <w:rPr>
          <w:rFonts w:ascii="Georgia" w:hAnsi="Georgia"/>
        </w:rPr>
      </w:pPr>
      <w:r>
        <w:rPr>
          <w:rStyle w:val="EndnoteReference"/>
        </w:rPr>
        <w:endnoteRef/>
      </w:r>
      <w:r>
        <w:t xml:space="preserve"> </w:t>
      </w:r>
      <w:r w:rsidR="00BF697D" w:rsidRPr="00CB7CB5">
        <w:rPr>
          <w:rFonts w:ascii="Georgia" w:hAnsi="Georgia"/>
          <w:color w:val="4472C4" w:themeColor="accent1"/>
        </w:rPr>
        <w:t>Exodus 20:8-11</w:t>
      </w:r>
      <w:r w:rsidR="00BF697D" w:rsidRPr="00BF697D">
        <w:rPr>
          <w:rFonts w:ascii="Georgia" w:hAnsi="Georgia"/>
        </w:rPr>
        <w:t xml:space="preserve"> Remember the sabbath day, to keep it holy. [9] Six days shalt thou labour, and do all thy work: [10] But the seventh day is the sabbath of the LORD thy God: in it thou shalt not do any work, thou, nor thy son, nor thy daughter, thy manservant, nor thy maidservant, nor thy cattle, nor thy stranger that is within thy gates: [11] For in six days the LORD made heaven and earth, the sea, and all that in them is, and rested the seventh day: wherefore the LORD blessed the sabbath day, and hallowed it.</w:t>
      </w:r>
    </w:p>
  </w:endnote>
  <w:endnote w:id="48">
    <w:p w14:paraId="3C1CC762" w14:textId="71090FD3" w:rsidR="00560BE3" w:rsidRPr="002B6B29" w:rsidRDefault="00560BE3" w:rsidP="00834D17">
      <w:pPr>
        <w:pStyle w:val="EndnoteText"/>
        <w:rPr>
          <w:rFonts w:ascii="Georgia" w:hAnsi="Georgia"/>
        </w:rPr>
      </w:pPr>
      <w:r>
        <w:rPr>
          <w:rStyle w:val="EndnoteReference"/>
        </w:rPr>
        <w:endnoteRef/>
      </w:r>
      <w:r>
        <w:t xml:space="preserve"> </w:t>
      </w:r>
      <w:r w:rsidR="002B6B29" w:rsidRPr="00CB7CB5">
        <w:rPr>
          <w:rFonts w:ascii="Georgia" w:hAnsi="Georgia"/>
          <w:color w:val="4472C4" w:themeColor="accent1"/>
        </w:rPr>
        <w:t>Genesis 35:18</w:t>
      </w:r>
      <w:r w:rsidR="002B6B29" w:rsidRPr="002B6B29">
        <w:rPr>
          <w:rFonts w:ascii="Georgia" w:hAnsi="Georgia"/>
        </w:rPr>
        <w:t xml:space="preserve"> And it came to pass, as her soul was in departing, (for she died) that she called his name Ben–oni: but his father called him Benjamin.</w:t>
      </w:r>
    </w:p>
  </w:endnote>
  <w:endnote w:id="49">
    <w:p w14:paraId="7AE849BB" w14:textId="6007DDA5" w:rsidR="00720013" w:rsidRPr="00106521" w:rsidRDefault="00720013" w:rsidP="00834D17">
      <w:pPr>
        <w:pStyle w:val="EndnoteText"/>
        <w:rPr>
          <w:rFonts w:ascii="Georgia" w:hAnsi="Georgia"/>
        </w:rPr>
      </w:pPr>
      <w:r>
        <w:rPr>
          <w:rStyle w:val="EndnoteReference"/>
        </w:rPr>
        <w:endnoteRef/>
      </w:r>
      <w:r>
        <w:t xml:space="preserve"> </w:t>
      </w:r>
      <w:r w:rsidR="00106521" w:rsidRPr="00CB7CB5">
        <w:rPr>
          <w:rFonts w:ascii="Georgia" w:hAnsi="Georgia"/>
          <w:color w:val="4472C4" w:themeColor="accent1"/>
        </w:rPr>
        <w:t>Isaiah 10:18</w:t>
      </w:r>
      <w:r w:rsidR="00106521">
        <w:rPr>
          <w:rFonts w:ascii="Georgia" w:hAnsi="Georgia"/>
        </w:rPr>
        <w:t xml:space="preserve"> </w:t>
      </w:r>
      <w:r w:rsidR="00106521" w:rsidRPr="00106521">
        <w:rPr>
          <w:rFonts w:ascii="Georgia" w:hAnsi="Georgia"/>
        </w:rPr>
        <w:t>And shall consume the glory of his forest, and of his fruitful field, both soul and body: and they shall be as when a standardbearer fainteth.</w:t>
      </w:r>
    </w:p>
  </w:endnote>
  <w:endnote w:id="50">
    <w:p w14:paraId="3DF67B44" w14:textId="3994B8F0" w:rsidR="0086002E" w:rsidRPr="00790D69" w:rsidRDefault="0086002E" w:rsidP="00834D17">
      <w:pPr>
        <w:pStyle w:val="EndnoteText"/>
        <w:rPr>
          <w:rFonts w:ascii="Georgia" w:hAnsi="Georgia"/>
        </w:rPr>
      </w:pPr>
      <w:r>
        <w:rPr>
          <w:rStyle w:val="EndnoteReference"/>
        </w:rPr>
        <w:endnoteRef/>
      </w:r>
      <w:r>
        <w:t xml:space="preserve"> </w:t>
      </w:r>
      <w:r w:rsidR="00790D69" w:rsidRPr="005D3AD8">
        <w:rPr>
          <w:rFonts w:ascii="Georgia" w:hAnsi="Georgia"/>
          <w:color w:val="4472C4" w:themeColor="accent1"/>
        </w:rPr>
        <w:t>Revelation 20:10</w:t>
      </w:r>
      <w:r w:rsidR="00790D69" w:rsidRPr="00790D69">
        <w:rPr>
          <w:rFonts w:ascii="Georgia" w:hAnsi="Georgia"/>
        </w:rPr>
        <w:t xml:space="preserve"> And the devil that deceived them was cast into the lake of fire and brimstone, where the beast and the false prophet are, and shall be tormented day and night for ever and ever.</w:t>
      </w:r>
    </w:p>
  </w:endnote>
  <w:endnote w:id="51">
    <w:p w14:paraId="3BF14423" w14:textId="7B9AB4B5" w:rsidR="00E3563C" w:rsidRPr="00E3563C" w:rsidRDefault="00E3563C" w:rsidP="00834D17">
      <w:pPr>
        <w:pStyle w:val="EndnoteText"/>
        <w:rPr>
          <w:rFonts w:ascii="Georgia" w:hAnsi="Georgia"/>
        </w:rPr>
      </w:pPr>
      <w:r>
        <w:rPr>
          <w:rStyle w:val="EndnoteReference"/>
        </w:rPr>
        <w:endnoteRef/>
      </w:r>
      <w:r>
        <w:t xml:space="preserve"> </w:t>
      </w:r>
      <w:r w:rsidRPr="00E3563C">
        <w:rPr>
          <w:rFonts w:ascii="Georgia" w:hAnsi="Georgia"/>
          <w:color w:val="4472C4" w:themeColor="accent1"/>
        </w:rPr>
        <w:t>Revelation 20:14</w:t>
      </w:r>
      <w:r w:rsidRPr="00E3563C">
        <w:rPr>
          <w:rFonts w:ascii="Georgia" w:hAnsi="Georgia"/>
        </w:rPr>
        <w:t xml:space="preserve"> And death and hell were cast into the lake of fire. This is the second death.</w:t>
      </w:r>
    </w:p>
  </w:endnote>
  <w:endnote w:id="52">
    <w:p w14:paraId="27427B2D" w14:textId="71DD69F1" w:rsidR="00427986" w:rsidRPr="00F63631" w:rsidRDefault="00427986" w:rsidP="00834D17">
      <w:pPr>
        <w:pStyle w:val="EndnoteText"/>
        <w:rPr>
          <w:rFonts w:ascii="Georgia" w:hAnsi="Georgia"/>
        </w:rPr>
      </w:pPr>
      <w:r>
        <w:rPr>
          <w:rStyle w:val="EndnoteReference"/>
        </w:rPr>
        <w:endnoteRef/>
      </w:r>
      <w:r>
        <w:t xml:space="preserve"> </w:t>
      </w:r>
      <w:r w:rsidR="00B17B7D" w:rsidRPr="00F63631">
        <w:rPr>
          <w:rFonts w:ascii="Georgia" w:hAnsi="Georgia"/>
          <w:color w:val="4472C4" w:themeColor="accent1"/>
        </w:rPr>
        <w:t>Genesis 1:24-27</w:t>
      </w:r>
      <w:r w:rsidR="00B17B7D" w:rsidRPr="00F63631">
        <w:rPr>
          <w:rFonts w:ascii="Georgia" w:hAnsi="Georgia"/>
        </w:rPr>
        <w:t xml:space="preserve"> And God said, Let the earth bring forth the living creature after his kind, cattle, and creeping thing, and beast of the earth after his kind: and it was so. [25] And God made the beast of the earth after his kind, and cattle after their kind, and every thing that creepeth upon the earth after his kind: and God saw that it was good. [26] And God said, Let us make man in our image, after our likeness: and let them have dominion over the fish of the sea, and over the fowl of the air, and over the cattle, and over all the earth, and over every creeping thing that creepeth upon the earth. [27] So God created man in his own image, in the image of God created he him; male and female created he them.</w:t>
      </w:r>
    </w:p>
  </w:endnote>
  <w:endnote w:id="53">
    <w:p w14:paraId="0167BFF7" w14:textId="2BD110AD" w:rsidR="00060C1F" w:rsidRPr="007155ED" w:rsidRDefault="00060C1F" w:rsidP="00834D17">
      <w:pPr>
        <w:pStyle w:val="EndnoteText"/>
        <w:rPr>
          <w:rFonts w:ascii="Georgia" w:hAnsi="Georgia"/>
        </w:rPr>
      </w:pPr>
      <w:r>
        <w:rPr>
          <w:rStyle w:val="EndnoteReference"/>
        </w:rPr>
        <w:endnoteRef/>
      </w:r>
      <w:r>
        <w:t xml:space="preserve"> </w:t>
      </w:r>
      <w:r w:rsidR="007155ED" w:rsidRPr="007155ED">
        <w:rPr>
          <w:rFonts w:ascii="Georgia" w:hAnsi="Georgia"/>
          <w:color w:val="4472C4" w:themeColor="accent1"/>
        </w:rPr>
        <w:t>1 Corinthians 11:8-9</w:t>
      </w:r>
      <w:r w:rsidR="007155ED" w:rsidRPr="007155ED">
        <w:rPr>
          <w:rFonts w:ascii="Georgia" w:hAnsi="Georgia"/>
        </w:rPr>
        <w:t xml:space="preserve"> For the man is not of the woman; but the woman of the man. [9] Neither was the man created for the woman; but the woman for the man.</w:t>
      </w:r>
    </w:p>
  </w:endnote>
  <w:endnote w:id="54">
    <w:p w14:paraId="29557C83" w14:textId="21E90871" w:rsidR="001A64FC" w:rsidRPr="00E16CE2" w:rsidRDefault="001A64FC" w:rsidP="00834D17">
      <w:pPr>
        <w:pStyle w:val="EndnoteText"/>
        <w:rPr>
          <w:rFonts w:ascii="Georgia" w:hAnsi="Georgia"/>
        </w:rPr>
      </w:pPr>
      <w:r>
        <w:rPr>
          <w:rStyle w:val="EndnoteReference"/>
        </w:rPr>
        <w:endnoteRef/>
      </w:r>
      <w:r>
        <w:t xml:space="preserve"> </w:t>
      </w:r>
      <w:r w:rsidR="00E16CE2" w:rsidRPr="00E16CE2">
        <w:rPr>
          <w:rFonts w:ascii="Georgia" w:hAnsi="Georgia"/>
          <w:color w:val="4472C4" w:themeColor="accent1"/>
        </w:rPr>
        <w:t>1 Timothy 2:13</w:t>
      </w:r>
      <w:r w:rsidR="00E16CE2">
        <w:rPr>
          <w:rFonts w:ascii="Georgia" w:hAnsi="Georgia"/>
        </w:rPr>
        <w:t xml:space="preserve"> </w:t>
      </w:r>
      <w:r w:rsidR="00E16CE2" w:rsidRPr="00E16CE2">
        <w:rPr>
          <w:rFonts w:ascii="Georgia" w:hAnsi="Georgia"/>
        </w:rPr>
        <w:t>For Adam was first formed, then Eve.</w:t>
      </w:r>
    </w:p>
  </w:endnote>
  <w:endnote w:id="55">
    <w:p w14:paraId="68D11099" w14:textId="2134F61D" w:rsidR="00182BBB" w:rsidRPr="00CE6AF1" w:rsidRDefault="00182BBB" w:rsidP="00834D17">
      <w:pPr>
        <w:pStyle w:val="EndnoteText"/>
        <w:rPr>
          <w:rFonts w:ascii="Georgia" w:hAnsi="Georgia"/>
        </w:rPr>
      </w:pPr>
      <w:r>
        <w:rPr>
          <w:rStyle w:val="EndnoteReference"/>
        </w:rPr>
        <w:endnoteRef/>
      </w:r>
      <w:r>
        <w:t xml:space="preserve"> </w:t>
      </w:r>
      <w:r w:rsidR="00CE6AF1" w:rsidRPr="00925750">
        <w:rPr>
          <w:rFonts w:ascii="Georgia" w:hAnsi="Georgia"/>
          <w:color w:val="4472C4" w:themeColor="accent1"/>
        </w:rPr>
        <w:t>Genesis 3:20</w:t>
      </w:r>
      <w:r w:rsidR="00CE6AF1" w:rsidRPr="00CE6AF1">
        <w:rPr>
          <w:rFonts w:ascii="Georgia" w:hAnsi="Georgia"/>
        </w:rPr>
        <w:t xml:space="preserve"> And Adam called his wife's name Eve; because she was the mother of all living.</w:t>
      </w:r>
    </w:p>
  </w:endnote>
  <w:endnote w:id="56">
    <w:p w14:paraId="469B0B79" w14:textId="3C39386B" w:rsidR="005721CD" w:rsidRPr="00372C04" w:rsidRDefault="005721CD" w:rsidP="00834D17">
      <w:pPr>
        <w:pStyle w:val="EndnoteText"/>
        <w:rPr>
          <w:rFonts w:ascii="Georgia" w:hAnsi="Georgia"/>
        </w:rPr>
      </w:pPr>
      <w:r>
        <w:rPr>
          <w:rStyle w:val="EndnoteReference"/>
        </w:rPr>
        <w:endnoteRef/>
      </w:r>
      <w:r>
        <w:t xml:space="preserve"> </w:t>
      </w:r>
      <w:r w:rsidR="00372C04" w:rsidRPr="00372C04">
        <w:rPr>
          <w:rFonts w:ascii="Georgia" w:hAnsi="Georgia"/>
          <w:color w:val="4472C4" w:themeColor="accent1"/>
        </w:rPr>
        <w:t>Genesis 9:1</w:t>
      </w:r>
      <w:r w:rsidR="00372C04" w:rsidRPr="00372C04">
        <w:rPr>
          <w:rFonts w:ascii="Georgia" w:hAnsi="Georgia"/>
        </w:rPr>
        <w:t xml:space="preserve"> And God blessed Noah and his sons, and said unto them, Be fruitful, and multiply, and replenish the earth.</w:t>
      </w:r>
    </w:p>
  </w:endnote>
  <w:endnote w:id="57">
    <w:p w14:paraId="207B51C7" w14:textId="370EBBA4" w:rsidR="00F171D3" w:rsidRPr="0054788A" w:rsidRDefault="00F171D3" w:rsidP="00834D17">
      <w:pPr>
        <w:pStyle w:val="EndnoteText"/>
        <w:rPr>
          <w:rFonts w:ascii="Georgia" w:hAnsi="Georgia"/>
        </w:rPr>
      </w:pPr>
      <w:r>
        <w:rPr>
          <w:rStyle w:val="EndnoteReference"/>
        </w:rPr>
        <w:endnoteRef/>
      </w:r>
      <w:r>
        <w:t xml:space="preserve"> </w:t>
      </w:r>
      <w:r w:rsidR="0054788A" w:rsidRPr="0054788A">
        <w:rPr>
          <w:rFonts w:ascii="Georgia" w:hAnsi="Georgia"/>
          <w:color w:val="4472C4" w:themeColor="accent1"/>
        </w:rPr>
        <w:t>Romans 1:24-28</w:t>
      </w:r>
      <w:r w:rsidR="0054788A" w:rsidRPr="0054788A">
        <w:rPr>
          <w:rFonts w:ascii="Georgia" w:hAnsi="Georgia"/>
        </w:rPr>
        <w:t xml:space="preserve"> Wherefore God also gave them up to uncleanness through the lusts of their own hearts, to dishonour their own bodies between themselves: [25] Who changed the truth of God into a lie, and worshipped and served the creature more than the Creator, who is blessed for ever. Amen. [26] For this cause God gave them up unto vile affections: for even their women did change the natural use into that which is against nature: [27] And likewise also the men, leaving the natural use of the woman, burned in their lust one toward another; men with men working that which is unseemly, and receiving in themselves that recompence of their error which was meet. [28] And even as they did not like to retain God in their knowledge, God gave them over to a reprobate mind, to do those things which are not convenient;</w:t>
      </w:r>
    </w:p>
  </w:endnote>
  <w:endnote w:id="58">
    <w:p w14:paraId="750D73D8" w14:textId="21A0843C" w:rsidR="006E5F6A" w:rsidRPr="00C7342C" w:rsidRDefault="006E5F6A" w:rsidP="00AD221B">
      <w:pPr>
        <w:pStyle w:val="EndnoteText"/>
        <w:rPr>
          <w:rFonts w:ascii="Georgia" w:hAnsi="Georgia"/>
        </w:rPr>
      </w:pPr>
      <w:r>
        <w:rPr>
          <w:rStyle w:val="EndnoteReference"/>
        </w:rPr>
        <w:endnoteRef/>
      </w:r>
      <w:r>
        <w:t xml:space="preserve"> </w:t>
      </w:r>
      <w:r w:rsidR="00E77DD1" w:rsidRPr="00C7342C">
        <w:rPr>
          <w:rFonts w:ascii="Georgia" w:hAnsi="Georgia"/>
          <w:color w:val="4472C4" w:themeColor="accent1"/>
        </w:rPr>
        <w:t>Ezekiel 28:13-15</w:t>
      </w:r>
      <w:r w:rsidR="00E77DD1" w:rsidRPr="00C7342C">
        <w:rPr>
          <w:rFonts w:ascii="Georgia" w:hAnsi="Georgia"/>
        </w:rPr>
        <w:t xml:space="preserve"> Thou hast been in Eden the garden of God; every precious stone was thy covering, the sardius, topaz, and the diamond, the beryl, the onyx, and the jasper, the sapphire, the emerald, and the carbuncle, and gold: the workmanship of thy tabrets and of thy pipes was prepared in thee in the day that thou wast created. [14] Thou art the anointed cherub that covereth; and I have set thee so: thou wast upon the holy mountain of God; thou hast walked up and down in the midst of the stones of fire. [15] Thou wast perfect in thy ways from the day that thou wast created, till iniquity was found in thee.</w:t>
      </w:r>
    </w:p>
  </w:endnote>
  <w:endnote w:id="59">
    <w:p w14:paraId="529036C6" w14:textId="12F66C3D" w:rsidR="0003059D" w:rsidRPr="002418E5" w:rsidRDefault="0003059D" w:rsidP="00AD221B">
      <w:pPr>
        <w:pStyle w:val="EndnoteText"/>
        <w:rPr>
          <w:rFonts w:ascii="Georgia" w:hAnsi="Georgia"/>
        </w:rPr>
      </w:pPr>
      <w:r>
        <w:rPr>
          <w:rStyle w:val="EndnoteReference"/>
        </w:rPr>
        <w:endnoteRef/>
      </w:r>
      <w:r>
        <w:t xml:space="preserve"> </w:t>
      </w:r>
      <w:r w:rsidR="002418E5" w:rsidRPr="00226A6D">
        <w:rPr>
          <w:rFonts w:ascii="Georgia" w:hAnsi="Georgia"/>
          <w:color w:val="4472C4" w:themeColor="accent1"/>
        </w:rPr>
        <w:t>Isaiah 14:12-15</w:t>
      </w:r>
      <w:r w:rsidR="002418E5" w:rsidRPr="002418E5">
        <w:rPr>
          <w:rFonts w:ascii="Georgia" w:hAnsi="Georgia"/>
        </w:rPr>
        <w:t xml:space="preserve"> How art thou fallen from heaven, O Lucifer, son of the morning! how art thou cut down to the ground, which didst weaken the nations! [13] For thou hast said in thine heart, I will ascend into heaven, I will exalt my throne above the stars of God: I will sit also upon the mount of the congregation, in the sides of the north: [14] I will ascend above the heights of the clouds; I will be like the most High. [15] Yet thou shalt be brought down to hell, to the sides of the pit.</w:t>
      </w:r>
    </w:p>
  </w:endnote>
  <w:endnote w:id="60">
    <w:p w14:paraId="06E0AE57" w14:textId="45571E2D" w:rsidR="000A181E" w:rsidRPr="00DF1C0A" w:rsidRDefault="000A181E" w:rsidP="00AD221B">
      <w:pPr>
        <w:pStyle w:val="EndnoteText"/>
        <w:rPr>
          <w:rFonts w:ascii="Georgia" w:hAnsi="Georgia"/>
        </w:rPr>
      </w:pPr>
      <w:r>
        <w:rPr>
          <w:rStyle w:val="EndnoteReference"/>
        </w:rPr>
        <w:endnoteRef/>
      </w:r>
      <w:r>
        <w:t xml:space="preserve"> </w:t>
      </w:r>
      <w:r w:rsidR="00C841ED" w:rsidRPr="00DF1C0A">
        <w:rPr>
          <w:rFonts w:ascii="Georgia" w:hAnsi="Georgia"/>
          <w:color w:val="4472C4" w:themeColor="accent1"/>
        </w:rPr>
        <w:t>Genesis 1:28</w:t>
      </w:r>
      <w:r w:rsidR="00C841ED" w:rsidRPr="00DF1C0A">
        <w:rPr>
          <w:rFonts w:ascii="Georgia" w:hAnsi="Georgia"/>
        </w:rPr>
        <w:t xml:space="preserve"> And God blessed them, and God said unto them, Be fruitful, and multiply, and replenish the earth, and subdue it: and have dominion over the fish of the sea, and over the fowl of the air, and over every living thing that moveth upon the earth.</w:t>
      </w:r>
    </w:p>
  </w:endnote>
  <w:endnote w:id="61">
    <w:p w14:paraId="20F7343C" w14:textId="222E95C4" w:rsidR="00AC0BB7" w:rsidRPr="00721946" w:rsidRDefault="00AC0BB7" w:rsidP="00AD221B">
      <w:pPr>
        <w:pStyle w:val="EndnoteText"/>
        <w:rPr>
          <w:rFonts w:ascii="Georgia" w:hAnsi="Georgia"/>
        </w:rPr>
      </w:pPr>
      <w:r>
        <w:rPr>
          <w:rStyle w:val="EndnoteReference"/>
        </w:rPr>
        <w:endnoteRef/>
      </w:r>
      <w:r>
        <w:t xml:space="preserve"> </w:t>
      </w:r>
      <w:r w:rsidR="00721946" w:rsidRPr="00721946">
        <w:rPr>
          <w:rFonts w:ascii="Georgia" w:hAnsi="Georgia"/>
          <w:color w:val="4472C4" w:themeColor="accent1"/>
        </w:rPr>
        <w:t>Proverbs 1:4</w:t>
      </w:r>
      <w:r w:rsidR="00721946" w:rsidRPr="00721946">
        <w:rPr>
          <w:rFonts w:ascii="Georgia" w:hAnsi="Georgia"/>
        </w:rPr>
        <w:t xml:space="preserve"> To give subtilty to the simple, to the young man knowledge and discretion.</w:t>
      </w:r>
    </w:p>
  </w:endnote>
  <w:endnote w:id="62">
    <w:p w14:paraId="286C4FA4" w14:textId="26C406D6" w:rsidR="00F85749" w:rsidRPr="00EA0917" w:rsidRDefault="00F85749" w:rsidP="00AD221B">
      <w:pPr>
        <w:pStyle w:val="EndnoteText"/>
        <w:rPr>
          <w:rFonts w:ascii="Georgia" w:hAnsi="Georgia"/>
        </w:rPr>
      </w:pPr>
      <w:r>
        <w:rPr>
          <w:rStyle w:val="EndnoteReference"/>
        </w:rPr>
        <w:endnoteRef/>
      </w:r>
      <w:r>
        <w:t xml:space="preserve"> </w:t>
      </w:r>
      <w:r w:rsidR="00EA0917" w:rsidRPr="00EA0917">
        <w:rPr>
          <w:rFonts w:ascii="Georgia" w:hAnsi="Georgia"/>
          <w:color w:val="4472C4" w:themeColor="accent1"/>
        </w:rPr>
        <w:t>Job 1:6</w:t>
      </w:r>
      <w:r w:rsidR="00EA0917" w:rsidRPr="00EA0917">
        <w:rPr>
          <w:rFonts w:ascii="Georgia" w:hAnsi="Georgia"/>
        </w:rPr>
        <w:t xml:space="preserve"> Now there was a day when the sons of God came to present themselves before the LORD, and Satan came also among them.</w:t>
      </w:r>
    </w:p>
  </w:endnote>
  <w:endnote w:id="63">
    <w:p w14:paraId="587DBBD9" w14:textId="3F11FE74" w:rsidR="00FC1633" w:rsidRPr="00CC0062" w:rsidRDefault="00FC1633" w:rsidP="00AD221B">
      <w:pPr>
        <w:pStyle w:val="EndnoteText"/>
        <w:rPr>
          <w:rFonts w:ascii="Georgia" w:hAnsi="Georgia"/>
        </w:rPr>
      </w:pPr>
      <w:r>
        <w:rPr>
          <w:rStyle w:val="EndnoteReference"/>
        </w:rPr>
        <w:endnoteRef/>
      </w:r>
      <w:r>
        <w:t xml:space="preserve"> </w:t>
      </w:r>
      <w:r w:rsidR="00CC0062" w:rsidRPr="00781592">
        <w:rPr>
          <w:rFonts w:ascii="Georgia" w:hAnsi="Georgia"/>
          <w:color w:val="4472C4" w:themeColor="accent1"/>
        </w:rPr>
        <w:t>1 Peter 5:8</w:t>
      </w:r>
      <w:r w:rsidR="00CC0062" w:rsidRPr="00CC0062">
        <w:rPr>
          <w:rFonts w:ascii="Georgia" w:hAnsi="Georgia"/>
        </w:rPr>
        <w:t xml:space="preserve"> Be sober, be vigilant; because your adversary the devil, as a roaring lion, walketh about, seeking whom he may devour:</w:t>
      </w:r>
    </w:p>
  </w:endnote>
  <w:endnote w:id="64">
    <w:p w14:paraId="58D7C398" w14:textId="3CE3E3DE" w:rsidR="00B12B24" w:rsidRPr="002F2EC2" w:rsidRDefault="00B12B24" w:rsidP="00AD221B">
      <w:pPr>
        <w:pStyle w:val="EndnoteText"/>
        <w:rPr>
          <w:rFonts w:ascii="Georgia" w:hAnsi="Georgia"/>
        </w:rPr>
      </w:pPr>
      <w:r>
        <w:rPr>
          <w:rStyle w:val="EndnoteReference"/>
        </w:rPr>
        <w:endnoteRef/>
      </w:r>
      <w:r>
        <w:t xml:space="preserve"> </w:t>
      </w:r>
      <w:r w:rsidR="002F2EC2" w:rsidRPr="00193CC5">
        <w:rPr>
          <w:rFonts w:ascii="Georgia" w:hAnsi="Georgia"/>
          <w:color w:val="4472C4" w:themeColor="accent1"/>
        </w:rPr>
        <w:t>Jude 1:9</w:t>
      </w:r>
      <w:r w:rsidR="002F2EC2">
        <w:rPr>
          <w:rFonts w:ascii="Georgia" w:hAnsi="Georgia"/>
        </w:rPr>
        <w:t xml:space="preserve"> </w:t>
      </w:r>
      <w:r w:rsidR="002F2EC2" w:rsidRPr="002F2EC2">
        <w:rPr>
          <w:rFonts w:ascii="Georgia" w:hAnsi="Georgia"/>
        </w:rPr>
        <w:t>Yet Michael the archangel, when contending with the devil he disputed about the body of Moses, durst not bring against him a railing accusation, but said, The Lord rebuke thee.</w:t>
      </w:r>
    </w:p>
  </w:endnote>
  <w:endnote w:id="65">
    <w:p w14:paraId="15A79991" w14:textId="7215C61D" w:rsidR="00C6156E" w:rsidRPr="001F0ABB" w:rsidRDefault="00C6156E" w:rsidP="00AD221B">
      <w:pPr>
        <w:pStyle w:val="EndnoteText"/>
        <w:rPr>
          <w:rFonts w:ascii="Georgia" w:hAnsi="Georgia"/>
        </w:rPr>
      </w:pPr>
      <w:r>
        <w:rPr>
          <w:rStyle w:val="EndnoteReference"/>
        </w:rPr>
        <w:endnoteRef/>
      </w:r>
      <w:r>
        <w:t xml:space="preserve"> </w:t>
      </w:r>
      <w:r w:rsidR="001F0ABB" w:rsidRPr="001F0ABB">
        <w:rPr>
          <w:rFonts w:ascii="Georgia" w:hAnsi="Georgia"/>
          <w:color w:val="4472C4" w:themeColor="accent1"/>
        </w:rPr>
        <w:t>1 Chronicles 21:1</w:t>
      </w:r>
      <w:r w:rsidR="001F0ABB" w:rsidRPr="001F0ABB">
        <w:rPr>
          <w:rFonts w:ascii="Georgia" w:hAnsi="Georgia"/>
        </w:rPr>
        <w:t xml:space="preserve"> And Satan stood up against Israel, and provoked David to number Israel.</w:t>
      </w:r>
    </w:p>
  </w:endnote>
  <w:endnote w:id="66">
    <w:p w14:paraId="51F0195F" w14:textId="75238461" w:rsidR="00D4055F" w:rsidRPr="00B4046D" w:rsidRDefault="00D4055F" w:rsidP="00AD221B">
      <w:pPr>
        <w:pStyle w:val="EndnoteText"/>
        <w:rPr>
          <w:rFonts w:ascii="Georgia" w:hAnsi="Georgia"/>
        </w:rPr>
      </w:pPr>
      <w:r>
        <w:rPr>
          <w:rStyle w:val="EndnoteReference"/>
        </w:rPr>
        <w:endnoteRef/>
      </w:r>
      <w:r>
        <w:t xml:space="preserve"> </w:t>
      </w:r>
      <w:r w:rsidR="00B4046D" w:rsidRPr="00B4046D">
        <w:rPr>
          <w:rFonts w:ascii="Georgia" w:hAnsi="Georgia"/>
          <w:color w:val="4472C4" w:themeColor="accent1"/>
        </w:rPr>
        <w:t>Revelation 12:9</w:t>
      </w:r>
      <w:r w:rsidR="00B4046D" w:rsidRPr="00B4046D">
        <w:rPr>
          <w:rFonts w:ascii="Georgia" w:hAnsi="Georgia"/>
        </w:rPr>
        <w:t xml:space="preserve"> And the great dragon was cast out, that old serpent, called the Devil, and Satan, which deceiveth the whole world: he was cast out into the earth, and his angels were cast out with him.</w:t>
      </w:r>
    </w:p>
  </w:endnote>
  <w:endnote w:id="67">
    <w:p w14:paraId="30BDAC60" w14:textId="5D1B8004" w:rsidR="009C7DA1" w:rsidRPr="00AD221B" w:rsidRDefault="009C7DA1" w:rsidP="00AD221B">
      <w:pPr>
        <w:pStyle w:val="EndnoteText"/>
        <w:rPr>
          <w:rFonts w:ascii="Georgia" w:hAnsi="Georgia"/>
        </w:rPr>
      </w:pPr>
      <w:r>
        <w:rPr>
          <w:rStyle w:val="EndnoteReference"/>
        </w:rPr>
        <w:endnoteRef/>
      </w:r>
      <w:r>
        <w:t xml:space="preserve"> </w:t>
      </w:r>
      <w:r w:rsidR="00AD221B" w:rsidRPr="00AD221B">
        <w:rPr>
          <w:rFonts w:ascii="Georgia" w:hAnsi="Georgia"/>
          <w:color w:val="4472C4" w:themeColor="accent1"/>
        </w:rPr>
        <w:t>Revelation 20:2</w:t>
      </w:r>
      <w:r w:rsidR="00AD221B" w:rsidRPr="00AD221B">
        <w:rPr>
          <w:rFonts w:ascii="Georgia" w:hAnsi="Georgia"/>
        </w:rPr>
        <w:t xml:space="preserve"> And he laid hold on the dragon, that old serpent, which is the Devil, and Satan, and bound him a thousand years,</w:t>
      </w:r>
    </w:p>
  </w:endnote>
  <w:endnote w:id="68">
    <w:p w14:paraId="6E423DCD" w14:textId="3E285697" w:rsidR="00CD38AF" w:rsidRPr="00782E3B" w:rsidRDefault="00CD38AF" w:rsidP="00782E3B">
      <w:pPr>
        <w:pStyle w:val="EndnoteText"/>
        <w:rPr>
          <w:rFonts w:ascii="Georgia" w:hAnsi="Georgia"/>
        </w:rPr>
      </w:pPr>
      <w:r>
        <w:rPr>
          <w:rStyle w:val="EndnoteReference"/>
        </w:rPr>
        <w:endnoteRef/>
      </w:r>
      <w:r>
        <w:t xml:space="preserve"> </w:t>
      </w:r>
      <w:r w:rsidR="00782E3B" w:rsidRPr="00782E3B">
        <w:rPr>
          <w:rFonts w:ascii="Georgia" w:hAnsi="Georgia"/>
          <w:color w:val="4472C4" w:themeColor="accent1"/>
        </w:rPr>
        <w:t>Revelation 20:10</w:t>
      </w:r>
      <w:r w:rsidR="00782E3B" w:rsidRPr="00782E3B">
        <w:rPr>
          <w:rFonts w:ascii="Georgia" w:hAnsi="Georgia"/>
        </w:rPr>
        <w:t xml:space="preserve"> And the devil that deceived them was cast into the lake of fire and brimstone, where the beast and the false prophet are, and shall be tormented day and night for ever and ever.</w:t>
      </w:r>
    </w:p>
  </w:endnote>
  <w:endnote w:id="69">
    <w:p w14:paraId="5EFF95F2" w14:textId="7F308B9C" w:rsidR="00DE3EBA" w:rsidRPr="0018284B" w:rsidRDefault="00DE3EBA" w:rsidP="0018284B">
      <w:pPr>
        <w:pStyle w:val="EndnoteText"/>
        <w:rPr>
          <w:rFonts w:ascii="Georgia" w:hAnsi="Georgia"/>
        </w:rPr>
      </w:pPr>
      <w:r>
        <w:rPr>
          <w:rStyle w:val="EndnoteReference"/>
        </w:rPr>
        <w:endnoteRef/>
      </w:r>
      <w:r>
        <w:t xml:space="preserve"> </w:t>
      </w:r>
      <w:r w:rsidR="0018284B" w:rsidRPr="0018284B">
        <w:rPr>
          <w:rFonts w:ascii="Georgia" w:hAnsi="Georgia"/>
          <w:color w:val="4472C4" w:themeColor="accent1"/>
        </w:rPr>
        <w:t>Genesis 2:17</w:t>
      </w:r>
      <w:r w:rsidR="0018284B" w:rsidRPr="0018284B">
        <w:rPr>
          <w:rFonts w:ascii="Georgia" w:hAnsi="Georgia"/>
        </w:rPr>
        <w:t xml:space="preserve"> But of the tree of the knowledge of good and evil, thou shalt not eat of it: for in the day that thou eatest thereof thou shalt surely die.</w:t>
      </w:r>
    </w:p>
  </w:endnote>
  <w:endnote w:id="70">
    <w:p w14:paraId="07C40D1F" w14:textId="4EB6FD46" w:rsidR="00667BDF" w:rsidRPr="00556F93" w:rsidRDefault="00667BDF" w:rsidP="00556F93">
      <w:pPr>
        <w:pStyle w:val="EndnoteText"/>
        <w:rPr>
          <w:rFonts w:ascii="Georgia" w:hAnsi="Georgia"/>
        </w:rPr>
      </w:pPr>
      <w:r>
        <w:rPr>
          <w:rStyle w:val="EndnoteReference"/>
        </w:rPr>
        <w:endnoteRef/>
      </w:r>
      <w:r>
        <w:t xml:space="preserve"> </w:t>
      </w:r>
      <w:r w:rsidR="00556F93" w:rsidRPr="00A413D9">
        <w:rPr>
          <w:rFonts w:ascii="Georgia" w:hAnsi="Georgia"/>
          <w:color w:val="4472C4" w:themeColor="accent1"/>
        </w:rPr>
        <w:t>Romans 1:32</w:t>
      </w:r>
      <w:r w:rsidR="00556F93" w:rsidRPr="00556F93">
        <w:rPr>
          <w:rFonts w:ascii="Georgia" w:hAnsi="Georgia"/>
        </w:rPr>
        <w:t xml:space="preserve"> Who knowing the judgment of God, that they which commit such things are worthy of death, not only do the same, but have pleasure in them that do them.</w:t>
      </w:r>
    </w:p>
  </w:endnote>
  <w:endnote w:id="71">
    <w:p w14:paraId="51CECC5C" w14:textId="509179DF" w:rsidR="00875165" w:rsidRPr="00431B3F" w:rsidRDefault="00875165" w:rsidP="00431B3F">
      <w:pPr>
        <w:pStyle w:val="EndnoteText"/>
        <w:rPr>
          <w:rFonts w:ascii="Georgia" w:hAnsi="Georgia"/>
          <w:color w:val="C00000"/>
        </w:rPr>
      </w:pPr>
      <w:r>
        <w:rPr>
          <w:rStyle w:val="EndnoteReference"/>
        </w:rPr>
        <w:endnoteRef/>
      </w:r>
      <w:r>
        <w:t xml:space="preserve"> </w:t>
      </w:r>
      <w:r w:rsidR="00431B3F" w:rsidRPr="00431B3F">
        <w:rPr>
          <w:rFonts w:ascii="Georgia" w:hAnsi="Georgia"/>
          <w:color w:val="4472C4" w:themeColor="accent1"/>
        </w:rPr>
        <w:t>John 3:19</w:t>
      </w:r>
      <w:r w:rsidR="00431B3F" w:rsidRPr="00431B3F">
        <w:rPr>
          <w:rFonts w:ascii="Georgia" w:hAnsi="Georgia"/>
        </w:rPr>
        <w:t xml:space="preserve"> </w:t>
      </w:r>
      <w:r w:rsidR="00431B3F" w:rsidRPr="00431B3F">
        <w:rPr>
          <w:rFonts w:ascii="Georgia" w:hAnsi="Georgia"/>
          <w:color w:val="C00000"/>
        </w:rPr>
        <w:t>And this is the condemnation, that light is come into the world, and men loved darkness rather than light, because their deeds were evil.</w:t>
      </w:r>
    </w:p>
  </w:endnote>
  <w:endnote w:id="72">
    <w:p w14:paraId="6BA5AC09" w14:textId="3331B439" w:rsidR="000378A4" w:rsidRPr="00F26216" w:rsidRDefault="000378A4" w:rsidP="00F26216">
      <w:pPr>
        <w:pStyle w:val="EndnoteText"/>
        <w:rPr>
          <w:rFonts w:ascii="Georgia" w:hAnsi="Georgia"/>
        </w:rPr>
      </w:pPr>
      <w:r>
        <w:rPr>
          <w:rStyle w:val="EndnoteReference"/>
        </w:rPr>
        <w:endnoteRef/>
      </w:r>
      <w:r>
        <w:t xml:space="preserve"> </w:t>
      </w:r>
      <w:r w:rsidR="00F26216" w:rsidRPr="00F26216">
        <w:rPr>
          <w:rFonts w:ascii="Georgia" w:hAnsi="Georgia"/>
          <w:color w:val="4472C4" w:themeColor="accent1"/>
        </w:rPr>
        <w:t>Psalm 139:7</w:t>
      </w:r>
      <w:r w:rsidR="00F26216" w:rsidRPr="00F26216">
        <w:rPr>
          <w:rFonts w:ascii="Georgia" w:hAnsi="Georgia"/>
        </w:rPr>
        <w:t xml:space="preserve"> Whither shall I go from thy spirit? or whither shall I flee from thy presence?</w:t>
      </w:r>
    </w:p>
  </w:endnote>
  <w:endnote w:id="73">
    <w:p w14:paraId="6A5A9B7B" w14:textId="39A20AF0" w:rsidR="00824092" w:rsidRPr="009E2F03" w:rsidRDefault="00824092" w:rsidP="009E2F03">
      <w:pPr>
        <w:pStyle w:val="EndnoteText"/>
        <w:rPr>
          <w:rFonts w:ascii="Georgia" w:hAnsi="Georgia"/>
        </w:rPr>
      </w:pPr>
      <w:r>
        <w:rPr>
          <w:rStyle w:val="EndnoteReference"/>
        </w:rPr>
        <w:endnoteRef/>
      </w:r>
      <w:r>
        <w:t xml:space="preserve"> </w:t>
      </w:r>
      <w:r w:rsidR="009E2F03" w:rsidRPr="009E2F03">
        <w:rPr>
          <w:rFonts w:ascii="Georgia" w:hAnsi="Georgia"/>
          <w:color w:val="4472C4" w:themeColor="accent1"/>
        </w:rPr>
        <w:t>2 Peter 3:9</w:t>
      </w:r>
      <w:r w:rsidR="009E2F03" w:rsidRPr="009E2F03">
        <w:rPr>
          <w:rFonts w:ascii="Georgia" w:hAnsi="Georgia"/>
        </w:rPr>
        <w:t xml:space="preserve"> The Lord is not slack concerning his promise, as some men count slackness; but is longsuffering to us-ward, not willing that any should perish, but that all should come to repentance.</w:t>
      </w:r>
    </w:p>
  </w:endnote>
  <w:endnote w:id="74">
    <w:p w14:paraId="018A804E" w14:textId="2BF54343" w:rsidR="00FD09D0" w:rsidRPr="00600B58" w:rsidRDefault="00FD09D0" w:rsidP="00600B58">
      <w:pPr>
        <w:pStyle w:val="EndnoteText"/>
        <w:rPr>
          <w:rFonts w:ascii="Georgia" w:hAnsi="Georgia"/>
        </w:rPr>
      </w:pPr>
      <w:r>
        <w:rPr>
          <w:rStyle w:val="EndnoteReference"/>
        </w:rPr>
        <w:endnoteRef/>
      </w:r>
      <w:r>
        <w:t xml:space="preserve"> </w:t>
      </w:r>
      <w:r w:rsidR="00600B58" w:rsidRPr="00BD54F2">
        <w:rPr>
          <w:rFonts w:ascii="Georgia" w:hAnsi="Georgia"/>
          <w:color w:val="4472C4" w:themeColor="accent1"/>
        </w:rPr>
        <w:t>Romans 5:8</w:t>
      </w:r>
      <w:r w:rsidR="00600B58" w:rsidRPr="00600B58">
        <w:rPr>
          <w:rFonts w:ascii="Georgia" w:hAnsi="Georgia"/>
        </w:rPr>
        <w:t xml:space="preserve"> But God commendeth his love toward us, in that, while we were yet sinners, Christ died for us.</w:t>
      </w:r>
    </w:p>
  </w:endnote>
  <w:endnote w:id="75">
    <w:p w14:paraId="28AE0AF8" w14:textId="3529981B" w:rsidR="00E4705E" w:rsidRPr="00C6183A" w:rsidRDefault="00E4705E" w:rsidP="00C6183A">
      <w:pPr>
        <w:pStyle w:val="EndnoteText"/>
        <w:rPr>
          <w:rFonts w:ascii="Georgia" w:hAnsi="Georgia"/>
        </w:rPr>
      </w:pPr>
      <w:r>
        <w:rPr>
          <w:rStyle w:val="EndnoteReference"/>
        </w:rPr>
        <w:endnoteRef/>
      </w:r>
      <w:r>
        <w:t xml:space="preserve"> </w:t>
      </w:r>
      <w:r w:rsidR="00C6183A" w:rsidRPr="00667E82">
        <w:rPr>
          <w:rFonts w:ascii="Georgia" w:hAnsi="Georgia"/>
          <w:color w:val="4472C4" w:themeColor="accent1"/>
        </w:rPr>
        <w:t>Exodus 3:6</w:t>
      </w:r>
      <w:r w:rsidR="00C6183A" w:rsidRPr="00C6183A">
        <w:rPr>
          <w:rFonts w:ascii="Georgia" w:hAnsi="Georgia"/>
        </w:rPr>
        <w:t xml:space="preserve"> Moreover he said, I am the God of thy father, the God of Abraham, the God of Isaac, and the God of Jacob. And Moses hid his face; for he was afraid to look upon God.</w:t>
      </w:r>
    </w:p>
  </w:endnote>
  <w:endnote w:id="76">
    <w:p w14:paraId="15EDE34D" w14:textId="781B4850" w:rsidR="00667E82" w:rsidRPr="006A6D90" w:rsidRDefault="00667E82" w:rsidP="006A6D90">
      <w:pPr>
        <w:pStyle w:val="EndnoteText"/>
        <w:rPr>
          <w:rFonts w:ascii="Georgia" w:hAnsi="Georgia"/>
        </w:rPr>
      </w:pPr>
      <w:r>
        <w:rPr>
          <w:rStyle w:val="EndnoteReference"/>
        </w:rPr>
        <w:endnoteRef/>
      </w:r>
      <w:r>
        <w:t xml:space="preserve"> </w:t>
      </w:r>
      <w:r w:rsidR="006A6D90" w:rsidRPr="006A6D90">
        <w:rPr>
          <w:rFonts w:ascii="Georgia" w:hAnsi="Georgia"/>
          <w:color w:val="4472C4" w:themeColor="accent1"/>
        </w:rPr>
        <w:t xml:space="preserve">Deuteronomy 9:19 </w:t>
      </w:r>
      <w:r w:rsidR="006A6D90" w:rsidRPr="006A6D90">
        <w:rPr>
          <w:rFonts w:ascii="Georgia" w:hAnsi="Georgia"/>
        </w:rPr>
        <w:t>For I was afraid of the anger and hot displeasure, wherewith the LORD was wroth against you to destroy you. But the LORD hearkened unto me at that time also.</w:t>
      </w:r>
    </w:p>
  </w:endnote>
  <w:endnote w:id="77">
    <w:p w14:paraId="7B18D965" w14:textId="1E13AF61" w:rsidR="00E71536" w:rsidRPr="007E37A2" w:rsidRDefault="00E71536" w:rsidP="007E37A2">
      <w:pPr>
        <w:pStyle w:val="EndnoteText"/>
        <w:rPr>
          <w:rFonts w:ascii="Georgia" w:hAnsi="Georgia"/>
        </w:rPr>
      </w:pPr>
      <w:r>
        <w:rPr>
          <w:rStyle w:val="EndnoteReference"/>
        </w:rPr>
        <w:endnoteRef/>
      </w:r>
      <w:r>
        <w:t xml:space="preserve"> </w:t>
      </w:r>
      <w:r w:rsidR="007E37A2" w:rsidRPr="007E37A2">
        <w:rPr>
          <w:rFonts w:ascii="Georgia" w:hAnsi="Georgia"/>
          <w:color w:val="4472C4" w:themeColor="accent1"/>
        </w:rPr>
        <w:t xml:space="preserve">1 John 3:20 </w:t>
      </w:r>
      <w:r w:rsidR="007E37A2" w:rsidRPr="007E37A2">
        <w:rPr>
          <w:rFonts w:ascii="Georgia" w:hAnsi="Georgia"/>
        </w:rPr>
        <w:t>For if our heart condemn us, God is greater than our heart, and knoweth all things.</w:t>
      </w:r>
    </w:p>
  </w:endnote>
  <w:endnote w:id="78">
    <w:p w14:paraId="14D60878" w14:textId="434845F2" w:rsidR="006F5E09" w:rsidRPr="003A0F9A" w:rsidRDefault="006F5E09" w:rsidP="003A0F9A">
      <w:pPr>
        <w:pStyle w:val="EndnoteText"/>
        <w:rPr>
          <w:rFonts w:ascii="Georgia" w:hAnsi="Georgia"/>
        </w:rPr>
      </w:pPr>
      <w:r>
        <w:rPr>
          <w:rStyle w:val="EndnoteReference"/>
        </w:rPr>
        <w:endnoteRef/>
      </w:r>
      <w:r>
        <w:t xml:space="preserve"> </w:t>
      </w:r>
      <w:r w:rsidR="003A0F9A" w:rsidRPr="003A0F9A">
        <w:rPr>
          <w:rFonts w:ascii="Georgia" w:hAnsi="Georgia"/>
          <w:color w:val="4472C4" w:themeColor="accent1"/>
        </w:rPr>
        <w:t>Isaiah 65:25</w:t>
      </w:r>
      <w:r w:rsidR="003A0F9A" w:rsidRPr="003A0F9A">
        <w:rPr>
          <w:rFonts w:ascii="Georgia" w:hAnsi="Georgia"/>
        </w:rPr>
        <w:t xml:space="preserve"> The wolf and the lamb shall feed together, and the lion shall eat straw like the bullock: and dust shall be the serpent's meat. They shall not hurt nor destroy in all my holy mountain, saith the LORD.</w:t>
      </w:r>
    </w:p>
  </w:endnote>
  <w:endnote w:id="79">
    <w:p w14:paraId="23E8B4B7" w14:textId="7474C456" w:rsidR="00D57236" w:rsidRPr="00AB34FB" w:rsidRDefault="00D57236" w:rsidP="00AB34FB">
      <w:pPr>
        <w:pStyle w:val="EndnoteText"/>
        <w:rPr>
          <w:rFonts w:ascii="Georgia" w:hAnsi="Georgia"/>
        </w:rPr>
      </w:pPr>
      <w:r>
        <w:rPr>
          <w:rStyle w:val="EndnoteReference"/>
        </w:rPr>
        <w:endnoteRef/>
      </w:r>
      <w:r>
        <w:t xml:space="preserve"> </w:t>
      </w:r>
      <w:r w:rsidR="00AB34FB" w:rsidRPr="00AB34FB">
        <w:rPr>
          <w:rFonts w:ascii="Georgia" w:hAnsi="Georgia"/>
          <w:color w:val="4472C4" w:themeColor="accent1"/>
        </w:rPr>
        <w:t>John 8:44</w:t>
      </w:r>
      <w:r w:rsidR="00AB34FB" w:rsidRPr="00AB34FB">
        <w:rPr>
          <w:rFonts w:ascii="Georgia" w:hAnsi="Georgia"/>
        </w:rPr>
        <w:t xml:space="preserve"> Ye are of your father the devil, and the lusts of your father ye will do. He was a murderer from the beginning, and abode not in the truth, because there is no truth in him. When he speaketh a lie, he speaketh of his own: for he is a liar, and the father of it.</w:t>
      </w:r>
    </w:p>
  </w:endnote>
  <w:endnote w:id="80">
    <w:p w14:paraId="08CD1699" w14:textId="43227803" w:rsidR="003D4A8E" w:rsidRPr="00176FD9" w:rsidRDefault="003D4A8E" w:rsidP="00176FD9">
      <w:pPr>
        <w:pStyle w:val="EndnoteText"/>
        <w:rPr>
          <w:rFonts w:ascii="Georgia" w:hAnsi="Georgia"/>
        </w:rPr>
      </w:pPr>
      <w:r>
        <w:rPr>
          <w:rStyle w:val="EndnoteReference"/>
        </w:rPr>
        <w:endnoteRef/>
      </w:r>
      <w:r>
        <w:t xml:space="preserve"> </w:t>
      </w:r>
      <w:r w:rsidR="00176FD9" w:rsidRPr="00176FD9">
        <w:rPr>
          <w:rFonts w:ascii="Georgia" w:hAnsi="Georgia"/>
          <w:color w:val="4472C4" w:themeColor="accent1"/>
        </w:rPr>
        <w:t>Acts 13:10</w:t>
      </w:r>
      <w:r w:rsidR="00176FD9" w:rsidRPr="00176FD9">
        <w:rPr>
          <w:rFonts w:ascii="Georgia" w:hAnsi="Georgia"/>
        </w:rPr>
        <w:t xml:space="preserve"> And said, O full of all subtilty and all mischief, thou child of the devil, thou enemy of all righteousness, wilt thou not cease to pervert the right ways of the Lord?</w:t>
      </w:r>
    </w:p>
  </w:endnote>
  <w:endnote w:id="81">
    <w:p w14:paraId="546DC898" w14:textId="7A30CFCE" w:rsidR="005A4669" w:rsidRPr="00180D17" w:rsidRDefault="005A4669" w:rsidP="00FC424E">
      <w:pPr>
        <w:pStyle w:val="EndnoteText"/>
        <w:rPr>
          <w:rFonts w:ascii="Georgia" w:hAnsi="Georgia"/>
        </w:rPr>
      </w:pPr>
      <w:r>
        <w:rPr>
          <w:rStyle w:val="EndnoteReference"/>
        </w:rPr>
        <w:endnoteRef/>
      </w:r>
      <w:r>
        <w:t xml:space="preserve"> </w:t>
      </w:r>
      <w:r w:rsidR="00FC424E" w:rsidRPr="00180D17">
        <w:rPr>
          <w:rFonts w:ascii="Georgia" w:hAnsi="Georgia"/>
          <w:color w:val="4472C4" w:themeColor="accent1"/>
        </w:rPr>
        <w:t>1 John 3:8</w:t>
      </w:r>
      <w:r w:rsidR="00FC424E" w:rsidRPr="00180D17">
        <w:rPr>
          <w:rFonts w:ascii="Georgia" w:hAnsi="Georgia"/>
        </w:rPr>
        <w:t xml:space="preserve"> He that committeth sin is of the devil; for the devil sinneth from the beginning. For this purpose the Son of God was manifested, that he might destroy the works of the devil.</w:t>
      </w:r>
    </w:p>
  </w:endnote>
  <w:endnote w:id="82">
    <w:p w14:paraId="33DB6C9F" w14:textId="1A0BC469" w:rsidR="00970756" w:rsidRPr="00AB43C5" w:rsidRDefault="00970756" w:rsidP="00AB43C5">
      <w:pPr>
        <w:pStyle w:val="EndnoteText"/>
        <w:rPr>
          <w:rFonts w:ascii="Georgia" w:hAnsi="Georgia"/>
        </w:rPr>
      </w:pPr>
      <w:r>
        <w:rPr>
          <w:rStyle w:val="EndnoteReference"/>
        </w:rPr>
        <w:endnoteRef/>
      </w:r>
      <w:r>
        <w:t xml:space="preserve"> </w:t>
      </w:r>
      <w:r w:rsidR="00AB43C5" w:rsidRPr="00F70187">
        <w:rPr>
          <w:rFonts w:ascii="Georgia" w:hAnsi="Georgia"/>
          <w:color w:val="4472C4" w:themeColor="accent1"/>
        </w:rPr>
        <w:t>Isaiah 7:14</w:t>
      </w:r>
      <w:r w:rsidR="00AB43C5" w:rsidRPr="00AB43C5">
        <w:rPr>
          <w:rFonts w:ascii="Georgia" w:hAnsi="Georgia"/>
        </w:rPr>
        <w:t xml:space="preserve"> Therefore the Lord himself shall give you a sign; Behold, a virgin shall conceive, and bear a son, and shall call his name Immanuel.</w:t>
      </w:r>
    </w:p>
  </w:endnote>
  <w:endnote w:id="83">
    <w:p w14:paraId="79B0B352" w14:textId="5C8E935B" w:rsidR="00634573" w:rsidRPr="007E0AC4" w:rsidRDefault="00634573" w:rsidP="007E0AC4">
      <w:pPr>
        <w:pStyle w:val="EndnoteText"/>
        <w:rPr>
          <w:rFonts w:ascii="Georgia" w:hAnsi="Georgia"/>
        </w:rPr>
      </w:pPr>
      <w:r>
        <w:rPr>
          <w:rStyle w:val="EndnoteReference"/>
        </w:rPr>
        <w:endnoteRef/>
      </w:r>
      <w:r>
        <w:t xml:space="preserve"> </w:t>
      </w:r>
      <w:r w:rsidR="007E0AC4" w:rsidRPr="00EE37BD">
        <w:rPr>
          <w:rFonts w:ascii="Georgia" w:hAnsi="Georgia"/>
          <w:color w:val="4472C4" w:themeColor="accent1"/>
        </w:rPr>
        <w:t>Luke 1:31</w:t>
      </w:r>
      <w:r w:rsidR="007E0AC4" w:rsidRPr="007E0AC4">
        <w:rPr>
          <w:rFonts w:ascii="Georgia" w:hAnsi="Georgia"/>
        </w:rPr>
        <w:t xml:space="preserve"> And, behold, thou shalt conceive in thy womb, and bring forth a son, and shalt call his name JESUS.</w:t>
      </w:r>
    </w:p>
  </w:endnote>
  <w:endnote w:id="84">
    <w:p w14:paraId="19BBD0A4" w14:textId="3143D50C" w:rsidR="00EE37BD" w:rsidRPr="003365C6" w:rsidRDefault="00EE37BD" w:rsidP="003365C6">
      <w:pPr>
        <w:pStyle w:val="EndnoteText"/>
        <w:rPr>
          <w:rFonts w:ascii="Georgia" w:hAnsi="Georgia"/>
        </w:rPr>
      </w:pPr>
      <w:r>
        <w:rPr>
          <w:rStyle w:val="EndnoteReference"/>
        </w:rPr>
        <w:endnoteRef/>
      </w:r>
      <w:r>
        <w:t xml:space="preserve"> </w:t>
      </w:r>
      <w:r w:rsidR="003365C6" w:rsidRPr="003365C6">
        <w:rPr>
          <w:rFonts w:ascii="Georgia" w:hAnsi="Georgia"/>
          <w:color w:val="4472C4" w:themeColor="accent1"/>
        </w:rPr>
        <w:t>Luke 1:34-35</w:t>
      </w:r>
      <w:r w:rsidR="003365C6" w:rsidRPr="003365C6">
        <w:rPr>
          <w:rFonts w:ascii="Georgia" w:hAnsi="Georgia"/>
        </w:rPr>
        <w:t xml:space="preserve"> Then said Mary unto the angel, How shall this be, seeing I know not a man? [35] And the angel answered and said unto her, The Holy Ghost shall come upon thee, and the power of the Highest shall overshadow thee: therefore also that holy thing which shall be born of thee shall be called the Son of God.</w:t>
      </w:r>
    </w:p>
  </w:endnote>
  <w:endnote w:id="85">
    <w:p w14:paraId="55F24054" w14:textId="464FAA61" w:rsidR="0034670D" w:rsidRPr="00966388" w:rsidRDefault="0034670D" w:rsidP="00966388">
      <w:pPr>
        <w:pStyle w:val="EndnoteText"/>
        <w:rPr>
          <w:rFonts w:ascii="Georgia" w:hAnsi="Georgia"/>
        </w:rPr>
      </w:pPr>
      <w:r>
        <w:rPr>
          <w:rStyle w:val="EndnoteReference"/>
        </w:rPr>
        <w:endnoteRef/>
      </w:r>
      <w:r>
        <w:t xml:space="preserve"> </w:t>
      </w:r>
      <w:r w:rsidR="00966388" w:rsidRPr="00966388">
        <w:rPr>
          <w:rFonts w:ascii="Georgia" w:hAnsi="Georgia"/>
          <w:color w:val="4472C4" w:themeColor="accent1"/>
        </w:rPr>
        <w:t>Galatians 4:4</w:t>
      </w:r>
      <w:r w:rsidR="00966388" w:rsidRPr="00966388">
        <w:rPr>
          <w:rFonts w:ascii="Georgia" w:hAnsi="Georgia"/>
        </w:rPr>
        <w:t xml:space="preserve"> But when the fulness of the time was come, God sent forth his Son, made of a woman, made under the law,</w:t>
      </w:r>
    </w:p>
  </w:endnote>
  <w:endnote w:id="86">
    <w:p w14:paraId="36792B2D" w14:textId="15278857" w:rsidR="003117FF" w:rsidRPr="00E63BCD" w:rsidRDefault="003117FF" w:rsidP="00D60361">
      <w:pPr>
        <w:pStyle w:val="EndnoteText"/>
        <w:rPr>
          <w:rFonts w:ascii="Georgia" w:hAnsi="Georgia"/>
        </w:rPr>
      </w:pPr>
      <w:r>
        <w:rPr>
          <w:rStyle w:val="EndnoteReference"/>
        </w:rPr>
        <w:endnoteRef/>
      </w:r>
      <w:r>
        <w:t xml:space="preserve"> </w:t>
      </w:r>
      <w:r w:rsidR="00D60361" w:rsidRPr="00CF3F61">
        <w:rPr>
          <w:rFonts w:ascii="Georgia" w:hAnsi="Georgia"/>
          <w:color w:val="4472C4" w:themeColor="accent1"/>
        </w:rPr>
        <w:t>Romans 3:23</w:t>
      </w:r>
      <w:r w:rsidR="00D60361" w:rsidRPr="00E63BCD">
        <w:rPr>
          <w:rFonts w:ascii="Georgia" w:hAnsi="Georgia"/>
        </w:rPr>
        <w:t xml:space="preserve"> For all have sinned, and come short of the glory of God;</w:t>
      </w:r>
    </w:p>
  </w:endnote>
  <w:endnote w:id="87">
    <w:p w14:paraId="1B22A319" w14:textId="69C28783" w:rsidR="009977E8" w:rsidRPr="00EA06BE" w:rsidRDefault="009977E8" w:rsidP="00EA06BE">
      <w:pPr>
        <w:pStyle w:val="EndnoteText"/>
        <w:rPr>
          <w:rFonts w:ascii="Georgia" w:hAnsi="Georgia"/>
        </w:rPr>
      </w:pPr>
      <w:r>
        <w:rPr>
          <w:rStyle w:val="EndnoteReference"/>
        </w:rPr>
        <w:endnoteRef/>
      </w:r>
      <w:r>
        <w:t xml:space="preserve"> </w:t>
      </w:r>
      <w:r w:rsidR="00EA06BE" w:rsidRPr="00EA06BE">
        <w:rPr>
          <w:rFonts w:ascii="Georgia" w:hAnsi="Georgia"/>
          <w:color w:val="4472C4" w:themeColor="accent1"/>
        </w:rPr>
        <w:t>Romans 6:23</w:t>
      </w:r>
      <w:r w:rsidR="00EA06BE" w:rsidRPr="00EA06BE">
        <w:rPr>
          <w:rFonts w:ascii="Georgia" w:hAnsi="Georgia"/>
        </w:rPr>
        <w:t xml:space="preserve"> For the wages of sin is death; but the gift of God is eternal life through Jesus Christ our Lord.</w:t>
      </w:r>
    </w:p>
  </w:endnote>
  <w:endnote w:id="88">
    <w:p w14:paraId="33D11918" w14:textId="1BF4CD13" w:rsidR="003D3E81" w:rsidRPr="00080F5C" w:rsidRDefault="003D3E81" w:rsidP="00E2064E">
      <w:pPr>
        <w:pStyle w:val="EndnoteText"/>
        <w:rPr>
          <w:rFonts w:ascii="Georgia" w:hAnsi="Georgia"/>
        </w:rPr>
      </w:pPr>
      <w:r>
        <w:rPr>
          <w:rStyle w:val="EndnoteReference"/>
        </w:rPr>
        <w:endnoteRef/>
      </w:r>
      <w:r>
        <w:t xml:space="preserve"> </w:t>
      </w:r>
      <w:r w:rsidR="00E2064E" w:rsidRPr="00080F5C">
        <w:rPr>
          <w:rFonts w:ascii="Georgia" w:hAnsi="Georgia"/>
          <w:color w:val="4472C4" w:themeColor="accent1"/>
        </w:rPr>
        <w:t>Romans 16:20</w:t>
      </w:r>
      <w:r w:rsidR="00E2064E" w:rsidRPr="00080F5C">
        <w:rPr>
          <w:rFonts w:ascii="Georgia" w:hAnsi="Georgia"/>
        </w:rPr>
        <w:t xml:space="preserve"> </w:t>
      </w:r>
      <w:r w:rsidR="00080F5C" w:rsidRPr="00080F5C">
        <w:rPr>
          <w:rFonts w:ascii="Georgia" w:hAnsi="Georgia"/>
        </w:rPr>
        <w:t>A</w:t>
      </w:r>
      <w:r w:rsidR="00E2064E" w:rsidRPr="00080F5C">
        <w:rPr>
          <w:rFonts w:ascii="Georgia" w:hAnsi="Georgia"/>
        </w:rPr>
        <w:t>nd the God of peace shall bruise Satan under your feet shortly. The grace of our Lord Jesus Christ be with you. Amen.</w:t>
      </w:r>
    </w:p>
  </w:endnote>
  <w:endnote w:id="89">
    <w:p w14:paraId="0BC5F138" w14:textId="592791A2" w:rsidR="00080F5C" w:rsidRPr="00E9582C" w:rsidRDefault="00080F5C" w:rsidP="00E9582C">
      <w:pPr>
        <w:pStyle w:val="EndnoteText"/>
        <w:rPr>
          <w:rFonts w:ascii="Georgia" w:hAnsi="Georgia"/>
        </w:rPr>
      </w:pPr>
      <w:r>
        <w:rPr>
          <w:rStyle w:val="EndnoteReference"/>
        </w:rPr>
        <w:endnoteRef/>
      </w:r>
      <w:r>
        <w:t xml:space="preserve"> </w:t>
      </w:r>
      <w:r w:rsidR="00E9582C" w:rsidRPr="00E9582C">
        <w:rPr>
          <w:rFonts w:ascii="Georgia" w:hAnsi="Georgia"/>
          <w:color w:val="4472C4" w:themeColor="accent1"/>
        </w:rPr>
        <w:t>Revelation 12:7</w:t>
      </w:r>
      <w:r w:rsidR="00E9582C" w:rsidRPr="00E9582C">
        <w:rPr>
          <w:rFonts w:ascii="Georgia" w:hAnsi="Georgia"/>
        </w:rPr>
        <w:t xml:space="preserve"> And there was war in heaven: Michael and his angels fought against the dragon; and the dragon fought and his angels,</w:t>
      </w:r>
    </w:p>
  </w:endnote>
  <w:endnote w:id="90">
    <w:p w14:paraId="21A48EF2" w14:textId="1190C73E" w:rsidR="007E4CD9" w:rsidRPr="00DE78B6" w:rsidRDefault="007E4CD9" w:rsidP="001013CE">
      <w:pPr>
        <w:pStyle w:val="EndnoteText"/>
        <w:rPr>
          <w:rFonts w:ascii="Georgia" w:hAnsi="Georgia"/>
        </w:rPr>
      </w:pPr>
      <w:r>
        <w:rPr>
          <w:rStyle w:val="EndnoteReference"/>
        </w:rPr>
        <w:endnoteRef/>
      </w:r>
      <w:r>
        <w:t xml:space="preserve"> </w:t>
      </w:r>
      <w:r w:rsidR="001013CE" w:rsidRPr="00DE78B6">
        <w:rPr>
          <w:rFonts w:ascii="Georgia" w:hAnsi="Georgia"/>
          <w:color w:val="4472C4" w:themeColor="accent1"/>
        </w:rPr>
        <w:t>Revelation 12:17</w:t>
      </w:r>
      <w:r w:rsidR="001013CE" w:rsidRPr="00DE78B6">
        <w:rPr>
          <w:rFonts w:ascii="Georgia" w:hAnsi="Georgia"/>
        </w:rPr>
        <w:t xml:space="preserve"> And the dragon was wroth with the woman, and went to make war with the remnant of her seed, which keep the commandments of God, and have the testimony of Jesus Christ.</w:t>
      </w:r>
    </w:p>
  </w:endnote>
  <w:endnote w:id="91">
    <w:p w14:paraId="74C3BE37" w14:textId="5816367E" w:rsidR="00D91106" w:rsidRPr="00D64C0B" w:rsidRDefault="00D91106" w:rsidP="002D23FE">
      <w:pPr>
        <w:pStyle w:val="EndnoteText"/>
        <w:rPr>
          <w:rFonts w:ascii="Georgia" w:hAnsi="Georgia"/>
        </w:rPr>
      </w:pPr>
      <w:r>
        <w:rPr>
          <w:rStyle w:val="EndnoteReference"/>
        </w:rPr>
        <w:endnoteRef/>
      </w:r>
      <w:r>
        <w:t xml:space="preserve"> </w:t>
      </w:r>
      <w:r w:rsidR="002D23FE" w:rsidRPr="0061781E">
        <w:rPr>
          <w:rFonts w:ascii="Georgia" w:hAnsi="Georgia"/>
          <w:color w:val="4472C4" w:themeColor="accent1"/>
        </w:rPr>
        <w:t>Genesis 6:5-7</w:t>
      </w:r>
      <w:r w:rsidR="002D23FE" w:rsidRPr="00D64C0B">
        <w:rPr>
          <w:rFonts w:ascii="Georgia" w:hAnsi="Georgia"/>
        </w:rPr>
        <w:t xml:space="preserve"> And GOD saw that the wickedness of man was great in the earth, and that every imagination of the thoughts of his heart was only evil continually. [6] And it repented the LORD that he had made man on the earth, and it grieved him at his heart. [7] And the LORD said, I will destroy man whom I have created from the face of the earth; both man, and beast, and the creeping thing, and the fowls of the air; for it repenteth me that I have made them.</w:t>
      </w:r>
    </w:p>
  </w:endnote>
  <w:endnote w:id="92">
    <w:p w14:paraId="5C740409" w14:textId="74351E4D" w:rsidR="00970F65" w:rsidRPr="00FB49E7" w:rsidRDefault="00970F65" w:rsidP="00FB49E7">
      <w:pPr>
        <w:pStyle w:val="EndnoteText"/>
        <w:rPr>
          <w:rFonts w:ascii="Georgia" w:hAnsi="Georgia"/>
        </w:rPr>
      </w:pPr>
      <w:r>
        <w:rPr>
          <w:rStyle w:val="EndnoteReference"/>
        </w:rPr>
        <w:endnoteRef/>
      </w:r>
      <w:r>
        <w:t xml:space="preserve"> </w:t>
      </w:r>
      <w:r w:rsidR="00FB49E7" w:rsidRPr="00FB49E7">
        <w:rPr>
          <w:rFonts w:ascii="Georgia" w:hAnsi="Georgia"/>
          <w:color w:val="4472C4" w:themeColor="accent1"/>
        </w:rPr>
        <w:t>1 Corinthians 11:3</w:t>
      </w:r>
      <w:r w:rsidR="00FB49E7" w:rsidRPr="00FB49E7">
        <w:rPr>
          <w:rFonts w:ascii="Georgia" w:hAnsi="Georgia"/>
        </w:rPr>
        <w:t xml:space="preserve"> But I would have you know, that the head of every man is Christ; and the head of the woman is the man; and the head of Christ is God.</w:t>
      </w:r>
    </w:p>
  </w:endnote>
  <w:endnote w:id="93">
    <w:p w14:paraId="231133FF" w14:textId="6B29A065" w:rsidR="00FB49E7" w:rsidRPr="006556CE" w:rsidRDefault="00FB49E7" w:rsidP="006556CE">
      <w:pPr>
        <w:pStyle w:val="EndnoteText"/>
        <w:rPr>
          <w:rFonts w:ascii="Georgia" w:hAnsi="Georgia"/>
        </w:rPr>
      </w:pPr>
      <w:r>
        <w:rPr>
          <w:rStyle w:val="EndnoteReference"/>
        </w:rPr>
        <w:endnoteRef/>
      </w:r>
      <w:r>
        <w:t xml:space="preserve"> </w:t>
      </w:r>
      <w:r w:rsidR="006556CE" w:rsidRPr="006556CE">
        <w:rPr>
          <w:rFonts w:ascii="Georgia" w:hAnsi="Georgia"/>
          <w:color w:val="4472C4" w:themeColor="accent1"/>
        </w:rPr>
        <w:t>Ephesians 5:22</w:t>
      </w:r>
      <w:r w:rsidR="006556CE" w:rsidRPr="006556CE">
        <w:rPr>
          <w:rFonts w:ascii="Georgia" w:hAnsi="Georgia"/>
        </w:rPr>
        <w:t xml:space="preserve"> Wives, submit yourselves unto your own husbands, as unto the Lord.</w:t>
      </w:r>
    </w:p>
  </w:endnote>
  <w:endnote w:id="94">
    <w:p w14:paraId="20B4085E" w14:textId="3C6186A3" w:rsidR="006556CE" w:rsidRPr="007E780C" w:rsidRDefault="006556CE" w:rsidP="007E780C">
      <w:pPr>
        <w:pStyle w:val="EndnoteText"/>
        <w:rPr>
          <w:rFonts w:ascii="Georgia" w:hAnsi="Georgia"/>
        </w:rPr>
      </w:pPr>
      <w:r>
        <w:rPr>
          <w:rStyle w:val="EndnoteReference"/>
        </w:rPr>
        <w:endnoteRef/>
      </w:r>
      <w:r>
        <w:t xml:space="preserve"> </w:t>
      </w:r>
      <w:r w:rsidR="007E780C" w:rsidRPr="007E780C">
        <w:rPr>
          <w:rFonts w:ascii="Georgia" w:hAnsi="Georgia"/>
          <w:color w:val="4472C4" w:themeColor="accent1"/>
        </w:rPr>
        <w:t>2 Timothy 2:12</w:t>
      </w:r>
      <w:r w:rsidR="007E780C" w:rsidRPr="007E780C">
        <w:rPr>
          <w:rFonts w:ascii="Georgia" w:hAnsi="Georgia"/>
        </w:rPr>
        <w:t xml:space="preserve"> If we suffer, we shall also reign with him: if we deny him, he also will deny us:</w:t>
      </w:r>
    </w:p>
  </w:endnote>
  <w:endnote w:id="95">
    <w:p w14:paraId="5A92393C" w14:textId="1ED45EC9" w:rsidR="0048055C" w:rsidRPr="00F25037" w:rsidRDefault="0048055C" w:rsidP="00F25037">
      <w:pPr>
        <w:pStyle w:val="EndnoteText"/>
        <w:rPr>
          <w:rFonts w:ascii="Georgia" w:hAnsi="Georgia"/>
          <w:color w:val="C00000"/>
        </w:rPr>
      </w:pPr>
      <w:r>
        <w:rPr>
          <w:rStyle w:val="EndnoteReference"/>
        </w:rPr>
        <w:endnoteRef/>
      </w:r>
      <w:r>
        <w:t xml:space="preserve"> </w:t>
      </w:r>
      <w:r w:rsidR="00F25037" w:rsidRPr="00F25037">
        <w:rPr>
          <w:rFonts w:ascii="Georgia" w:hAnsi="Georgia"/>
          <w:color w:val="4472C4" w:themeColor="accent1"/>
        </w:rPr>
        <w:t>Revelation 2:7</w:t>
      </w:r>
      <w:r w:rsidR="00F25037" w:rsidRPr="00F25037">
        <w:rPr>
          <w:rFonts w:ascii="Georgia" w:hAnsi="Georgia"/>
        </w:rPr>
        <w:t xml:space="preserve"> </w:t>
      </w:r>
      <w:r w:rsidR="00F25037" w:rsidRPr="00F25037">
        <w:rPr>
          <w:rFonts w:ascii="Georgia" w:hAnsi="Georgia"/>
          <w:color w:val="C00000"/>
        </w:rPr>
        <w:t>He that hath an ear, let him hear what the Spirit saith unto the churches; To him that overcometh will I give to eat of the tree of life, which is in the midst of the paradise of God.</w:t>
      </w:r>
    </w:p>
  </w:endnote>
  <w:endnote w:id="96">
    <w:p w14:paraId="04DA3B10" w14:textId="2EBC3937" w:rsidR="00963F16" w:rsidRPr="004830D9" w:rsidRDefault="00963F16" w:rsidP="00963F16">
      <w:pPr>
        <w:pStyle w:val="EndnoteText"/>
        <w:rPr>
          <w:rFonts w:ascii="Georgia" w:hAnsi="Georgia"/>
        </w:rPr>
      </w:pPr>
      <w:r>
        <w:rPr>
          <w:rStyle w:val="EndnoteReference"/>
        </w:rPr>
        <w:endnoteRef/>
      </w:r>
      <w:r>
        <w:t xml:space="preserve"> </w:t>
      </w:r>
      <w:r w:rsidRPr="004830D9">
        <w:rPr>
          <w:rFonts w:ascii="Georgia" w:hAnsi="Georgia"/>
          <w:color w:val="4472C4" w:themeColor="accent1"/>
        </w:rPr>
        <w:t>Revelation 22:2</w:t>
      </w:r>
      <w:r w:rsidRPr="004830D9">
        <w:rPr>
          <w:rFonts w:ascii="Georgia" w:hAnsi="Georgia"/>
        </w:rPr>
        <w:t xml:space="preserve"> In the midst of the street of it, and on either side of the river, was there the tree of life, which bare twelve manner of fruits, and yielded her fruit every month: and the leaves of the tree were for the healing of the nations.</w:t>
      </w:r>
    </w:p>
  </w:endnote>
  <w:endnote w:id="97">
    <w:p w14:paraId="00D35F51" w14:textId="48CEE9EE" w:rsidR="001628FF" w:rsidRPr="0031199B" w:rsidRDefault="001628FF" w:rsidP="0031199B">
      <w:pPr>
        <w:pStyle w:val="EndnoteText"/>
        <w:rPr>
          <w:rFonts w:ascii="Georgia" w:hAnsi="Georgia"/>
          <w:color w:val="C00000"/>
        </w:rPr>
      </w:pPr>
      <w:r>
        <w:rPr>
          <w:rStyle w:val="EndnoteReference"/>
        </w:rPr>
        <w:endnoteRef/>
      </w:r>
      <w:r>
        <w:t xml:space="preserve"> </w:t>
      </w:r>
      <w:r w:rsidR="0031199B" w:rsidRPr="0031199B">
        <w:rPr>
          <w:rFonts w:ascii="Georgia" w:hAnsi="Georgia"/>
          <w:color w:val="4472C4" w:themeColor="accent1"/>
        </w:rPr>
        <w:t>John 3:16</w:t>
      </w:r>
      <w:r w:rsidR="0031199B" w:rsidRPr="0031199B">
        <w:rPr>
          <w:rFonts w:ascii="Georgia" w:hAnsi="Georgia"/>
        </w:rPr>
        <w:t xml:space="preserve"> </w:t>
      </w:r>
      <w:r w:rsidR="0031199B" w:rsidRPr="0031199B">
        <w:rPr>
          <w:rFonts w:ascii="Georgia" w:hAnsi="Georgia"/>
          <w:color w:val="C00000"/>
        </w:rPr>
        <w:t>For God so loved the world, that he gave his only begotten Son, that whosoever believeth in him should not perish, but have everlasting life.</w:t>
      </w:r>
    </w:p>
  </w:endnote>
  <w:endnote w:id="98">
    <w:p w14:paraId="5398276E" w14:textId="4BD07EB5" w:rsidR="006B52A1" w:rsidRPr="006B52A1" w:rsidRDefault="006B52A1" w:rsidP="006B52A1">
      <w:pPr>
        <w:pStyle w:val="EndnoteText"/>
        <w:rPr>
          <w:rFonts w:ascii="Georgia" w:hAnsi="Georgia"/>
        </w:rPr>
      </w:pPr>
      <w:r>
        <w:rPr>
          <w:rStyle w:val="EndnoteReference"/>
        </w:rPr>
        <w:endnoteRef/>
      </w:r>
      <w:r>
        <w:t xml:space="preserve"> </w:t>
      </w:r>
      <w:r w:rsidRPr="006B52A1">
        <w:rPr>
          <w:rFonts w:ascii="Georgia" w:hAnsi="Georgia"/>
          <w:color w:val="4472C4" w:themeColor="accent1"/>
        </w:rPr>
        <w:t>John 15:13</w:t>
      </w:r>
      <w:r w:rsidRPr="006B52A1">
        <w:rPr>
          <w:rFonts w:ascii="Georgia" w:hAnsi="Georgia"/>
        </w:rPr>
        <w:t xml:space="preserve"> </w:t>
      </w:r>
      <w:r w:rsidRPr="006B52A1">
        <w:rPr>
          <w:rFonts w:ascii="Georgia" w:hAnsi="Georgia"/>
          <w:color w:val="C00000"/>
        </w:rPr>
        <w:t>Greater love hath no man than this, that a man lay down his life for his friends.</w:t>
      </w:r>
    </w:p>
  </w:endnote>
  <w:endnote w:id="99">
    <w:p w14:paraId="1505BBFB" w14:textId="338BFF60" w:rsidR="00A70D22" w:rsidRPr="00EF4456" w:rsidRDefault="00A70D22" w:rsidP="00EF4456">
      <w:pPr>
        <w:pStyle w:val="EndnoteText"/>
        <w:rPr>
          <w:rFonts w:ascii="Georgia" w:hAnsi="Georgia"/>
        </w:rPr>
      </w:pPr>
      <w:r>
        <w:rPr>
          <w:rStyle w:val="EndnoteReference"/>
        </w:rPr>
        <w:endnoteRef/>
      </w:r>
      <w:r>
        <w:t xml:space="preserve"> </w:t>
      </w:r>
      <w:r w:rsidR="00EF4456" w:rsidRPr="00EF4456">
        <w:rPr>
          <w:rFonts w:ascii="Georgia" w:hAnsi="Georgia"/>
          <w:color w:val="4472C4" w:themeColor="accent1"/>
        </w:rPr>
        <w:t>Romans 8:38-39</w:t>
      </w:r>
      <w:r w:rsidR="00EF4456" w:rsidRPr="00EF4456">
        <w:rPr>
          <w:rFonts w:ascii="Georgia" w:hAnsi="Georgia"/>
        </w:rPr>
        <w:t xml:space="preserve"> For I am persuaded, that neither death, nor life, nor angels, nor principalities, nor powers, nor things present, nor things to come, [39] Nor height, nor depth, nor any other creature, shall be able to separate us from the love of God, which is in Christ Jesus our Lord.</w:t>
      </w:r>
    </w:p>
  </w:endnote>
  <w:endnote w:id="100">
    <w:p w14:paraId="71C4C3E9" w14:textId="36BD0E2B" w:rsidR="00467DBB" w:rsidRPr="00D80F8B" w:rsidRDefault="00467DBB" w:rsidP="00D80F8B">
      <w:pPr>
        <w:pStyle w:val="EndnoteText"/>
        <w:rPr>
          <w:rFonts w:ascii="Georgia" w:hAnsi="Georgia"/>
        </w:rPr>
      </w:pPr>
      <w:r>
        <w:rPr>
          <w:rStyle w:val="EndnoteReference"/>
        </w:rPr>
        <w:endnoteRef/>
      </w:r>
      <w:r>
        <w:t xml:space="preserve"> </w:t>
      </w:r>
      <w:r w:rsidR="00D80F8B" w:rsidRPr="00D80F8B">
        <w:rPr>
          <w:rFonts w:ascii="Georgia" w:hAnsi="Georgia"/>
          <w:color w:val="4472C4" w:themeColor="accent1"/>
        </w:rPr>
        <w:t>1 John 4:19</w:t>
      </w:r>
      <w:r w:rsidR="00D80F8B" w:rsidRPr="00D80F8B">
        <w:rPr>
          <w:rFonts w:ascii="Georgia" w:hAnsi="Georgia"/>
        </w:rPr>
        <w:t xml:space="preserve"> We love him, because he first loved us.</w:t>
      </w:r>
    </w:p>
  </w:endnote>
  <w:endnote w:id="101">
    <w:p w14:paraId="0DF5F0D5" w14:textId="3F7420C9" w:rsidR="00D80F8B" w:rsidRPr="00284526" w:rsidRDefault="00D80F8B" w:rsidP="00284526">
      <w:pPr>
        <w:pStyle w:val="EndnoteText"/>
        <w:rPr>
          <w:rFonts w:ascii="Georgia" w:hAnsi="Georgia"/>
        </w:rPr>
      </w:pPr>
      <w:r>
        <w:rPr>
          <w:rStyle w:val="EndnoteReference"/>
        </w:rPr>
        <w:endnoteRef/>
      </w:r>
      <w:r>
        <w:t xml:space="preserve"> </w:t>
      </w:r>
      <w:r w:rsidR="00284526" w:rsidRPr="00284526">
        <w:rPr>
          <w:rFonts w:ascii="Georgia" w:hAnsi="Georgia"/>
          <w:color w:val="4472C4" w:themeColor="accent1"/>
        </w:rPr>
        <w:t>2 Timothy 2:13</w:t>
      </w:r>
      <w:r w:rsidR="00284526" w:rsidRPr="00284526">
        <w:rPr>
          <w:rFonts w:ascii="Georgia" w:hAnsi="Georgia"/>
        </w:rPr>
        <w:t xml:space="preserve"> If we believe not, yet he abideth faithful: he cannot deny himself.</w:t>
      </w:r>
    </w:p>
  </w:endnote>
  <w:endnote w:id="102">
    <w:p w14:paraId="133C02ED" w14:textId="5B4545E9" w:rsidR="0028689B" w:rsidRPr="00B41D4B" w:rsidRDefault="0028689B" w:rsidP="00B41D4B">
      <w:pPr>
        <w:pStyle w:val="EndnoteText"/>
        <w:rPr>
          <w:rFonts w:ascii="Georgia" w:hAnsi="Georgia"/>
        </w:rPr>
      </w:pPr>
      <w:r>
        <w:rPr>
          <w:rStyle w:val="EndnoteReference"/>
        </w:rPr>
        <w:endnoteRef/>
      </w:r>
      <w:r>
        <w:t xml:space="preserve"> </w:t>
      </w:r>
      <w:r w:rsidR="00B41D4B" w:rsidRPr="00B41D4B">
        <w:rPr>
          <w:rFonts w:ascii="Georgia" w:hAnsi="Georgia"/>
          <w:color w:val="4472C4" w:themeColor="accent1"/>
        </w:rPr>
        <w:t>Exodus 25:18</w:t>
      </w:r>
      <w:r w:rsidR="00B41D4B" w:rsidRPr="00B41D4B">
        <w:rPr>
          <w:rFonts w:ascii="Georgia" w:hAnsi="Georgia"/>
        </w:rPr>
        <w:t xml:space="preserve"> And thou shalt make two cherubims of gold, of beaten work shalt thou make them, in the two ends of the mercy seat.</w:t>
      </w:r>
    </w:p>
  </w:endnote>
  <w:endnote w:id="103">
    <w:p w14:paraId="6721F318" w14:textId="7E9263E7" w:rsidR="00B41D4B" w:rsidRPr="00914B44" w:rsidRDefault="00B41D4B" w:rsidP="00914B44">
      <w:pPr>
        <w:pStyle w:val="EndnoteText"/>
        <w:rPr>
          <w:rFonts w:ascii="Georgia" w:hAnsi="Georgia"/>
        </w:rPr>
      </w:pPr>
      <w:r>
        <w:rPr>
          <w:rStyle w:val="EndnoteReference"/>
        </w:rPr>
        <w:endnoteRef/>
      </w:r>
      <w:r>
        <w:t xml:space="preserve"> </w:t>
      </w:r>
      <w:r w:rsidR="00914B44" w:rsidRPr="00914B44">
        <w:rPr>
          <w:rFonts w:ascii="Georgia" w:hAnsi="Georgia"/>
          <w:color w:val="4472C4" w:themeColor="accent1"/>
        </w:rPr>
        <w:t>Psalm 104:4</w:t>
      </w:r>
      <w:r w:rsidR="00914B44" w:rsidRPr="00914B44">
        <w:rPr>
          <w:rFonts w:ascii="Georgia" w:hAnsi="Georgia"/>
        </w:rPr>
        <w:t xml:space="preserve"> Who maketh his angels spirits; his ministers a flaming fire:</w:t>
      </w:r>
    </w:p>
  </w:endnote>
  <w:endnote w:id="104">
    <w:p w14:paraId="5A785935" w14:textId="58E80297" w:rsidR="00042513" w:rsidRPr="00042513" w:rsidRDefault="00042513" w:rsidP="00042513">
      <w:pPr>
        <w:pStyle w:val="EndnoteText"/>
        <w:rPr>
          <w:rFonts w:ascii="Georgia" w:hAnsi="Georgia"/>
        </w:rPr>
      </w:pPr>
      <w:r>
        <w:rPr>
          <w:rStyle w:val="EndnoteReference"/>
        </w:rPr>
        <w:endnoteRef/>
      </w:r>
      <w:r>
        <w:t xml:space="preserve"> </w:t>
      </w:r>
      <w:r w:rsidRPr="00042513">
        <w:rPr>
          <w:rFonts w:ascii="Georgia" w:hAnsi="Georgia"/>
          <w:color w:val="4472C4" w:themeColor="accent1"/>
        </w:rPr>
        <w:t>Ezekiel 10:1</w:t>
      </w:r>
      <w:r w:rsidRPr="00042513">
        <w:rPr>
          <w:rFonts w:ascii="Georgia" w:hAnsi="Georgia"/>
        </w:rPr>
        <w:t xml:space="preserve"> Then I looked, and, behold, in the firmament that was above the head of the cherubims there appeared over them as it were a sapphire stone, as the appearance of the likeness of a throne.</w:t>
      </w:r>
    </w:p>
  </w:endnote>
  <w:endnote w:id="105">
    <w:p w14:paraId="689969D4" w14:textId="30958BC7" w:rsidR="00A13E4A" w:rsidRPr="00A13E4A" w:rsidRDefault="00A13E4A" w:rsidP="00A13E4A">
      <w:pPr>
        <w:pStyle w:val="EndnoteText"/>
        <w:rPr>
          <w:rFonts w:ascii="Georgia" w:hAnsi="Georgia"/>
        </w:rPr>
      </w:pPr>
      <w:r>
        <w:rPr>
          <w:rStyle w:val="EndnoteReference"/>
        </w:rPr>
        <w:endnoteRef/>
      </w:r>
      <w:r>
        <w:t xml:space="preserve"> </w:t>
      </w:r>
      <w:r w:rsidRPr="00A13E4A">
        <w:rPr>
          <w:rFonts w:ascii="Georgia" w:hAnsi="Georgia"/>
          <w:color w:val="4472C4" w:themeColor="accent1"/>
        </w:rPr>
        <w:t>Ezekiel 10:15</w:t>
      </w:r>
      <w:r w:rsidRPr="00A13E4A">
        <w:rPr>
          <w:rFonts w:ascii="Georgia" w:hAnsi="Georgia"/>
        </w:rPr>
        <w:t xml:space="preserve"> And the cherubims were lifted up. This is the living creature that I saw by the river of Chebar.</w:t>
      </w:r>
    </w:p>
  </w:endnote>
  <w:endnote w:id="106">
    <w:p w14:paraId="45762DE0" w14:textId="429895D3" w:rsidR="006B2334" w:rsidRPr="00314AE1" w:rsidRDefault="006B2334" w:rsidP="00314AE1">
      <w:pPr>
        <w:pStyle w:val="EndnoteText"/>
        <w:rPr>
          <w:rFonts w:ascii="Georgia" w:hAnsi="Georgia"/>
        </w:rPr>
      </w:pPr>
      <w:r>
        <w:rPr>
          <w:rStyle w:val="EndnoteReference"/>
        </w:rPr>
        <w:endnoteRef/>
      </w:r>
      <w:r>
        <w:t xml:space="preserve"> </w:t>
      </w:r>
      <w:r w:rsidR="00314AE1" w:rsidRPr="00314AE1">
        <w:rPr>
          <w:rFonts w:ascii="Georgia" w:hAnsi="Georgia"/>
          <w:color w:val="4472C4" w:themeColor="accent1"/>
        </w:rPr>
        <w:t>Hebrews 1:7</w:t>
      </w:r>
      <w:r w:rsidR="00314AE1" w:rsidRPr="00314AE1">
        <w:rPr>
          <w:rFonts w:ascii="Georgia" w:hAnsi="Georgia"/>
        </w:rPr>
        <w:t xml:space="preserve"> And of the angels he saith, Who maketh his angels spirits, and his ministers a flame of fire.</w:t>
      </w:r>
    </w:p>
  </w:endnote>
  <w:endnote w:id="107">
    <w:p w14:paraId="5216C9F7" w14:textId="3B8E0A49" w:rsidR="0038041C" w:rsidRPr="003620B3" w:rsidRDefault="0038041C" w:rsidP="003620B3">
      <w:pPr>
        <w:pStyle w:val="EndnoteText"/>
        <w:rPr>
          <w:rFonts w:ascii="Georgia" w:hAnsi="Georgia"/>
        </w:rPr>
      </w:pPr>
      <w:r>
        <w:rPr>
          <w:rStyle w:val="EndnoteReference"/>
        </w:rPr>
        <w:endnoteRef/>
      </w:r>
      <w:r>
        <w:t xml:space="preserve"> </w:t>
      </w:r>
      <w:r w:rsidR="003620B3" w:rsidRPr="003620B3">
        <w:rPr>
          <w:rFonts w:ascii="Georgia" w:hAnsi="Georgia"/>
          <w:color w:val="4472C4" w:themeColor="accent1"/>
        </w:rPr>
        <w:t>Isaiah 6:2,6</w:t>
      </w:r>
      <w:r w:rsidR="003620B3" w:rsidRPr="003620B3">
        <w:rPr>
          <w:rFonts w:ascii="Georgia" w:hAnsi="Georgia"/>
        </w:rPr>
        <w:t xml:space="preserve"> Above it stood the seraphims: each one had six wings; with twain he covered his face, and with twain he covered his feet, and with twain he did fly. [6] Then flew one of the seraphims unto me, having a live coal in his hand, which he had taken with the tongs from off the altar:</w:t>
      </w:r>
    </w:p>
  </w:endnote>
  <w:endnote w:id="108">
    <w:p w14:paraId="54A2E1EE" w14:textId="6CCC5333" w:rsidR="00D77424" w:rsidRPr="00EE78EB" w:rsidRDefault="00D77424" w:rsidP="00EE78EB">
      <w:pPr>
        <w:pStyle w:val="EndnoteText"/>
        <w:rPr>
          <w:rFonts w:ascii="Georgia" w:hAnsi="Georgia"/>
        </w:rPr>
      </w:pPr>
      <w:r>
        <w:rPr>
          <w:rStyle w:val="EndnoteReference"/>
        </w:rPr>
        <w:endnoteRef/>
      </w:r>
      <w:r>
        <w:t xml:space="preserve"> </w:t>
      </w:r>
      <w:r w:rsidR="00EE78EB" w:rsidRPr="00EE78EB">
        <w:rPr>
          <w:rFonts w:ascii="Georgia" w:hAnsi="Georgia"/>
          <w:color w:val="4472C4" w:themeColor="accent1"/>
        </w:rPr>
        <w:t>Revelation 4:6-9</w:t>
      </w:r>
      <w:r w:rsidR="00EE78EB" w:rsidRPr="00EE78EB">
        <w:rPr>
          <w:rFonts w:ascii="Georgia" w:hAnsi="Georgia"/>
        </w:rPr>
        <w:t xml:space="preserve"> And before the throne there was a sea of glass like unto crystal: and in the midst of the throne, and round about the throne, were four beasts full of eyes before and behind. [7] And the first beast was like a lion, and the second beast like a calf, and the third beast had a face as a man, and the fourth beast was like a flying eagle. [8] And the four beasts had each of them six wings about him; and they were full of eyes within: and they rest not day and night, saying, Holy, holy, holy, Lord God Almighty, which was, and is, and is to come. [9] And when those beasts give glory and honour and thanks to him that sat on the throne, who liveth for ever and ever,</w:t>
      </w:r>
    </w:p>
  </w:endnote>
  <w:endnote w:id="109">
    <w:p w14:paraId="1C16D203" w14:textId="5586497B" w:rsidR="00B56BDE" w:rsidRPr="006E36BE" w:rsidRDefault="00B56BDE" w:rsidP="006E36BE">
      <w:pPr>
        <w:pStyle w:val="EndnoteText"/>
        <w:rPr>
          <w:rFonts w:ascii="Georgia" w:hAnsi="Georgia"/>
        </w:rPr>
      </w:pPr>
      <w:r>
        <w:rPr>
          <w:rStyle w:val="EndnoteReference"/>
        </w:rPr>
        <w:endnoteRef/>
      </w:r>
      <w:r>
        <w:t xml:space="preserve"> </w:t>
      </w:r>
      <w:r w:rsidR="006E36BE" w:rsidRPr="006E36BE">
        <w:rPr>
          <w:rFonts w:ascii="Georgia" w:hAnsi="Georgia"/>
          <w:color w:val="4472C4" w:themeColor="accent1"/>
        </w:rPr>
        <w:t>Luke 1:19</w:t>
      </w:r>
      <w:r w:rsidR="006E36BE" w:rsidRPr="006E36BE">
        <w:rPr>
          <w:rFonts w:ascii="Georgia" w:hAnsi="Georgia"/>
        </w:rPr>
        <w:t xml:space="preserve"> And the angel answering said unto him, I am Gabriel, that stand in the presence of God; and am sent to speak unto thee, and to shew thee these glad tidings.</w:t>
      </w:r>
    </w:p>
  </w:endnote>
  <w:endnote w:id="110">
    <w:p w14:paraId="1A142CCB" w14:textId="3E71CB5C" w:rsidR="002168EC" w:rsidRPr="0015754B" w:rsidRDefault="002168EC" w:rsidP="0015754B">
      <w:pPr>
        <w:pStyle w:val="EndnoteText"/>
        <w:rPr>
          <w:rFonts w:ascii="Georgia" w:hAnsi="Georgia"/>
        </w:rPr>
      </w:pPr>
      <w:r>
        <w:rPr>
          <w:rStyle w:val="EndnoteReference"/>
        </w:rPr>
        <w:endnoteRef/>
      </w:r>
      <w:r>
        <w:t xml:space="preserve"> </w:t>
      </w:r>
      <w:r w:rsidR="0015754B" w:rsidRPr="0015754B">
        <w:rPr>
          <w:rFonts w:ascii="Georgia" w:hAnsi="Georgia"/>
          <w:color w:val="4472C4" w:themeColor="accent1"/>
        </w:rPr>
        <w:t>Daniel 10:13</w:t>
      </w:r>
      <w:r w:rsidR="0015754B" w:rsidRPr="0015754B">
        <w:rPr>
          <w:rFonts w:ascii="Georgia" w:hAnsi="Georgia"/>
        </w:rPr>
        <w:t xml:space="preserve"> But the prince of the kingdom of Persia withstood me one and twenty days: but, lo, Michael, one of the chief princes, came to help me; and I remained there with the kings of Persia.</w:t>
      </w:r>
    </w:p>
  </w:endnote>
  <w:endnote w:id="111">
    <w:p w14:paraId="7279E5C3" w14:textId="2BBA44F1" w:rsidR="00392457" w:rsidRPr="005B0386" w:rsidRDefault="00392457" w:rsidP="005B0386">
      <w:pPr>
        <w:pStyle w:val="EndnoteText"/>
        <w:rPr>
          <w:rFonts w:ascii="Georgia" w:hAnsi="Georgia"/>
        </w:rPr>
      </w:pPr>
      <w:r>
        <w:rPr>
          <w:rStyle w:val="EndnoteReference"/>
        </w:rPr>
        <w:endnoteRef/>
      </w:r>
      <w:r>
        <w:t xml:space="preserve"> </w:t>
      </w:r>
      <w:r w:rsidR="005B0386" w:rsidRPr="00BE1E69">
        <w:rPr>
          <w:rFonts w:ascii="Georgia" w:hAnsi="Georgia"/>
          <w:color w:val="4472C4" w:themeColor="accent1"/>
        </w:rPr>
        <w:t>Malachi 1:2-3</w:t>
      </w:r>
      <w:r w:rsidR="005B0386" w:rsidRPr="005B0386">
        <w:rPr>
          <w:rFonts w:ascii="Georgia" w:hAnsi="Georgia"/>
        </w:rPr>
        <w:t xml:space="preserve"> I have loved you, saith the LORD. Yet ye say, Wherein hast thou loved us? Was not Esau Jacob's brother? saith the LORD: yet I loved Jacob, [3] And I hated Esau, and laid his mountains and his heritage waste for the dragons of the wilderness.</w:t>
      </w:r>
    </w:p>
  </w:endnote>
  <w:endnote w:id="112">
    <w:p w14:paraId="3361EE64" w14:textId="13AFBA61" w:rsidR="005D4F23" w:rsidRPr="00FB7863" w:rsidRDefault="005D4F23" w:rsidP="00FB7863">
      <w:pPr>
        <w:pStyle w:val="EndnoteText"/>
        <w:rPr>
          <w:rFonts w:ascii="Georgia" w:hAnsi="Georgia"/>
        </w:rPr>
      </w:pPr>
      <w:r>
        <w:rPr>
          <w:rStyle w:val="EndnoteReference"/>
        </w:rPr>
        <w:endnoteRef/>
      </w:r>
      <w:r>
        <w:t xml:space="preserve"> </w:t>
      </w:r>
      <w:r w:rsidR="00FB7863" w:rsidRPr="00FB7863">
        <w:rPr>
          <w:rFonts w:ascii="Georgia" w:hAnsi="Georgia"/>
          <w:color w:val="4472C4" w:themeColor="accent1"/>
        </w:rPr>
        <w:t xml:space="preserve">Romans 9:13 </w:t>
      </w:r>
      <w:r w:rsidR="00FB7863" w:rsidRPr="00FB7863">
        <w:rPr>
          <w:rFonts w:ascii="Georgia" w:hAnsi="Georgia"/>
        </w:rPr>
        <w:t>As it is written, Jacob have I loved, but Esau have I hated.</w:t>
      </w:r>
    </w:p>
  </w:endnote>
  <w:endnote w:id="113">
    <w:p w14:paraId="06889878" w14:textId="72AB5D47" w:rsidR="001E0955" w:rsidRPr="0015472F" w:rsidRDefault="001E0955" w:rsidP="0015472F">
      <w:pPr>
        <w:pStyle w:val="EndnoteText"/>
        <w:rPr>
          <w:rFonts w:ascii="Georgia" w:hAnsi="Georgia"/>
        </w:rPr>
      </w:pPr>
      <w:r>
        <w:rPr>
          <w:rStyle w:val="EndnoteReference"/>
        </w:rPr>
        <w:endnoteRef/>
      </w:r>
      <w:r>
        <w:t xml:space="preserve"> </w:t>
      </w:r>
      <w:r w:rsidR="0015472F" w:rsidRPr="0015472F">
        <w:rPr>
          <w:rFonts w:ascii="Georgia" w:hAnsi="Georgia"/>
          <w:color w:val="4472C4" w:themeColor="accent1"/>
        </w:rPr>
        <w:t>Genesis 50:20</w:t>
      </w:r>
      <w:r w:rsidR="0015472F" w:rsidRPr="0015472F">
        <w:rPr>
          <w:rFonts w:ascii="Georgia" w:hAnsi="Georgia"/>
        </w:rPr>
        <w:t xml:space="preserve"> But as for you, ye thought evil against me; but God meant it unto good, to bring to pass, as it is this day, to save much people alive.</w:t>
      </w:r>
    </w:p>
  </w:endnote>
  <w:endnote w:id="114">
    <w:p w14:paraId="038C90E8" w14:textId="6046B4D4" w:rsidR="00346C99" w:rsidRPr="00D22D1F" w:rsidRDefault="00346C99" w:rsidP="00346C99">
      <w:pPr>
        <w:pStyle w:val="EndnoteText"/>
        <w:rPr>
          <w:rFonts w:ascii="Georgia" w:hAnsi="Georgia"/>
        </w:rPr>
      </w:pPr>
      <w:r>
        <w:rPr>
          <w:rStyle w:val="EndnoteReference"/>
        </w:rPr>
        <w:endnoteRef/>
      </w:r>
      <w:r>
        <w:t xml:space="preserve"> </w:t>
      </w:r>
      <w:r w:rsidRPr="00D22D1F">
        <w:rPr>
          <w:rFonts w:ascii="Georgia" w:hAnsi="Georgia"/>
          <w:color w:val="4472C4" w:themeColor="accent1"/>
        </w:rPr>
        <w:t xml:space="preserve">Genesis 8:20 </w:t>
      </w:r>
      <w:r w:rsidRPr="00D22D1F">
        <w:rPr>
          <w:rFonts w:ascii="Georgia" w:hAnsi="Georgia"/>
        </w:rPr>
        <w:t>And Noah builded an altar unto the LORD; and took of every clean beast, and of every clean fowl, and offered burnt offerings on the altar.</w:t>
      </w:r>
    </w:p>
  </w:endnote>
  <w:endnote w:id="115">
    <w:p w14:paraId="6C3A8BA2" w14:textId="59F39401" w:rsidR="009E0542" w:rsidRPr="009E0542" w:rsidRDefault="009E0542" w:rsidP="009E0542">
      <w:pPr>
        <w:pStyle w:val="EndnoteText"/>
        <w:rPr>
          <w:rFonts w:ascii="Georgia" w:hAnsi="Georgia"/>
        </w:rPr>
      </w:pPr>
      <w:r>
        <w:rPr>
          <w:rStyle w:val="EndnoteReference"/>
        </w:rPr>
        <w:endnoteRef/>
      </w:r>
      <w:r>
        <w:t xml:space="preserve"> </w:t>
      </w:r>
      <w:r w:rsidRPr="009E0542">
        <w:rPr>
          <w:rFonts w:ascii="Georgia" w:hAnsi="Georgia"/>
          <w:color w:val="4472C4" w:themeColor="accent1"/>
        </w:rPr>
        <w:t>Job 1:5</w:t>
      </w:r>
      <w:r w:rsidRPr="009E0542">
        <w:rPr>
          <w:rFonts w:ascii="Georgia" w:hAnsi="Georgia"/>
        </w:rPr>
        <w:t xml:space="preserve"> And it was so, when the days of their feasting were gone about, that Job sent and sanctified them, and rose up early in the morning, and offered burnt offerings according to the number of them all: for Job said, It may be that my sons have sinned, and cursed God in their hearts. Thus did Job continually.</w:t>
      </w:r>
    </w:p>
  </w:endnote>
  <w:endnote w:id="116">
    <w:p w14:paraId="5227EF9B" w14:textId="0BD5F193" w:rsidR="0045284F" w:rsidRPr="00844C76" w:rsidRDefault="0045284F" w:rsidP="0045284F">
      <w:pPr>
        <w:pStyle w:val="EndnoteText"/>
        <w:rPr>
          <w:rFonts w:ascii="Georgia" w:hAnsi="Georgia"/>
        </w:rPr>
      </w:pPr>
      <w:r>
        <w:rPr>
          <w:rStyle w:val="EndnoteReference"/>
        </w:rPr>
        <w:endnoteRef/>
      </w:r>
      <w:r>
        <w:t xml:space="preserve"> </w:t>
      </w:r>
      <w:r w:rsidRPr="00844C76">
        <w:rPr>
          <w:rFonts w:ascii="Georgia" w:hAnsi="Georgia"/>
          <w:color w:val="4472C4" w:themeColor="accent1"/>
        </w:rPr>
        <w:t>Nehemiah 9:17</w:t>
      </w:r>
      <w:r w:rsidRPr="00844C76">
        <w:rPr>
          <w:rFonts w:ascii="Georgia" w:hAnsi="Georgia"/>
        </w:rPr>
        <w:t xml:space="preserve"> And refused to obey, neither were mindful of thy wonders that thou didst among them; but hardened their necks, and in their rebellion appointed a captain to return to their bondage: but thou art a God ready to pardon, gracious and merciful, slow to anger, and of great kindness, and forsookest them not.</w:t>
      </w:r>
    </w:p>
  </w:endnote>
  <w:endnote w:id="117">
    <w:p w14:paraId="121F60EA" w14:textId="6FD3D032" w:rsidR="00F06DB1" w:rsidRPr="00F06DB1" w:rsidRDefault="00F06DB1" w:rsidP="00F06DB1">
      <w:pPr>
        <w:pStyle w:val="EndnoteText"/>
        <w:rPr>
          <w:rFonts w:ascii="Georgia" w:hAnsi="Georgia"/>
        </w:rPr>
      </w:pPr>
      <w:r>
        <w:rPr>
          <w:rStyle w:val="EndnoteReference"/>
        </w:rPr>
        <w:endnoteRef/>
      </w:r>
      <w:r>
        <w:t xml:space="preserve"> </w:t>
      </w:r>
      <w:r w:rsidRPr="00F06DB1">
        <w:rPr>
          <w:rFonts w:ascii="Georgia" w:hAnsi="Georgia"/>
          <w:color w:val="4472C4" w:themeColor="accent1"/>
        </w:rPr>
        <w:t>Psalm 103:8</w:t>
      </w:r>
      <w:r w:rsidRPr="00F06DB1">
        <w:rPr>
          <w:rFonts w:ascii="Georgia" w:hAnsi="Georgia"/>
        </w:rPr>
        <w:t xml:space="preserve"> The LORD is merciful and gracious, slow to anger, and plenteous in mercy.</w:t>
      </w:r>
    </w:p>
  </w:endnote>
  <w:endnote w:id="118">
    <w:p w14:paraId="0CA0A5B0" w14:textId="09B68A47" w:rsidR="00A47DDB" w:rsidRPr="00A47DDB" w:rsidRDefault="00A47DDB" w:rsidP="00A47DDB">
      <w:pPr>
        <w:pStyle w:val="EndnoteText"/>
        <w:rPr>
          <w:rFonts w:ascii="Georgia" w:hAnsi="Georgia"/>
        </w:rPr>
      </w:pPr>
      <w:r>
        <w:rPr>
          <w:rStyle w:val="EndnoteReference"/>
        </w:rPr>
        <w:endnoteRef/>
      </w:r>
      <w:r>
        <w:t xml:space="preserve"> </w:t>
      </w:r>
      <w:r w:rsidRPr="00A47DDB">
        <w:rPr>
          <w:rFonts w:ascii="Georgia" w:hAnsi="Georgia"/>
          <w:color w:val="4472C4" w:themeColor="accent1"/>
        </w:rPr>
        <w:t>Psalm 145:8</w:t>
      </w:r>
      <w:r w:rsidRPr="00A47DDB">
        <w:rPr>
          <w:rFonts w:ascii="Georgia" w:hAnsi="Georgia"/>
        </w:rPr>
        <w:t xml:space="preserve"> The LORD is gracious, and full of compassion; slow to anger, and of great mercy.</w:t>
      </w:r>
    </w:p>
  </w:endnote>
  <w:endnote w:id="119">
    <w:p w14:paraId="76F824FC" w14:textId="30D8DB35" w:rsidR="0076736F" w:rsidRPr="00FE5164" w:rsidRDefault="0076736F" w:rsidP="0076736F">
      <w:pPr>
        <w:pStyle w:val="EndnoteText"/>
        <w:rPr>
          <w:rFonts w:ascii="Georgia" w:hAnsi="Georgia"/>
        </w:rPr>
      </w:pPr>
      <w:r>
        <w:rPr>
          <w:rStyle w:val="EndnoteReference"/>
        </w:rPr>
        <w:endnoteRef/>
      </w:r>
      <w:r>
        <w:t xml:space="preserve"> </w:t>
      </w:r>
      <w:r w:rsidRPr="00FE5164">
        <w:rPr>
          <w:rFonts w:ascii="Georgia" w:hAnsi="Georgia"/>
          <w:color w:val="4472C4" w:themeColor="accent1"/>
        </w:rPr>
        <w:t>Joel 2:13</w:t>
      </w:r>
      <w:r w:rsidRPr="00FE5164">
        <w:rPr>
          <w:rFonts w:ascii="Georgia" w:hAnsi="Georgia"/>
        </w:rPr>
        <w:t xml:space="preserve"> And rend your heart, and not your garments, and turn unto the LORD your God: for he is gracious and merciful, slow to anger, and of great kindness, and repenteth him of the evil.</w:t>
      </w:r>
    </w:p>
  </w:endnote>
  <w:endnote w:id="120">
    <w:p w14:paraId="6B9B6D56" w14:textId="28C99127" w:rsidR="00295DD7" w:rsidRPr="00295DD7" w:rsidRDefault="00295DD7" w:rsidP="00295DD7">
      <w:pPr>
        <w:pStyle w:val="EndnoteText"/>
        <w:rPr>
          <w:rFonts w:ascii="Georgia" w:hAnsi="Georgia"/>
        </w:rPr>
      </w:pPr>
      <w:r>
        <w:rPr>
          <w:rStyle w:val="EndnoteReference"/>
        </w:rPr>
        <w:endnoteRef/>
      </w:r>
      <w:r>
        <w:t xml:space="preserve"> </w:t>
      </w:r>
      <w:r w:rsidRPr="00295DD7">
        <w:rPr>
          <w:rFonts w:ascii="Georgia" w:hAnsi="Georgia"/>
          <w:color w:val="4472C4" w:themeColor="accent1"/>
        </w:rPr>
        <w:t>Jonah 4:2</w:t>
      </w:r>
      <w:r w:rsidRPr="00295DD7">
        <w:rPr>
          <w:rFonts w:ascii="Georgia" w:hAnsi="Georgia"/>
        </w:rPr>
        <w:t xml:space="preserve"> And he prayed unto the LORD, and said, I pray thee, O LORD, was not this my saying, when I was yet in my country? Therefore I fled before unto Tarshish: for I knew that thou art a gracious God, and merciful, slow to anger, and of great kindness, and repentest thee of the evil.</w:t>
      </w:r>
    </w:p>
  </w:endnote>
  <w:endnote w:id="121">
    <w:p w14:paraId="04AFF2D6" w14:textId="1CEE71C5" w:rsidR="00495E47" w:rsidRPr="000268C4" w:rsidRDefault="00495E47" w:rsidP="00495E47">
      <w:pPr>
        <w:pStyle w:val="EndnoteText"/>
        <w:rPr>
          <w:rFonts w:ascii="Georgia" w:hAnsi="Georgia"/>
        </w:rPr>
      </w:pPr>
      <w:r>
        <w:rPr>
          <w:rStyle w:val="EndnoteReference"/>
        </w:rPr>
        <w:endnoteRef/>
      </w:r>
      <w:r>
        <w:t xml:space="preserve"> </w:t>
      </w:r>
      <w:r w:rsidRPr="000268C4">
        <w:rPr>
          <w:rFonts w:ascii="Georgia" w:hAnsi="Georgia"/>
          <w:color w:val="4472C4" w:themeColor="accent1"/>
        </w:rPr>
        <w:t>Nahum 1:3</w:t>
      </w:r>
      <w:r w:rsidRPr="000268C4">
        <w:rPr>
          <w:rFonts w:ascii="Georgia" w:hAnsi="Georgia"/>
        </w:rPr>
        <w:t xml:space="preserve"> The LORD is slow to anger, and great in power, and will not at all acquit the wicked: the LORD hath his way in the whirlwind and in the storm, and the clouds are the dust of his feet.</w:t>
      </w:r>
    </w:p>
  </w:endnote>
  <w:endnote w:id="122">
    <w:p w14:paraId="10999F2E" w14:textId="23163120" w:rsidR="0039458C" w:rsidRPr="0039458C" w:rsidRDefault="0039458C" w:rsidP="0039458C">
      <w:pPr>
        <w:pStyle w:val="EndnoteText"/>
        <w:rPr>
          <w:rFonts w:ascii="Georgia" w:hAnsi="Georgia"/>
        </w:rPr>
      </w:pPr>
      <w:r>
        <w:rPr>
          <w:rStyle w:val="EndnoteReference"/>
        </w:rPr>
        <w:endnoteRef/>
      </w:r>
      <w:r>
        <w:t xml:space="preserve"> </w:t>
      </w:r>
      <w:r w:rsidRPr="00AB3D9A">
        <w:rPr>
          <w:rFonts w:ascii="Georgia" w:hAnsi="Georgia"/>
          <w:color w:val="4472C4" w:themeColor="accent1"/>
        </w:rPr>
        <w:t>2 Chronicles 7:14</w:t>
      </w:r>
      <w:r w:rsidRPr="0039458C">
        <w:rPr>
          <w:rFonts w:ascii="Georgia" w:hAnsi="Georgia"/>
        </w:rPr>
        <w:t xml:space="preserve"> If my people, which are called by my name, shall humble themselves, and pray, and seek my face, and turn from their wicked ways; then will I hear from heaven, and will forgive their sin, and will heal their land.</w:t>
      </w:r>
    </w:p>
  </w:endnote>
  <w:endnote w:id="123">
    <w:p w14:paraId="0E20F9F7" w14:textId="0021E044" w:rsidR="007A2F6A" w:rsidRPr="007A2F6A" w:rsidRDefault="007A2F6A" w:rsidP="007A2F6A">
      <w:pPr>
        <w:pStyle w:val="EndnoteText"/>
        <w:rPr>
          <w:rFonts w:ascii="Georgia" w:hAnsi="Georgia"/>
          <w:color w:val="000000" w:themeColor="text1"/>
        </w:rPr>
      </w:pPr>
      <w:r>
        <w:rPr>
          <w:rStyle w:val="EndnoteReference"/>
        </w:rPr>
        <w:endnoteRef/>
      </w:r>
      <w:r>
        <w:t xml:space="preserve"> </w:t>
      </w:r>
      <w:r w:rsidRPr="007A2F6A">
        <w:rPr>
          <w:rFonts w:ascii="Georgia" w:hAnsi="Georgia"/>
          <w:color w:val="4472C4" w:themeColor="accent1"/>
        </w:rPr>
        <w:t>Psalm 85:2</w:t>
      </w:r>
      <w:r w:rsidRPr="007A2F6A">
        <w:rPr>
          <w:rFonts w:ascii="Georgia" w:hAnsi="Georgia"/>
          <w:color w:val="000000" w:themeColor="text1"/>
        </w:rPr>
        <w:t xml:space="preserve"> Thou hast forgiven the iniquity of thy people, thou hast covered all their sin. Selah.</w:t>
      </w:r>
    </w:p>
  </w:endnote>
  <w:endnote w:id="124">
    <w:p w14:paraId="4BDA04DE" w14:textId="445355E3" w:rsidR="00E74A46" w:rsidRPr="00E74A46" w:rsidRDefault="00E74A46" w:rsidP="00E74A46">
      <w:pPr>
        <w:pStyle w:val="EndnoteText"/>
        <w:rPr>
          <w:rFonts w:ascii="Georgia" w:hAnsi="Georgia"/>
        </w:rPr>
      </w:pPr>
      <w:r>
        <w:rPr>
          <w:rStyle w:val="EndnoteReference"/>
        </w:rPr>
        <w:endnoteRef/>
      </w:r>
      <w:r>
        <w:t xml:space="preserve"> </w:t>
      </w:r>
      <w:r w:rsidRPr="00E74A46">
        <w:rPr>
          <w:rFonts w:ascii="Georgia" w:hAnsi="Georgia"/>
          <w:color w:val="4472C4" w:themeColor="accent1"/>
        </w:rPr>
        <w:t>Psalm 86:5</w:t>
      </w:r>
      <w:r w:rsidRPr="00E74A46">
        <w:rPr>
          <w:rFonts w:ascii="Georgia" w:hAnsi="Georgia"/>
        </w:rPr>
        <w:t xml:space="preserve"> For thou, Lord, art good, and ready to forgive; and plenteous in mercy unto all them that call upon thee.</w:t>
      </w:r>
    </w:p>
  </w:endnote>
  <w:endnote w:id="125">
    <w:p w14:paraId="6CAD802F" w14:textId="1D5A66C5" w:rsidR="00FB7769" w:rsidRPr="00FB7769" w:rsidRDefault="00FB7769" w:rsidP="00FB7769">
      <w:pPr>
        <w:pStyle w:val="EndnoteText"/>
        <w:rPr>
          <w:rFonts w:ascii="Georgia" w:hAnsi="Georgia"/>
        </w:rPr>
      </w:pPr>
      <w:r>
        <w:rPr>
          <w:rStyle w:val="EndnoteReference"/>
        </w:rPr>
        <w:endnoteRef/>
      </w:r>
      <w:r>
        <w:t xml:space="preserve"> </w:t>
      </w:r>
      <w:r w:rsidRPr="00FB7769">
        <w:rPr>
          <w:rFonts w:ascii="Georgia" w:hAnsi="Georgia"/>
          <w:color w:val="4472C4" w:themeColor="accent1"/>
        </w:rPr>
        <w:t xml:space="preserve">Psalm 130:4 </w:t>
      </w:r>
      <w:r w:rsidRPr="00FB7769">
        <w:rPr>
          <w:rFonts w:ascii="Georgia" w:hAnsi="Georgia"/>
        </w:rPr>
        <w:t>But there is forgiveness with thee, that thou mayest be feared.</w:t>
      </w:r>
    </w:p>
  </w:endnote>
  <w:endnote w:id="126">
    <w:p w14:paraId="327D1FED" w14:textId="315A57B8" w:rsidR="006F5C80" w:rsidRPr="006F5C80" w:rsidRDefault="006F5C80" w:rsidP="006F5C80">
      <w:pPr>
        <w:pStyle w:val="EndnoteText"/>
        <w:rPr>
          <w:rFonts w:ascii="Georgia" w:hAnsi="Georgia"/>
        </w:rPr>
      </w:pPr>
      <w:r>
        <w:rPr>
          <w:rStyle w:val="EndnoteReference"/>
        </w:rPr>
        <w:endnoteRef/>
      </w:r>
      <w:r>
        <w:t xml:space="preserve"> </w:t>
      </w:r>
      <w:r w:rsidRPr="006F5C80">
        <w:rPr>
          <w:rFonts w:ascii="Georgia" w:hAnsi="Georgia"/>
          <w:color w:val="4472C4" w:themeColor="accent1"/>
        </w:rPr>
        <w:t>Jeremiah 31:34</w:t>
      </w:r>
      <w:r w:rsidRPr="006F5C80">
        <w:rPr>
          <w:rFonts w:ascii="Georgia" w:hAnsi="Georgia"/>
        </w:rPr>
        <w:t xml:space="preserve"> And they shall teach no more every man his neighbour, and every man his brother, saying, Know the LORD: for they shall all know me, from the least of them unto the greatest of them, saith the LORD: for I will forgive their iniquity, and I will remember their sin no more.</w:t>
      </w:r>
    </w:p>
  </w:endnote>
  <w:endnote w:id="127">
    <w:p w14:paraId="48353196" w14:textId="68E113F8" w:rsidR="00B76358" w:rsidRPr="00B76358" w:rsidRDefault="00B76358" w:rsidP="00B76358">
      <w:pPr>
        <w:pStyle w:val="EndnoteText"/>
        <w:rPr>
          <w:rFonts w:ascii="Georgia" w:hAnsi="Georgia"/>
        </w:rPr>
      </w:pPr>
      <w:r>
        <w:rPr>
          <w:rStyle w:val="EndnoteReference"/>
        </w:rPr>
        <w:endnoteRef/>
      </w:r>
      <w:r>
        <w:t xml:space="preserve"> </w:t>
      </w:r>
      <w:r w:rsidRPr="00B76358">
        <w:rPr>
          <w:rFonts w:ascii="Georgia" w:hAnsi="Georgia"/>
          <w:color w:val="4472C4" w:themeColor="accent1"/>
        </w:rPr>
        <w:t>1 John 1:9</w:t>
      </w:r>
      <w:r w:rsidRPr="00B76358">
        <w:rPr>
          <w:rFonts w:ascii="Georgia" w:hAnsi="Georgia"/>
        </w:rPr>
        <w:t xml:space="preserve"> If we confess our sins, he is faithful and just to forgive us our sins, and to cleanse us from all unrighteousness.</w:t>
      </w:r>
    </w:p>
  </w:endnote>
  <w:endnote w:id="128">
    <w:p w14:paraId="2A0B96A6" w14:textId="0099EB58" w:rsidR="00F45627" w:rsidRPr="00F45627" w:rsidRDefault="00F45627" w:rsidP="00F45627">
      <w:pPr>
        <w:pStyle w:val="EndnoteText"/>
        <w:rPr>
          <w:rFonts w:ascii="Georgia" w:hAnsi="Georgia"/>
        </w:rPr>
      </w:pPr>
      <w:r>
        <w:rPr>
          <w:rStyle w:val="EndnoteReference"/>
        </w:rPr>
        <w:endnoteRef/>
      </w:r>
      <w:r>
        <w:t xml:space="preserve"> </w:t>
      </w:r>
      <w:r w:rsidRPr="00F45627">
        <w:rPr>
          <w:rFonts w:ascii="Georgia" w:hAnsi="Georgia"/>
          <w:color w:val="4472C4" w:themeColor="accent1"/>
        </w:rPr>
        <w:t>Romans 6:12-14</w:t>
      </w:r>
      <w:r w:rsidRPr="00F45627">
        <w:rPr>
          <w:rFonts w:ascii="Georgia" w:hAnsi="Georgia"/>
        </w:rPr>
        <w:t xml:space="preserve"> Let not sin therefore reign in your mortal body, that ye should obey it in the lusts thereof. [13] Neither yield ye your members as instruments of unrighteousness unto sin: but yield yourselves unto God, as those that are alive from the dead, and your members as instruments of righteousness unto God. [14] For sin shall not have dominion over you: for ye are not under the law, but under grace.</w:t>
      </w:r>
    </w:p>
  </w:endnote>
  <w:endnote w:id="129">
    <w:p w14:paraId="11F10658" w14:textId="0A5A02E9" w:rsidR="00EC4596" w:rsidRPr="00EC4596" w:rsidRDefault="00EC4596" w:rsidP="00EC4596">
      <w:pPr>
        <w:pStyle w:val="EndnoteText"/>
        <w:rPr>
          <w:rFonts w:ascii="Georgia" w:hAnsi="Georgia"/>
        </w:rPr>
      </w:pPr>
      <w:r>
        <w:rPr>
          <w:rStyle w:val="EndnoteReference"/>
        </w:rPr>
        <w:endnoteRef/>
      </w:r>
      <w:r>
        <w:t xml:space="preserve"> </w:t>
      </w:r>
      <w:r w:rsidRPr="00EC4596">
        <w:rPr>
          <w:rFonts w:ascii="Georgia" w:hAnsi="Georgia"/>
          <w:color w:val="4472C4" w:themeColor="accent1"/>
        </w:rPr>
        <w:t>Romans 8:13</w:t>
      </w:r>
      <w:r w:rsidRPr="00EC4596">
        <w:rPr>
          <w:rFonts w:ascii="Georgia" w:hAnsi="Georgia"/>
        </w:rPr>
        <w:t xml:space="preserve"> For if ye live after the flesh, ye shall die: but if ye through the Spirit do mortify the deeds of the body, ye shall live.</w:t>
      </w:r>
    </w:p>
  </w:endnote>
  <w:endnote w:id="130">
    <w:p w14:paraId="09ECBC1E" w14:textId="547FFC64" w:rsidR="00C72500" w:rsidRPr="00C72500" w:rsidRDefault="00C72500" w:rsidP="00C72500">
      <w:pPr>
        <w:pStyle w:val="EndnoteText"/>
        <w:rPr>
          <w:rFonts w:ascii="Georgia" w:hAnsi="Georgia"/>
        </w:rPr>
      </w:pPr>
      <w:r>
        <w:rPr>
          <w:rStyle w:val="EndnoteReference"/>
        </w:rPr>
        <w:endnoteRef/>
      </w:r>
      <w:r>
        <w:t xml:space="preserve"> </w:t>
      </w:r>
      <w:r w:rsidRPr="005D522C">
        <w:rPr>
          <w:rFonts w:ascii="Georgia" w:hAnsi="Georgia"/>
          <w:color w:val="4472C4" w:themeColor="accent1"/>
        </w:rPr>
        <w:t>1 Corinthians 6:19-20</w:t>
      </w:r>
      <w:r w:rsidRPr="00C72500">
        <w:rPr>
          <w:rFonts w:ascii="Georgia" w:hAnsi="Georgia"/>
        </w:rPr>
        <w:t xml:space="preserve"> What? know ye not that your body is the temple of the Holy Ghost which is in you, which ye have of God, and ye are not your own? [20] For ye are bought with a price: therefore glorify God in your body, and in your spirit, which are God's.</w:t>
      </w:r>
    </w:p>
  </w:endnote>
  <w:endnote w:id="131">
    <w:p w14:paraId="57160B0B" w14:textId="0F8D5433" w:rsidR="00D96A91" w:rsidRPr="00D96A91" w:rsidRDefault="00D96A91" w:rsidP="00D96A91">
      <w:pPr>
        <w:pStyle w:val="EndnoteText"/>
        <w:rPr>
          <w:rFonts w:ascii="Georgia" w:hAnsi="Georgia"/>
        </w:rPr>
      </w:pPr>
      <w:r>
        <w:rPr>
          <w:rStyle w:val="EndnoteReference"/>
        </w:rPr>
        <w:endnoteRef/>
      </w:r>
      <w:r>
        <w:t xml:space="preserve"> </w:t>
      </w:r>
      <w:r w:rsidRPr="00D96A91">
        <w:rPr>
          <w:rFonts w:ascii="Georgia" w:hAnsi="Georgia"/>
          <w:color w:val="4472C4" w:themeColor="accent1"/>
        </w:rPr>
        <w:t>Galatians 5:16-17</w:t>
      </w:r>
      <w:r w:rsidRPr="00D96A91">
        <w:rPr>
          <w:rFonts w:ascii="Georgia" w:hAnsi="Georgia"/>
        </w:rPr>
        <w:t xml:space="preserve"> This I say then, Walk in the Spirit, and ye shall not fulfil the lust of the flesh. [17] For the flesh lusteth against the Spirit, and the Spirit against the flesh: and these are contrary the one to the other: so that ye cannot do the things that ye would.</w:t>
      </w:r>
    </w:p>
  </w:endnote>
  <w:endnote w:id="132">
    <w:p w14:paraId="23893741" w14:textId="2F3CB64F" w:rsidR="00E320CF" w:rsidRPr="00E320CF" w:rsidRDefault="00E320CF" w:rsidP="00E320CF">
      <w:pPr>
        <w:pStyle w:val="EndnoteText"/>
        <w:rPr>
          <w:rFonts w:ascii="Georgia" w:hAnsi="Georgia"/>
        </w:rPr>
      </w:pPr>
      <w:r>
        <w:rPr>
          <w:rStyle w:val="EndnoteReference"/>
        </w:rPr>
        <w:endnoteRef/>
      </w:r>
      <w:r>
        <w:t xml:space="preserve"> </w:t>
      </w:r>
      <w:r w:rsidRPr="00E320CF">
        <w:rPr>
          <w:rFonts w:ascii="Georgia" w:hAnsi="Georgia"/>
          <w:color w:val="4472C4" w:themeColor="accent1"/>
        </w:rPr>
        <w:t>Ephesians 2:1</w:t>
      </w:r>
      <w:r w:rsidRPr="00E320CF">
        <w:rPr>
          <w:rFonts w:ascii="Georgia" w:hAnsi="Georgia"/>
        </w:rPr>
        <w:t xml:space="preserve"> And you hath he quickened, who were dead in trespasses and sins;</w:t>
      </w:r>
    </w:p>
  </w:endnote>
  <w:endnote w:id="133">
    <w:p w14:paraId="7863CE50" w14:textId="66F95BFE" w:rsidR="00BA1986" w:rsidRPr="00BA1986" w:rsidRDefault="00BA1986" w:rsidP="00BA1986">
      <w:pPr>
        <w:pStyle w:val="EndnoteText"/>
        <w:rPr>
          <w:rFonts w:ascii="Georgia" w:hAnsi="Georgia"/>
          <w:color w:val="C00000"/>
        </w:rPr>
      </w:pPr>
      <w:r>
        <w:rPr>
          <w:rStyle w:val="EndnoteReference"/>
        </w:rPr>
        <w:endnoteRef/>
      </w:r>
      <w:r>
        <w:t xml:space="preserve"> </w:t>
      </w:r>
      <w:r w:rsidRPr="00BA1986">
        <w:rPr>
          <w:rFonts w:ascii="Georgia" w:hAnsi="Georgia"/>
          <w:color w:val="4472C4" w:themeColor="accent1"/>
        </w:rPr>
        <w:t xml:space="preserve">Matthew 23:35 </w:t>
      </w:r>
      <w:r w:rsidRPr="00BA1986">
        <w:rPr>
          <w:rFonts w:ascii="Georgia" w:hAnsi="Georgia"/>
          <w:color w:val="C00000"/>
        </w:rPr>
        <w:t>That upon you may come all the righteous blood shed upon the earth, from the blood of righteous Abel unto the blood of Zacharias son of Barachias, whom ye slew between the temple and the altar.</w:t>
      </w:r>
    </w:p>
  </w:endnote>
  <w:endnote w:id="134">
    <w:p w14:paraId="36478F35" w14:textId="50F730CB" w:rsidR="00974C5D" w:rsidRPr="00C2445C" w:rsidRDefault="00974C5D" w:rsidP="00974C5D">
      <w:pPr>
        <w:pStyle w:val="EndnoteText"/>
        <w:rPr>
          <w:rFonts w:ascii="Georgia" w:hAnsi="Georgia"/>
          <w:color w:val="C00000"/>
        </w:rPr>
      </w:pPr>
      <w:r>
        <w:rPr>
          <w:rStyle w:val="EndnoteReference"/>
        </w:rPr>
        <w:endnoteRef/>
      </w:r>
      <w:r>
        <w:t xml:space="preserve"> </w:t>
      </w:r>
      <w:r w:rsidRPr="00DC52E0">
        <w:rPr>
          <w:rFonts w:ascii="Georgia" w:hAnsi="Georgia"/>
          <w:color w:val="4472C4" w:themeColor="accent1"/>
        </w:rPr>
        <w:t>Luke 11:50-51</w:t>
      </w:r>
      <w:r w:rsidRPr="00974C5D">
        <w:rPr>
          <w:rFonts w:ascii="Georgia" w:hAnsi="Georgia"/>
        </w:rPr>
        <w:t xml:space="preserve"> </w:t>
      </w:r>
      <w:r w:rsidRPr="00C2445C">
        <w:rPr>
          <w:rFonts w:ascii="Georgia" w:hAnsi="Georgia"/>
          <w:color w:val="C00000"/>
        </w:rPr>
        <w:t>That the blood of all the prophets, which was shed from the foundation of the world, may be required of this generation; [51] From the blood of Abel unto the blood of Zacharias, which perished between the altar and the temple: verily I say unto you, It shall be required of this generation.</w:t>
      </w:r>
    </w:p>
  </w:endnote>
  <w:endnote w:id="135">
    <w:p w14:paraId="65A33990" w14:textId="1DA57EB0" w:rsidR="00C2445C" w:rsidRPr="00C2445C" w:rsidRDefault="00C2445C" w:rsidP="00C2445C">
      <w:pPr>
        <w:pStyle w:val="EndnoteText"/>
        <w:rPr>
          <w:rFonts w:ascii="Georgia" w:hAnsi="Georgia"/>
        </w:rPr>
      </w:pPr>
      <w:r>
        <w:rPr>
          <w:rStyle w:val="EndnoteReference"/>
        </w:rPr>
        <w:endnoteRef/>
      </w:r>
      <w:r>
        <w:t xml:space="preserve"> </w:t>
      </w:r>
      <w:r w:rsidRPr="00C2445C">
        <w:rPr>
          <w:rFonts w:ascii="Georgia" w:hAnsi="Georgia"/>
          <w:color w:val="4472C4" w:themeColor="accent1"/>
        </w:rPr>
        <w:t>1 John 3:12</w:t>
      </w:r>
      <w:r w:rsidRPr="00C2445C">
        <w:rPr>
          <w:rFonts w:ascii="Georgia" w:hAnsi="Georgia"/>
        </w:rPr>
        <w:t xml:space="preserve"> Not as Cain, who was of that wicked one, and slew his brother. And wherefore slew he him? Because his own works were evil, and his brother's righteous.</w:t>
      </w:r>
    </w:p>
  </w:endnote>
  <w:endnote w:id="136">
    <w:p w14:paraId="6D7C1322" w14:textId="06806914" w:rsidR="00223163" w:rsidRPr="00223163" w:rsidRDefault="00223163" w:rsidP="00223163">
      <w:pPr>
        <w:pStyle w:val="EndnoteText"/>
        <w:rPr>
          <w:rFonts w:ascii="Georgia" w:hAnsi="Georgia"/>
        </w:rPr>
      </w:pPr>
      <w:r>
        <w:rPr>
          <w:rStyle w:val="EndnoteReference"/>
        </w:rPr>
        <w:endnoteRef/>
      </w:r>
      <w:r>
        <w:t xml:space="preserve"> </w:t>
      </w:r>
      <w:r w:rsidRPr="00223163">
        <w:rPr>
          <w:rFonts w:ascii="Georgia" w:hAnsi="Georgia"/>
          <w:color w:val="4472C4" w:themeColor="accent1"/>
        </w:rPr>
        <w:t>Jude 1:11</w:t>
      </w:r>
      <w:r w:rsidRPr="00223163">
        <w:rPr>
          <w:rFonts w:ascii="Georgia" w:hAnsi="Georgia"/>
        </w:rPr>
        <w:t xml:space="preserve"> Woe unto them! for they have gone in the way of Cain, and ran greedily after the error of Balaam for reward, and perished in the gainsaying of Core.</w:t>
      </w:r>
    </w:p>
  </w:endnote>
  <w:endnote w:id="137">
    <w:p w14:paraId="65EBF5CF" w14:textId="0BAFA130" w:rsidR="006A68D5" w:rsidRPr="006A68D5" w:rsidRDefault="006A68D5" w:rsidP="006A68D5">
      <w:pPr>
        <w:pStyle w:val="EndnoteText"/>
        <w:rPr>
          <w:rFonts w:ascii="Georgia" w:hAnsi="Georgia"/>
        </w:rPr>
      </w:pPr>
      <w:r>
        <w:rPr>
          <w:rStyle w:val="EndnoteReference"/>
        </w:rPr>
        <w:endnoteRef/>
      </w:r>
      <w:r>
        <w:t xml:space="preserve"> </w:t>
      </w:r>
      <w:r w:rsidRPr="006A68D5">
        <w:rPr>
          <w:rFonts w:ascii="Georgia" w:hAnsi="Georgia"/>
          <w:color w:val="4472C4" w:themeColor="accent1"/>
        </w:rPr>
        <w:t>Revelation 21:4</w:t>
      </w:r>
      <w:r w:rsidRPr="006A68D5">
        <w:rPr>
          <w:rFonts w:ascii="Georgia" w:hAnsi="Georgia"/>
        </w:rPr>
        <w:t xml:space="preserve"> And God shall wipe away all tears from their eyes; and there shall be no more death, neither sorrow, nor crying, neither shall there be any more pain: for the former things are passed away.</w:t>
      </w:r>
    </w:p>
  </w:endnote>
  <w:endnote w:id="138">
    <w:p w14:paraId="14E89791" w14:textId="4D0EC7C3" w:rsidR="00642B18" w:rsidRPr="002D2BE0" w:rsidRDefault="00642B18" w:rsidP="00642B18">
      <w:pPr>
        <w:pStyle w:val="EndnoteText"/>
        <w:rPr>
          <w:rFonts w:ascii="Georgia" w:hAnsi="Georgia"/>
        </w:rPr>
      </w:pPr>
      <w:r>
        <w:rPr>
          <w:rStyle w:val="EndnoteReference"/>
        </w:rPr>
        <w:endnoteRef/>
      </w:r>
      <w:r w:rsidR="00527645">
        <w:t xml:space="preserve"> </w:t>
      </w:r>
      <w:r w:rsidR="00E30C91" w:rsidRPr="00E30C91">
        <w:rPr>
          <w:rFonts w:ascii="Georgia" w:hAnsi="Georgia"/>
          <w:color w:val="4472C4" w:themeColor="accent1"/>
        </w:rPr>
        <w:t>Genesis 9:6</w:t>
      </w:r>
      <w:r w:rsidR="00E30C91" w:rsidRPr="00E30C91">
        <w:rPr>
          <w:rFonts w:ascii="Georgia" w:hAnsi="Georgia"/>
        </w:rPr>
        <w:t xml:space="preserve"> Whoso sheddeth man's blood, by man shall his blood be shed: for in the image of God made he man.</w:t>
      </w:r>
    </w:p>
  </w:endnote>
  <w:endnote w:id="139">
    <w:p w14:paraId="5163A462" w14:textId="30E7756B" w:rsidR="0049079C" w:rsidRPr="002D2BE0" w:rsidRDefault="0049079C" w:rsidP="0049079C">
      <w:pPr>
        <w:pStyle w:val="EndnoteText"/>
        <w:rPr>
          <w:rFonts w:ascii="Georgia" w:hAnsi="Georgia"/>
        </w:rPr>
      </w:pPr>
      <w:r>
        <w:rPr>
          <w:rStyle w:val="EndnoteReference"/>
        </w:rPr>
        <w:endnoteRef/>
      </w:r>
      <w:r>
        <w:t xml:space="preserve"> </w:t>
      </w:r>
      <w:r w:rsidR="00827732" w:rsidRPr="00827732">
        <w:rPr>
          <w:rFonts w:ascii="Georgia" w:hAnsi="Georgia"/>
          <w:color w:val="4472C4" w:themeColor="accent1"/>
        </w:rPr>
        <w:t>Ezekiel 9:4,6</w:t>
      </w:r>
      <w:r w:rsidR="00827732" w:rsidRPr="00827732">
        <w:rPr>
          <w:rFonts w:ascii="Georgia" w:hAnsi="Georgia"/>
        </w:rPr>
        <w:t xml:space="preserve"> And the LORD said unto him, Go through the midst of the city, through the midst of Jerusalem, and set a mark upon the foreheads of the men that sigh and that cry for all the abominations that be done in the midst thereof. [6] Slay utterly old and young, both maids, and little children, and women: but come not near any man upon whom is the mark; and begin at my sanctuary. Then they began at the ancient men which were before the house.</w:t>
      </w:r>
    </w:p>
  </w:endnote>
  <w:endnote w:id="140">
    <w:p w14:paraId="5FD0CE57" w14:textId="4EEC071E" w:rsidR="009451D9" w:rsidRPr="00827732" w:rsidRDefault="009451D9" w:rsidP="009451D9">
      <w:pPr>
        <w:pStyle w:val="EndnoteText"/>
      </w:pPr>
      <w:r>
        <w:rPr>
          <w:rStyle w:val="EndnoteReference"/>
        </w:rPr>
        <w:endnoteRef/>
      </w:r>
      <w:r>
        <w:t xml:space="preserve"> </w:t>
      </w:r>
      <w:r w:rsidRPr="002D2BE0">
        <w:rPr>
          <w:rFonts w:ascii="Georgia" w:hAnsi="Georgia"/>
          <w:color w:val="4472C4" w:themeColor="accent1"/>
        </w:rPr>
        <w:t>Judges 6:39-40</w:t>
      </w:r>
      <w:r w:rsidRPr="002D2BE0">
        <w:rPr>
          <w:rFonts w:ascii="Georgia" w:hAnsi="Georgia"/>
        </w:rPr>
        <w:t xml:space="preserve"> And Gideon said unto God, Let not thine anger be hot against me, and I will speak but this once: let me prove, I pray thee, but this once with the fleece; let it now be dry only upon the fleece, and upon all the ground let there be dew. [40] And God did so that night: for it was dry upon the fleece only, and there was dew on all the ground.</w:t>
      </w:r>
    </w:p>
  </w:endnote>
  <w:endnote w:id="141">
    <w:p w14:paraId="350AD438" w14:textId="26DEF36B" w:rsidR="00A9386A" w:rsidRPr="00241015" w:rsidRDefault="00A9386A" w:rsidP="00241015">
      <w:pPr>
        <w:pStyle w:val="EndnoteText"/>
        <w:rPr>
          <w:rFonts w:ascii="Georgia" w:hAnsi="Georgia"/>
        </w:rPr>
      </w:pPr>
      <w:r>
        <w:rPr>
          <w:rStyle w:val="EndnoteReference"/>
        </w:rPr>
        <w:endnoteRef/>
      </w:r>
      <w:r>
        <w:t xml:space="preserve"> </w:t>
      </w:r>
      <w:r w:rsidR="00241015" w:rsidRPr="00241015">
        <w:rPr>
          <w:rFonts w:ascii="Georgia" w:hAnsi="Georgia"/>
          <w:color w:val="4472C4" w:themeColor="accent1"/>
        </w:rPr>
        <w:t>2 Kings 2:9-10</w:t>
      </w:r>
      <w:r w:rsidR="00241015" w:rsidRPr="00241015">
        <w:rPr>
          <w:rFonts w:ascii="Georgia" w:hAnsi="Georgia"/>
        </w:rPr>
        <w:t xml:space="preserve"> And it came to pass, when they were gone over, that Elijah said unto Elisha, Ask what I shall do for thee, before I be taken away from thee. And Elisha said, I pray thee, let a double portion of thy spirit be upon me. [10] And he said, Thou hast asked a hard thing: nevertheless, if thou see me when I am taken from thee, it shall be so unto thee; but if not, it shall not be so.</w:t>
      </w:r>
    </w:p>
  </w:endnote>
  <w:endnote w:id="142">
    <w:p w14:paraId="7856E2C3" w14:textId="4CA4B8C5" w:rsidR="00012E62" w:rsidRPr="00012E62" w:rsidRDefault="00012E62" w:rsidP="00012E62">
      <w:pPr>
        <w:pStyle w:val="EndnoteText"/>
        <w:rPr>
          <w:rFonts w:ascii="Georgia" w:hAnsi="Georgia"/>
        </w:rPr>
      </w:pPr>
      <w:r>
        <w:rPr>
          <w:rStyle w:val="EndnoteReference"/>
        </w:rPr>
        <w:endnoteRef/>
      </w:r>
      <w:r>
        <w:t xml:space="preserve"> </w:t>
      </w:r>
      <w:r w:rsidRPr="00012E62">
        <w:rPr>
          <w:rFonts w:ascii="Georgia" w:hAnsi="Georgia"/>
          <w:color w:val="4472C4" w:themeColor="accent1"/>
        </w:rPr>
        <w:t>Genesis 5:21-24</w:t>
      </w:r>
      <w:r w:rsidRPr="00012E62">
        <w:rPr>
          <w:rFonts w:ascii="Georgia" w:hAnsi="Georgia"/>
        </w:rPr>
        <w:t xml:space="preserve"> And Enoch lived sixty and five years, and begat Methuselah: [22] And Enoch walked with God after he begat Methuselah three hundred years, and begat sons and daughters: [23] And all the days of Enoch were three hundred sixty and five years: [24] And Enoch walked with God: and he was not; for God took him.</w:t>
      </w:r>
    </w:p>
  </w:endnote>
  <w:endnote w:id="143">
    <w:p w14:paraId="5E1A81A0" w14:textId="04DDAFB3" w:rsidR="00384941" w:rsidRPr="00384941" w:rsidRDefault="00384941" w:rsidP="00384941">
      <w:pPr>
        <w:pStyle w:val="EndnoteText"/>
        <w:rPr>
          <w:rFonts w:ascii="Georgia" w:hAnsi="Georgia"/>
        </w:rPr>
      </w:pPr>
      <w:r>
        <w:rPr>
          <w:rStyle w:val="EndnoteReference"/>
        </w:rPr>
        <w:endnoteRef/>
      </w:r>
      <w:r>
        <w:t xml:space="preserve"> </w:t>
      </w:r>
      <w:r w:rsidRPr="008C3DBB">
        <w:rPr>
          <w:rFonts w:ascii="Georgia" w:hAnsi="Georgia"/>
          <w:color w:val="4472C4" w:themeColor="accent1"/>
        </w:rPr>
        <w:t>Genesis 1:6-7</w:t>
      </w:r>
      <w:r w:rsidRPr="00384941">
        <w:rPr>
          <w:rFonts w:ascii="Georgia" w:hAnsi="Georgia"/>
        </w:rPr>
        <w:t xml:space="preserve"> And God said, Let there be a firmament in the midst of the waters, and let it divide the waters from the waters. [7] And God made the firmament, and divided the waters which were under the firmament from the waters which were above the firmament: and it was so.</w:t>
      </w:r>
    </w:p>
  </w:endnote>
  <w:endnote w:id="144">
    <w:p w14:paraId="021F53A1" w14:textId="3A511D56" w:rsidR="00DF5293" w:rsidRPr="00C91ACB" w:rsidRDefault="00DF5293" w:rsidP="00DF5293">
      <w:pPr>
        <w:pStyle w:val="EndnoteText"/>
        <w:rPr>
          <w:rFonts w:ascii="Georgia" w:hAnsi="Georgia"/>
        </w:rPr>
      </w:pPr>
      <w:r>
        <w:rPr>
          <w:rStyle w:val="EndnoteReference"/>
        </w:rPr>
        <w:endnoteRef/>
      </w:r>
      <w:r>
        <w:t xml:space="preserve"> </w:t>
      </w:r>
      <w:r w:rsidRPr="00C91ACB">
        <w:rPr>
          <w:rFonts w:ascii="Georgia" w:hAnsi="Georgia"/>
          <w:color w:val="4472C4" w:themeColor="accent1"/>
        </w:rPr>
        <w:t>Genesis 7:11</w:t>
      </w:r>
      <w:r w:rsidRPr="00C91ACB">
        <w:rPr>
          <w:rFonts w:ascii="Georgia" w:hAnsi="Georgia"/>
        </w:rPr>
        <w:t xml:space="preserve"> In the six hundredth year of Noah's life, in the second month, the seventeenth day of the month, the same day were all the fountains of the great deep broken up, and the windows of heaven were opened.</w:t>
      </w:r>
    </w:p>
  </w:endnote>
  <w:endnote w:id="145">
    <w:p w14:paraId="024CC788" w14:textId="19C3E595" w:rsidR="00976F28" w:rsidRPr="00976F28" w:rsidRDefault="00976F28" w:rsidP="00976F28">
      <w:pPr>
        <w:pStyle w:val="EndnoteText"/>
        <w:rPr>
          <w:rFonts w:ascii="Georgia" w:hAnsi="Georgia"/>
        </w:rPr>
      </w:pPr>
      <w:r>
        <w:rPr>
          <w:rStyle w:val="EndnoteReference"/>
        </w:rPr>
        <w:endnoteRef/>
      </w:r>
      <w:r>
        <w:t xml:space="preserve"> </w:t>
      </w:r>
      <w:r w:rsidRPr="00976F28">
        <w:rPr>
          <w:rFonts w:ascii="Georgia" w:hAnsi="Georgia"/>
          <w:color w:val="4472C4" w:themeColor="accent1"/>
        </w:rPr>
        <w:t>Genesis 2:24</w:t>
      </w:r>
      <w:r w:rsidRPr="00976F28">
        <w:rPr>
          <w:rFonts w:ascii="Georgia" w:hAnsi="Georgia"/>
        </w:rPr>
        <w:t xml:space="preserve"> Therefore shall a man leave his father and his mother, and shall cleave unto his wife: and they shall be one flesh.</w:t>
      </w:r>
    </w:p>
  </w:endnote>
  <w:endnote w:id="146">
    <w:p w14:paraId="5B99E0E3" w14:textId="42C91B43" w:rsidR="00F96F54" w:rsidRPr="00F96F54" w:rsidRDefault="00F96F54" w:rsidP="00F96F54">
      <w:pPr>
        <w:pStyle w:val="EndnoteText"/>
        <w:rPr>
          <w:rFonts w:ascii="Georgia" w:hAnsi="Georgia"/>
        </w:rPr>
      </w:pPr>
      <w:r>
        <w:rPr>
          <w:rStyle w:val="EndnoteReference"/>
        </w:rPr>
        <w:endnoteRef/>
      </w:r>
      <w:r>
        <w:t xml:space="preserve"> </w:t>
      </w:r>
      <w:r w:rsidRPr="00F96F54">
        <w:rPr>
          <w:rFonts w:ascii="Georgia" w:hAnsi="Georgia"/>
          <w:color w:val="4472C4" w:themeColor="accent1"/>
        </w:rPr>
        <w:t>Exodus 3:14</w:t>
      </w:r>
      <w:r w:rsidRPr="00F96F54">
        <w:rPr>
          <w:rFonts w:ascii="Georgia" w:hAnsi="Georgia"/>
        </w:rPr>
        <w:t xml:space="preserve"> And God said unto Moses, I AM THAT I AM: and he said, Thus shalt thou say unto the children of Israel, I AM hath sent me unto you.</w:t>
      </w:r>
    </w:p>
  </w:endnote>
  <w:endnote w:id="147">
    <w:p w14:paraId="33D39C21" w14:textId="5E624003" w:rsidR="00403245" w:rsidRPr="00403245" w:rsidRDefault="00403245" w:rsidP="00403245">
      <w:pPr>
        <w:pStyle w:val="EndnoteText"/>
        <w:rPr>
          <w:rFonts w:ascii="Georgia" w:hAnsi="Georgia"/>
        </w:rPr>
      </w:pPr>
      <w:r>
        <w:rPr>
          <w:rStyle w:val="EndnoteReference"/>
        </w:rPr>
        <w:endnoteRef/>
      </w:r>
      <w:r>
        <w:t xml:space="preserve"> </w:t>
      </w:r>
      <w:r w:rsidRPr="00403245">
        <w:rPr>
          <w:rFonts w:ascii="Georgia" w:hAnsi="Georgia"/>
          <w:color w:val="4472C4" w:themeColor="accent1"/>
        </w:rPr>
        <w:t>2 Peter 1:21</w:t>
      </w:r>
      <w:r w:rsidRPr="00403245">
        <w:rPr>
          <w:rFonts w:ascii="Georgia" w:hAnsi="Georgia"/>
        </w:rPr>
        <w:t xml:space="preserve"> For the prophecy came not in old time by the will of man: but holy men of God spake as they were moved by the Holy Ghost.</w:t>
      </w:r>
    </w:p>
  </w:endnote>
  <w:endnote w:id="148">
    <w:p w14:paraId="472802D8" w14:textId="512960D1" w:rsidR="00632C7E" w:rsidRPr="00632C7E" w:rsidRDefault="00632C7E" w:rsidP="00632C7E">
      <w:pPr>
        <w:pStyle w:val="EndnoteText"/>
        <w:rPr>
          <w:rFonts w:ascii="Georgia" w:hAnsi="Georgia"/>
        </w:rPr>
      </w:pPr>
      <w:r>
        <w:rPr>
          <w:rStyle w:val="EndnoteReference"/>
        </w:rPr>
        <w:endnoteRef/>
      </w:r>
      <w:r>
        <w:t xml:space="preserve"> </w:t>
      </w:r>
      <w:r w:rsidRPr="00632C7E">
        <w:rPr>
          <w:rFonts w:ascii="Georgia" w:hAnsi="Georgia"/>
          <w:color w:val="4472C4" w:themeColor="accent1"/>
        </w:rPr>
        <w:t>Genesis 12:8</w:t>
      </w:r>
      <w:r w:rsidRPr="00632C7E">
        <w:rPr>
          <w:rFonts w:ascii="Georgia" w:hAnsi="Georgia"/>
        </w:rPr>
        <w:t xml:space="preserve"> And he removed from thence unto a mountain on the east of Beth–el, and pitched his tent, having Beth–el on the west, and Hai on the east: and there he builded an altar unto the LORD, and called upon the name of the LORD.</w:t>
      </w:r>
    </w:p>
  </w:endnote>
  <w:endnote w:id="149">
    <w:p w14:paraId="3CAAE1D2" w14:textId="1B3A8524" w:rsidR="00A2015C" w:rsidRPr="00F63C96" w:rsidRDefault="00A2015C" w:rsidP="00A2015C">
      <w:pPr>
        <w:pStyle w:val="EndnoteText"/>
        <w:rPr>
          <w:rFonts w:ascii="Georgia" w:hAnsi="Georgia"/>
        </w:rPr>
      </w:pPr>
      <w:r>
        <w:rPr>
          <w:rStyle w:val="EndnoteReference"/>
        </w:rPr>
        <w:endnoteRef/>
      </w:r>
      <w:r>
        <w:t xml:space="preserve"> </w:t>
      </w:r>
      <w:r w:rsidRPr="00F63C96">
        <w:rPr>
          <w:rFonts w:ascii="Georgia" w:hAnsi="Georgia"/>
          <w:color w:val="4472C4" w:themeColor="accent1"/>
        </w:rPr>
        <w:t>Genesis 26:25</w:t>
      </w:r>
      <w:r w:rsidRPr="00F63C96">
        <w:rPr>
          <w:rFonts w:ascii="Georgia" w:hAnsi="Georgia"/>
        </w:rPr>
        <w:t xml:space="preserve"> And he builded an altar there, and called upon the name of the LORD, and pitched his tent there: and there Isaac's servants digged a well.</w:t>
      </w:r>
    </w:p>
  </w:endnote>
  <w:endnote w:id="150">
    <w:p w14:paraId="3CA4F7A1" w14:textId="13EF4FF7" w:rsidR="00480E3E" w:rsidRPr="00480E3E" w:rsidRDefault="00480E3E" w:rsidP="00480E3E">
      <w:pPr>
        <w:pStyle w:val="EndnoteText"/>
        <w:rPr>
          <w:rFonts w:ascii="Georgia" w:hAnsi="Georgia"/>
        </w:rPr>
      </w:pPr>
      <w:r>
        <w:rPr>
          <w:rStyle w:val="EndnoteReference"/>
        </w:rPr>
        <w:endnoteRef/>
      </w:r>
      <w:r>
        <w:t xml:space="preserve"> </w:t>
      </w:r>
      <w:r w:rsidRPr="00480E3E">
        <w:rPr>
          <w:rFonts w:ascii="Georgia" w:hAnsi="Georgia"/>
          <w:color w:val="4472C4" w:themeColor="accent1"/>
        </w:rPr>
        <w:t>1 Kings 18:24</w:t>
      </w:r>
      <w:r w:rsidRPr="00480E3E">
        <w:rPr>
          <w:rFonts w:ascii="Georgia" w:hAnsi="Georgia"/>
        </w:rPr>
        <w:t xml:space="preserve"> And call ye on the name of your gods, and I will call on the name of the LORD: and the God that answereth by fire, let him be God. And all the people answered and said, It is well spoken.</w:t>
      </w:r>
    </w:p>
  </w:endnote>
  <w:endnote w:id="151">
    <w:p w14:paraId="52DD0DEE" w14:textId="744CB4A5" w:rsidR="006252F5" w:rsidRPr="006252F5" w:rsidRDefault="006252F5" w:rsidP="006252F5">
      <w:pPr>
        <w:pStyle w:val="EndnoteText"/>
        <w:rPr>
          <w:rFonts w:ascii="Georgia" w:hAnsi="Georgia"/>
        </w:rPr>
      </w:pPr>
      <w:r>
        <w:rPr>
          <w:rStyle w:val="EndnoteReference"/>
        </w:rPr>
        <w:endnoteRef/>
      </w:r>
      <w:r>
        <w:t xml:space="preserve"> </w:t>
      </w:r>
      <w:r w:rsidRPr="006252F5">
        <w:rPr>
          <w:rFonts w:ascii="Georgia" w:hAnsi="Georgia"/>
          <w:color w:val="4472C4" w:themeColor="accent1"/>
        </w:rPr>
        <w:t>Psalm 116:17</w:t>
      </w:r>
      <w:r w:rsidRPr="006252F5">
        <w:rPr>
          <w:rFonts w:ascii="Georgia" w:hAnsi="Georgia"/>
        </w:rPr>
        <w:t xml:space="preserve"> KJVS I will offer to thee the sacrifice of thanksgiving, and will call upon the name of the LORD.</w:t>
      </w:r>
    </w:p>
  </w:endnote>
  <w:endnote w:id="152">
    <w:p w14:paraId="0F55F60D" w14:textId="7E964C9C" w:rsidR="00733BEB" w:rsidRPr="00733BEB" w:rsidRDefault="00733BEB" w:rsidP="00733BEB">
      <w:pPr>
        <w:pStyle w:val="EndnoteText"/>
        <w:rPr>
          <w:rFonts w:ascii="Georgia" w:hAnsi="Georgia"/>
        </w:rPr>
      </w:pPr>
      <w:r>
        <w:rPr>
          <w:rStyle w:val="EndnoteReference"/>
        </w:rPr>
        <w:endnoteRef/>
      </w:r>
      <w:r>
        <w:t xml:space="preserve"> </w:t>
      </w:r>
      <w:r w:rsidRPr="00596D1C">
        <w:rPr>
          <w:rFonts w:ascii="Georgia" w:hAnsi="Georgia"/>
          <w:color w:val="4472C4" w:themeColor="accent1"/>
        </w:rPr>
        <w:t>Joel 2:32</w:t>
      </w:r>
      <w:r w:rsidRPr="00733BEB">
        <w:rPr>
          <w:rFonts w:ascii="Georgia" w:hAnsi="Georgia"/>
        </w:rPr>
        <w:t xml:space="preserve"> And it shall come to pass, that whosoever shall call on the name of the LORD shall be delivered: for in mount Zion and in Jerusalem shall be deliverance, as the LORD hath said, and in the remnant whom the LORD shall call.</w:t>
      </w:r>
    </w:p>
  </w:endnote>
  <w:endnote w:id="153">
    <w:p w14:paraId="3CCAB718" w14:textId="3E1F5C49" w:rsidR="00596D1C" w:rsidRPr="00596D1C" w:rsidRDefault="00596D1C" w:rsidP="00596D1C">
      <w:pPr>
        <w:pStyle w:val="EndnoteText"/>
        <w:rPr>
          <w:rFonts w:ascii="Georgia" w:hAnsi="Georgia"/>
        </w:rPr>
      </w:pPr>
      <w:r>
        <w:rPr>
          <w:rStyle w:val="EndnoteReference"/>
        </w:rPr>
        <w:endnoteRef/>
      </w:r>
      <w:r>
        <w:t xml:space="preserve"> </w:t>
      </w:r>
      <w:r w:rsidRPr="00596D1C">
        <w:rPr>
          <w:rFonts w:ascii="Georgia" w:hAnsi="Georgia"/>
          <w:color w:val="4472C4" w:themeColor="accent1"/>
        </w:rPr>
        <w:t>Zephaniah 3:9</w:t>
      </w:r>
      <w:r w:rsidRPr="00596D1C">
        <w:rPr>
          <w:rFonts w:ascii="Georgia" w:hAnsi="Georgia"/>
        </w:rPr>
        <w:t xml:space="preserve"> For then will I turn to the people a pure language, that they may all call upon the name of the LORD, to serve him with one consent.</w:t>
      </w:r>
    </w:p>
  </w:endnote>
  <w:endnote w:id="154">
    <w:p w14:paraId="236CA9B0" w14:textId="7893B67D" w:rsidR="001F1106" w:rsidRPr="00F2060E" w:rsidRDefault="001F1106" w:rsidP="00F2060E">
      <w:pPr>
        <w:pStyle w:val="EndnoteText"/>
        <w:rPr>
          <w:rFonts w:ascii="Georgia" w:hAnsi="Georgia"/>
        </w:rPr>
      </w:pPr>
      <w:r>
        <w:rPr>
          <w:rStyle w:val="EndnoteReference"/>
        </w:rPr>
        <w:endnoteRef/>
      </w:r>
      <w:r>
        <w:t xml:space="preserve"> </w:t>
      </w:r>
      <w:r w:rsidR="00F2060E" w:rsidRPr="00F2060E">
        <w:rPr>
          <w:rFonts w:ascii="Georgia" w:hAnsi="Georgia"/>
          <w:color w:val="4472C4" w:themeColor="accent1"/>
        </w:rPr>
        <w:t>1 Corinthians 1:2</w:t>
      </w:r>
      <w:r w:rsidR="00F2060E" w:rsidRPr="00F2060E">
        <w:rPr>
          <w:rFonts w:ascii="Georgia" w:hAnsi="Georgia"/>
        </w:rPr>
        <w:t xml:space="preserve"> Unto the church of God which is at Corinth, to them that are sanctified in Christ Jesus, called to be saints, with all that in every place call upon the name of Jesus Christ our LORD, both theirs and ours:</w:t>
      </w:r>
    </w:p>
  </w:endnote>
  <w:endnote w:id="155">
    <w:p w14:paraId="4810EA91" w14:textId="066C8E91" w:rsidR="004E3D61" w:rsidRPr="004E3D61" w:rsidRDefault="004E3D61" w:rsidP="004E3D61">
      <w:pPr>
        <w:pStyle w:val="EndnoteText"/>
        <w:rPr>
          <w:rFonts w:ascii="Georgia" w:hAnsi="Georgia"/>
        </w:rPr>
      </w:pPr>
      <w:r>
        <w:rPr>
          <w:rStyle w:val="EndnoteReference"/>
        </w:rPr>
        <w:endnoteRef/>
      </w:r>
      <w:r>
        <w:t xml:space="preserve"> </w:t>
      </w:r>
      <w:r w:rsidRPr="004E3D61">
        <w:rPr>
          <w:rFonts w:ascii="Georgia" w:hAnsi="Georgia"/>
          <w:color w:val="4472C4" w:themeColor="accent1"/>
        </w:rPr>
        <w:t>Genesis 1:26</w:t>
      </w:r>
      <w:r w:rsidRPr="004E3D61">
        <w:rPr>
          <w:rFonts w:ascii="Georgia" w:hAnsi="Georgia"/>
        </w:rPr>
        <w:t xml:space="preserve"> And God said, Let us make man in our image, after our likeness: and let them have dominion over the fish of the sea, and over the fowl of the air, and over the cattle, and over all the earth, and over every creeping thing that creepeth upon the earth.</w:t>
      </w:r>
    </w:p>
  </w:endnote>
  <w:endnote w:id="156">
    <w:p w14:paraId="3D3383F8" w14:textId="27A8E4FB" w:rsidR="007A3618" w:rsidRPr="007A3618" w:rsidRDefault="007A3618" w:rsidP="007A3618">
      <w:pPr>
        <w:pStyle w:val="EndnoteText"/>
        <w:rPr>
          <w:rFonts w:ascii="Georgia" w:hAnsi="Georgia"/>
        </w:rPr>
      </w:pPr>
      <w:r>
        <w:rPr>
          <w:rStyle w:val="EndnoteReference"/>
        </w:rPr>
        <w:endnoteRef/>
      </w:r>
      <w:r>
        <w:t xml:space="preserve"> </w:t>
      </w:r>
      <w:r w:rsidRPr="007A3618">
        <w:rPr>
          <w:rFonts w:ascii="Georgia" w:hAnsi="Georgia"/>
          <w:color w:val="4472C4" w:themeColor="accent1"/>
        </w:rPr>
        <w:t>Romans 6:23</w:t>
      </w:r>
      <w:r w:rsidRPr="007A3618">
        <w:rPr>
          <w:rFonts w:ascii="Georgia" w:hAnsi="Georgia"/>
        </w:rPr>
        <w:t xml:space="preserve"> For the wages of sin is death; but the gift of God is eternal life through Jesus Christ our Lord.</w:t>
      </w:r>
    </w:p>
  </w:endnote>
  <w:endnote w:id="157">
    <w:p w14:paraId="525E0E23" w14:textId="3D87F90F" w:rsidR="004452C4" w:rsidRPr="004452C4" w:rsidRDefault="004452C4" w:rsidP="004452C4">
      <w:pPr>
        <w:pStyle w:val="EndnoteText"/>
        <w:rPr>
          <w:rFonts w:ascii="Georgia" w:hAnsi="Georgia"/>
        </w:rPr>
      </w:pPr>
      <w:r>
        <w:rPr>
          <w:rStyle w:val="EndnoteReference"/>
        </w:rPr>
        <w:endnoteRef/>
      </w:r>
      <w:r>
        <w:t xml:space="preserve"> </w:t>
      </w:r>
      <w:r w:rsidRPr="004452C4">
        <w:rPr>
          <w:rFonts w:ascii="Georgia" w:hAnsi="Georgia"/>
          <w:color w:val="4472C4" w:themeColor="accent1"/>
        </w:rPr>
        <w:t>Genesis 3:8</w:t>
      </w:r>
      <w:r w:rsidRPr="004452C4">
        <w:rPr>
          <w:rFonts w:ascii="Georgia" w:hAnsi="Georgia"/>
        </w:rPr>
        <w:t xml:space="preserve"> And they heard the voice of the LORD God walking in the garden in the cool of the day: and Adam and his wife hid themselves from the presence of the LORD God amongst the trees of the garden.</w:t>
      </w:r>
    </w:p>
  </w:endnote>
  <w:endnote w:id="158">
    <w:p w14:paraId="42FE5571" w14:textId="78349B99" w:rsidR="0082335F" w:rsidRPr="0082335F" w:rsidRDefault="0082335F" w:rsidP="0082335F">
      <w:pPr>
        <w:pStyle w:val="EndnoteText"/>
        <w:rPr>
          <w:rFonts w:ascii="Georgia" w:hAnsi="Georgia"/>
        </w:rPr>
      </w:pPr>
      <w:r>
        <w:rPr>
          <w:rStyle w:val="EndnoteReference"/>
        </w:rPr>
        <w:endnoteRef/>
      </w:r>
      <w:r>
        <w:t xml:space="preserve"> </w:t>
      </w:r>
      <w:r w:rsidRPr="00163A16">
        <w:rPr>
          <w:rFonts w:ascii="Georgia" w:hAnsi="Georgia"/>
          <w:color w:val="4472C4" w:themeColor="accent1"/>
        </w:rPr>
        <w:t>Jude 1:14-15</w:t>
      </w:r>
      <w:r w:rsidRPr="0082335F">
        <w:rPr>
          <w:rFonts w:ascii="Georgia" w:hAnsi="Georgia"/>
        </w:rPr>
        <w:t xml:space="preserve"> And Enoch also, the seventh from Adam, prophesied of these, saying, Behold, the Lord cometh with ten thousands of his saints, [15] To execute judgment upon all, and to convince all that are ungodly among them of all their ungodly deeds which they have ungodly committed, and of all their hard speeches which ungodly sinners have spoken against him.</w:t>
      </w:r>
    </w:p>
  </w:endnote>
  <w:endnote w:id="159">
    <w:p w14:paraId="789F0DCB" w14:textId="77AEE0A9" w:rsidR="004F0730" w:rsidRPr="004F0730" w:rsidRDefault="004F0730" w:rsidP="004F0730">
      <w:pPr>
        <w:pStyle w:val="EndnoteText"/>
        <w:rPr>
          <w:rFonts w:ascii="Georgia" w:hAnsi="Georgia"/>
        </w:rPr>
      </w:pPr>
      <w:r>
        <w:rPr>
          <w:rStyle w:val="EndnoteReference"/>
        </w:rPr>
        <w:endnoteRef/>
      </w:r>
      <w:r>
        <w:t xml:space="preserve"> </w:t>
      </w:r>
      <w:r w:rsidRPr="004F0730">
        <w:rPr>
          <w:rFonts w:ascii="Georgia" w:hAnsi="Georgia"/>
          <w:color w:val="4472C4" w:themeColor="accent1"/>
        </w:rPr>
        <w:t>2 Kings 2:11</w:t>
      </w:r>
      <w:r w:rsidRPr="004F0730">
        <w:rPr>
          <w:rFonts w:ascii="Georgia" w:hAnsi="Georgia"/>
        </w:rPr>
        <w:t xml:space="preserve"> And it came to pass, as they still went on, and talked, that, behold, there appeared a chariot of fire, and horses of fire, and parted them both asunder; and Elijah went up by a whirlwind into heaven.</w:t>
      </w:r>
    </w:p>
  </w:endnote>
  <w:endnote w:id="160">
    <w:p w14:paraId="765828CC" w14:textId="548FC2BD" w:rsidR="00973423" w:rsidRPr="00EB7C63" w:rsidRDefault="00973423" w:rsidP="00973423">
      <w:pPr>
        <w:pStyle w:val="EndnoteText"/>
        <w:rPr>
          <w:rFonts w:ascii="Georgia" w:hAnsi="Georgia"/>
        </w:rPr>
      </w:pPr>
      <w:r>
        <w:rPr>
          <w:rStyle w:val="EndnoteReference"/>
        </w:rPr>
        <w:endnoteRef/>
      </w:r>
      <w:r>
        <w:t xml:space="preserve"> </w:t>
      </w:r>
      <w:r w:rsidRPr="00EB7C63">
        <w:rPr>
          <w:rFonts w:ascii="Georgia" w:hAnsi="Georgia"/>
          <w:color w:val="4472C4" w:themeColor="accent1"/>
        </w:rPr>
        <w:t>Romans 1:20</w:t>
      </w:r>
      <w:r w:rsidRPr="00EB7C63">
        <w:rPr>
          <w:rFonts w:ascii="Georgia" w:hAnsi="Georgia"/>
        </w:rPr>
        <w:t xml:space="preserve"> For the invisible things of him from the creation of the world are clearly seen, being understood by the things that are made, even his eternal power and Godhead; so that they are without excuse:</w:t>
      </w:r>
    </w:p>
  </w:endnote>
  <w:endnote w:id="161">
    <w:p w14:paraId="5B667087" w14:textId="69A97CC6" w:rsidR="006213F1" w:rsidRPr="005E7C76" w:rsidRDefault="006213F1" w:rsidP="006213F1">
      <w:pPr>
        <w:pStyle w:val="EndnoteText"/>
        <w:rPr>
          <w:rFonts w:ascii="Georgia" w:hAnsi="Georgia"/>
          <w:color w:val="C00000"/>
        </w:rPr>
      </w:pPr>
      <w:r>
        <w:rPr>
          <w:rStyle w:val="EndnoteReference"/>
        </w:rPr>
        <w:endnoteRef/>
      </w:r>
      <w:r>
        <w:t xml:space="preserve"> </w:t>
      </w:r>
      <w:r w:rsidRPr="006213F1">
        <w:rPr>
          <w:rFonts w:ascii="Georgia" w:hAnsi="Georgia"/>
          <w:color w:val="4472C4" w:themeColor="accent1"/>
        </w:rPr>
        <w:t>Matthew 10:29</w:t>
      </w:r>
      <w:r w:rsidRPr="006213F1">
        <w:rPr>
          <w:rFonts w:ascii="Georgia" w:hAnsi="Georgia"/>
        </w:rPr>
        <w:t xml:space="preserve"> </w:t>
      </w:r>
      <w:r w:rsidRPr="005E7C76">
        <w:rPr>
          <w:rFonts w:ascii="Georgia" w:hAnsi="Georgia"/>
          <w:color w:val="C00000"/>
        </w:rPr>
        <w:t>Are not two sparrows sold for a farthing? and one of them shall not fall on the ground without your Father.</w:t>
      </w:r>
    </w:p>
  </w:endnote>
  <w:endnote w:id="162">
    <w:p w14:paraId="2C5F6FEA" w14:textId="32DDD953" w:rsidR="005E7C76" w:rsidRPr="005E7C76" w:rsidRDefault="005E7C76" w:rsidP="005E7C76">
      <w:pPr>
        <w:pStyle w:val="EndnoteText"/>
        <w:rPr>
          <w:rFonts w:ascii="Georgia" w:hAnsi="Georgia"/>
          <w:color w:val="C00000"/>
        </w:rPr>
      </w:pPr>
      <w:r>
        <w:rPr>
          <w:rStyle w:val="EndnoteReference"/>
        </w:rPr>
        <w:endnoteRef/>
      </w:r>
      <w:r>
        <w:t xml:space="preserve"> </w:t>
      </w:r>
      <w:r w:rsidRPr="005E7C76">
        <w:rPr>
          <w:rFonts w:ascii="Georgia" w:hAnsi="Georgia"/>
          <w:color w:val="4472C4" w:themeColor="accent1"/>
        </w:rPr>
        <w:t>Luke 12:7</w:t>
      </w:r>
      <w:r>
        <w:rPr>
          <w:rFonts w:ascii="Georgia" w:hAnsi="Georgia"/>
        </w:rPr>
        <w:t xml:space="preserve"> </w:t>
      </w:r>
      <w:r w:rsidRPr="005E7C76">
        <w:rPr>
          <w:rFonts w:ascii="Georgia" w:hAnsi="Georgia"/>
          <w:color w:val="C00000"/>
        </w:rPr>
        <w:t>But even the very hairs of your head are all numbered. Fear not therefore: ye are of more value than many sparrows.</w:t>
      </w:r>
    </w:p>
  </w:endnote>
  <w:endnote w:id="163">
    <w:p w14:paraId="00811342" w14:textId="307BED16" w:rsidR="001749D4" w:rsidRPr="001749D4" w:rsidRDefault="001749D4" w:rsidP="001749D4">
      <w:pPr>
        <w:pStyle w:val="EndnoteText"/>
        <w:rPr>
          <w:rFonts w:ascii="Georgia" w:hAnsi="Georgia"/>
        </w:rPr>
      </w:pPr>
      <w:r>
        <w:rPr>
          <w:rStyle w:val="EndnoteReference"/>
        </w:rPr>
        <w:endnoteRef/>
      </w:r>
      <w:r>
        <w:t xml:space="preserve"> </w:t>
      </w:r>
      <w:r w:rsidRPr="001749D4">
        <w:rPr>
          <w:rFonts w:ascii="Georgia" w:hAnsi="Georgia"/>
          <w:color w:val="4472C4" w:themeColor="accent1"/>
        </w:rPr>
        <w:t>Psalm 139:16</w:t>
      </w:r>
      <w:r w:rsidRPr="001749D4">
        <w:rPr>
          <w:rFonts w:ascii="Georgia" w:hAnsi="Georgia"/>
        </w:rPr>
        <w:t xml:space="preserve"> Thine eyes did see my substance, yet being unperfect; and in thy book all my members were written, which in continuance were fashioned, when as yet there was none of them.</w:t>
      </w:r>
    </w:p>
  </w:endnote>
  <w:endnote w:id="164">
    <w:p w14:paraId="31B7B823" w14:textId="144D879C" w:rsidR="00F1108A" w:rsidRPr="00F1108A" w:rsidRDefault="00F1108A" w:rsidP="00F1108A">
      <w:pPr>
        <w:pStyle w:val="EndnoteText"/>
        <w:rPr>
          <w:rFonts w:ascii="Georgia" w:hAnsi="Georgia"/>
        </w:rPr>
      </w:pPr>
      <w:r>
        <w:rPr>
          <w:rStyle w:val="EndnoteReference"/>
        </w:rPr>
        <w:endnoteRef/>
      </w:r>
      <w:r>
        <w:t xml:space="preserve"> </w:t>
      </w:r>
      <w:r w:rsidRPr="00F1108A">
        <w:rPr>
          <w:rFonts w:ascii="Georgia" w:hAnsi="Georgia"/>
          <w:color w:val="4472C4" w:themeColor="accent1"/>
        </w:rPr>
        <w:t>Genesis 3:15</w:t>
      </w:r>
      <w:r w:rsidRPr="00F1108A">
        <w:rPr>
          <w:rFonts w:ascii="Georgia" w:hAnsi="Georgia"/>
        </w:rPr>
        <w:t xml:space="preserve"> And I will put enmity between thee and the woman, and between thy seed and her seed; it shall bruise thy head, and thou shalt bruise his heel.</w:t>
      </w:r>
    </w:p>
  </w:endnote>
  <w:endnote w:id="165">
    <w:p w14:paraId="30BFB2DA" w14:textId="38F6565B" w:rsidR="00F305D3" w:rsidRPr="00F305D3" w:rsidRDefault="00F305D3" w:rsidP="00F305D3">
      <w:pPr>
        <w:pStyle w:val="EndnoteText"/>
        <w:rPr>
          <w:rFonts w:ascii="Georgia" w:hAnsi="Georgia"/>
        </w:rPr>
      </w:pPr>
      <w:r>
        <w:rPr>
          <w:rStyle w:val="EndnoteReference"/>
        </w:rPr>
        <w:endnoteRef/>
      </w:r>
      <w:r>
        <w:t xml:space="preserve"> </w:t>
      </w:r>
      <w:r w:rsidRPr="00F305D3">
        <w:rPr>
          <w:rFonts w:ascii="Georgia" w:hAnsi="Georgia"/>
          <w:color w:val="4472C4" w:themeColor="accent1"/>
        </w:rPr>
        <w:t>Genesis 8:21</w:t>
      </w:r>
      <w:r w:rsidRPr="00F305D3">
        <w:rPr>
          <w:rFonts w:ascii="Georgia" w:hAnsi="Georgia"/>
        </w:rPr>
        <w:t xml:space="preserve"> And the LORD smelled a sweet savour; and the LORD said in his heart, I will not again curse the ground any more for man's sake; for the imagination of man's heart is evil from his youth; neither will I again smite any more every thing living, as I have done.</w:t>
      </w:r>
    </w:p>
  </w:endnote>
  <w:endnote w:id="166">
    <w:p w14:paraId="2D8C907D" w14:textId="6B67F3D3" w:rsidR="0088376B" w:rsidRPr="0088376B" w:rsidRDefault="0088376B" w:rsidP="0088376B">
      <w:pPr>
        <w:pStyle w:val="EndnoteText"/>
        <w:rPr>
          <w:rFonts w:ascii="Georgia" w:hAnsi="Georgia"/>
        </w:rPr>
      </w:pPr>
      <w:r>
        <w:rPr>
          <w:rStyle w:val="EndnoteReference"/>
        </w:rPr>
        <w:endnoteRef/>
      </w:r>
      <w:r>
        <w:t xml:space="preserve"> </w:t>
      </w:r>
      <w:r w:rsidRPr="0088376B">
        <w:rPr>
          <w:rFonts w:ascii="Georgia" w:hAnsi="Georgia"/>
          <w:color w:val="4472C4" w:themeColor="accent1"/>
        </w:rPr>
        <w:t>Psalm 14:1-3</w:t>
      </w:r>
      <w:r w:rsidRPr="0088376B">
        <w:rPr>
          <w:rFonts w:ascii="Georgia" w:hAnsi="Georgia"/>
        </w:rPr>
        <w:t xml:space="preserve"> The fool hath said in his heart, There is no God. They are corrupt, they have done abominable works, there is none that doeth good. [2] The LORD looked down from heaven upon the children of men, to see if there were any that did understand, and seek God. [3] They are all gone aside, they are all together become filthy: there is none that doeth good, no, not one.</w:t>
      </w:r>
    </w:p>
  </w:endnote>
  <w:endnote w:id="167">
    <w:p w14:paraId="7FDC6CC1" w14:textId="4FB8DA4C" w:rsidR="006C4F2C" w:rsidRPr="006C4F2C" w:rsidRDefault="006C4F2C" w:rsidP="006C4F2C">
      <w:pPr>
        <w:pStyle w:val="EndnoteText"/>
        <w:rPr>
          <w:rFonts w:ascii="Georgia" w:hAnsi="Georgia"/>
        </w:rPr>
      </w:pPr>
      <w:r>
        <w:rPr>
          <w:rStyle w:val="EndnoteReference"/>
        </w:rPr>
        <w:endnoteRef/>
      </w:r>
      <w:r>
        <w:t xml:space="preserve"> </w:t>
      </w:r>
      <w:r w:rsidRPr="006C4F2C">
        <w:rPr>
          <w:rFonts w:ascii="Georgia" w:hAnsi="Georgia"/>
          <w:color w:val="4472C4" w:themeColor="accent1"/>
        </w:rPr>
        <w:t>Psalm 53:2-3</w:t>
      </w:r>
      <w:r w:rsidRPr="006C4F2C">
        <w:rPr>
          <w:rFonts w:ascii="Georgia" w:hAnsi="Georgia"/>
        </w:rPr>
        <w:t xml:space="preserve"> God looked down from heaven upon the children of men, to see if there were any that did understand, that did seek God. [3] Every one of them is gone back: they are altogether become filthy; there is none that doeth good, no, not one.</w:t>
      </w:r>
    </w:p>
  </w:endnote>
  <w:endnote w:id="168">
    <w:p w14:paraId="35197D1A" w14:textId="67401378" w:rsidR="00296B5A" w:rsidRPr="00296B5A" w:rsidRDefault="00296B5A" w:rsidP="00296B5A">
      <w:pPr>
        <w:pStyle w:val="EndnoteText"/>
        <w:rPr>
          <w:rFonts w:ascii="Georgia" w:hAnsi="Georgia"/>
        </w:rPr>
      </w:pPr>
      <w:r>
        <w:rPr>
          <w:rStyle w:val="EndnoteReference"/>
        </w:rPr>
        <w:endnoteRef/>
      </w:r>
      <w:r>
        <w:t xml:space="preserve"> </w:t>
      </w:r>
      <w:r w:rsidRPr="00296B5A">
        <w:rPr>
          <w:rFonts w:ascii="Georgia" w:hAnsi="Georgia"/>
          <w:color w:val="4472C4" w:themeColor="accent1"/>
        </w:rPr>
        <w:t>Proverbs 6:18</w:t>
      </w:r>
      <w:r w:rsidRPr="00296B5A">
        <w:rPr>
          <w:rFonts w:ascii="Georgia" w:hAnsi="Georgia"/>
        </w:rPr>
        <w:t xml:space="preserve"> An heart that deviseth wicked imaginations, feet that be swift in running to mischief,</w:t>
      </w:r>
    </w:p>
  </w:endnote>
  <w:endnote w:id="169">
    <w:p w14:paraId="572E7EE6" w14:textId="065E4CB8" w:rsidR="00622F75" w:rsidRPr="00622F75" w:rsidRDefault="00622F75" w:rsidP="00622F75">
      <w:pPr>
        <w:pStyle w:val="EndnoteText"/>
        <w:rPr>
          <w:rFonts w:ascii="Georgia" w:hAnsi="Georgia"/>
        </w:rPr>
      </w:pPr>
      <w:r>
        <w:rPr>
          <w:rStyle w:val="EndnoteReference"/>
        </w:rPr>
        <w:endnoteRef/>
      </w:r>
      <w:r>
        <w:t xml:space="preserve"> </w:t>
      </w:r>
      <w:r w:rsidRPr="00622F75">
        <w:rPr>
          <w:rFonts w:ascii="Georgia" w:hAnsi="Georgia"/>
          <w:color w:val="4472C4" w:themeColor="accent1"/>
        </w:rPr>
        <w:t>Jeremiah 17:9</w:t>
      </w:r>
      <w:r w:rsidRPr="00622F75">
        <w:rPr>
          <w:rFonts w:ascii="Georgia" w:hAnsi="Georgia"/>
        </w:rPr>
        <w:t xml:space="preserve"> The heart is deceitful above all things, and desperately wicked: who can know it?</w:t>
      </w:r>
    </w:p>
  </w:endnote>
  <w:endnote w:id="170">
    <w:p w14:paraId="2DED12DB" w14:textId="1071DE9F" w:rsidR="00294651" w:rsidRPr="00294651" w:rsidRDefault="00294651" w:rsidP="00294651">
      <w:pPr>
        <w:pStyle w:val="EndnoteText"/>
        <w:rPr>
          <w:rFonts w:ascii="Georgia" w:hAnsi="Georgia"/>
        </w:rPr>
      </w:pPr>
      <w:r>
        <w:rPr>
          <w:rStyle w:val="EndnoteReference"/>
        </w:rPr>
        <w:endnoteRef/>
      </w:r>
      <w:r>
        <w:t xml:space="preserve"> </w:t>
      </w:r>
      <w:r w:rsidRPr="00294651">
        <w:rPr>
          <w:rFonts w:ascii="Georgia" w:hAnsi="Georgia"/>
          <w:color w:val="4472C4" w:themeColor="accent1"/>
        </w:rPr>
        <w:t>Matthew 15:19</w:t>
      </w:r>
      <w:r w:rsidRPr="00294651">
        <w:rPr>
          <w:rFonts w:ascii="Georgia" w:hAnsi="Georgia"/>
        </w:rPr>
        <w:t xml:space="preserve"> For out of the heart proceed evil thoughts, murders, adulteries, fornications, thefts, false witness, blasphemies:</w:t>
      </w:r>
    </w:p>
  </w:endnote>
  <w:endnote w:id="171">
    <w:p w14:paraId="7FB4F989" w14:textId="0AB34565" w:rsidR="00816731" w:rsidRPr="00816731" w:rsidRDefault="00816731" w:rsidP="00816731">
      <w:pPr>
        <w:pStyle w:val="EndnoteText"/>
        <w:rPr>
          <w:rFonts w:ascii="Georgia" w:hAnsi="Georgia"/>
        </w:rPr>
      </w:pPr>
      <w:r>
        <w:rPr>
          <w:rStyle w:val="EndnoteReference"/>
        </w:rPr>
        <w:endnoteRef/>
      </w:r>
      <w:r>
        <w:t xml:space="preserve"> </w:t>
      </w:r>
      <w:r w:rsidRPr="008B3E8E">
        <w:rPr>
          <w:rFonts w:ascii="Georgia" w:hAnsi="Georgia"/>
          <w:color w:val="4472C4" w:themeColor="accent1"/>
        </w:rPr>
        <w:t>Romans 1:29-31</w:t>
      </w:r>
      <w:r w:rsidRPr="00816731">
        <w:rPr>
          <w:rFonts w:ascii="Georgia" w:hAnsi="Georgia"/>
        </w:rPr>
        <w:t xml:space="preserve"> Being filled with all unrighteousness, fornication, wickedness, covetousness, maliciousness; full of envy, murder, debate, deceit, malignity; whisperers, [30] Backbiters, haters of God, despiteful, proud, boasters, inventors of evil things, disobedient to parents, [31] Without understanding, covenantbreakers, without natural affection, implacable, unmerciful:</w:t>
      </w:r>
    </w:p>
  </w:endnote>
  <w:endnote w:id="172">
    <w:p w14:paraId="24DFF438" w14:textId="03C7030C" w:rsidR="00AD304D" w:rsidRPr="006C3FCB" w:rsidRDefault="00AD304D" w:rsidP="00AD304D">
      <w:pPr>
        <w:pStyle w:val="EndnoteText"/>
        <w:rPr>
          <w:rFonts w:ascii="Georgia" w:hAnsi="Georgia"/>
        </w:rPr>
      </w:pPr>
      <w:r>
        <w:rPr>
          <w:rStyle w:val="EndnoteReference"/>
        </w:rPr>
        <w:endnoteRef/>
      </w:r>
      <w:r>
        <w:t xml:space="preserve"> </w:t>
      </w:r>
      <w:r w:rsidRPr="006C3FCB">
        <w:rPr>
          <w:rFonts w:ascii="Georgia" w:hAnsi="Georgia"/>
          <w:color w:val="4472C4" w:themeColor="accent1"/>
        </w:rPr>
        <w:t>Romans 3:10-11</w:t>
      </w:r>
      <w:r w:rsidRPr="006C3FCB">
        <w:rPr>
          <w:rFonts w:ascii="Georgia" w:hAnsi="Georgia"/>
        </w:rPr>
        <w:t xml:space="preserve"> As it is written, There is none righteous, no, not one: [11] There is none that understandeth, there is none that seeketh after God.</w:t>
      </w:r>
    </w:p>
  </w:endnote>
  <w:endnote w:id="173">
    <w:p w14:paraId="4E02B0D7" w14:textId="035F7945" w:rsidR="004913A7" w:rsidRPr="004913A7" w:rsidRDefault="004913A7" w:rsidP="004913A7">
      <w:pPr>
        <w:pStyle w:val="EndnoteText"/>
        <w:rPr>
          <w:rFonts w:ascii="Georgia" w:hAnsi="Georgia"/>
        </w:rPr>
      </w:pPr>
      <w:r>
        <w:rPr>
          <w:rStyle w:val="EndnoteReference"/>
        </w:rPr>
        <w:endnoteRef/>
      </w:r>
      <w:r>
        <w:t xml:space="preserve"> </w:t>
      </w:r>
      <w:r w:rsidRPr="004913A7">
        <w:rPr>
          <w:rFonts w:ascii="Georgia" w:hAnsi="Georgia"/>
          <w:color w:val="4472C4" w:themeColor="accent1"/>
        </w:rPr>
        <w:t>Ephesians 2:1-3</w:t>
      </w:r>
      <w:r w:rsidRPr="004913A7">
        <w:rPr>
          <w:rFonts w:ascii="Georgia" w:hAnsi="Georgia"/>
        </w:rPr>
        <w:t xml:space="preserve"> And you hath he quickened, who were dead in trespasses and sins; [2] Wherein in time past ye walked according to the course of this world, according to the prince of the power of the air, the spirit that now worketh in the children of disobedience: [3] Among whom also we all had our conversation in times past in the lusts of our flesh, fulfilling the desires of the flesh and of the mind; and were by nature the children of wrath, even as others.</w:t>
      </w:r>
    </w:p>
  </w:endnote>
  <w:endnote w:id="174">
    <w:p w14:paraId="69D7FD72" w14:textId="2C9B0398" w:rsidR="00443E6C" w:rsidRPr="00443E6C" w:rsidRDefault="00443E6C" w:rsidP="00443E6C">
      <w:pPr>
        <w:pStyle w:val="EndnoteText"/>
        <w:rPr>
          <w:rFonts w:ascii="Georgia" w:hAnsi="Georgia"/>
        </w:rPr>
      </w:pPr>
      <w:r>
        <w:rPr>
          <w:rStyle w:val="EndnoteReference"/>
        </w:rPr>
        <w:endnoteRef/>
      </w:r>
      <w:r>
        <w:t xml:space="preserve"> </w:t>
      </w:r>
      <w:r w:rsidRPr="00443E6C">
        <w:rPr>
          <w:rFonts w:ascii="Georgia" w:hAnsi="Georgia"/>
          <w:color w:val="4472C4" w:themeColor="accent1"/>
        </w:rPr>
        <w:t>2 Corinthians 4:4</w:t>
      </w:r>
      <w:r w:rsidRPr="00443E6C">
        <w:rPr>
          <w:rFonts w:ascii="Georgia" w:hAnsi="Georgia"/>
        </w:rPr>
        <w:t xml:space="preserve"> In whom the god of this world hath blinded the minds of them which believe not, lest the light of the glorious gospel of Christ, who is the image of God, should shine unto them.</w:t>
      </w:r>
    </w:p>
  </w:endnote>
  <w:endnote w:id="175">
    <w:p w14:paraId="5B093C8C" w14:textId="4AB5D33E" w:rsidR="00FA7CC1" w:rsidRPr="00FA7CC1" w:rsidRDefault="00FA7CC1" w:rsidP="00FA7CC1">
      <w:pPr>
        <w:pStyle w:val="EndnoteText"/>
        <w:rPr>
          <w:rFonts w:ascii="Georgia" w:hAnsi="Georgia"/>
        </w:rPr>
      </w:pPr>
      <w:r>
        <w:rPr>
          <w:rStyle w:val="EndnoteReference"/>
        </w:rPr>
        <w:endnoteRef/>
      </w:r>
      <w:r>
        <w:t xml:space="preserve"> </w:t>
      </w:r>
      <w:r w:rsidRPr="00FA7CC1">
        <w:rPr>
          <w:rFonts w:ascii="Georgia" w:hAnsi="Georgia"/>
          <w:color w:val="4472C4" w:themeColor="accent1"/>
        </w:rPr>
        <w:t>1 Samuel 15:11,29</w:t>
      </w:r>
      <w:r>
        <w:rPr>
          <w:rFonts w:ascii="Georgia" w:hAnsi="Georgia"/>
        </w:rPr>
        <w:t xml:space="preserve"> </w:t>
      </w:r>
      <w:r w:rsidRPr="00FA7CC1">
        <w:rPr>
          <w:rFonts w:ascii="Georgia" w:hAnsi="Georgia"/>
        </w:rPr>
        <w:t>It repenteth me that I have set up Saul to be king: for he is turned back from following me, and hath not performed my commandments. And it grieved Samuel; and he cried unto the LORD all night. [29] And also the Strength of Israel will not lie nor repent: for he is not a man, that he should repent.</w:t>
      </w:r>
    </w:p>
  </w:endnote>
  <w:endnote w:id="176">
    <w:p w14:paraId="22441704" w14:textId="1F02A4B9" w:rsidR="002A4369" w:rsidRPr="002A4369" w:rsidRDefault="002A4369" w:rsidP="002A4369">
      <w:pPr>
        <w:pStyle w:val="EndnoteText"/>
        <w:rPr>
          <w:rFonts w:ascii="Georgia" w:hAnsi="Georgia"/>
        </w:rPr>
      </w:pPr>
      <w:r>
        <w:rPr>
          <w:rStyle w:val="EndnoteReference"/>
        </w:rPr>
        <w:endnoteRef/>
      </w:r>
      <w:r>
        <w:t xml:space="preserve"> </w:t>
      </w:r>
      <w:r w:rsidRPr="002A4369">
        <w:rPr>
          <w:rFonts w:ascii="Georgia" w:hAnsi="Georgia"/>
          <w:color w:val="4472C4" w:themeColor="accent1"/>
        </w:rPr>
        <w:t>2 Samuel 24:16</w:t>
      </w:r>
      <w:r w:rsidRPr="002A4369">
        <w:rPr>
          <w:rFonts w:ascii="Georgia" w:hAnsi="Georgia"/>
        </w:rPr>
        <w:t xml:space="preserve"> And when the angel stretched out his hand upon Jerusalem to destroy it, the LORD repented him of the evil, and said to the angel that destroyed the people, It is enough: stay now thine hand. And the angel of the LORD was by the threshing</w:t>
      </w:r>
      <w:r>
        <w:rPr>
          <w:rFonts w:ascii="Georgia" w:hAnsi="Georgia"/>
        </w:rPr>
        <w:t xml:space="preserve"> </w:t>
      </w:r>
      <w:r w:rsidRPr="002A4369">
        <w:rPr>
          <w:rFonts w:ascii="Georgia" w:hAnsi="Georgia"/>
        </w:rPr>
        <w:t>place of Araunah the Jebusite.</w:t>
      </w:r>
    </w:p>
  </w:endnote>
  <w:endnote w:id="177">
    <w:p w14:paraId="5B1E4477" w14:textId="4BD33E38" w:rsidR="00310BDD" w:rsidRPr="00310BDD" w:rsidRDefault="00310BDD" w:rsidP="00310BDD">
      <w:pPr>
        <w:pStyle w:val="EndnoteText"/>
        <w:rPr>
          <w:rFonts w:ascii="Georgia" w:hAnsi="Georgia"/>
        </w:rPr>
      </w:pPr>
      <w:r>
        <w:rPr>
          <w:rStyle w:val="EndnoteReference"/>
        </w:rPr>
        <w:endnoteRef/>
      </w:r>
      <w:r>
        <w:t xml:space="preserve"> </w:t>
      </w:r>
      <w:r w:rsidRPr="00310BDD">
        <w:rPr>
          <w:rFonts w:ascii="Georgia" w:hAnsi="Georgia"/>
          <w:color w:val="4472C4" w:themeColor="accent1"/>
        </w:rPr>
        <w:t>Jeremiah 18:7</w:t>
      </w:r>
      <w:r w:rsidRPr="00310BDD">
        <w:rPr>
          <w:rFonts w:ascii="Georgia" w:hAnsi="Georgia"/>
        </w:rPr>
        <w:t xml:space="preserve"> At what instant I shall speak concerning a nation, and concerning a kingdom, to pluck up, and to pull down, and to destroy it;</w:t>
      </w:r>
    </w:p>
  </w:endnote>
  <w:endnote w:id="178">
    <w:p w14:paraId="18F6F695" w14:textId="2F2A5673" w:rsidR="00C17A5F" w:rsidRPr="00C17A5F" w:rsidRDefault="00C17A5F" w:rsidP="00C17A5F">
      <w:pPr>
        <w:pStyle w:val="EndnoteText"/>
        <w:rPr>
          <w:rFonts w:ascii="Georgia" w:hAnsi="Georgia"/>
        </w:rPr>
      </w:pPr>
      <w:r>
        <w:rPr>
          <w:rStyle w:val="EndnoteReference"/>
        </w:rPr>
        <w:endnoteRef/>
      </w:r>
      <w:r>
        <w:t xml:space="preserve"> </w:t>
      </w:r>
      <w:r w:rsidRPr="00C17A5F">
        <w:rPr>
          <w:rFonts w:ascii="Georgia" w:hAnsi="Georgia"/>
          <w:color w:val="4472C4" w:themeColor="accent1"/>
        </w:rPr>
        <w:t>Zechariah 8:14</w:t>
      </w:r>
      <w:r w:rsidRPr="00C17A5F">
        <w:rPr>
          <w:rFonts w:ascii="Georgia" w:hAnsi="Georgia"/>
        </w:rPr>
        <w:t xml:space="preserve"> For thus saith the LORD of hosts; As I thought to punish you, when your fathers provoked me to wrath, saith the LORD of hosts, and I repented not:</w:t>
      </w:r>
    </w:p>
  </w:endnote>
  <w:endnote w:id="179">
    <w:p w14:paraId="64A8FB8C" w14:textId="00A196F4" w:rsidR="002E15F5" w:rsidRPr="00000C2C" w:rsidRDefault="002E15F5" w:rsidP="002E15F5">
      <w:pPr>
        <w:pStyle w:val="EndnoteText"/>
        <w:rPr>
          <w:rFonts w:ascii="Georgia" w:hAnsi="Georgia"/>
        </w:rPr>
      </w:pPr>
      <w:r>
        <w:rPr>
          <w:rStyle w:val="EndnoteReference"/>
        </w:rPr>
        <w:endnoteRef/>
      </w:r>
      <w:r>
        <w:t xml:space="preserve"> </w:t>
      </w:r>
      <w:r w:rsidRPr="00000C2C">
        <w:rPr>
          <w:rFonts w:ascii="Georgia" w:hAnsi="Georgia"/>
          <w:color w:val="4472C4" w:themeColor="accent1"/>
        </w:rPr>
        <w:t>Ezekiel 14:14,20</w:t>
      </w:r>
      <w:r w:rsidRPr="00000C2C">
        <w:rPr>
          <w:rFonts w:ascii="Georgia" w:hAnsi="Georgia"/>
        </w:rPr>
        <w:t xml:space="preserve"> Though these three men, Noah, Daniel, and Job, were in it, they should deliver but their own souls by their righteousness, saith the Lord GOD. [20] Though Noah, Daniel, and Job, were in it, as I live, saith the Lord GOD, they shall deliver neither son nor daughter; they shall but deliver their own souls by their righteousness.</w:t>
      </w:r>
    </w:p>
  </w:endnote>
  <w:endnote w:id="180">
    <w:p w14:paraId="0A70715D" w14:textId="4DCFDE16" w:rsidR="0032338A" w:rsidRPr="0032338A" w:rsidRDefault="0032338A" w:rsidP="0032338A">
      <w:pPr>
        <w:pStyle w:val="EndnoteText"/>
        <w:rPr>
          <w:rFonts w:ascii="Georgia" w:hAnsi="Georgia"/>
        </w:rPr>
      </w:pPr>
      <w:r>
        <w:rPr>
          <w:rStyle w:val="EndnoteReference"/>
        </w:rPr>
        <w:endnoteRef/>
      </w:r>
      <w:r>
        <w:t xml:space="preserve"> </w:t>
      </w:r>
      <w:r w:rsidRPr="0032338A">
        <w:rPr>
          <w:rFonts w:ascii="Georgia" w:hAnsi="Georgia"/>
          <w:color w:val="4472C4" w:themeColor="accent1"/>
        </w:rPr>
        <w:t>Job 1:1</w:t>
      </w:r>
      <w:r w:rsidRPr="0032338A">
        <w:rPr>
          <w:rFonts w:ascii="Georgia" w:hAnsi="Georgia"/>
        </w:rPr>
        <w:t xml:space="preserve"> There was a man in the land of Uz, whose name was Job; and that man was perfect and upright, and one that feared God, and eschewed evil.</w:t>
      </w:r>
    </w:p>
  </w:endnote>
  <w:endnote w:id="181">
    <w:p w14:paraId="5DE72FC3" w14:textId="60033E71" w:rsidR="006C3C45" w:rsidRPr="006C3C45" w:rsidRDefault="006C3C45" w:rsidP="006C3C45">
      <w:pPr>
        <w:pStyle w:val="EndnoteText"/>
        <w:rPr>
          <w:rFonts w:ascii="Georgia" w:hAnsi="Georgia"/>
        </w:rPr>
      </w:pPr>
      <w:r>
        <w:rPr>
          <w:rStyle w:val="EndnoteReference"/>
        </w:rPr>
        <w:endnoteRef/>
      </w:r>
      <w:r>
        <w:t xml:space="preserve"> </w:t>
      </w:r>
      <w:r w:rsidRPr="006C3C45">
        <w:rPr>
          <w:rFonts w:ascii="Georgia" w:hAnsi="Georgia"/>
          <w:color w:val="4472C4" w:themeColor="accent1"/>
        </w:rPr>
        <w:t>Psalm 53:2-3</w:t>
      </w:r>
      <w:r w:rsidRPr="006C3C45">
        <w:rPr>
          <w:rFonts w:ascii="Georgia" w:hAnsi="Georgia"/>
        </w:rPr>
        <w:t xml:space="preserve"> God looked down from heaven upon the children of men, to see if there were any that did understand, that did seek God. [3] Every one of them is gone back: they are altogether become filthy; there is none that doeth good, no, not one.</w:t>
      </w:r>
    </w:p>
  </w:endnote>
  <w:endnote w:id="182">
    <w:p w14:paraId="7F5660E0" w14:textId="18249F93" w:rsidR="006F0287" w:rsidRPr="006F0287" w:rsidRDefault="006F0287" w:rsidP="006F0287">
      <w:pPr>
        <w:pStyle w:val="EndnoteText"/>
        <w:rPr>
          <w:rFonts w:ascii="Georgia" w:hAnsi="Georgia"/>
        </w:rPr>
      </w:pPr>
      <w:r>
        <w:rPr>
          <w:rStyle w:val="EndnoteReference"/>
        </w:rPr>
        <w:endnoteRef/>
      </w:r>
      <w:r>
        <w:t xml:space="preserve"> </w:t>
      </w:r>
      <w:r w:rsidRPr="006F0287">
        <w:rPr>
          <w:rFonts w:ascii="Georgia" w:hAnsi="Georgia"/>
          <w:color w:val="4472C4" w:themeColor="accent1"/>
        </w:rPr>
        <w:t>Deuteronomy 31:29</w:t>
      </w:r>
      <w:r w:rsidRPr="006F0287">
        <w:rPr>
          <w:rFonts w:ascii="Georgia" w:hAnsi="Georgia"/>
        </w:rPr>
        <w:t xml:space="preserve"> For I know that after my death ye will utterly corrupt yourselves, and turn aside from the way which I have commanded you; and evil will befall you in the latter days; because ye will do evil in the sight of the LORD, to provoke him to anger through the work of your hands.</w:t>
      </w:r>
    </w:p>
  </w:endnote>
  <w:endnote w:id="183">
    <w:p w14:paraId="259CEB16" w14:textId="660D7671" w:rsidR="00753498" w:rsidRPr="00060FD2" w:rsidRDefault="00753498" w:rsidP="00753498">
      <w:pPr>
        <w:pStyle w:val="EndnoteText"/>
        <w:rPr>
          <w:rFonts w:ascii="Georgia" w:hAnsi="Georgia"/>
        </w:rPr>
      </w:pPr>
      <w:r>
        <w:rPr>
          <w:rStyle w:val="EndnoteReference"/>
        </w:rPr>
        <w:endnoteRef/>
      </w:r>
      <w:r>
        <w:t xml:space="preserve"> </w:t>
      </w:r>
      <w:r w:rsidRPr="00060FD2">
        <w:rPr>
          <w:rFonts w:ascii="Georgia" w:hAnsi="Georgia"/>
          <w:color w:val="4472C4" w:themeColor="accent1"/>
        </w:rPr>
        <w:t>Judges 2:19</w:t>
      </w:r>
      <w:r w:rsidRPr="00060FD2">
        <w:rPr>
          <w:rFonts w:ascii="Georgia" w:hAnsi="Georgia"/>
        </w:rPr>
        <w:t xml:space="preserve"> And it came to pass, when the judge was dead, that they returned, and corrupted themselves more than their fathers, in following other gods to serve them, and to bow down unto them; they ceased not from their own doings, nor from their stubborn way.</w:t>
      </w:r>
    </w:p>
  </w:endnote>
  <w:endnote w:id="184">
    <w:p w14:paraId="03FA339F" w14:textId="4BB29657" w:rsidR="00EA39A3" w:rsidRPr="00EA39A3" w:rsidRDefault="00EA39A3" w:rsidP="00EA39A3">
      <w:pPr>
        <w:pStyle w:val="EndnoteText"/>
        <w:rPr>
          <w:rFonts w:ascii="Georgia" w:hAnsi="Georgia"/>
        </w:rPr>
      </w:pPr>
      <w:r>
        <w:rPr>
          <w:rStyle w:val="EndnoteReference"/>
        </w:rPr>
        <w:endnoteRef/>
      </w:r>
      <w:r>
        <w:t xml:space="preserve"> </w:t>
      </w:r>
      <w:r w:rsidRPr="00EA39A3">
        <w:rPr>
          <w:rFonts w:ascii="Georgia" w:hAnsi="Georgia"/>
          <w:color w:val="4472C4" w:themeColor="accent1"/>
        </w:rPr>
        <w:t>Psalm 14:1</w:t>
      </w:r>
      <w:r w:rsidRPr="00EA39A3">
        <w:rPr>
          <w:rFonts w:ascii="Georgia" w:hAnsi="Georgia"/>
        </w:rPr>
        <w:t xml:space="preserve"> The fool hath said in his heart, There is no God. They are corrupt, they have done abominable works, there is none that doeth good.</w:t>
      </w:r>
    </w:p>
  </w:endnote>
  <w:endnote w:id="185">
    <w:p w14:paraId="6818F81A" w14:textId="057862BA" w:rsidR="0059640E" w:rsidRPr="0059640E" w:rsidRDefault="0059640E" w:rsidP="0059640E">
      <w:pPr>
        <w:pStyle w:val="EndnoteText"/>
        <w:rPr>
          <w:rFonts w:ascii="Georgia" w:hAnsi="Georgia"/>
        </w:rPr>
      </w:pPr>
      <w:r>
        <w:rPr>
          <w:rStyle w:val="EndnoteReference"/>
        </w:rPr>
        <w:endnoteRef/>
      </w:r>
      <w:r>
        <w:t xml:space="preserve"> </w:t>
      </w:r>
      <w:r w:rsidRPr="0059640E">
        <w:rPr>
          <w:rFonts w:ascii="Georgia" w:hAnsi="Georgia"/>
          <w:color w:val="4472C4" w:themeColor="accent1"/>
        </w:rPr>
        <w:t>Isaiah 28:8</w:t>
      </w:r>
      <w:r w:rsidRPr="0059640E">
        <w:rPr>
          <w:rFonts w:ascii="Georgia" w:hAnsi="Georgia"/>
        </w:rPr>
        <w:t xml:space="preserve"> For all tables are full of vomit and filthiness, so that there is no place clean.</w:t>
      </w:r>
    </w:p>
  </w:endnote>
  <w:endnote w:id="186">
    <w:p w14:paraId="593E1FD2" w14:textId="2DE6EFB6" w:rsidR="00C4459B" w:rsidRPr="00C4459B" w:rsidRDefault="00C4459B" w:rsidP="00C4459B">
      <w:pPr>
        <w:pStyle w:val="EndnoteText"/>
        <w:rPr>
          <w:rFonts w:ascii="Georgia" w:hAnsi="Georgia"/>
        </w:rPr>
      </w:pPr>
      <w:r>
        <w:rPr>
          <w:rStyle w:val="EndnoteReference"/>
        </w:rPr>
        <w:endnoteRef/>
      </w:r>
      <w:r>
        <w:t xml:space="preserve"> </w:t>
      </w:r>
      <w:r w:rsidRPr="00F6606E">
        <w:rPr>
          <w:rFonts w:ascii="Georgia" w:hAnsi="Georgia"/>
          <w:color w:val="4472C4" w:themeColor="accent1"/>
        </w:rPr>
        <w:t>Ezekiel 8:17</w:t>
      </w:r>
      <w:r w:rsidRPr="00C4459B">
        <w:rPr>
          <w:rFonts w:ascii="Georgia" w:hAnsi="Georgia"/>
        </w:rPr>
        <w:t xml:space="preserve"> Then he said unto me, Hast thou seen this, O son of man? Is it a light thing to the house of Judah that they commit the abominations which they commit here? for they have filled the land with violence, and have returned to provoke me to anger: and, lo, they put the branch to their nose.</w:t>
      </w:r>
    </w:p>
  </w:endnote>
  <w:endnote w:id="187">
    <w:p w14:paraId="79436C1C" w14:textId="0CC93234" w:rsidR="00E63E46" w:rsidRPr="00E63E46" w:rsidRDefault="00E63E46" w:rsidP="00E63E46">
      <w:pPr>
        <w:pStyle w:val="EndnoteText"/>
        <w:rPr>
          <w:rFonts w:ascii="Georgia" w:hAnsi="Georgia"/>
        </w:rPr>
      </w:pPr>
      <w:r>
        <w:rPr>
          <w:rStyle w:val="EndnoteReference"/>
        </w:rPr>
        <w:endnoteRef/>
      </w:r>
      <w:r>
        <w:t xml:space="preserve"> </w:t>
      </w:r>
      <w:r w:rsidRPr="00E63E46">
        <w:rPr>
          <w:rFonts w:ascii="Georgia" w:hAnsi="Georgia"/>
          <w:color w:val="4472C4" w:themeColor="accent1"/>
        </w:rPr>
        <w:t>Matthew 19:29</w:t>
      </w:r>
      <w:r w:rsidRPr="00E63E46">
        <w:rPr>
          <w:rFonts w:ascii="Georgia" w:hAnsi="Georgia"/>
        </w:rPr>
        <w:t xml:space="preserve"> And every one that hath forsaken houses, or brethren, or sisters, or father, or mother, or wife, or children, or lands, for my name's sake, shall receive an hundredfold, and shall inherit everlasting life.</w:t>
      </w:r>
    </w:p>
  </w:endnote>
  <w:endnote w:id="188">
    <w:p w14:paraId="18AC92DB" w14:textId="419A5D9F" w:rsidR="00AD4830" w:rsidRPr="00AD4830" w:rsidRDefault="00AD4830" w:rsidP="00AD4830">
      <w:pPr>
        <w:pStyle w:val="EndnoteText"/>
        <w:rPr>
          <w:rFonts w:ascii="Georgia" w:hAnsi="Georgia"/>
        </w:rPr>
      </w:pPr>
      <w:r>
        <w:rPr>
          <w:rStyle w:val="EndnoteReference"/>
        </w:rPr>
        <w:endnoteRef/>
      </w:r>
      <w:r>
        <w:t xml:space="preserve"> </w:t>
      </w:r>
      <w:r w:rsidRPr="00AD4830">
        <w:rPr>
          <w:rFonts w:ascii="Georgia" w:hAnsi="Georgia"/>
          <w:color w:val="4472C4" w:themeColor="accent1"/>
        </w:rPr>
        <w:t>Isaiah 34:1</w:t>
      </w:r>
      <w:r w:rsidRPr="00AD4830">
        <w:rPr>
          <w:rFonts w:ascii="Georgia" w:hAnsi="Georgia"/>
        </w:rPr>
        <w:t xml:space="preserve"> Come near, ye nations, to hear; and hearken, ye people: let the earth hear, and all that is therein; the world, and all things that come forth of it.</w:t>
      </w:r>
    </w:p>
  </w:endnote>
  <w:endnote w:id="189">
    <w:p w14:paraId="2853CE28" w14:textId="61FAA840" w:rsidR="00327B79" w:rsidRPr="00327B79" w:rsidRDefault="00327B79" w:rsidP="00327B79">
      <w:pPr>
        <w:pStyle w:val="EndnoteText"/>
        <w:rPr>
          <w:rFonts w:ascii="Georgia" w:hAnsi="Georgia"/>
        </w:rPr>
      </w:pPr>
      <w:r>
        <w:rPr>
          <w:rStyle w:val="EndnoteReference"/>
        </w:rPr>
        <w:endnoteRef/>
      </w:r>
      <w:r>
        <w:t xml:space="preserve"> </w:t>
      </w:r>
      <w:r w:rsidRPr="00327B79">
        <w:rPr>
          <w:rFonts w:ascii="Georgia" w:hAnsi="Georgia"/>
          <w:color w:val="4472C4" w:themeColor="accent1"/>
        </w:rPr>
        <w:t>Jeremiah 51:13</w:t>
      </w:r>
      <w:r w:rsidRPr="00327B79">
        <w:rPr>
          <w:rFonts w:ascii="Georgia" w:hAnsi="Georgia"/>
        </w:rPr>
        <w:t xml:space="preserve"> O thou that dwellest upon many waters, abundant in treasures, thine end is come, and the measure of thy covetousness.</w:t>
      </w:r>
    </w:p>
  </w:endnote>
  <w:endnote w:id="190">
    <w:p w14:paraId="51898416" w14:textId="077F1444" w:rsidR="00E72DBE" w:rsidRPr="00E72DBE" w:rsidRDefault="00E72DBE" w:rsidP="00E72DBE">
      <w:pPr>
        <w:pStyle w:val="EndnoteText"/>
        <w:rPr>
          <w:rFonts w:ascii="Georgia" w:hAnsi="Georgia"/>
        </w:rPr>
      </w:pPr>
      <w:r>
        <w:rPr>
          <w:rStyle w:val="EndnoteReference"/>
        </w:rPr>
        <w:endnoteRef/>
      </w:r>
      <w:r>
        <w:t xml:space="preserve"> </w:t>
      </w:r>
      <w:r w:rsidRPr="00E72DBE">
        <w:rPr>
          <w:rFonts w:ascii="Georgia" w:hAnsi="Georgia"/>
          <w:color w:val="4472C4" w:themeColor="accent1"/>
        </w:rPr>
        <w:t>Ezekiel 7:2-3</w:t>
      </w:r>
      <w:r w:rsidRPr="00E72DBE">
        <w:rPr>
          <w:rFonts w:ascii="Georgia" w:hAnsi="Georgia"/>
        </w:rPr>
        <w:t xml:space="preserve"> Also, thou son of man, thus saith the Lord GOD unto the land of Israel; An end, the end is come upon the four corners of the land. [3] Now is the end come upon thee, and I will send mine anger upon thee, and will judge thee according to thy ways, and will recompense upon thee all thine abominations.</w:t>
      </w:r>
    </w:p>
  </w:endnote>
  <w:endnote w:id="191">
    <w:p w14:paraId="65CAA729" w14:textId="5D849687" w:rsidR="00011C12" w:rsidRPr="00011C12" w:rsidRDefault="00011C12" w:rsidP="00011C12">
      <w:pPr>
        <w:pStyle w:val="EndnoteText"/>
        <w:rPr>
          <w:rFonts w:ascii="Georgia" w:hAnsi="Georgia"/>
        </w:rPr>
      </w:pPr>
      <w:r>
        <w:rPr>
          <w:rStyle w:val="EndnoteReference"/>
        </w:rPr>
        <w:endnoteRef/>
      </w:r>
      <w:r>
        <w:t xml:space="preserve"> </w:t>
      </w:r>
      <w:r w:rsidRPr="00011C12">
        <w:rPr>
          <w:rFonts w:ascii="Georgia" w:hAnsi="Georgia"/>
          <w:color w:val="4472C4" w:themeColor="accent1"/>
        </w:rPr>
        <w:t>Amos 8:2</w:t>
      </w:r>
      <w:r w:rsidRPr="00011C12">
        <w:rPr>
          <w:rFonts w:ascii="Georgia" w:hAnsi="Georgia"/>
        </w:rPr>
        <w:t xml:space="preserve"> And he said, Amos, what seest thou? And I said, A basket of summer fruit. Then said the LORD unto me, The end is come upon my people of Israel; I will not again pass by them any more.</w:t>
      </w:r>
    </w:p>
  </w:endnote>
  <w:endnote w:id="192">
    <w:p w14:paraId="0FE3DB46" w14:textId="37F13324" w:rsidR="00364F78" w:rsidRPr="00EB2DD2" w:rsidRDefault="00364F78" w:rsidP="00364F78">
      <w:pPr>
        <w:pStyle w:val="EndnoteText"/>
        <w:rPr>
          <w:rFonts w:ascii="Georgia" w:hAnsi="Georgia"/>
        </w:rPr>
      </w:pPr>
      <w:r>
        <w:rPr>
          <w:rStyle w:val="EndnoteReference"/>
        </w:rPr>
        <w:endnoteRef/>
      </w:r>
      <w:r>
        <w:t xml:space="preserve"> </w:t>
      </w:r>
      <w:r w:rsidRPr="00EB2DD2">
        <w:rPr>
          <w:rFonts w:ascii="Georgia" w:hAnsi="Georgia"/>
          <w:color w:val="4472C4" w:themeColor="accent1"/>
        </w:rPr>
        <w:t>1 Peter 4:7</w:t>
      </w:r>
      <w:r w:rsidRPr="00EB2DD2">
        <w:rPr>
          <w:rFonts w:ascii="Georgia" w:hAnsi="Georgia"/>
        </w:rPr>
        <w:t xml:space="preserve"> But the end of all things is at hand: be ye therefore sober, and watch unto prayer.</w:t>
      </w:r>
    </w:p>
  </w:endnote>
  <w:endnote w:id="193">
    <w:p w14:paraId="45EDCBC7" w14:textId="66B8A551" w:rsidR="006A5C23" w:rsidRPr="00A369C5" w:rsidRDefault="006A5C23" w:rsidP="006A5C23">
      <w:pPr>
        <w:pStyle w:val="EndnoteText"/>
        <w:rPr>
          <w:rFonts w:ascii="Georgia" w:hAnsi="Georgia"/>
        </w:rPr>
      </w:pPr>
      <w:r>
        <w:rPr>
          <w:rStyle w:val="EndnoteReference"/>
        </w:rPr>
        <w:endnoteRef/>
      </w:r>
      <w:r>
        <w:t xml:space="preserve"> </w:t>
      </w:r>
      <w:r w:rsidRPr="00A369C5">
        <w:rPr>
          <w:rFonts w:ascii="Georgia" w:hAnsi="Georgia"/>
          <w:color w:val="4472C4" w:themeColor="accent1"/>
        </w:rPr>
        <w:t>2 Peter 2:4-5</w:t>
      </w:r>
      <w:r w:rsidRPr="00A369C5">
        <w:rPr>
          <w:rFonts w:ascii="Georgia" w:hAnsi="Georgia"/>
        </w:rPr>
        <w:t xml:space="preserve"> For if God spared not the angels that sinned, but cast them down to hell, and delivered them into chains of darkness, to be reserved unto judgment; [5] And spared not the old world, but saved Noah the eighth person, a preacher of righteousness, bringing in the flood upon the world of the ungodly;</w:t>
      </w:r>
    </w:p>
  </w:endnote>
  <w:endnote w:id="194">
    <w:p w14:paraId="79CB083C" w14:textId="6F251A16" w:rsidR="00E71F00" w:rsidRPr="00E71F00" w:rsidRDefault="00E71F00" w:rsidP="00E71F00">
      <w:pPr>
        <w:pStyle w:val="EndnoteText"/>
        <w:rPr>
          <w:rFonts w:ascii="Georgia" w:hAnsi="Georgia"/>
        </w:rPr>
      </w:pPr>
      <w:r>
        <w:rPr>
          <w:rStyle w:val="EndnoteReference"/>
        </w:rPr>
        <w:endnoteRef/>
      </w:r>
      <w:r>
        <w:t xml:space="preserve"> </w:t>
      </w:r>
      <w:r w:rsidRPr="00E71F00">
        <w:rPr>
          <w:rFonts w:ascii="Georgia" w:hAnsi="Georgia"/>
          <w:color w:val="4472C4" w:themeColor="accent1"/>
        </w:rPr>
        <w:t>Genesis 7:9</w:t>
      </w:r>
      <w:r w:rsidRPr="00E71F00">
        <w:rPr>
          <w:rFonts w:ascii="Georgia" w:hAnsi="Georgia"/>
        </w:rPr>
        <w:t xml:space="preserve"> There went in two and two unto Noah into the ark, the male and the female, as God had commanded Noah.</w:t>
      </w:r>
    </w:p>
  </w:endnote>
  <w:endnote w:id="195">
    <w:p w14:paraId="0C3F272C" w14:textId="269188D0" w:rsidR="00AB08C3" w:rsidRPr="00AB08C3" w:rsidRDefault="00AB08C3" w:rsidP="00AB08C3">
      <w:pPr>
        <w:pStyle w:val="EndnoteText"/>
        <w:rPr>
          <w:rFonts w:ascii="Georgia" w:hAnsi="Georgia"/>
        </w:rPr>
      </w:pPr>
      <w:r>
        <w:rPr>
          <w:rStyle w:val="EndnoteReference"/>
        </w:rPr>
        <w:endnoteRef/>
      </w:r>
      <w:r>
        <w:t xml:space="preserve"> </w:t>
      </w:r>
      <w:r w:rsidRPr="00744F83">
        <w:rPr>
          <w:rFonts w:ascii="Georgia" w:hAnsi="Georgia"/>
          <w:color w:val="4472C4" w:themeColor="accent1"/>
        </w:rPr>
        <w:t>Genesis 2:5-6</w:t>
      </w:r>
      <w:r w:rsidRPr="00AB08C3">
        <w:rPr>
          <w:rFonts w:ascii="Georgia" w:hAnsi="Georgia"/>
        </w:rPr>
        <w:t xml:space="preserve"> And every plant of the field before it was in the earth, and every herb of the field before it grew: for the LORD God had not caused it to rain upon the earth, and there was not a man to till the ground. [6] But there went up a mist from the earth, and watered the whole face of the ground.</w:t>
      </w:r>
    </w:p>
  </w:endnote>
  <w:endnote w:id="196">
    <w:p w14:paraId="287B0513" w14:textId="0191058B" w:rsidR="00F74E28" w:rsidRPr="00F74E28" w:rsidRDefault="00F74E28" w:rsidP="00F74E28">
      <w:pPr>
        <w:pStyle w:val="EndnoteText"/>
        <w:rPr>
          <w:rFonts w:ascii="Georgia" w:hAnsi="Georgia"/>
          <w:color w:val="C00000"/>
        </w:rPr>
      </w:pPr>
      <w:r>
        <w:rPr>
          <w:rStyle w:val="EndnoteReference"/>
        </w:rPr>
        <w:endnoteRef/>
      </w:r>
      <w:r>
        <w:t xml:space="preserve"> </w:t>
      </w:r>
      <w:r w:rsidRPr="00F74E28">
        <w:rPr>
          <w:rFonts w:ascii="Georgia" w:hAnsi="Georgia"/>
          <w:color w:val="4472C4" w:themeColor="accent1"/>
        </w:rPr>
        <w:t>Matthew 24:38-39</w:t>
      </w:r>
      <w:r w:rsidRPr="00F74E28">
        <w:rPr>
          <w:rFonts w:ascii="Georgia" w:hAnsi="Georgia"/>
        </w:rPr>
        <w:t xml:space="preserve"> </w:t>
      </w:r>
      <w:r w:rsidRPr="00F74E28">
        <w:rPr>
          <w:rFonts w:ascii="Georgia" w:hAnsi="Georgia"/>
          <w:color w:val="C00000"/>
        </w:rPr>
        <w:t>For as in the days that were before the flood they were eating and drinking, marrying and giving in marriage, until the day that Noe entered into the ark, [39] And knew not until the flood came, and took them all away; so shall also the coming of the Son of man be.</w:t>
      </w:r>
    </w:p>
  </w:endnote>
  <w:endnote w:id="197">
    <w:p w14:paraId="0FE4A383" w14:textId="1C79B9C0" w:rsidR="00C679A3" w:rsidRPr="00C679A3" w:rsidRDefault="00C679A3" w:rsidP="00C679A3">
      <w:pPr>
        <w:pStyle w:val="EndnoteText"/>
        <w:rPr>
          <w:rFonts w:ascii="Georgia" w:hAnsi="Georgia"/>
          <w:color w:val="C00000"/>
        </w:rPr>
      </w:pPr>
      <w:r>
        <w:rPr>
          <w:rStyle w:val="EndnoteReference"/>
        </w:rPr>
        <w:endnoteRef/>
      </w:r>
      <w:r>
        <w:t xml:space="preserve"> </w:t>
      </w:r>
      <w:r w:rsidRPr="00C679A3">
        <w:rPr>
          <w:rFonts w:ascii="Georgia" w:hAnsi="Georgia"/>
          <w:color w:val="4472C4" w:themeColor="accent1"/>
        </w:rPr>
        <w:t>Luke 17:26-27</w:t>
      </w:r>
      <w:r w:rsidRPr="00C679A3">
        <w:rPr>
          <w:rFonts w:ascii="Georgia" w:hAnsi="Georgia"/>
        </w:rPr>
        <w:t xml:space="preserve"> </w:t>
      </w:r>
      <w:r w:rsidRPr="00C679A3">
        <w:rPr>
          <w:rFonts w:ascii="Georgia" w:hAnsi="Georgia"/>
          <w:color w:val="C00000"/>
        </w:rPr>
        <w:t>And as it was in the days of Noe, so shall it be also in the days of the Son of man. [27] They did eat, they drank, they married wives, they were given in marriage, until the day that Noe entered into the ark, and the flood came, and destroyed them all.</w:t>
      </w:r>
    </w:p>
  </w:endnote>
  <w:endnote w:id="198">
    <w:p w14:paraId="6ED97A9B" w14:textId="295EF372" w:rsidR="007E5B0A" w:rsidRPr="007E5B0A" w:rsidRDefault="007E5B0A" w:rsidP="007E5B0A">
      <w:pPr>
        <w:pStyle w:val="EndnoteText"/>
        <w:rPr>
          <w:rFonts w:ascii="Georgia" w:hAnsi="Georgia"/>
        </w:rPr>
      </w:pPr>
      <w:r>
        <w:rPr>
          <w:rStyle w:val="EndnoteReference"/>
        </w:rPr>
        <w:endnoteRef/>
      </w:r>
      <w:r>
        <w:t xml:space="preserve"> </w:t>
      </w:r>
      <w:r w:rsidRPr="007E5B0A">
        <w:rPr>
          <w:rFonts w:ascii="Georgia" w:hAnsi="Georgia"/>
          <w:color w:val="4472C4" w:themeColor="accent1"/>
        </w:rPr>
        <w:t>1 Peter 3:20</w:t>
      </w:r>
      <w:r w:rsidRPr="007E5B0A">
        <w:rPr>
          <w:rFonts w:ascii="Georgia" w:hAnsi="Georgia"/>
        </w:rPr>
        <w:t xml:space="preserve"> Which sometime were disobedient, when once the longsuffering of God waited in the days of Noah, while the ark was a preparing, wherein few, that is, eight souls were saved by water.</w:t>
      </w:r>
    </w:p>
  </w:endnote>
  <w:endnote w:id="199">
    <w:p w14:paraId="5D0AE325" w14:textId="20411C36" w:rsidR="00963D29" w:rsidRPr="00963D29" w:rsidRDefault="00963D29" w:rsidP="00963D29">
      <w:pPr>
        <w:pStyle w:val="EndnoteText"/>
        <w:rPr>
          <w:rFonts w:ascii="Georgia" w:hAnsi="Georgia"/>
        </w:rPr>
      </w:pPr>
      <w:r>
        <w:rPr>
          <w:rStyle w:val="EndnoteReference"/>
        </w:rPr>
        <w:endnoteRef/>
      </w:r>
      <w:r>
        <w:t xml:space="preserve"> </w:t>
      </w:r>
      <w:r w:rsidRPr="00963D29">
        <w:rPr>
          <w:rFonts w:ascii="Georgia" w:hAnsi="Georgia"/>
          <w:color w:val="4472C4" w:themeColor="accent1"/>
        </w:rPr>
        <w:t>2 Peter 3:6</w:t>
      </w:r>
      <w:r w:rsidRPr="00963D29">
        <w:rPr>
          <w:rFonts w:ascii="Georgia" w:hAnsi="Georgia"/>
        </w:rPr>
        <w:t xml:space="preserve"> Whereby the world that then was, being overflowed with water, perished:</w:t>
      </w:r>
    </w:p>
  </w:endnote>
  <w:endnote w:id="200">
    <w:p w14:paraId="4ED2AF33" w14:textId="34D2DCCF" w:rsidR="00CF0536" w:rsidRPr="00CF0536" w:rsidRDefault="00CF0536" w:rsidP="00CF0536">
      <w:pPr>
        <w:pStyle w:val="EndnoteText"/>
        <w:rPr>
          <w:rFonts w:ascii="Georgia" w:hAnsi="Georgia"/>
        </w:rPr>
      </w:pPr>
      <w:r>
        <w:rPr>
          <w:rStyle w:val="EndnoteReference"/>
        </w:rPr>
        <w:endnoteRef/>
      </w:r>
      <w:r>
        <w:t xml:space="preserve"> </w:t>
      </w:r>
      <w:r w:rsidRPr="00CF0536">
        <w:rPr>
          <w:rFonts w:ascii="Georgia" w:hAnsi="Georgia"/>
          <w:color w:val="4472C4" w:themeColor="accent1"/>
        </w:rPr>
        <w:t>Genesis 8:20</w:t>
      </w:r>
      <w:r w:rsidRPr="00CF0536">
        <w:rPr>
          <w:rFonts w:ascii="Georgia" w:hAnsi="Georgia"/>
        </w:rPr>
        <w:t xml:space="preserve"> And Noah builded an altar unto the LORD; and took of every clean beast, and of every clean fowl, and offered burnt offerings on the altar.</w:t>
      </w:r>
    </w:p>
  </w:endnote>
  <w:endnote w:id="201">
    <w:p w14:paraId="4D5817F4" w14:textId="743D0670" w:rsidR="00D014E9" w:rsidRPr="00D014E9" w:rsidRDefault="00D014E9" w:rsidP="00D014E9">
      <w:pPr>
        <w:pStyle w:val="EndnoteText"/>
        <w:rPr>
          <w:rFonts w:ascii="Georgia" w:hAnsi="Georgia"/>
        </w:rPr>
      </w:pPr>
      <w:r>
        <w:rPr>
          <w:rStyle w:val="EndnoteReference"/>
        </w:rPr>
        <w:endnoteRef/>
      </w:r>
      <w:r>
        <w:t xml:space="preserve"> </w:t>
      </w:r>
      <w:r w:rsidRPr="00D014E9">
        <w:rPr>
          <w:rFonts w:ascii="Georgia" w:hAnsi="Georgia"/>
          <w:color w:val="4472C4" w:themeColor="accent1"/>
        </w:rPr>
        <w:t>Leviticus 10:10</w:t>
      </w:r>
      <w:r w:rsidRPr="00D014E9">
        <w:rPr>
          <w:rFonts w:ascii="Georgia" w:hAnsi="Georgia"/>
        </w:rPr>
        <w:t xml:space="preserve"> And that ye may put difference between holy and unholy, and between unclean and clean;</w:t>
      </w:r>
    </w:p>
  </w:endnote>
  <w:endnote w:id="202">
    <w:p w14:paraId="0846AF67" w14:textId="7F58E8D1" w:rsidR="006E6135" w:rsidRPr="006E6135" w:rsidRDefault="006E6135" w:rsidP="006E6135">
      <w:pPr>
        <w:pStyle w:val="EndnoteText"/>
        <w:rPr>
          <w:rFonts w:ascii="Georgia" w:hAnsi="Georgia"/>
        </w:rPr>
      </w:pPr>
      <w:r>
        <w:rPr>
          <w:rStyle w:val="EndnoteReference"/>
        </w:rPr>
        <w:endnoteRef/>
      </w:r>
      <w:r>
        <w:t xml:space="preserve"> </w:t>
      </w:r>
      <w:r w:rsidRPr="006E6135">
        <w:rPr>
          <w:rFonts w:ascii="Georgia" w:hAnsi="Georgia"/>
          <w:color w:val="4472C4" w:themeColor="accent1"/>
        </w:rPr>
        <w:t>Deuteronomy 14:3</w:t>
      </w:r>
      <w:r w:rsidRPr="006E6135">
        <w:rPr>
          <w:rFonts w:ascii="Georgia" w:hAnsi="Georgia"/>
        </w:rPr>
        <w:t xml:space="preserve"> Thou shalt not eat any abominable thing.</w:t>
      </w:r>
    </w:p>
  </w:endnote>
  <w:endnote w:id="203">
    <w:p w14:paraId="732E5DA7" w14:textId="66E14892" w:rsidR="00AE20FD" w:rsidRPr="00AE20FD" w:rsidRDefault="00AE20FD" w:rsidP="00AE20FD">
      <w:pPr>
        <w:pStyle w:val="EndnoteText"/>
        <w:rPr>
          <w:rFonts w:ascii="Georgia" w:hAnsi="Georgia"/>
        </w:rPr>
      </w:pPr>
      <w:r>
        <w:rPr>
          <w:rStyle w:val="EndnoteReference"/>
        </w:rPr>
        <w:endnoteRef/>
      </w:r>
      <w:r>
        <w:t xml:space="preserve"> </w:t>
      </w:r>
      <w:r w:rsidRPr="00AE20FD">
        <w:rPr>
          <w:rFonts w:ascii="Georgia" w:hAnsi="Georgia"/>
          <w:color w:val="4472C4" w:themeColor="accent1"/>
        </w:rPr>
        <w:t>Ezekiel 44:23</w:t>
      </w:r>
      <w:r w:rsidRPr="00AE20FD">
        <w:rPr>
          <w:rFonts w:ascii="Georgia" w:hAnsi="Georgia"/>
        </w:rPr>
        <w:t xml:space="preserve"> And they shall teach my people the difference between the holy and profane, and cause them to discern between the unclean and the clean.</w:t>
      </w:r>
    </w:p>
  </w:endnote>
  <w:endnote w:id="204">
    <w:p w14:paraId="2BCC94F0" w14:textId="5DFCAD14" w:rsidR="00A73AE6" w:rsidRPr="00A73AE6" w:rsidRDefault="00A73AE6" w:rsidP="00A73AE6">
      <w:pPr>
        <w:pStyle w:val="EndnoteText"/>
        <w:rPr>
          <w:rFonts w:ascii="Georgia" w:hAnsi="Georgia"/>
        </w:rPr>
      </w:pPr>
      <w:r>
        <w:rPr>
          <w:rStyle w:val="EndnoteReference"/>
        </w:rPr>
        <w:endnoteRef/>
      </w:r>
      <w:r>
        <w:t xml:space="preserve"> </w:t>
      </w:r>
      <w:r w:rsidRPr="00A73AE6">
        <w:rPr>
          <w:rFonts w:ascii="Georgia" w:hAnsi="Georgia"/>
          <w:color w:val="4472C4" w:themeColor="accent1"/>
        </w:rPr>
        <w:t>Proverbs 3:5-6</w:t>
      </w:r>
      <w:r w:rsidRPr="00A73AE6">
        <w:rPr>
          <w:rFonts w:ascii="Georgia" w:hAnsi="Georgia"/>
        </w:rPr>
        <w:t xml:space="preserve"> Trust in the LORD with all thine heart; and lean not unto thine own understanding. [6] In all thy ways acknowledge him, and he shall direct thy paths.</w:t>
      </w:r>
    </w:p>
  </w:endnote>
  <w:endnote w:id="205">
    <w:p w14:paraId="0191395B" w14:textId="72227969" w:rsidR="00EE31A2" w:rsidRPr="00EE31A2" w:rsidRDefault="00EE31A2" w:rsidP="00EE31A2">
      <w:pPr>
        <w:pStyle w:val="EndnoteText"/>
        <w:rPr>
          <w:rFonts w:ascii="Georgia" w:hAnsi="Georgia"/>
        </w:rPr>
      </w:pPr>
      <w:r>
        <w:rPr>
          <w:rStyle w:val="EndnoteReference"/>
        </w:rPr>
        <w:endnoteRef/>
      </w:r>
      <w:r>
        <w:t xml:space="preserve"> </w:t>
      </w:r>
      <w:r w:rsidRPr="00EE31A2">
        <w:rPr>
          <w:rFonts w:ascii="Georgia" w:hAnsi="Georgia"/>
          <w:color w:val="4472C4" w:themeColor="accent1"/>
        </w:rPr>
        <w:t>Genesis 1:7</w:t>
      </w:r>
      <w:r w:rsidRPr="00EE31A2">
        <w:rPr>
          <w:rFonts w:ascii="Georgia" w:hAnsi="Georgia"/>
        </w:rPr>
        <w:t xml:space="preserve"> And God made the firmament, and divided the waters which were under the firmament from the waters which were above the firmament: and it was so.</w:t>
      </w:r>
    </w:p>
  </w:endnote>
  <w:endnote w:id="206">
    <w:p w14:paraId="4A8C71CE" w14:textId="40BE3AA2" w:rsidR="008F20DA" w:rsidRPr="008F20DA" w:rsidRDefault="008F20DA" w:rsidP="008F20DA">
      <w:pPr>
        <w:pStyle w:val="EndnoteText"/>
        <w:rPr>
          <w:rFonts w:ascii="Georgia" w:hAnsi="Georgia"/>
        </w:rPr>
      </w:pPr>
      <w:r>
        <w:rPr>
          <w:rStyle w:val="EndnoteReference"/>
        </w:rPr>
        <w:endnoteRef/>
      </w:r>
      <w:r>
        <w:t xml:space="preserve"> </w:t>
      </w:r>
      <w:r w:rsidRPr="008F20DA">
        <w:rPr>
          <w:rFonts w:ascii="Georgia" w:hAnsi="Georgia"/>
          <w:color w:val="4472C4" w:themeColor="accent1"/>
        </w:rPr>
        <w:t>Genesis 2:6</w:t>
      </w:r>
      <w:r w:rsidRPr="008F20DA">
        <w:rPr>
          <w:rFonts w:ascii="Georgia" w:hAnsi="Georgia"/>
        </w:rPr>
        <w:t xml:space="preserve"> But there went up a mist from the earth, and watered the whole face of the ground.</w:t>
      </w:r>
    </w:p>
  </w:endnote>
  <w:endnote w:id="207">
    <w:p w14:paraId="01677C21" w14:textId="055A00A7" w:rsidR="005127B8" w:rsidRPr="005127B8" w:rsidRDefault="005127B8" w:rsidP="005127B8">
      <w:pPr>
        <w:pStyle w:val="EndnoteText"/>
        <w:rPr>
          <w:rFonts w:ascii="Georgia" w:hAnsi="Georgia"/>
        </w:rPr>
      </w:pPr>
      <w:r>
        <w:rPr>
          <w:rStyle w:val="EndnoteReference"/>
        </w:rPr>
        <w:endnoteRef/>
      </w:r>
      <w:r>
        <w:t xml:space="preserve"> </w:t>
      </w:r>
      <w:r w:rsidRPr="005127B8">
        <w:rPr>
          <w:rFonts w:ascii="Georgia" w:hAnsi="Georgia"/>
          <w:color w:val="4472C4" w:themeColor="accent1"/>
        </w:rPr>
        <w:t>Matthew 24:38-39</w:t>
      </w:r>
      <w:r w:rsidRPr="005127B8">
        <w:rPr>
          <w:rFonts w:ascii="Georgia" w:hAnsi="Georgia"/>
        </w:rPr>
        <w:t xml:space="preserve"> For as in the days that were before the flood they were eating and drinking, marrying and giving in marriage, until the day that Noe entered into the ark, [39] And knew not until the flood came, and took them all away; so shall also the coming of the Son of man be.</w:t>
      </w:r>
    </w:p>
  </w:endnote>
  <w:endnote w:id="208">
    <w:p w14:paraId="6530EAAF" w14:textId="65DFF963" w:rsidR="00261066" w:rsidRPr="00261066" w:rsidRDefault="00261066" w:rsidP="00261066">
      <w:pPr>
        <w:pStyle w:val="EndnoteText"/>
        <w:rPr>
          <w:rFonts w:ascii="Georgia" w:hAnsi="Georgia"/>
        </w:rPr>
      </w:pPr>
      <w:r>
        <w:rPr>
          <w:rStyle w:val="EndnoteReference"/>
        </w:rPr>
        <w:endnoteRef/>
      </w:r>
      <w:r>
        <w:t xml:space="preserve"> </w:t>
      </w:r>
      <w:r w:rsidRPr="00261066">
        <w:rPr>
          <w:rFonts w:ascii="Georgia" w:hAnsi="Georgia"/>
          <w:color w:val="4472C4" w:themeColor="accent1"/>
        </w:rPr>
        <w:t>Genesis 19:29</w:t>
      </w:r>
      <w:r w:rsidRPr="00261066">
        <w:rPr>
          <w:rFonts w:ascii="Georgia" w:hAnsi="Georgia"/>
        </w:rPr>
        <w:t xml:space="preserve"> And it came to pass, when God destroyed the cities of the plain, that God remembered Abraham, and sent Lot out of the midst of the overthrow, when he overthrew the cities in the which Lot dwelt.</w:t>
      </w:r>
    </w:p>
  </w:endnote>
  <w:endnote w:id="209">
    <w:p w14:paraId="02F7A050" w14:textId="421862A3" w:rsidR="008A7FF4" w:rsidRPr="008A7FF4" w:rsidRDefault="008A7FF4" w:rsidP="008A7FF4">
      <w:pPr>
        <w:pStyle w:val="EndnoteText"/>
        <w:rPr>
          <w:rFonts w:ascii="Georgia" w:hAnsi="Georgia"/>
        </w:rPr>
      </w:pPr>
      <w:r>
        <w:rPr>
          <w:rStyle w:val="EndnoteReference"/>
        </w:rPr>
        <w:endnoteRef/>
      </w:r>
      <w:r>
        <w:t xml:space="preserve"> </w:t>
      </w:r>
      <w:r w:rsidRPr="008A7FF4">
        <w:rPr>
          <w:rFonts w:ascii="Georgia" w:hAnsi="Georgia"/>
          <w:color w:val="4472C4" w:themeColor="accent1"/>
        </w:rPr>
        <w:t>Psalm 105:42</w:t>
      </w:r>
      <w:r w:rsidRPr="008A7FF4">
        <w:rPr>
          <w:rFonts w:ascii="Georgia" w:hAnsi="Georgia"/>
        </w:rPr>
        <w:t xml:space="preserve"> For he remembered his holy promise, and Abraham his servant.</w:t>
      </w:r>
    </w:p>
  </w:endnote>
  <w:endnote w:id="210">
    <w:p w14:paraId="769645B1" w14:textId="49F740DD" w:rsidR="00121F88" w:rsidRPr="00121F88" w:rsidRDefault="00121F88" w:rsidP="00121F88">
      <w:pPr>
        <w:pStyle w:val="EndnoteText"/>
        <w:rPr>
          <w:rFonts w:ascii="Georgia" w:hAnsi="Georgia"/>
        </w:rPr>
      </w:pPr>
      <w:r>
        <w:rPr>
          <w:rStyle w:val="EndnoteReference"/>
        </w:rPr>
        <w:endnoteRef/>
      </w:r>
      <w:r>
        <w:t xml:space="preserve"> </w:t>
      </w:r>
      <w:r w:rsidRPr="00121F88">
        <w:rPr>
          <w:rFonts w:ascii="Georgia" w:hAnsi="Georgia"/>
          <w:color w:val="4472C4" w:themeColor="accent1"/>
        </w:rPr>
        <w:t>Exodus 2:24</w:t>
      </w:r>
      <w:r w:rsidRPr="00121F88">
        <w:rPr>
          <w:rFonts w:ascii="Georgia" w:hAnsi="Georgia"/>
        </w:rPr>
        <w:t xml:space="preserve"> And God heard their groaning, and God remembered his covenant with Abraham, with Isaac, and with Jacob.</w:t>
      </w:r>
    </w:p>
  </w:endnote>
  <w:endnote w:id="211">
    <w:p w14:paraId="69DF45BF" w14:textId="515F7BAE" w:rsidR="00CF5923" w:rsidRPr="00CF5923" w:rsidRDefault="00CF5923" w:rsidP="00CF5923">
      <w:pPr>
        <w:pStyle w:val="EndnoteText"/>
        <w:rPr>
          <w:rFonts w:ascii="Georgia" w:hAnsi="Georgia"/>
        </w:rPr>
      </w:pPr>
      <w:r>
        <w:rPr>
          <w:rStyle w:val="EndnoteReference"/>
        </w:rPr>
        <w:endnoteRef/>
      </w:r>
      <w:r>
        <w:t xml:space="preserve"> </w:t>
      </w:r>
      <w:r w:rsidRPr="00CF5923">
        <w:rPr>
          <w:rFonts w:ascii="Georgia" w:hAnsi="Georgia"/>
          <w:color w:val="4472C4" w:themeColor="accent1"/>
        </w:rPr>
        <w:t>Judges 16:28</w:t>
      </w:r>
      <w:r w:rsidRPr="00CF5923">
        <w:rPr>
          <w:rFonts w:ascii="Georgia" w:hAnsi="Georgia"/>
        </w:rPr>
        <w:t xml:space="preserve"> And Samson called unto the LORD, and said, O Lord GOD, remember me, I pray thee, and strengthen me, I pray thee, only this once, O God, that I may be at once avenged of the Philistines for my two eyes.</w:t>
      </w:r>
    </w:p>
  </w:endnote>
  <w:endnote w:id="212">
    <w:p w14:paraId="5721DE55" w14:textId="0307CC4D" w:rsidR="00FB49BD" w:rsidRPr="00FB49BD" w:rsidRDefault="00FB49BD" w:rsidP="00FB49BD">
      <w:pPr>
        <w:pStyle w:val="EndnoteText"/>
        <w:rPr>
          <w:rFonts w:ascii="Georgia" w:hAnsi="Georgia"/>
        </w:rPr>
      </w:pPr>
      <w:r>
        <w:rPr>
          <w:rStyle w:val="EndnoteReference"/>
        </w:rPr>
        <w:endnoteRef/>
      </w:r>
      <w:r>
        <w:t xml:space="preserve"> </w:t>
      </w:r>
      <w:r w:rsidRPr="00FB49BD">
        <w:rPr>
          <w:rFonts w:ascii="Georgia" w:hAnsi="Georgia"/>
          <w:color w:val="4472C4" w:themeColor="accent1"/>
        </w:rPr>
        <w:t>1 Samuel 1:11,19</w:t>
      </w:r>
      <w:r w:rsidRPr="00FB49BD">
        <w:rPr>
          <w:rFonts w:ascii="Georgia" w:hAnsi="Georgia"/>
        </w:rPr>
        <w:t xml:space="preserve"> And she vowed a vow, and said, O LORD of hosts, if thou wilt indeed look on the affliction of thine handmaid, and remember me, and not forget thine handmaid, but wilt give unto thine handmaid a man child, then I will give him unto the LORD all the days of his life, and there shall no razor come upon his head. [19] And they rose up in the morning early, and worshipped before the LORD, and returned, and came to their house to Ramah: and Elkanah knew Hannah his wife; and the LORD remembered her.</w:t>
      </w:r>
    </w:p>
  </w:endnote>
  <w:endnote w:id="213">
    <w:p w14:paraId="76133B4F" w14:textId="046B797F" w:rsidR="00F35507" w:rsidRPr="00F35507" w:rsidRDefault="00F35507" w:rsidP="00F35507">
      <w:pPr>
        <w:pStyle w:val="EndnoteText"/>
        <w:rPr>
          <w:rFonts w:ascii="Georgia" w:hAnsi="Georgia"/>
        </w:rPr>
      </w:pPr>
      <w:r>
        <w:rPr>
          <w:rStyle w:val="EndnoteReference"/>
        </w:rPr>
        <w:endnoteRef/>
      </w:r>
      <w:r>
        <w:t xml:space="preserve"> </w:t>
      </w:r>
      <w:r w:rsidRPr="00F35507">
        <w:rPr>
          <w:rFonts w:ascii="Georgia" w:hAnsi="Georgia"/>
          <w:color w:val="4472C4" w:themeColor="accent1"/>
        </w:rPr>
        <w:t>Luke 23:42-43</w:t>
      </w:r>
      <w:r w:rsidRPr="00F35507">
        <w:rPr>
          <w:rFonts w:ascii="Georgia" w:hAnsi="Georgia"/>
        </w:rPr>
        <w:t xml:space="preserve"> And he said unto Jesus, Lord, remember me when thou comest into thy kingdom. [43] And Jesus said unto him, </w:t>
      </w:r>
      <w:r w:rsidRPr="00F35507">
        <w:rPr>
          <w:rFonts w:ascii="Georgia" w:hAnsi="Georgia"/>
          <w:color w:val="C00000"/>
        </w:rPr>
        <w:t>Verily I say unto thee, To day shalt thou be with me in paradise.</w:t>
      </w:r>
    </w:p>
  </w:endnote>
  <w:endnote w:id="214">
    <w:p w14:paraId="374495E3" w14:textId="42746EA5" w:rsidR="00577B6F" w:rsidRPr="00577B6F" w:rsidRDefault="00577B6F" w:rsidP="00577B6F">
      <w:pPr>
        <w:pStyle w:val="EndnoteText"/>
        <w:rPr>
          <w:rFonts w:ascii="Georgia" w:hAnsi="Georgia"/>
        </w:rPr>
      </w:pPr>
      <w:r>
        <w:rPr>
          <w:rStyle w:val="EndnoteReference"/>
        </w:rPr>
        <w:endnoteRef/>
      </w:r>
      <w:r>
        <w:t xml:space="preserve"> </w:t>
      </w:r>
      <w:r w:rsidRPr="00577B6F">
        <w:rPr>
          <w:rFonts w:ascii="Georgia" w:hAnsi="Georgia"/>
          <w:color w:val="4472C4" w:themeColor="accent1"/>
        </w:rPr>
        <w:t>Psalm 106:4</w:t>
      </w:r>
      <w:r w:rsidRPr="00577B6F">
        <w:rPr>
          <w:rFonts w:ascii="Georgia" w:hAnsi="Georgia"/>
        </w:rPr>
        <w:t xml:space="preserve"> Remember me, O LORD, with the favour that thou bearest unto thy people: O visit me with thy salvation;</w:t>
      </w:r>
    </w:p>
  </w:endnote>
  <w:endnote w:id="215">
    <w:p w14:paraId="17B9DBB1" w14:textId="0E9CB12F" w:rsidR="00ED07A8" w:rsidRPr="00ED07A8" w:rsidRDefault="00ED07A8" w:rsidP="00ED07A8">
      <w:pPr>
        <w:pStyle w:val="EndnoteText"/>
        <w:rPr>
          <w:rFonts w:ascii="Georgia" w:hAnsi="Georgia"/>
          <w:color w:val="C00000"/>
        </w:rPr>
      </w:pPr>
      <w:r>
        <w:rPr>
          <w:rStyle w:val="EndnoteReference"/>
        </w:rPr>
        <w:endnoteRef/>
      </w:r>
      <w:r>
        <w:t xml:space="preserve"> </w:t>
      </w:r>
      <w:r w:rsidRPr="00ED07A8">
        <w:rPr>
          <w:rFonts w:ascii="Georgia" w:hAnsi="Georgia"/>
          <w:color w:val="4472C4" w:themeColor="accent1"/>
        </w:rPr>
        <w:t>Luke 12:6-7</w:t>
      </w:r>
      <w:r w:rsidRPr="00ED07A8">
        <w:rPr>
          <w:rFonts w:ascii="Georgia" w:hAnsi="Georgia"/>
        </w:rPr>
        <w:t xml:space="preserve"> </w:t>
      </w:r>
      <w:r w:rsidRPr="00ED07A8">
        <w:rPr>
          <w:rFonts w:ascii="Georgia" w:hAnsi="Georgia"/>
          <w:color w:val="C00000"/>
        </w:rPr>
        <w:t>Are not five sparrows sold for two farthings, and not one of them is forgotten before God? [7] But even the very hairs of your head are all numbered. Fear not therefore: ye are of more value than many sparrows.</w:t>
      </w:r>
    </w:p>
  </w:endnote>
  <w:endnote w:id="216">
    <w:p w14:paraId="18B4E45C" w14:textId="68958133" w:rsidR="00EF1F9D" w:rsidRPr="00EF1F9D" w:rsidRDefault="00EF1F9D" w:rsidP="00EF1F9D">
      <w:pPr>
        <w:pStyle w:val="EndnoteText"/>
        <w:rPr>
          <w:rFonts w:ascii="Georgia" w:hAnsi="Georgia"/>
        </w:rPr>
      </w:pPr>
      <w:r>
        <w:rPr>
          <w:rStyle w:val="EndnoteReference"/>
        </w:rPr>
        <w:endnoteRef/>
      </w:r>
      <w:r>
        <w:t xml:space="preserve"> </w:t>
      </w:r>
      <w:r w:rsidRPr="00EF1F9D">
        <w:rPr>
          <w:rFonts w:ascii="Georgia" w:hAnsi="Georgia"/>
          <w:color w:val="4472C4" w:themeColor="accent1"/>
        </w:rPr>
        <w:t>Psalm 139:1,4</w:t>
      </w:r>
      <w:r w:rsidRPr="00EF1F9D">
        <w:rPr>
          <w:rFonts w:ascii="Georgia" w:hAnsi="Georgia"/>
        </w:rPr>
        <w:t xml:space="preserve"> O LORD, thou hast searched me, and known me. [4] For there is not a word in my tongue, but, lo, O LORD, thou knowest it altogether.</w:t>
      </w:r>
    </w:p>
  </w:endnote>
  <w:endnote w:id="217">
    <w:p w14:paraId="39F19195" w14:textId="798D5C2E" w:rsidR="00416E78" w:rsidRPr="00416E78" w:rsidRDefault="00416E78" w:rsidP="00416E78">
      <w:pPr>
        <w:pStyle w:val="EndnoteText"/>
        <w:rPr>
          <w:rFonts w:ascii="Georgia" w:hAnsi="Georgia"/>
        </w:rPr>
      </w:pPr>
      <w:r>
        <w:rPr>
          <w:rStyle w:val="EndnoteReference"/>
        </w:rPr>
        <w:endnoteRef/>
      </w:r>
      <w:r>
        <w:t xml:space="preserve"> </w:t>
      </w:r>
      <w:r w:rsidRPr="00416E78">
        <w:rPr>
          <w:rFonts w:ascii="Georgia" w:hAnsi="Georgia"/>
          <w:color w:val="4472C4" w:themeColor="accent1"/>
        </w:rPr>
        <w:t>Matthew 11:28</w:t>
      </w:r>
      <w:r w:rsidRPr="00416E78">
        <w:rPr>
          <w:rFonts w:ascii="Georgia" w:hAnsi="Georgia"/>
        </w:rPr>
        <w:t xml:space="preserve"> </w:t>
      </w:r>
      <w:r w:rsidRPr="00416E78">
        <w:rPr>
          <w:rFonts w:ascii="Georgia" w:hAnsi="Georgia"/>
          <w:color w:val="C00000"/>
        </w:rPr>
        <w:t>Come unto me, all ye that labour and are heavy laden, and I will give you rest.</w:t>
      </w:r>
    </w:p>
  </w:endnote>
  <w:endnote w:id="218">
    <w:p w14:paraId="771DCB7E" w14:textId="089D33FA" w:rsidR="00543852" w:rsidRPr="00543852" w:rsidRDefault="00543852" w:rsidP="00543852">
      <w:pPr>
        <w:pStyle w:val="EndnoteText"/>
        <w:rPr>
          <w:rFonts w:ascii="Georgia" w:hAnsi="Georgia"/>
        </w:rPr>
      </w:pPr>
      <w:r>
        <w:rPr>
          <w:rStyle w:val="EndnoteReference"/>
        </w:rPr>
        <w:endnoteRef/>
      </w:r>
      <w:r>
        <w:t xml:space="preserve"> </w:t>
      </w:r>
      <w:r w:rsidRPr="00543852">
        <w:rPr>
          <w:rFonts w:ascii="Georgia" w:hAnsi="Georgia"/>
          <w:color w:val="4472C4" w:themeColor="accent1"/>
        </w:rPr>
        <w:t>Judges 6:39</w:t>
      </w:r>
      <w:r w:rsidRPr="00543852">
        <w:rPr>
          <w:rFonts w:ascii="Georgia" w:hAnsi="Georgia"/>
        </w:rPr>
        <w:t xml:space="preserve"> And Gideon said unto God, Let not thine anger be hot against me, and I will speak but this once: let me prove, I pray thee, but this once with the fleece; let it now be dry only upon the fleece, and upon all the ground let there be dew.</w:t>
      </w:r>
    </w:p>
  </w:endnote>
  <w:endnote w:id="219">
    <w:p w14:paraId="47791420" w14:textId="53B0192F" w:rsidR="007159EE" w:rsidRPr="007159EE" w:rsidRDefault="007159EE" w:rsidP="007159EE">
      <w:pPr>
        <w:pStyle w:val="EndnoteText"/>
        <w:rPr>
          <w:rFonts w:ascii="Georgia" w:hAnsi="Georgia"/>
        </w:rPr>
      </w:pPr>
      <w:r>
        <w:rPr>
          <w:rStyle w:val="EndnoteReference"/>
        </w:rPr>
        <w:endnoteRef/>
      </w:r>
      <w:r>
        <w:t xml:space="preserve"> </w:t>
      </w:r>
      <w:r w:rsidRPr="007159EE">
        <w:rPr>
          <w:rFonts w:ascii="Georgia" w:hAnsi="Georgia"/>
          <w:color w:val="4472C4" w:themeColor="accent1"/>
        </w:rPr>
        <w:t>Genesis 7:2-3</w:t>
      </w:r>
      <w:r w:rsidRPr="007159EE">
        <w:rPr>
          <w:rFonts w:ascii="Georgia" w:hAnsi="Georgia"/>
        </w:rPr>
        <w:t xml:space="preserve"> Of every clean beast thou shalt take to thee by sevens, the male and his female: and of beasts that are not clean by two, the male and his female. [3] Of fowls also of the air by sevens, the male and the female; to keep seed alive upon the face of all the earth.</w:t>
      </w:r>
    </w:p>
  </w:endnote>
  <w:endnote w:id="220">
    <w:p w14:paraId="501851BB" w14:textId="52D286A8" w:rsidR="00554AB2" w:rsidRPr="00554AB2" w:rsidRDefault="00554AB2" w:rsidP="00E84E29">
      <w:pPr>
        <w:pStyle w:val="EndnoteText"/>
        <w:rPr>
          <w:rFonts w:ascii="Georgia" w:hAnsi="Georgia"/>
        </w:rPr>
      </w:pPr>
      <w:r>
        <w:rPr>
          <w:rStyle w:val="EndnoteReference"/>
        </w:rPr>
        <w:endnoteRef/>
      </w:r>
      <w:r>
        <w:t xml:space="preserve"> </w:t>
      </w:r>
      <w:r w:rsidRPr="00554AB2">
        <w:rPr>
          <w:rFonts w:ascii="Georgia" w:hAnsi="Georgia"/>
          <w:color w:val="4472C4" w:themeColor="accent1"/>
        </w:rPr>
        <w:t>Exodus 29:18</w:t>
      </w:r>
      <w:r>
        <w:rPr>
          <w:rFonts w:ascii="Georgia" w:hAnsi="Georgia"/>
          <w:color w:val="4472C4" w:themeColor="accent1"/>
        </w:rPr>
        <w:t>, 25</w:t>
      </w:r>
      <w:r w:rsidRPr="00554AB2">
        <w:rPr>
          <w:rFonts w:ascii="Georgia" w:hAnsi="Georgia"/>
        </w:rPr>
        <w:t xml:space="preserve"> And thou shalt burn the whole ram upon the altar: it is a burnt offering unto the LORD: it is a sweet savour, an offering made by fire unto the LORD.</w:t>
      </w:r>
      <w:r w:rsidR="00E84E29">
        <w:rPr>
          <w:rFonts w:ascii="Georgia" w:hAnsi="Georgia"/>
        </w:rPr>
        <w:t xml:space="preserve"> [</w:t>
      </w:r>
      <w:r w:rsidR="00E84E29" w:rsidRPr="00E84E29">
        <w:rPr>
          <w:rFonts w:ascii="Georgia" w:hAnsi="Georgia"/>
        </w:rPr>
        <w:t>25</w:t>
      </w:r>
      <w:r w:rsidR="00E84E29">
        <w:rPr>
          <w:rFonts w:ascii="Georgia" w:hAnsi="Georgia"/>
        </w:rPr>
        <w:t xml:space="preserve">] </w:t>
      </w:r>
      <w:r w:rsidR="00E84E29" w:rsidRPr="00E84E29">
        <w:rPr>
          <w:rFonts w:ascii="Georgia" w:hAnsi="Georgia"/>
        </w:rPr>
        <w:t>And thou shalt receive them of their hands, and burn them upon the altar for a burnt offering, for a sweet savour before the LORD: it is an offering made by fire unto the LORD.</w:t>
      </w:r>
    </w:p>
  </w:endnote>
  <w:endnote w:id="221">
    <w:p w14:paraId="111E3FC2" w14:textId="03F92A99" w:rsidR="006E6C2D" w:rsidRPr="006E6C2D" w:rsidRDefault="006E6C2D" w:rsidP="006E6C2D">
      <w:pPr>
        <w:pStyle w:val="EndnoteText"/>
        <w:rPr>
          <w:rFonts w:ascii="Georgia" w:hAnsi="Georgia"/>
        </w:rPr>
      </w:pPr>
      <w:r>
        <w:rPr>
          <w:rStyle w:val="EndnoteReference"/>
        </w:rPr>
        <w:endnoteRef/>
      </w:r>
      <w:r>
        <w:t xml:space="preserve"> </w:t>
      </w:r>
      <w:r w:rsidRPr="006E6C2D">
        <w:rPr>
          <w:rFonts w:ascii="Georgia" w:hAnsi="Georgia"/>
          <w:color w:val="4472C4" w:themeColor="accent1"/>
        </w:rPr>
        <w:t>Leviticus 1:9</w:t>
      </w:r>
      <w:r w:rsidRPr="006E6C2D">
        <w:rPr>
          <w:rFonts w:ascii="Georgia" w:hAnsi="Georgia"/>
        </w:rPr>
        <w:t xml:space="preserve"> But his inwards and his legs shall he wash in water: and the priest shall burn all on the altar, to be a burnt sacrifice, an offering made by fire, of a sweet savour unto the LORD.</w:t>
      </w:r>
    </w:p>
  </w:endnote>
  <w:endnote w:id="222">
    <w:p w14:paraId="05C83796" w14:textId="4D75C60D" w:rsidR="00F56287" w:rsidRPr="00F56287" w:rsidRDefault="00F56287" w:rsidP="00F56287">
      <w:pPr>
        <w:pStyle w:val="EndnoteText"/>
        <w:rPr>
          <w:rFonts w:ascii="Georgia" w:hAnsi="Georgia"/>
        </w:rPr>
      </w:pPr>
      <w:r>
        <w:rPr>
          <w:rStyle w:val="EndnoteReference"/>
        </w:rPr>
        <w:endnoteRef/>
      </w:r>
      <w:r>
        <w:t xml:space="preserve"> </w:t>
      </w:r>
      <w:r w:rsidRPr="00F56287">
        <w:rPr>
          <w:rFonts w:ascii="Georgia" w:hAnsi="Georgia"/>
          <w:color w:val="4472C4" w:themeColor="accent1"/>
        </w:rPr>
        <w:t>Ezekiel 20:41</w:t>
      </w:r>
      <w:r w:rsidRPr="00F56287">
        <w:rPr>
          <w:rFonts w:ascii="Georgia" w:hAnsi="Georgia"/>
        </w:rPr>
        <w:t xml:space="preserve"> I will accept you with your sweet savour, when I bring you out from the people, and gather you out of the countries wherein ye have been scattered; and I will be sanctified in you before the heathen.</w:t>
      </w:r>
    </w:p>
  </w:endnote>
  <w:endnote w:id="223">
    <w:p w14:paraId="4A00A685" w14:textId="68F03279" w:rsidR="00344020" w:rsidRPr="003F6F35" w:rsidRDefault="00344020" w:rsidP="00344020">
      <w:pPr>
        <w:pStyle w:val="EndnoteText"/>
        <w:rPr>
          <w:rFonts w:ascii="Georgia" w:hAnsi="Georgia"/>
        </w:rPr>
      </w:pPr>
      <w:r>
        <w:rPr>
          <w:rStyle w:val="EndnoteReference"/>
        </w:rPr>
        <w:endnoteRef/>
      </w:r>
      <w:r>
        <w:t xml:space="preserve"> </w:t>
      </w:r>
      <w:r w:rsidRPr="003F6F35">
        <w:rPr>
          <w:rFonts w:ascii="Georgia" w:hAnsi="Georgia"/>
          <w:color w:val="4472C4" w:themeColor="accent1"/>
        </w:rPr>
        <w:t>2 Corinthians 2:15</w:t>
      </w:r>
      <w:r w:rsidRPr="003F6F35">
        <w:rPr>
          <w:rFonts w:ascii="Georgia" w:hAnsi="Georgia"/>
        </w:rPr>
        <w:t xml:space="preserve"> For we are unto God a sweet savour of Christ, in them that are saved, and in them that perish:</w:t>
      </w:r>
    </w:p>
  </w:endnote>
  <w:endnote w:id="224">
    <w:p w14:paraId="0A2CF628" w14:textId="77E336A2" w:rsidR="00985D9A" w:rsidRPr="00985D9A" w:rsidRDefault="00985D9A" w:rsidP="00985D9A">
      <w:pPr>
        <w:pStyle w:val="EndnoteText"/>
        <w:rPr>
          <w:rFonts w:ascii="Georgia" w:hAnsi="Georgia"/>
        </w:rPr>
      </w:pPr>
      <w:r>
        <w:rPr>
          <w:rStyle w:val="EndnoteReference"/>
        </w:rPr>
        <w:endnoteRef/>
      </w:r>
      <w:r>
        <w:t xml:space="preserve"> </w:t>
      </w:r>
      <w:r w:rsidRPr="00985D9A">
        <w:rPr>
          <w:rFonts w:ascii="Georgia" w:hAnsi="Georgia"/>
          <w:color w:val="4472C4" w:themeColor="accent1"/>
        </w:rPr>
        <w:t>Ephesians 5:2</w:t>
      </w:r>
      <w:r w:rsidRPr="00985D9A">
        <w:rPr>
          <w:rFonts w:ascii="Georgia" w:hAnsi="Georgia"/>
        </w:rPr>
        <w:t xml:space="preserve"> And walk in love, as Christ also hath loved us, and hath given himself for us an offering and a sacrifice to God for a sweetsmelling savour.</w:t>
      </w:r>
    </w:p>
  </w:endnote>
  <w:endnote w:id="225">
    <w:p w14:paraId="657C2787" w14:textId="4696122A" w:rsidR="004C0E1E" w:rsidRPr="004C0E1E" w:rsidRDefault="004C0E1E" w:rsidP="004C0E1E">
      <w:pPr>
        <w:pStyle w:val="EndnoteText"/>
        <w:rPr>
          <w:rFonts w:ascii="Georgia" w:hAnsi="Georgia"/>
        </w:rPr>
      </w:pPr>
      <w:r>
        <w:rPr>
          <w:rStyle w:val="EndnoteReference"/>
        </w:rPr>
        <w:endnoteRef/>
      </w:r>
      <w:r>
        <w:t xml:space="preserve"> </w:t>
      </w:r>
      <w:r w:rsidRPr="004C0E1E">
        <w:rPr>
          <w:rFonts w:ascii="Georgia" w:hAnsi="Georgia"/>
          <w:color w:val="4472C4" w:themeColor="accent1"/>
        </w:rPr>
        <w:t>Leviticus 7:26</w:t>
      </w:r>
      <w:r w:rsidRPr="004C0E1E">
        <w:rPr>
          <w:rFonts w:ascii="Georgia" w:hAnsi="Georgia"/>
        </w:rPr>
        <w:t xml:space="preserve"> Moreover ye shall eat no manner of blood, whether it be of fowl or of beast, in any of your dwellings.</w:t>
      </w:r>
    </w:p>
  </w:endnote>
  <w:endnote w:id="226">
    <w:p w14:paraId="0064F2A9" w14:textId="3636542E" w:rsidR="00E40201" w:rsidRPr="00340F64" w:rsidRDefault="00E40201" w:rsidP="00340F64">
      <w:pPr>
        <w:pStyle w:val="EndnoteText"/>
        <w:rPr>
          <w:rFonts w:ascii="Georgia" w:hAnsi="Georgia"/>
        </w:rPr>
      </w:pPr>
      <w:r>
        <w:rPr>
          <w:rStyle w:val="EndnoteReference"/>
        </w:rPr>
        <w:endnoteRef/>
      </w:r>
      <w:r>
        <w:t xml:space="preserve"> </w:t>
      </w:r>
      <w:r w:rsidR="00340F64" w:rsidRPr="00340F64">
        <w:rPr>
          <w:rFonts w:ascii="Georgia" w:hAnsi="Georgia"/>
          <w:color w:val="4472C4" w:themeColor="accent1"/>
        </w:rPr>
        <w:t>Leviticus 17:10</w:t>
      </w:r>
      <w:r w:rsidR="00340F64" w:rsidRPr="00340F64">
        <w:rPr>
          <w:rFonts w:ascii="Georgia" w:hAnsi="Georgia"/>
        </w:rPr>
        <w:t xml:space="preserve"> And whatsoever man there be of the house of Israel, or of the strangers that sojourn among you, that eateth any manner of blood; I will even set my face against that soul that eateth blood, and will cut him off from among his people.</w:t>
      </w:r>
    </w:p>
  </w:endnote>
  <w:endnote w:id="227">
    <w:p w14:paraId="512EF65E" w14:textId="28EA50F4" w:rsidR="00E63404" w:rsidRPr="003932D5" w:rsidRDefault="00E63404" w:rsidP="003932D5">
      <w:pPr>
        <w:pStyle w:val="EndnoteText"/>
        <w:rPr>
          <w:rFonts w:ascii="Georgia" w:hAnsi="Georgia"/>
        </w:rPr>
      </w:pPr>
      <w:r>
        <w:rPr>
          <w:rStyle w:val="EndnoteReference"/>
        </w:rPr>
        <w:endnoteRef/>
      </w:r>
      <w:r>
        <w:t xml:space="preserve"> </w:t>
      </w:r>
      <w:r w:rsidR="003932D5" w:rsidRPr="003932D5">
        <w:rPr>
          <w:rFonts w:ascii="Georgia" w:hAnsi="Georgia"/>
          <w:color w:val="4472C4" w:themeColor="accent1"/>
        </w:rPr>
        <w:t>Leviticus 19:26</w:t>
      </w:r>
      <w:r w:rsidR="003932D5" w:rsidRPr="003932D5">
        <w:rPr>
          <w:rFonts w:ascii="Georgia" w:hAnsi="Georgia"/>
        </w:rPr>
        <w:t xml:space="preserve"> Ye shall not eat any thing with the blood: neither shall ye use enchantment, nor observe times.</w:t>
      </w:r>
    </w:p>
  </w:endnote>
  <w:endnote w:id="228">
    <w:p w14:paraId="0EB7921B" w14:textId="2AACA765" w:rsidR="006E479D" w:rsidRPr="006E479D" w:rsidRDefault="006E479D" w:rsidP="00E8342B">
      <w:pPr>
        <w:pStyle w:val="EndnoteText"/>
        <w:rPr>
          <w:rFonts w:ascii="Georgia" w:hAnsi="Georgia"/>
        </w:rPr>
      </w:pPr>
      <w:r>
        <w:rPr>
          <w:rStyle w:val="EndnoteReference"/>
        </w:rPr>
        <w:endnoteRef/>
      </w:r>
      <w:r>
        <w:t xml:space="preserve"> </w:t>
      </w:r>
      <w:r w:rsidRPr="006E479D">
        <w:rPr>
          <w:rFonts w:ascii="Georgia" w:hAnsi="Georgia"/>
          <w:color w:val="4472C4" w:themeColor="accent1"/>
        </w:rPr>
        <w:t>Deuteronomy 12:16</w:t>
      </w:r>
      <w:r w:rsidR="006B1405">
        <w:rPr>
          <w:rFonts w:ascii="Georgia" w:hAnsi="Georgia"/>
          <w:color w:val="4472C4" w:themeColor="accent1"/>
        </w:rPr>
        <w:t>, 23</w:t>
      </w:r>
      <w:r w:rsidRPr="006E479D">
        <w:rPr>
          <w:rFonts w:ascii="Georgia" w:hAnsi="Georgia"/>
        </w:rPr>
        <w:t xml:space="preserve"> Only ye shall not eat the blood; ye shall pour it upon the earth as water.</w:t>
      </w:r>
      <w:r w:rsidR="005A2258">
        <w:rPr>
          <w:rFonts w:ascii="Georgia" w:hAnsi="Georgia"/>
        </w:rPr>
        <w:t xml:space="preserve"> [23]</w:t>
      </w:r>
      <w:r w:rsidR="00E8342B">
        <w:rPr>
          <w:rFonts w:ascii="Georgia" w:hAnsi="Georgia"/>
        </w:rPr>
        <w:t xml:space="preserve"> </w:t>
      </w:r>
      <w:r w:rsidR="00E8342B" w:rsidRPr="00E8342B">
        <w:rPr>
          <w:rFonts w:ascii="Georgia" w:hAnsi="Georgia"/>
        </w:rPr>
        <w:t>Only be sure that thou eat not the blood: for the blood is the life; and thou mayest not eat the life with the flesh.</w:t>
      </w:r>
    </w:p>
  </w:endnote>
  <w:endnote w:id="229">
    <w:p w14:paraId="0E4A1135" w14:textId="221AEE1D" w:rsidR="00B8001E" w:rsidRPr="00E67A69" w:rsidRDefault="00B8001E" w:rsidP="00E67A69">
      <w:pPr>
        <w:pStyle w:val="EndnoteText"/>
        <w:rPr>
          <w:rFonts w:ascii="Georgia" w:hAnsi="Georgia"/>
        </w:rPr>
      </w:pPr>
      <w:r>
        <w:rPr>
          <w:rStyle w:val="EndnoteReference"/>
        </w:rPr>
        <w:endnoteRef/>
      </w:r>
      <w:r>
        <w:t xml:space="preserve"> </w:t>
      </w:r>
      <w:r w:rsidR="00E67A69" w:rsidRPr="000C2B37">
        <w:rPr>
          <w:rFonts w:ascii="Georgia" w:hAnsi="Georgia"/>
          <w:color w:val="4472C4" w:themeColor="accent1"/>
        </w:rPr>
        <w:t>Deuteronomy 15:23</w:t>
      </w:r>
      <w:r w:rsidR="00E67A69" w:rsidRPr="00E67A69">
        <w:rPr>
          <w:rFonts w:ascii="Georgia" w:hAnsi="Georgia"/>
        </w:rPr>
        <w:t xml:space="preserve"> Only thou shalt not eat the blood thereof; thou shalt pour it upon the ground as water.</w:t>
      </w:r>
    </w:p>
  </w:endnote>
  <w:endnote w:id="230">
    <w:p w14:paraId="715BBDAC" w14:textId="7DB95F22" w:rsidR="00A2004D" w:rsidRPr="00DE25A6" w:rsidRDefault="00A2004D" w:rsidP="00DE25A6">
      <w:pPr>
        <w:pStyle w:val="EndnoteText"/>
        <w:rPr>
          <w:rFonts w:ascii="Georgia" w:hAnsi="Georgia"/>
        </w:rPr>
      </w:pPr>
      <w:r>
        <w:rPr>
          <w:rStyle w:val="EndnoteReference"/>
        </w:rPr>
        <w:endnoteRef/>
      </w:r>
      <w:r>
        <w:t xml:space="preserve"> </w:t>
      </w:r>
      <w:r w:rsidR="00DE25A6" w:rsidRPr="00DE25A6">
        <w:rPr>
          <w:rFonts w:ascii="Georgia" w:hAnsi="Georgia"/>
          <w:color w:val="4472C4" w:themeColor="accent1"/>
        </w:rPr>
        <w:t>1 Samuel 14:33-34</w:t>
      </w:r>
      <w:r w:rsidR="00DE25A6" w:rsidRPr="00DE25A6">
        <w:rPr>
          <w:rFonts w:ascii="Georgia" w:hAnsi="Georgia"/>
        </w:rPr>
        <w:t xml:space="preserve"> Then they told Saul, saying, Behold, the people sin against the LORD, in that they eat with the blood. And he said, Ye have transgressed: roll a great stone unto me this day. [34] And Saul said, Disperse yourselves among the people, and say unto them, Bring me hither every man his ox, and every man his sheep, and slay them here, and eat; and sin not against the LORD in eating with the blood. And all the people brought every man his ox with him that night, and slew them there.</w:t>
      </w:r>
    </w:p>
  </w:endnote>
  <w:endnote w:id="231">
    <w:p w14:paraId="4831EFFD" w14:textId="68850BA5" w:rsidR="00E43B90" w:rsidRPr="00E43B90" w:rsidRDefault="00E43B90" w:rsidP="0061453B">
      <w:pPr>
        <w:pStyle w:val="EndnoteText"/>
        <w:rPr>
          <w:rFonts w:ascii="Georgia" w:hAnsi="Georgia"/>
        </w:rPr>
      </w:pPr>
      <w:r>
        <w:rPr>
          <w:rStyle w:val="EndnoteReference"/>
        </w:rPr>
        <w:endnoteRef/>
      </w:r>
      <w:r>
        <w:t xml:space="preserve"> </w:t>
      </w:r>
      <w:r w:rsidRPr="00E43B90">
        <w:rPr>
          <w:rFonts w:ascii="Georgia" w:hAnsi="Georgia"/>
          <w:color w:val="4472C4" w:themeColor="accent1"/>
        </w:rPr>
        <w:t>Acts 15:20</w:t>
      </w:r>
      <w:r w:rsidRPr="00E43B90">
        <w:rPr>
          <w:rFonts w:ascii="Georgia" w:hAnsi="Georgia"/>
        </w:rPr>
        <w:t xml:space="preserve"> But that we write unto them, that they abstain from pollutions of idols, and from fornication, and from things strangled, and from blood.</w:t>
      </w:r>
      <w:r w:rsidR="0061453B">
        <w:rPr>
          <w:rFonts w:ascii="Georgia" w:hAnsi="Georgia"/>
        </w:rPr>
        <w:t xml:space="preserve"> [29] </w:t>
      </w:r>
      <w:r w:rsidR="0061453B" w:rsidRPr="0061453B">
        <w:rPr>
          <w:rFonts w:ascii="Georgia" w:hAnsi="Georgia"/>
        </w:rPr>
        <w:t>That ye abstain from meats offered to idols, and from blood, and from things strangled, and from fornication: from which if ye keep yourselves, ye shall do well. Fare ye well.</w:t>
      </w:r>
    </w:p>
  </w:endnote>
  <w:endnote w:id="232">
    <w:p w14:paraId="29CEB31D" w14:textId="48B4C35F" w:rsidR="00CD6B11" w:rsidRPr="00E81BFB" w:rsidRDefault="00CD6B11" w:rsidP="00E81BFB">
      <w:pPr>
        <w:pStyle w:val="EndnoteText"/>
        <w:rPr>
          <w:rFonts w:ascii="Georgia" w:hAnsi="Georgia"/>
        </w:rPr>
      </w:pPr>
      <w:r>
        <w:rPr>
          <w:rStyle w:val="EndnoteReference"/>
        </w:rPr>
        <w:endnoteRef/>
      </w:r>
      <w:r>
        <w:t xml:space="preserve"> </w:t>
      </w:r>
      <w:r w:rsidR="00E81BFB" w:rsidRPr="00E81BFB">
        <w:rPr>
          <w:rFonts w:ascii="Georgia" w:hAnsi="Georgia"/>
          <w:color w:val="4472C4" w:themeColor="accent1"/>
        </w:rPr>
        <w:t>Genesis 1:26-27</w:t>
      </w:r>
      <w:r w:rsidR="00E81BFB">
        <w:rPr>
          <w:rFonts w:ascii="Georgia" w:hAnsi="Georgia"/>
        </w:rPr>
        <w:t xml:space="preserve"> </w:t>
      </w:r>
      <w:r w:rsidR="00E81BFB" w:rsidRPr="00E81BFB">
        <w:rPr>
          <w:rFonts w:ascii="Georgia" w:hAnsi="Georgia"/>
        </w:rPr>
        <w:t>And God said, Let us make man in our image, after our likeness: and let them have dominion over the fish of the sea, and over the fowl of the air, and over the cattle, and over all the earth, and over every creeping thing that creepeth upon the earth. [27] So God created man in his own image, in the image of God created he him; male and female created he them.</w:t>
      </w:r>
    </w:p>
  </w:endnote>
  <w:endnote w:id="233">
    <w:p w14:paraId="62F7EC28" w14:textId="0FCA5AD9" w:rsidR="001A16FD" w:rsidRPr="001A16FD" w:rsidRDefault="001A16FD" w:rsidP="001A16FD">
      <w:pPr>
        <w:pStyle w:val="EndnoteText"/>
        <w:rPr>
          <w:rFonts w:ascii="Georgia" w:hAnsi="Georgia"/>
        </w:rPr>
      </w:pPr>
      <w:r>
        <w:rPr>
          <w:rStyle w:val="EndnoteReference"/>
        </w:rPr>
        <w:endnoteRef/>
      </w:r>
      <w:r>
        <w:t xml:space="preserve"> </w:t>
      </w:r>
      <w:r w:rsidRPr="001A16FD">
        <w:rPr>
          <w:rFonts w:ascii="Georgia" w:hAnsi="Georgia"/>
          <w:color w:val="4472C4" w:themeColor="accent1"/>
        </w:rPr>
        <w:t>Genesis 17:13,19</w:t>
      </w:r>
      <w:r w:rsidRPr="001A16FD">
        <w:rPr>
          <w:rFonts w:ascii="Georgia" w:hAnsi="Georgia"/>
        </w:rPr>
        <w:t xml:space="preserve"> He that is born in thy house, and he that is bought with thy money, must needs be circumcised: and my covenant shall be in your flesh for an everlasting covenant. [19] And God said, Sarah thy wife shall bear thee a son indeed; and thou shalt call his name Isaac: and I will establish my covenant with him for an everlasting covenant, and with his seed after him.</w:t>
      </w:r>
    </w:p>
  </w:endnote>
  <w:endnote w:id="234">
    <w:p w14:paraId="48AC5EB7" w14:textId="555E225D" w:rsidR="00C6280F" w:rsidRPr="00C6280F" w:rsidRDefault="00C6280F" w:rsidP="00C6280F">
      <w:pPr>
        <w:pStyle w:val="EndnoteText"/>
        <w:rPr>
          <w:rFonts w:ascii="Georgia" w:hAnsi="Georgia"/>
        </w:rPr>
      </w:pPr>
      <w:r>
        <w:rPr>
          <w:rStyle w:val="EndnoteReference"/>
        </w:rPr>
        <w:endnoteRef/>
      </w:r>
      <w:r>
        <w:t xml:space="preserve"> </w:t>
      </w:r>
      <w:r w:rsidRPr="00C6280F">
        <w:rPr>
          <w:rFonts w:ascii="Georgia" w:hAnsi="Georgia"/>
          <w:color w:val="4472C4" w:themeColor="accent1"/>
        </w:rPr>
        <w:t>2 Samuel 23:5</w:t>
      </w:r>
      <w:r w:rsidRPr="00C6280F">
        <w:rPr>
          <w:rFonts w:ascii="Georgia" w:hAnsi="Georgia"/>
        </w:rPr>
        <w:t xml:space="preserve"> Although my house be not so with God; yet he hath made with me an everlasting covenant, ordered in all things, and sure: for this is all my salvation, and all my desire, although he make it not to grow.</w:t>
      </w:r>
    </w:p>
  </w:endnote>
  <w:endnote w:id="235">
    <w:p w14:paraId="49AEB5DA" w14:textId="5CBCC351" w:rsidR="008C289C" w:rsidRPr="008C289C" w:rsidRDefault="008C289C" w:rsidP="008C289C">
      <w:pPr>
        <w:pStyle w:val="EndnoteText"/>
        <w:rPr>
          <w:rFonts w:ascii="Georgia" w:hAnsi="Georgia"/>
        </w:rPr>
      </w:pPr>
      <w:r>
        <w:rPr>
          <w:rStyle w:val="EndnoteReference"/>
        </w:rPr>
        <w:endnoteRef/>
      </w:r>
      <w:r>
        <w:t xml:space="preserve"> </w:t>
      </w:r>
      <w:r w:rsidRPr="008C289C">
        <w:rPr>
          <w:rFonts w:ascii="Georgia" w:hAnsi="Georgia"/>
          <w:color w:val="4472C4" w:themeColor="accent1"/>
        </w:rPr>
        <w:t>Isaiah 55:3</w:t>
      </w:r>
      <w:r w:rsidRPr="008C289C">
        <w:rPr>
          <w:rFonts w:ascii="Georgia" w:hAnsi="Georgia"/>
        </w:rPr>
        <w:t xml:space="preserve"> Incline your ear, and come unto me: hear, and your soul shall live; and I will make an everlasting covenant with you, even the sure mercies of David.</w:t>
      </w:r>
    </w:p>
  </w:endnote>
  <w:endnote w:id="236">
    <w:p w14:paraId="189A7157" w14:textId="4395AAF7" w:rsidR="001E5D1F" w:rsidRPr="001E5D1F" w:rsidRDefault="001E5D1F" w:rsidP="001E5D1F">
      <w:pPr>
        <w:pStyle w:val="EndnoteText"/>
        <w:rPr>
          <w:rFonts w:ascii="Georgia" w:hAnsi="Georgia"/>
        </w:rPr>
      </w:pPr>
      <w:r>
        <w:rPr>
          <w:rStyle w:val="EndnoteReference"/>
        </w:rPr>
        <w:endnoteRef/>
      </w:r>
      <w:r>
        <w:t xml:space="preserve"> </w:t>
      </w:r>
      <w:r w:rsidRPr="007B4D6D">
        <w:rPr>
          <w:rFonts w:ascii="Georgia" w:hAnsi="Georgia"/>
          <w:color w:val="4472C4" w:themeColor="accent1"/>
        </w:rPr>
        <w:t>Jeremiah 32:40</w:t>
      </w:r>
      <w:r>
        <w:rPr>
          <w:rFonts w:ascii="Georgia" w:hAnsi="Georgia"/>
        </w:rPr>
        <w:t xml:space="preserve"> </w:t>
      </w:r>
      <w:r w:rsidRPr="001E5D1F">
        <w:rPr>
          <w:rFonts w:ascii="Georgia" w:hAnsi="Georgia"/>
        </w:rPr>
        <w:t>And I will make an everlasting covenant with them, that I will not turn away from them, to do them good; but I will put my fear in their hearts, that they shall not depart from me.</w:t>
      </w:r>
    </w:p>
  </w:endnote>
  <w:endnote w:id="237">
    <w:p w14:paraId="0CED5206" w14:textId="2CA5946E" w:rsidR="002B7BED" w:rsidRPr="002B7BED" w:rsidRDefault="002B7BED" w:rsidP="002B7BED">
      <w:pPr>
        <w:pStyle w:val="EndnoteText"/>
        <w:rPr>
          <w:rFonts w:ascii="Georgia" w:hAnsi="Georgia"/>
        </w:rPr>
      </w:pPr>
      <w:r>
        <w:rPr>
          <w:rStyle w:val="EndnoteReference"/>
        </w:rPr>
        <w:endnoteRef/>
      </w:r>
      <w:r>
        <w:t xml:space="preserve"> </w:t>
      </w:r>
      <w:r w:rsidRPr="002B7BED">
        <w:rPr>
          <w:rFonts w:ascii="Georgia" w:hAnsi="Georgia"/>
          <w:color w:val="4472C4" w:themeColor="accent1"/>
        </w:rPr>
        <w:t>Hebrews 13:20</w:t>
      </w:r>
      <w:r w:rsidRPr="002B7BED">
        <w:rPr>
          <w:rFonts w:ascii="Georgia" w:hAnsi="Georgia"/>
        </w:rPr>
        <w:t xml:space="preserve"> Now the God of peace, that brought again from the dead our Lord Jesus, that great shepherd of the sheep, through the blood of the everlasting covenant,</w:t>
      </w:r>
    </w:p>
  </w:endnote>
  <w:endnote w:id="238">
    <w:p w14:paraId="702FE4E8" w14:textId="590C4C10" w:rsidR="003917FE" w:rsidRPr="007A3795" w:rsidRDefault="003917FE" w:rsidP="003917FE">
      <w:pPr>
        <w:pStyle w:val="EndnoteText"/>
        <w:rPr>
          <w:rFonts w:ascii="Georgia" w:hAnsi="Georgia"/>
        </w:rPr>
      </w:pPr>
      <w:r>
        <w:rPr>
          <w:rStyle w:val="EndnoteReference"/>
        </w:rPr>
        <w:endnoteRef/>
      </w:r>
      <w:r>
        <w:t xml:space="preserve"> </w:t>
      </w:r>
      <w:r w:rsidRPr="007A3795">
        <w:rPr>
          <w:rFonts w:ascii="Georgia" w:hAnsi="Georgia"/>
          <w:color w:val="4472C4" w:themeColor="accent1"/>
        </w:rPr>
        <w:t>Genesis 10:32</w:t>
      </w:r>
      <w:r w:rsidRPr="007A3795">
        <w:rPr>
          <w:rFonts w:ascii="Georgia" w:hAnsi="Georgia"/>
        </w:rPr>
        <w:t xml:space="preserve"> These are the families of the sons of Noah, after their generations, in their nations: and by these were the nations divided in the earth after the flood.</w:t>
      </w:r>
    </w:p>
  </w:endnote>
  <w:endnote w:id="239">
    <w:p w14:paraId="726941E1" w14:textId="0F89E83E" w:rsidR="00930755" w:rsidRPr="00930755" w:rsidRDefault="00930755" w:rsidP="00930755">
      <w:pPr>
        <w:pStyle w:val="EndnoteText"/>
        <w:rPr>
          <w:rFonts w:ascii="Georgia" w:hAnsi="Georgia"/>
        </w:rPr>
      </w:pPr>
      <w:r>
        <w:rPr>
          <w:rStyle w:val="EndnoteReference"/>
        </w:rPr>
        <w:endnoteRef/>
      </w:r>
      <w:r>
        <w:t xml:space="preserve"> </w:t>
      </w:r>
      <w:r w:rsidRPr="00930755">
        <w:rPr>
          <w:rFonts w:ascii="Georgia" w:hAnsi="Georgia"/>
          <w:color w:val="4472C4" w:themeColor="accent1"/>
        </w:rPr>
        <w:t>1 Chronicles 1:4</w:t>
      </w:r>
      <w:r w:rsidRPr="00930755">
        <w:rPr>
          <w:rFonts w:ascii="Georgia" w:hAnsi="Georgia"/>
        </w:rPr>
        <w:t xml:space="preserve"> Noah, Shem, Ham, and Japheth.</w:t>
      </w:r>
    </w:p>
  </w:endnote>
  <w:endnote w:id="240">
    <w:p w14:paraId="249DF9B7" w14:textId="74924A1A" w:rsidR="005E0A9F" w:rsidRPr="003A4170" w:rsidRDefault="005E0A9F" w:rsidP="005C4CA2">
      <w:pPr>
        <w:pStyle w:val="EndnoteText"/>
        <w:rPr>
          <w:rFonts w:ascii="Georgia" w:hAnsi="Georgia"/>
        </w:rPr>
      </w:pPr>
      <w:r>
        <w:rPr>
          <w:rStyle w:val="EndnoteReference"/>
        </w:rPr>
        <w:endnoteRef/>
      </w:r>
      <w:r>
        <w:t xml:space="preserve"> </w:t>
      </w:r>
      <w:r w:rsidRPr="003A4170">
        <w:rPr>
          <w:rFonts w:ascii="Georgia" w:hAnsi="Georgia"/>
          <w:color w:val="4472C4" w:themeColor="accent1"/>
        </w:rPr>
        <w:t>Genesis 3:19</w:t>
      </w:r>
      <w:r w:rsidRPr="003A4170">
        <w:rPr>
          <w:rFonts w:ascii="Georgia" w:hAnsi="Georgia"/>
        </w:rPr>
        <w:t xml:space="preserve"> In the sweat of thy face shalt thou eat bread, till thou return unto the ground; for out of it wast thou taken: for dust thou art, and unto dust shalt thou return.</w:t>
      </w:r>
      <w:r w:rsidR="005C4CA2">
        <w:rPr>
          <w:rFonts w:ascii="Georgia" w:hAnsi="Georgia"/>
        </w:rPr>
        <w:t xml:space="preserve"> [23] </w:t>
      </w:r>
      <w:r w:rsidR="005C4CA2" w:rsidRPr="005C4CA2">
        <w:rPr>
          <w:rFonts w:ascii="Georgia" w:hAnsi="Georgia"/>
        </w:rPr>
        <w:t>Therefore the LORD God sent him forth from the garden of Eden, to till the ground from whence he was taken.</w:t>
      </w:r>
    </w:p>
  </w:endnote>
  <w:endnote w:id="241">
    <w:p w14:paraId="1C014D2B" w14:textId="50ADF68C" w:rsidR="00F36A18" w:rsidRPr="00F36A18" w:rsidRDefault="00F36A18" w:rsidP="00F36A18">
      <w:pPr>
        <w:pStyle w:val="EndnoteText"/>
        <w:rPr>
          <w:rFonts w:ascii="Georgia" w:hAnsi="Georgia"/>
        </w:rPr>
      </w:pPr>
      <w:r>
        <w:rPr>
          <w:rStyle w:val="EndnoteReference"/>
        </w:rPr>
        <w:endnoteRef/>
      </w:r>
      <w:r>
        <w:t xml:space="preserve"> </w:t>
      </w:r>
      <w:r w:rsidRPr="00F36A18">
        <w:rPr>
          <w:rFonts w:ascii="Georgia" w:hAnsi="Georgia"/>
          <w:color w:val="4472C4" w:themeColor="accent1"/>
        </w:rPr>
        <w:t>Genesis 4:2</w:t>
      </w:r>
      <w:r w:rsidRPr="00F36A18">
        <w:rPr>
          <w:rFonts w:ascii="Georgia" w:hAnsi="Georgia"/>
        </w:rPr>
        <w:t xml:space="preserve"> And she again bare his brother Abel. And Abel was a keeper of sheep, but Cain was a tiller of the ground.</w:t>
      </w:r>
    </w:p>
  </w:endnote>
  <w:endnote w:id="242">
    <w:p w14:paraId="4E1C5622" w14:textId="37A5A88D" w:rsidR="00F77856" w:rsidRPr="00032FBA" w:rsidRDefault="00F77856" w:rsidP="00F77856">
      <w:pPr>
        <w:pStyle w:val="EndnoteText"/>
        <w:rPr>
          <w:rFonts w:ascii="Georgia" w:hAnsi="Georgia"/>
        </w:rPr>
      </w:pPr>
      <w:r>
        <w:rPr>
          <w:rStyle w:val="EndnoteReference"/>
        </w:rPr>
        <w:endnoteRef/>
      </w:r>
      <w:r>
        <w:t xml:space="preserve"> </w:t>
      </w:r>
      <w:r w:rsidRPr="00032FBA">
        <w:rPr>
          <w:rFonts w:ascii="Georgia" w:hAnsi="Georgia"/>
          <w:color w:val="4472C4" w:themeColor="accent1"/>
        </w:rPr>
        <w:t>Proverbs 12:11</w:t>
      </w:r>
      <w:r w:rsidRPr="00032FBA">
        <w:rPr>
          <w:rFonts w:ascii="Georgia" w:hAnsi="Georgia"/>
        </w:rPr>
        <w:t xml:space="preserve"> He that tilleth his land shall be satisfied with bread: but he that followeth vain persons is void of understanding.</w:t>
      </w:r>
    </w:p>
  </w:endnote>
  <w:endnote w:id="243">
    <w:p w14:paraId="069A2EFD" w14:textId="25598608" w:rsidR="002A187D" w:rsidRPr="002A187D" w:rsidRDefault="002A187D" w:rsidP="002A187D">
      <w:pPr>
        <w:pStyle w:val="EndnoteText"/>
        <w:rPr>
          <w:rFonts w:ascii="Georgia" w:hAnsi="Georgia"/>
        </w:rPr>
      </w:pPr>
      <w:r>
        <w:rPr>
          <w:rStyle w:val="EndnoteReference"/>
        </w:rPr>
        <w:endnoteRef/>
      </w:r>
      <w:r>
        <w:t xml:space="preserve"> </w:t>
      </w:r>
      <w:r w:rsidRPr="002A187D">
        <w:rPr>
          <w:rFonts w:ascii="Georgia" w:hAnsi="Georgia"/>
          <w:color w:val="4472C4" w:themeColor="accent1"/>
        </w:rPr>
        <w:t>Jeremiah 31:24</w:t>
      </w:r>
      <w:r>
        <w:rPr>
          <w:rFonts w:ascii="Georgia" w:hAnsi="Georgia"/>
        </w:rPr>
        <w:t xml:space="preserve"> </w:t>
      </w:r>
      <w:r w:rsidRPr="002A187D">
        <w:rPr>
          <w:rFonts w:ascii="Georgia" w:hAnsi="Georgia"/>
        </w:rPr>
        <w:t>And there shall dwell in Judah itself, and in all the cities thereof together, husbandmen, and they that go forth with flocks.</w:t>
      </w:r>
    </w:p>
  </w:endnote>
  <w:endnote w:id="244">
    <w:p w14:paraId="41E34756" w14:textId="735BB39E" w:rsidR="009C5739" w:rsidRPr="009C5739" w:rsidRDefault="009557DF" w:rsidP="009C5739">
      <w:pPr>
        <w:pStyle w:val="EndnoteText"/>
        <w:rPr>
          <w:rFonts w:ascii="Georgia" w:hAnsi="Georgia"/>
        </w:rPr>
      </w:pPr>
      <w:r>
        <w:rPr>
          <w:rStyle w:val="EndnoteReference"/>
        </w:rPr>
        <w:endnoteRef/>
      </w:r>
      <w:r w:rsidR="009C5739">
        <w:t xml:space="preserve"> </w:t>
      </w:r>
      <w:r w:rsidR="009C5739" w:rsidRPr="009C5739">
        <w:rPr>
          <w:rFonts w:ascii="Georgia" w:hAnsi="Georgia"/>
          <w:color w:val="4472C4" w:themeColor="accent1"/>
        </w:rPr>
        <w:t>Proverbs 20:1</w:t>
      </w:r>
      <w:r w:rsidR="009C5739" w:rsidRPr="009C5739">
        <w:rPr>
          <w:rFonts w:ascii="Georgia" w:hAnsi="Georgia"/>
        </w:rPr>
        <w:t xml:space="preserve"> Wine is a mocker, strong drink is raging: and whosoever is deceived thereby is not wise.</w:t>
      </w:r>
    </w:p>
  </w:endnote>
  <w:endnote w:id="245">
    <w:p w14:paraId="567718E5" w14:textId="0FD4D77E" w:rsidR="009557DF" w:rsidRPr="00066839" w:rsidRDefault="009557DF" w:rsidP="00066839">
      <w:pPr>
        <w:pStyle w:val="EndnoteText"/>
        <w:rPr>
          <w:rFonts w:ascii="Georgia" w:hAnsi="Georgia"/>
        </w:rPr>
      </w:pPr>
      <w:r>
        <w:rPr>
          <w:rStyle w:val="EndnoteReference"/>
        </w:rPr>
        <w:endnoteRef/>
      </w:r>
      <w:r>
        <w:t xml:space="preserve"> </w:t>
      </w:r>
      <w:r w:rsidR="00066839" w:rsidRPr="00066839">
        <w:rPr>
          <w:rFonts w:ascii="Georgia" w:hAnsi="Georgia"/>
          <w:color w:val="4472C4" w:themeColor="accent1"/>
        </w:rPr>
        <w:t>Ephesians 5:18</w:t>
      </w:r>
      <w:r w:rsidR="00066839" w:rsidRPr="00066839">
        <w:rPr>
          <w:rFonts w:ascii="Georgia" w:hAnsi="Georgia"/>
        </w:rPr>
        <w:t xml:space="preserve"> And be not drunk with wine, wherein is excess; but be filled with the Spirit;</w:t>
      </w:r>
    </w:p>
  </w:endnote>
  <w:endnote w:id="246">
    <w:p w14:paraId="6B40AFC9" w14:textId="52623828" w:rsidR="005C4080" w:rsidRPr="0024595E" w:rsidRDefault="005C4080" w:rsidP="0024595E">
      <w:pPr>
        <w:pStyle w:val="EndnoteText"/>
        <w:rPr>
          <w:rFonts w:ascii="Georgia" w:hAnsi="Georgia"/>
        </w:rPr>
      </w:pPr>
      <w:r w:rsidRPr="0024595E">
        <w:rPr>
          <w:rStyle w:val="EndnoteReference"/>
          <w:rFonts w:ascii="Georgia" w:hAnsi="Georgia"/>
        </w:rPr>
        <w:endnoteRef/>
      </w:r>
      <w:r w:rsidRPr="0024595E">
        <w:rPr>
          <w:rFonts w:ascii="Georgia" w:hAnsi="Georgia"/>
        </w:rPr>
        <w:t xml:space="preserve"> </w:t>
      </w:r>
      <w:r w:rsidR="0024595E" w:rsidRPr="0024595E">
        <w:rPr>
          <w:rFonts w:ascii="Georgia" w:hAnsi="Georgia"/>
          <w:color w:val="4472C4" w:themeColor="accent1"/>
        </w:rPr>
        <w:t>Leviticus 20:17</w:t>
      </w:r>
      <w:r w:rsidR="0024595E" w:rsidRPr="0024595E">
        <w:rPr>
          <w:rFonts w:ascii="Georgia" w:hAnsi="Georgia"/>
        </w:rPr>
        <w:t xml:space="preserve"> And if a man shall take his sister, his father's daughter, or his mother's daughter, and see her nakedness, and she see his nakedness; it is a wicked thing; and they shall be cut off in the sight of their people: he hath uncovered his sister's nakedness; he shall bear his iniquity.</w:t>
      </w:r>
    </w:p>
  </w:endnote>
  <w:endnote w:id="247">
    <w:p w14:paraId="25B2D97D" w14:textId="48560987" w:rsidR="00F3216B" w:rsidRPr="00F3216B" w:rsidRDefault="00F3216B" w:rsidP="00F3216B">
      <w:pPr>
        <w:pStyle w:val="EndnoteText"/>
        <w:rPr>
          <w:rFonts w:ascii="Georgia" w:hAnsi="Georgia"/>
        </w:rPr>
      </w:pPr>
      <w:r>
        <w:rPr>
          <w:rStyle w:val="EndnoteReference"/>
        </w:rPr>
        <w:endnoteRef/>
      </w:r>
      <w:r>
        <w:t xml:space="preserve"> </w:t>
      </w:r>
      <w:r w:rsidRPr="00F3216B">
        <w:rPr>
          <w:rFonts w:ascii="Georgia" w:hAnsi="Georgia"/>
          <w:color w:val="4472C4" w:themeColor="accent1"/>
        </w:rPr>
        <w:t>Genesis 15:16</w:t>
      </w:r>
      <w:r w:rsidRPr="00F3216B">
        <w:rPr>
          <w:rFonts w:ascii="Georgia" w:hAnsi="Georgia"/>
        </w:rPr>
        <w:t xml:space="preserve"> But in the fourth generation they shall come hither again: for the iniquity of the Amorites is not yet full.</w:t>
      </w:r>
    </w:p>
  </w:endnote>
  <w:endnote w:id="248">
    <w:p w14:paraId="0ADED14B" w14:textId="62E303AD" w:rsidR="00C60D02" w:rsidRPr="00C60D02" w:rsidRDefault="00C60D02" w:rsidP="00C60D02">
      <w:pPr>
        <w:pStyle w:val="EndnoteText"/>
        <w:rPr>
          <w:rFonts w:ascii="Georgia" w:hAnsi="Georgia"/>
        </w:rPr>
      </w:pPr>
      <w:r>
        <w:rPr>
          <w:rStyle w:val="EndnoteReference"/>
        </w:rPr>
        <w:endnoteRef/>
      </w:r>
      <w:r>
        <w:t xml:space="preserve"> </w:t>
      </w:r>
      <w:r w:rsidRPr="00C60D02">
        <w:rPr>
          <w:rFonts w:ascii="Georgia" w:hAnsi="Georgia"/>
          <w:color w:val="4472C4" w:themeColor="accent1"/>
        </w:rPr>
        <w:t>Joshua 9:23,27</w:t>
      </w:r>
      <w:r w:rsidRPr="00C60D02">
        <w:rPr>
          <w:rFonts w:ascii="Georgia" w:hAnsi="Georgia"/>
        </w:rPr>
        <w:t xml:space="preserve"> Now therefore ye are cursed, and there shall none of you be freed from being bondmen, and hewers of wood and drawers of water for the house of my God. [27] And Joshua made them that day hewers of wood and drawers of water for the congregation, and for the altar of the LORD, even unto this day, in the place which he should choose.</w:t>
      </w:r>
    </w:p>
  </w:endnote>
  <w:endnote w:id="249">
    <w:p w14:paraId="6F899FDA" w14:textId="2BE29AE5" w:rsidR="00A44FA2" w:rsidRPr="00A44FA2" w:rsidRDefault="00A44FA2" w:rsidP="00A44FA2">
      <w:pPr>
        <w:pStyle w:val="EndnoteText"/>
        <w:rPr>
          <w:rFonts w:ascii="Georgia" w:hAnsi="Georgia"/>
        </w:rPr>
      </w:pPr>
      <w:r>
        <w:rPr>
          <w:rStyle w:val="EndnoteReference"/>
        </w:rPr>
        <w:endnoteRef/>
      </w:r>
      <w:r>
        <w:t xml:space="preserve"> </w:t>
      </w:r>
      <w:r w:rsidRPr="00A44FA2">
        <w:rPr>
          <w:rFonts w:ascii="Georgia" w:hAnsi="Georgia"/>
          <w:color w:val="4472C4" w:themeColor="accent1"/>
        </w:rPr>
        <w:t>Acts 17:26</w:t>
      </w:r>
      <w:r w:rsidRPr="00A44FA2">
        <w:rPr>
          <w:rFonts w:ascii="Georgia" w:hAnsi="Georgia"/>
        </w:rPr>
        <w:t xml:space="preserve"> And hath made of one blood all nations of men for to dwell on all the face of the earth, and hath determined the times before appointed, and the bounds of their habitation;</w:t>
      </w:r>
    </w:p>
  </w:endnote>
  <w:endnote w:id="250">
    <w:p w14:paraId="34E06393" w14:textId="1E9BE735" w:rsidR="00803633" w:rsidRPr="00803633" w:rsidRDefault="00803633" w:rsidP="00803633">
      <w:pPr>
        <w:pStyle w:val="EndnoteText"/>
        <w:rPr>
          <w:rFonts w:ascii="Georgia" w:hAnsi="Georgia"/>
        </w:rPr>
      </w:pPr>
      <w:r>
        <w:rPr>
          <w:rStyle w:val="EndnoteReference"/>
        </w:rPr>
        <w:endnoteRef/>
      </w:r>
      <w:r>
        <w:t xml:space="preserve"> </w:t>
      </w:r>
      <w:r w:rsidRPr="00803633">
        <w:rPr>
          <w:rFonts w:ascii="Georgia" w:hAnsi="Georgia"/>
          <w:color w:val="4472C4" w:themeColor="accent1"/>
        </w:rPr>
        <w:t>1 Chronicles 1:5</w:t>
      </w:r>
      <w:r w:rsidRPr="00803633">
        <w:rPr>
          <w:rFonts w:ascii="Georgia" w:hAnsi="Georgia"/>
        </w:rPr>
        <w:t xml:space="preserve"> The sons of Japheth; Gomer, and Magog, and Madai, and Javan, and Tubal, and Meshech, and Tiras.</w:t>
      </w:r>
    </w:p>
  </w:endnote>
  <w:endnote w:id="251">
    <w:p w14:paraId="0D5EBF54" w14:textId="3C659B76" w:rsidR="00941339" w:rsidRPr="006B3D3D" w:rsidRDefault="00941339" w:rsidP="006B3D3D">
      <w:pPr>
        <w:pStyle w:val="EndnoteText"/>
        <w:rPr>
          <w:rFonts w:ascii="Georgia" w:hAnsi="Georgia"/>
        </w:rPr>
      </w:pPr>
      <w:r>
        <w:rPr>
          <w:rStyle w:val="EndnoteReference"/>
        </w:rPr>
        <w:endnoteRef/>
      </w:r>
      <w:r>
        <w:t xml:space="preserve"> </w:t>
      </w:r>
      <w:r w:rsidR="006B3D3D" w:rsidRPr="006B3D3D">
        <w:rPr>
          <w:rFonts w:ascii="Georgia" w:hAnsi="Georgia"/>
          <w:color w:val="4472C4" w:themeColor="accent1"/>
        </w:rPr>
        <w:t>Ezekiel 38:2</w:t>
      </w:r>
      <w:r w:rsidR="006B3D3D" w:rsidRPr="006B3D3D">
        <w:rPr>
          <w:rFonts w:ascii="Georgia" w:hAnsi="Georgia"/>
        </w:rPr>
        <w:t xml:space="preserve"> Son of man, set thy face against Gog, the land of Magog, the chief prince of Meshech and Tubal, and prophesy against him,</w:t>
      </w:r>
    </w:p>
  </w:endnote>
  <w:endnote w:id="252">
    <w:p w14:paraId="55925316" w14:textId="4DE2B83F" w:rsidR="00447675" w:rsidRPr="00447675" w:rsidRDefault="00447675" w:rsidP="00447675">
      <w:pPr>
        <w:pStyle w:val="EndnoteText"/>
        <w:rPr>
          <w:rFonts w:ascii="Georgia" w:hAnsi="Georgia"/>
        </w:rPr>
      </w:pPr>
      <w:r>
        <w:rPr>
          <w:rStyle w:val="EndnoteReference"/>
        </w:rPr>
        <w:endnoteRef/>
      </w:r>
      <w:r>
        <w:t xml:space="preserve"> </w:t>
      </w:r>
      <w:r w:rsidRPr="00447675">
        <w:rPr>
          <w:rFonts w:ascii="Georgia" w:hAnsi="Georgia"/>
          <w:color w:val="4472C4" w:themeColor="accent1"/>
        </w:rPr>
        <w:t>Ezekiel 39:6</w:t>
      </w:r>
      <w:r w:rsidRPr="00447675">
        <w:rPr>
          <w:rFonts w:ascii="Georgia" w:hAnsi="Georgia"/>
        </w:rPr>
        <w:t xml:space="preserve"> And I will send a fire on Magog, and among them that dwell carelessly in the isles: and they shall know that I am the </w:t>
      </w:r>
      <w:r>
        <w:rPr>
          <w:rFonts w:ascii="Georgia" w:hAnsi="Georgia" w:cs="Times New Roman (Body CS)" w:hint="cs"/>
          <w:smallCaps/>
        </w:rPr>
        <w:t>L</w:t>
      </w:r>
      <w:r>
        <w:rPr>
          <w:rFonts w:ascii="Georgia" w:hAnsi="Georgia" w:cs="Times New Roman (Body CS)"/>
          <w:smallCaps/>
        </w:rPr>
        <w:t>ord</w:t>
      </w:r>
      <w:r w:rsidRPr="00447675">
        <w:rPr>
          <w:rFonts w:ascii="Georgia" w:hAnsi="Georgia"/>
        </w:rPr>
        <w:t>.</w:t>
      </w:r>
    </w:p>
  </w:endnote>
  <w:endnote w:id="253">
    <w:p w14:paraId="10D7EFCE" w14:textId="64F20345" w:rsidR="00CC7CEB" w:rsidRPr="002D4FE5" w:rsidRDefault="00CC7CEB" w:rsidP="002D4FE5">
      <w:pPr>
        <w:pStyle w:val="EndnoteText"/>
        <w:rPr>
          <w:rFonts w:ascii="Georgia" w:hAnsi="Georgia"/>
        </w:rPr>
      </w:pPr>
      <w:r>
        <w:rPr>
          <w:rStyle w:val="EndnoteReference"/>
        </w:rPr>
        <w:endnoteRef/>
      </w:r>
      <w:r>
        <w:t xml:space="preserve"> </w:t>
      </w:r>
      <w:r w:rsidR="002D4FE5" w:rsidRPr="002D4FE5">
        <w:rPr>
          <w:rFonts w:ascii="Georgia" w:hAnsi="Georgia"/>
          <w:color w:val="4472C4" w:themeColor="accent1"/>
        </w:rPr>
        <w:t>Revelation 20:8</w:t>
      </w:r>
      <w:r w:rsidR="002D4FE5" w:rsidRPr="002D4FE5">
        <w:rPr>
          <w:rFonts w:ascii="Georgia" w:hAnsi="Georgia"/>
        </w:rPr>
        <w:t xml:space="preserve"> And shall go out to deceive the nations which are in the four quarters of the earth, Gog and Magog, to gather them together to battle: the number of whom is as the sand of the sea.</w:t>
      </w:r>
    </w:p>
  </w:endnote>
  <w:endnote w:id="254">
    <w:p w14:paraId="790A7232" w14:textId="77777777" w:rsidR="0077200C" w:rsidRPr="0003019F" w:rsidRDefault="0077200C" w:rsidP="0077200C">
      <w:pPr>
        <w:pStyle w:val="EndnoteText"/>
        <w:rPr>
          <w:rFonts w:ascii="Georgia" w:hAnsi="Georgia"/>
        </w:rPr>
      </w:pPr>
      <w:r>
        <w:rPr>
          <w:rStyle w:val="EndnoteReference"/>
        </w:rPr>
        <w:endnoteRef/>
      </w:r>
      <w:r>
        <w:t xml:space="preserve"> </w:t>
      </w:r>
      <w:r w:rsidRPr="0003019F">
        <w:rPr>
          <w:rFonts w:ascii="Georgia" w:hAnsi="Georgia"/>
          <w:color w:val="4472C4" w:themeColor="accent1"/>
        </w:rPr>
        <w:t>1 Chronicles 1:8-9</w:t>
      </w:r>
      <w:r w:rsidRPr="0003019F">
        <w:rPr>
          <w:rFonts w:ascii="Georgia" w:hAnsi="Georgia"/>
        </w:rPr>
        <w:t xml:space="preserve"> The sons of Ham; Cush, and Mizraim, Put, and Canaan. [9] And the sons of Cush; Seba, and Havilah, and Sabta, and Raamah, and Sabtecha. And the sons of Raamah; Sheba, and Dedan.</w:t>
      </w:r>
    </w:p>
  </w:endnote>
  <w:endnote w:id="255">
    <w:p w14:paraId="20CBD5B6" w14:textId="77777777" w:rsidR="0077200C" w:rsidRPr="00FF06E7" w:rsidRDefault="0077200C" w:rsidP="0077200C">
      <w:pPr>
        <w:pStyle w:val="EndnoteText"/>
        <w:rPr>
          <w:rFonts w:ascii="Georgia" w:hAnsi="Georgia"/>
        </w:rPr>
      </w:pPr>
      <w:r>
        <w:rPr>
          <w:rStyle w:val="EndnoteReference"/>
        </w:rPr>
        <w:endnoteRef/>
      </w:r>
      <w:r>
        <w:t xml:space="preserve"> </w:t>
      </w:r>
      <w:r w:rsidRPr="00FF06E7">
        <w:rPr>
          <w:rFonts w:ascii="Georgia" w:hAnsi="Georgia"/>
          <w:color w:val="4472C4" w:themeColor="accent1"/>
        </w:rPr>
        <w:t>Isaiah 11:11</w:t>
      </w:r>
      <w:r w:rsidRPr="00FF06E7">
        <w:rPr>
          <w:rFonts w:ascii="Georgia" w:hAnsi="Georgia"/>
        </w:rPr>
        <w:t xml:space="preserve"> And it shall come to pass in that day, that the Lord shall set his hand again the second time to recover the remnant of his people, which shall be left, from Assyria, and from Egypt, and from Pathros, and from Cush, and from Elam, and from Shinar, and from Hamath, and from the islands of the sea.</w:t>
      </w:r>
    </w:p>
  </w:endnote>
  <w:endnote w:id="256">
    <w:p w14:paraId="46B5BBFF" w14:textId="664DE737" w:rsidR="004A71D1" w:rsidRPr="004A71D1" w:rsidRDefault="004A71D1" w:rsidP="004A71D1">
      <w:pPr>
        <w:pStyle w:val="EndnoteText"/>
        <w:rPr>
          <w:rFonts w:ascii="Georgia" w:hAnsi="Georgia"/>
        </w:rPr>
      </w:pPr>
      <w:r>
        <w:rPr>
          <w:rStyle w:val="EndnoteReference"/>
        </w:rPr>
        <w:endnoteRef/>
      </w:r>
      <w:r>
        <w:t xml:space="preserve"> </w:t>
      </w:r>
      <w:r w:rsidRPr="004A71D1">
        <w:rPr>
          <w:rFonts w:ascii="Georgia" w:hAnsi="Georgia"/>
          <w:color w:val="4472C4" w:themeColor="accent1"/>
        </w:rPr>
        <w:t>Genesis 25:3</w:t>
      </w:r>
      <w:r w:rsidRPr="004A71D1">
        <w:rPr>
          <w:rFonts w:ascii="Georgia" w:hAnsi="Georgia"/>
        </w:rPr>
        <w:t xml:space="preserve"> And Jokshan begat Sheba, and Dedan. And the sons of Dedan were Asshurim, and Letushim, and Leummim.</w:t>
      </w:r>
    </w:p>
  </w:endnote>
  <w:endnote w:id="257">
    <w:p w14:paraId="53093C2D" w14:textId="1771265C" w:rsidR="00E97008" w:rsidRPr="00E97008" w:rsidRDefault="00E97008" w:rsidP="00E97008">
      <w:pPr>
        <w:pStyle w:val="EndnoteText"/>
        <w:rPr>
          <w:rFonts w:ascii="Georgia" w:hAnsi="Georgia"/>
        </w:rPr>
      </w:pPr>
      <w:r>
        <w:rPr>
          <w:rStyle w:val="EndnoteReference"/>
        </w:rPr>
        <w:endnoteRef/>
      </w:r>
      <w:r>
        <w:t xml:space="preserve"> </w:t>
      </w:r>
      <w:r w:rsidRPr="00E97008">
        <w:rPr>
          <w:rFonts w:ascii="Georgia" w:hAnsi="Georgia"/>
          <w:color w:val="4472C4" w:themeColor="accent1"/>
        </w:rPr>
        <w:t>1 Kings 10:1</w:t>
      </w:r>
      <w:r w:rsidRPr="00E97008">
        <w:rPr>
          <w:rFonts w:ascii="Georgia" w:hAnsi="Georgia"/>
        </w:rPr>
        <w:t xml:space="preserve"> And when the queen of Sheba heard of the fame of Solomon concerning the name of the LORD, she came to prove him with hard questions.</w:t>
      </w:r>
    </w:p>
  </w:endnote>
  <w:endnote w:id="258">
    <w:p w14:paraId="768AC667" w14:textId="2A934E63" w:rsidR="00423315" w:rsidRPr="009B0FB6" w:rsidRDefault="00423315" w:rsidP="00423315">
      <w:pPr>
        <w:pStyle w:val="EndnoteText"/>
        <w:rPr>
          <w:rFonts w:ascii="Georgia" w:hAnsi="Georgia"/>
        </w:rPr>
      </w:pPr>
      <w:r>
        <w:rPr>
          <w:rStyle w:val="EndnoteReference"/>
        </w:rPr>
        <w:endnoteRef/>
      </w:r>
      <w:r>
        <w:t xml:space="preserve"> </w:t>
      </w:r>
      <w:r w:rsidRPr="009B0FB6">
        <w:rPr>
          <w:rFonts w:ascii="Georgia" w:hAnsi="Georgia"/>
          <w:color w:val="4472C4" w:themeColor="accent1"/>
        </w:rPr>
        <w:t>Genesis 1</w:t>
      </w:r>
      <w:r w:rsidR="009B0FB6" w:rsidRPr="009B0FB6">
        <w:rPr>
          <w:rFonts w:ascii="Georgia" w:hAnsi="Georgia"/>
          <w:color w:val="4472C4" w:themeColor="accent1"/>
        </w:rPr>
        <w:t>1:2</w:t>
      </w:r>
      <w:r w:rsidRPr="009B0FB6">
        <w:rPr>
          <w:rFonts w:ascii="Georgia" w:hAnsi="Georgia"/>
        </w:rPr>
        <w:t xml:space="preserve"> And it came to pass, as they journeyed from the east, that they found a plain in the land of Shinar; and they dwelt there.</w:t>
      </w:r>
    </w:p>
  </w:endnote>
  <w:endnote w:id="259">
    <w:p w14:paraId="2A0EC0CF" w14:textId="02C826D3" w:rsidR="00813037" w:rsidRPr="00675FBE" w:rsidRDefault="00813037" w:rsidP="00675FBE">
      <w:pPr>
        <w:pStyle w:val="EndnoteText"/>
        <w:rPr>
          <w:rFonts w:ascii="Georgia" w:hAnsi="Georgia"/>
        </w:rPr>
      </w:pPr>
      <w:r>
        <w:rPr>
          <w:rStyle w:val="EndnoteReference"/>
        </w:rPr>
        <w:endnoteRef/>
      </w:r>
      <w:r>
        <w:t xml:space="preserve"> </w:t>
      </w:r>
      <w:r w:rsidR="00675FBE" w:rsidRPr="00675FBE">
        <w:rPr>
          <w:rFonts w:ascii="Georgia" w:hAnsi="Georgia"/>
          <w:color w:val="4472C4" w:themeColor="accent1"/>
        </w:rPr>
        <w:t>Genesis 14:1,9</w:t>
      </w:r>
      <w:r w:rsidR="00675FBE" w:rsidRPr="00675FBE">
        <w:rPr>
          <w:rFonts w:ascii="Georgia" w:hAnsi="Georgia"/>
        </w:rPr>
        <w:t xml:space="preserve"> And it came to pass in the days of Amraphel king of Shinar, Arioch king of Ellasar, Chedorlaomer king of Elam, and Tidal king of nations; [9] With Chedorlaomer the king of Elam, and with Tidal king of nations, and Amraphel king of Shinar, and Arioch king of Ellasar; four kings with five.</w:t>
      </w:r>
    </w:p>
  </w:endnote>
  <w:endnote w:id="260">
    <w:p w14:paraId="3592FED8" w14:textId="77777777" w:rsidR="008E12ED" w:rsidRPr="00FF06E7" w:rsidRDefault="008E12ED" w:rsidP="008E12ED">
      <w:pPr>
        <w:pStyle w:val="EndnoteText"/>
        <w:rPr>
          <w:rFonts w:ascii="Georgia" w:hAnsi="Georgia"/>
        </w:rPr>
      </w:pPr>
      <w:r>
        <w:rPr>
          <w:rStyle w:val="EndnoteReference"/>
        </w:rPr>
        <w:endnoteRef/>
      </w:r>
      <w:r>
        <w:t xml:space="preserve"> </w:t>
      </w:r>
      <w:r w:rsidRPr="00FF06E7">
        <w:rPr>
          <w:rFonts w:ascii="Georgia" w:hAnsi="Georgia"/>
          <w:color w:val="4472C4" w:themeColor="accent1"/>
        </w:rPr>
        <w:t>Isaiah 11:11</w:t>
      </w:r>
      <w:r w:rsidRPr="00FF06E7">
        <w:rPr>
          <w:rFonts w:ascii="Georgia" w:hAnsi="Georgia"/>
        </w:rPr>
        <w:t xml:space="preserve"> And it shall come to pass in that day, that the Lord shall set his hand again the second time to recover the remnant of his people, which shall be left, from Assyria, and from Egypt, and from Pathros, and from Cush, and from Elam, and from Shinar, and from Hamath, and from the islands of the sea.</w:t>
      </w:r>
    </w:p>
  </w:endnote>
  <w:endnote w:id="261">
    <w:p w14:paraId="72CC8501" w14:textId="3A321533" w:rsidR="00E81E74" w:rsidRPr="005D2D7C" w:rsidRDefault="00E81E74" w:rsidP="005D2D7C">
      <w:pPr>
        <w:pStyle w:val="EndnoteText"/>
        <w:rPr>
          <w:rFonts w:ascii="Georgia" w:hAnsi="Georgia"/>
        </w:rPr>
      </w:pPr>
      <w:r>
        <w:rPr>
          <w:rStyle w:val="EndnoteReference"/>
        </w:rPr>
        <w:endnoteRef/>
      </w:r>
      <w:r>
        <w:t xml:space="preserve"> </w:t>
      </w:r>
      <w:r w:rsidR="005D2D7C" w:rsidRPr="005D2D7C">
        <w:rPr>
          <w:rFonts w:ascii="Georgia" w:hAnsi="Georgia"/>
          <w:color w:val="4472C4" w:themeColor="accent1"/>
        </w:rPr>
        <w:t>Daniel 1:2</w:t>
      </w:r>
      <w:r w:rsidR="005D2D7C" w:rsidRPr="005D2D7C">
        <w:rPr>
          <w:rFonts w:ascii="Georgia" w:hAnsi="Georgia"/>
        </w:rPr>
        <w:t xml:space="preserve"> And the </w:t>
      </w:r>
      <w:r w:rsidR="005D2D7C">
        <w:rPr>
          <w:rFonts w:ascii="Georgia" w:hAnsi="Georgia"/>
          <w:smallCaps/>
        </w:rPr>
        <w:t>Lord</w:t>
      </w:r>
      <w:r w:rsidR="005D2D7C" w:rsidRPr="005D2D7C">
        <w:rPr>
          <w:rFonts w:ascii="Georgia" w:hAnsi="Georgia"/>
        </w:rPr>
        <w:t xml:space="preserve"> gave Jehoiakim king of Judah into his hand, with part of the vessels of the house of God: which he carried into the land of Shinar to the house of his god; and he brought the vessels into the treasure house of his god.</w:t>
      </w:r>
    </w:p>
  </w:endnote>
  <w:endnote w:id="262">
    <w:p w14:paraId="2A282E09" w14:textId="1D9EC01E" w:rsidR="00333B35" w:rsidRPr="00333B35" w:rsidRDefault="00333B35" w:rsidP="00333B35">
      <w:pPr>
        <w:pStyle w:val="EndnoteText"/>
        <w:rPr>
          <w:rFonts w:ascii="Georgia" w:hAnsi="Georgia"/>
        </w:rPr>
      </w:pPr>
      <w:r>
        <w:rPr>
          <w:rStyle w:val="EndnoteReference"/>
        </w:rPr>
        <w:endnoteRef/>
      </w:r>
      <w:r>
        <w:t xml:space="preserve"> </w:t>
      </w:r>
      <w:r w:rsidRPr="00333B35">
        <w:rPr>
          <w:rFonts w:ascii="Georgia" w:hAnsi="Georgia"/>
          <w:color w:val="4472C4" w:themeColor="accent1"/>
        </w:rPr>
        <w:t>Zechariah 5:11</w:t>
      </w:r>
      <w:r>
        <w:rPr>
          <w:rFonts w:ascii="Georgia" w:hAnsi="Georgia"/>
        </w:rPr>
        <w:t xml:space="preserve"> </w:t>
      </w:r>
      <w:r w:rsidRPr="00333B35">
        <w:rPr>
          <w:rFonts w:ascii="Georgia" w:hAnsi="Georgia"/>
        </w:rPr>
        <w:t>And he said unto me, To build it an house in the land of Shinar: and it shall be established, and set there upon her own base.</w:t>
      </w:r>
    </w:p>
  </w:endnote>
  <w:endnote w:id="263">
    <w:p w14:paraId="6AF9FE91" w14:textId="36D315A0" w:rsidR="001B512D" w:rsidRPr="001B512D" w:rsidRDefault="001B512D" w:rsidP="001B512D">
      <w:pPr>
        <w:pStyle w:val="EndnoteText"/>
        <w:rPr>
          <w:rFonts w:ascii="Georgia" w:hAnsi="Georgia"/>
        </w:rPr>
      </w:pPr>
      <w:r>
        <w:rPr>
          <w:rStyle w:val="EndnoteReference"/>
        </w:rPr>
        <w:endnoteRef/>
      </w:r>
      <w:r>
        <w:t xml:space="preserve"> </w:t>
      </w:r>
      <w:r w:rsidRPr="001B512D">
        <w:rPr>
          <w:rFonts w:ascii="Georgia" w:hAnsi="Georgia"/>
          <w:color w:val="4472C4" w:themeColor="accent1"/>
        </w:rPr>
        <w:t>Numbers 22:22,24</w:t>
      </w:r>
      <w:r w:rsidRPr="001B512D">
        <w:rPr>
          <w:rFonts w:ascii="Georgia" w:hAnsi="Georgia"/>
        </w:rPr>
        <w:t xml:space="preserve"> And God's anger was kindled because he went: and the angel of the LORD stood in the way for an adversary against him. Now he was riding upon his ass, and his two servants were with him. [24] But the angel of the LORD stood in a path of the vineyards, a wall being on this side, and a wall on that side.</w:t>
      </w:r>
    </w:p>
  </w:endnote>
  <w:endnote w:id="264">
    <w:p w14:paraId="7F9B1696" w14:textId="7D1B693F" w:rsidR="009F5466" w:rsidRPr="005E1D7C" w:rsidRDefault="009F5466" w:rsidP="005E1D7C">
      <w:pPr>
        <w:pStyle w:val="EndnoteText"/>
        <w:rPr>
          <w:rFonts w:ascii="Georgia" w:hAnsi="Georgia"/>
        </w:rPr>
      </w:pPr>
      <w:r>
        <w:rPr>
          <w:rStyle w:val="EndnoteReference"/>
        </w:rPr>
        <w:endnoteRef/>
      </w:r>
      <w:r>
        <w:t xml:space="preserve"> </w:t>
      </w:r>
      <w:r w:rsidR="005E1D7C" w:rsidRPr="005E1D7C">
        <w:rPr>
          <w:rFonts w:ascii="Georgia" w:hAnsi="Georgia"/>
          <w:color w:val="4472C4" w:themeColor="accent1"/>
        </w:rPr>
        <w:t>1 Chronicles 1:17</w:t>
      </w:r>
      <w:r w:rsidR="005E1D7C" w:rsidRPr="005E1D7C">
        <w:rPr>
          <w:rFonts w:ascii="Georgia" w:hAnsi="Georgia"/>
        </w:rPr>
        <w:t xml:space="preserve"> The sons of Shem; Elam, and Asshur, and Arphaxad, and Lud, and Aram, and Uz, and Hul, and Gether, and Meshech.</w:t>
      </w:r>
    </w:p>
  </w:endnote>
  <w:endnote w:id="265">
    <w:p w14:paraId="002E4B56" w14:textId="720FE6CF" w:rsidR="000564B0" w:rsidRPr="000564B0" w:rsidRDefault="000564B0" w:rsidP="000564B0">
      <w:pPr>
        <w:pStyle w:val="EndnoteText"/>
        <w:rPr>
          <w:rFonts w:ascii="Georgia" w:hAnsi="Georgia"/>
        </w:rPr>
      </w:pPr>
      <w:r>
        <w:rPr>
          <w:rStyle w:val="EndnoteReference"/>
        </w:rPr>
        <w:endnoteRef/>
      </w:r>
      <w:r>
        <w:t xml:space="preserve"> </w:t>
      </w:r>
      <w:r w:rsidRPr="000564B0">
        <w:rPr>
          <w:rFonts w:ascii="Georgia" w:hAnsi="Georgia"/>
          <w:color w:val="4472C4" w:themeColor="accent1"/>
        </w:rPr>
        <w:t>1 Chronicles 1:17</w:t>
      </w:r>
      <w:r w:rsidRPr="000564B0">
        <w:rPr>
          <w:rFonts w:ascii="Georgia" w:hAnsi="Georgia"/>
        </w:rPr>
        <w:t xml:space="preserve"> The sons of Shem; Elam, and Asshur, and Arphaxad, and Lud, and Aram, and Uz, and Hul, and Gether, and Meshech.</w:t>
      </w:r>
    </w:p>
  </w:endnote>
  <w:endnote w:id="266">
    <w:p w14:paraId="61A64CB6" w14:textId="1D251537" w:rsidR="007E0FB7" w:rsidRPr="007E0FB7" w:rsidRDefault="007E0FB7" w:rsidP="007E0FB7">
      <w:pPr>
        <w:pStyle w:val="EndnoteText"/>
        <w:rPr>
          <w:rFonts w:ascii="Georgia" w:hAnsi="Georgia"/>
        </w:rPr>
      </w:pPr>
      <w:r>
        <w:rPr>
          <w:rStyle w:val="EndnoteReference"/>
        </w:rPr>
        <w:endnoteRef/>
      </w:r>
      <w:r>
        <w:t xml:space="preserve"> </w:t>
      </w:r>
      <w:r w:rsidRPr="007E0FB7">
        <w:rPr>
          <w:rFonts w:ascii="Georgia" w:hAnsi="Georgia"/>
          <w:color w:val="4472C4" w:themeColor="accent1"/>
        </w:rPr>
        <w:t>Ezekiel 32:22</w:t>
      </w:r>
      <w:r w:rsidRPr="007E0FB7">
        <w:rPr>
          <w:rFonts w:ascii="Georgia" w:hAnsi="Georgia"/>
        </w:rPr>
        <w:t xml:space="preserve"> Asshur is there and all her company: his graves are about him: all of them slain, fallen by the sword:</w:t>
      </w:r>
    </w:p>
  </w:endnote>
  <w:endnote w:id="267">
    <w:p w14:paraId="00B3AC9C" w14:textId="0EE45A69" w:rsidR="00EA226D" w:rsidRPr="00EA226D" w:rsidRDefault="00EA226D" w:rsidP="00EA226D">
      <w:pPr>
        <w:pStyle w:val="EndnoteText"/>
        <w:rPr>
          <w:rFonts w:ascii="Georgia" w:hAnsi="Georgia"/>
        </w:rPr>
      </w:pPr>
      <w:r>
        <w:rPr>
          <w:rStyle w:val="EndnoteReference"/>
        </w:rPr>
        <w:endnoteRef/>
      </w:r>
      <w:r>
        <w:t xml:space="preserve"> </w:t>
      </w:r>
      <w:r w:rsidRPr="00EA226D">
        <w:rPr>
          <w:rFonts w:ascii="Georgia" w:hAnsi="Georgia"/>
          <w:color w:val="4472C4" w:themeColor="accent1"/>
        </w:rPr>
        <w:t>Hosea 14:3</w:t>
      </w:r>
      <w:r w:rsidRPr="00EA226D">
        <w:rPr>
          <w:rFonts w:ascii="Georgia" w:hAnsi="Georgia"/>
        </w:rPr>
        <w:t xml:space="preserve"> Asshur shall not save us; we will not ride upon horses: neither will we say any more to the work of our hands, Ye are our gods: for in thee the fatherless findeth mercy.</w:t>
      </w:r>
    </w:p>
  </w:endnote>
  <w:endnote w:id="268">
    <w:p w14:paraId="6FD4E71A" w14:textId="3B43CFC0" w:rsidR="00447170" w:rsidRPr="00F706E4" w:rsidRDefault="00447170" w:rsidP="00447170">
      <w:pPr>
        <w:pStyle w:val="EndnoteText"/>
        <w:rPr>
          <w:rFonts w:ascii="Georgia" w:hAnsi="Georgia"/>
          <w:color w:val="000000" w:themeColor="text1"/>
        </w:rPr>
      </w:pPr>
      <w:r>
        <w:rPr>
          <w:rStyle w:val="EndnoteReference"/>
        </w:rPr>
        <w:endnoteRef/>
      </w:r>
      <w:r>
        <w:t xml:space="preserve"> </w:t>
      </w:r>
      <w:r w:rsidRPr="00F706E4">
        <w:rPr>
          <w:rFonts w:ascii="Georgia" w:hAnsi="Georgia"/>
          <w:color w:val="000000" w:themeColor="text1"/>
        </w:rPr>
        <w:t>Genesis 11:9 Therefore is the name of it called Babel; because the LORD did there confound the language of all the earth: and from thence did the LORD scatter them abroad upon the face of all the earth.</w:t>
      </w:r>
    </w:p>
  </w:endnote>
  <w:endnote w:id="269">
    <w:p w14:paraId="71BC8FB8" w14:textId="0E3680D6" w:rsidR="005A2885" w:rsidRPr="00976145" w:rsidRDefault="005A2885" w:rsidP="00F706E4">
      <w:pPr>
        <w:pStyle w:val="EndnoteText"/>
        <w:rPr>
          <w:rFonts w:ascii="Georgia" w:hAnsi="Georgia"/>
        </w:rPr>
      </w:pPr>
      <w:r>
        <w:rPr>
          <w:rStyle w:val="EndnoteReference"/>
        </w:rPr>
        <w:endnoteRef/>
      </w:r>
      <w:r>
        <w:t xml:space="preserve"> </w:t>
      </w:r>
      <w:r w:rsidR="00F706E4" w:rsidRPr="00976145">
        <w:rPr>
          <w:rFonts w:ascii="Georgia" w:hAnsi="Georgia"/>
          <w:color w:val="4472C4" w:themeColor="accent1"/>
        </w:rPr>
        <w:t>2 Kings 19:36</w:t>
      </w:r>
      <w:r w:rsidR="00F706E4" w:rsidRPr="00976145">
        <w:rPr>
          <w:rFonts w:ascii="Georgia" w:hAnsi="Georgia"/>
        </w:rPr>
        <w:t xml:space="preserve"> So Sennacherib king of Assyria departed, and went and returned, and dwelt at Nineveh.</w:t>
      </w:r>
    </w:p>
  </w:endnote>
  <w:endnote w:id="270">
    <w:p w14:paraId="1EAAA47E" w14:textId="4B80ECEE" w:rsidR="00284EF8" w:rsidRPr="004E42CF" w:rsidRDefault="00284EF8" w:rsidP="004E42CF">
      <w:pPr>
        <w:pStyle w:val="EndnoteText"/>
        <w:rPr>
          <w:rFonts w:ascii="Georgia" w:hAnsi="Georgia"/>
        </w:rPr>
      </w:pPr>
      <w:r>
        <w:rPr>
          <w:rStyle w:val="EndnoteReference"/>
        </w:rPr>
        <w:endnoteRef/>
      </w:r>
      <w:r>
        <w:t xml:space="preserve"> </w:t>
      </w:r>
      <w:r w:rsidR="004E42CF" w:rsidRPr="004E42CF">
        <w:rPr>
          <w:rFonts w:ascii="Georgia" w:hAnsi="Georgia"/>
          <w:color w:val="4472C4" w:themeColor="accent1"/>
        </w:rPr>
        <w:t>Isaiah 37:37</w:t>
      </w:r>
      <w:r w:rsidR="004E42CF" w:rsidRPr="004E42CF">
        <w:rPr>
          <w:rFonts w:ascii="Georgia" w:hAnsi="Georgia"/>
        </w:rPr>
        <w:t xml:space="preserve"> So Sennacherib king of Assyria departed, and went and returned, and dwelt at Nineveh.</w:t>
      </w:r>
    </w:p>
  </w:endnote>
  <w:endnote w:id="271">
    <w:p w14:paraId="749278F2" w14:textId="2C42CF7E" w:rsidR="00A47581" w:rsidRPr="00A47581" w:rsidRDefault="00A47581" w:rsidP="00A47581">
      <w:pPr>
        <w:pStyle w:val="EndnoteText"/>
        <w:rPr>
          <w:rFonts w:ascii="Georgia" w:hAnsi="Georgia"/>
        </w:rPr>
      </w:pPr>
      <w:r>
        <w:rPr>
          <w:rStyle w:val="EndnoteReference"/>
        </w:rPr>
        <w:endnoteRef/>
      </w:r>
      <w:r>
        <w:t xml:space="preserve"> </w:t>
      </w:r>
      <w:r w:rsidRPr="00A47581">
        <w:rPr>
          <w:rFonts w:ascii="Georgia" w:hAnsi="Georgia"/>
          <w:color w:val="4472C4" w:themeColor="accent1"/>
        </w:rPr>
        <w:t>Jonah 1:2</w:t>
      </w:r>
      <w:r w:rsidRPr="00A47581">
        <w:rPr>
          <w:rFonts w:ascii="Georgia" w:hAnsi="Georgia"/>
        </w:rPr>
        <w:t xml:space="preserve"> Arise, go to Nineveh, that great city, and cry against it; for their wickedness is come up before me.</w:t>
      </w:r>
    </w:p>
  </w:endnote>
  <w:endnote w:id="272">
    <w:p w14:paraId="690C76C4" w14:textId="2DF97133" w:rsidR="00251526" w:rsidRPr="00251526" w:rsidRDefault="00251526" w:rsidP="00251526">
      <w:pPr>
        <w:pStyle w:val="EndnoteText"/>
        <w:rPr>
          <w:rFonts w:ascii="Georgia" w:hAnsi="Georgia"/>
        </w:rPr>
      </w:pPr>
      <w:r>
        <w:rPr>
          <w:rStyle w:val="EndnoteReference"/>
        </w:rPr>
        <w:endnoteRef/>
      </w:r>
      <w:r>
        <w:t xml:space="preserve"> </w:t>
      </w:r>
      <w:r w:rsidRPr="00251526">
        <w:rPr>
          <w:rFonts w:ascii="Georgia" w:hAnsi="Georgia"/>
          <w:color w:val="4472C4" w:themeColor="accent1"/>
        </w:rPr>
        <w:t>Jonah 3:2</w:t>
      </w:r>
      <w:r w:rsidRPr="00251526">
        <w:rPr>
          <w:rFonts w:ascii="Georgia" w:hAnsi="Georgia"/>
        </w:rPr>
        <w:t xml:space="preserve"> Arise, go unto Nineveh, that great city, and preach unto it the preaching that I bid thee.</w:t>
      </w:r>
    </w:p>
  </w:endnote>
  <w:endnote w:id="273">
    <w:p w14:paraId="7D94F0EA" w14:textId="4AB0AB5F" w:rsidR="00F53338" w:rsidRPr="00717EAD" w:rsidRDefault="00F53338" w:rsidP="00F53338">
      <w:pPr>
        <w:pStyle w:val="EndnoteText"/>
        <w:rPr>
          <w:rFonts w:ascii="Georgia" w:hAnsi="Georgia"/>
        </w:rPr>
      </w:pPr>
      <w:r>
        <w:rPr>
          <w:rStyle w:val="EndnoteReference"/>
        </w:rPr>
        <w:endnoteRef/>
      </w:r>
      <w:r>
        <w:t xml:space="preserve"> </w:t>
      </w:r>
      <w:r w:rsidRPr="00717EAD">
        <w:rPr>
          <w:rFonts w:ascii="Georgia" w:hAnsi="Georgia"/>
          <w:color w:val="4472C4" w:themeColor="accent1"/>
        </w:rPr>
        <w:t>Jonah 4:11</w:t>
      </w:r>
      <w:r w:rsidRPr="00717EAD">
        <w:rPr>
          <w:rFonts w:ascii="Georgia" w:hAnsi="Georgia"/>
        </w:rPr>
        <w:t xml:space="preserve"> And should not I spare Nineveh, that great city, wherein are more than sixscore thousand persons that cannot discern between their right hand and their left hand; and also much cattle?</w:t>
      </w:r>
    </w:p>
  </w:endnote>
  <w:endnote w:id="274">
    <w:p w14:paraId="7BEFB6D4" w14:textId="39194500" w:rsidR="005174DF" w:rsidRPr="005174DF" w:rsidRDefault="005174DF" w:rsidP="005174DF">
      <w:pPr>
        <w:pStyle w:val="EndnoteText"/>
        <w:rPr>
          <w:rFonts w:ascii="Georgia" w:hAnsi="Georgia"/>
        </w:rPr>
      </w:pPr>
      <w:r>
        <w:rPr>
          <w:rStyle w:val="EndnoteReference"/>
        </w:rPr>
        <w:endnoteRef/>
      </w:r>
      <w:r>
        <w:t xml:space="preserve"> </w:t>
      </w:r>
      <w:r w:rsidRPr="00BE38B6">
        <w:rPr>
          <w:rFonts w:ascii="Georgia" w:hAnsi="Georgia"/>
          <w:color w:val="4472C4" w:themeColor="accent1"/>
        </w:rPr>
        <w:t>Nahum 1:1</w:t>
      </w:r>
      <w:r w:rsidRPr="005174DF">
        <w:rPr>
          <w:rFonts w:ascii="Georgia" w:hAnsi="Georgia"/>
        </w:rPr>
        <w:t xml:space="preserve"> The burden of Nineveh. The book of the vision of Nahum the Elkoshite.</w:t>
      </w:r>
    </w:p>
  </w:endnote>
  <w:endnote w:id="275">
    <w:p w14:paraId="6769A07F" w14:textId="73901957" w:rsidR="00644A15" w:rsidRPr="00644A15" w:rsidRDefault="00644A15" w:rsidP="00644A15">
      <w:pPr>
        <w:pStyle w:val="EndnoteText"/>
        <w:rPr>
          <w:rFonts w:ascii="Georgia" w:hAnsi="Georgia"/>
        </w:rPr>
      </w:pPr>
      <w:r>
        <w:rPr>
          <w:rStyle w:val="EndnoteReference"/>
        </w:rPr>
        <w:endnoteRef/>
      </w:r>
      <w:r>
        <w:t xml:space="preserve"> </w:t>
      </w:r>
      <w:r w:rsidRPr="00644A15">
        <w:rPr>
          <w:rFonts w:ascii="Georgia" w:hAnsi="Georgia"/>
          <w:color w:val="4472C4" w:themeColor="accent1"/>
        </w:rPr>
        <w:t>Nahum 2:8</w:t>
      </w:r>
      <w:r w:rsidRPr="00644A15">
        <w:rPr>
          <w:rFonts w:ascii="Georgia" w:hAnsi="Georgia"/>
        </w:rPr>
        <w:t xml:space="preserve"> But Nineveh is of old like a pool of water: yet they shall flee away. Stand, stand, shall they cry; but none shall look back.</w:t>
      </w:r>
    </w:p>
  </w:endnote>
  <w:endnote w:id="276">
    <w:p w14:paraId="49D0174F" w14:textId="5F24DEA8" w:rsidR="00A26F12" w:rsidRPr="00AA7BAA" w:rsidRDefault="00A26F12" w:rsidP="00AA7BAA">
      <w:pPr>
        <w:pStyle w:val="EndnoteText"/>
        <w:rPr>
          <w:rFonts w:ascii="Georgia" w:hAnsi="Georgia"/>
        </w:rPr>
      </w:pPr>
      <w:r>
        <w:rPr>
          <w:rStyle w:val="EndnoteReference"/>
        </w:rPr>
        <w:endnoteRef/>
      </w:r>
      <w:r>
        <w:t xml:space="preserve"> </w:t>
      </w:r>
      <w:r w:rsidR="00AA7BAA" w:rsidRPr="00054401">
        <w:rPr>
          <w:rFonts w:ascii="Georgia" w:hAnsi="Georgia"/>
          <w:color w:val="4472C4" w:themeColor="accent1"/>
        </w:rPr>
        <w:t>Nahum 3:7</w:t>
      </w:r>
      <w:r w:rsidR="00AA7BAA" w:rsidRPr="00AA7BAA">
        <w:rPr>
          <w:rFonts w:ascii="Georgia" w:hAnsi="Georgia"/>
        </w:rPr>
        <w:t xml:space="preserve"> And it shall come to pass, that all they that look upon thee shall flee from thee, and say, Nineveh is laid waste: who will bemoan her? whence shall I seek comforters for thee?</w:t>
      </w:r>
    </w:p>
  </w:endnote>
  <w:endnote w:id="277">
    <w:p w14:paraId="7BA07F63" w14:textId="19BFEF94" w:rsidR="002C32B3" w:rsidRPr="002C32B3" w:rsidRDefault="002C32B3" w:rsidP="002C32B3">
      <w:pPr>
        <w:pStyle w:val="EndnoteText"/>
        <w:rPr>
          <w:rFonts w:ascii="Georgia" w:hAnsi="Georgia"/>
        </w:rPr>
      </w:pPr>
      <w:r>
        <w:rPr>
          <w:rStyle w:val="EndnoteReference"/>
        </w:rPr>
        <w:endnoteRef/>
      </w:r>
      <w:r>
        <w:t xml:space="preserve"> </w:t>
      </w:r>
      <w:r w:rsidRPr="002C32B3">
        <w:rPr>
          <w:rFonts w:ascii="Georgia" w:hAnsi="Georgia"/>
          <w:color w:val="4472C4" w:themeColor="accent1"/>
        </w:rPr>
        <w:t>Zephaniah 2:13</w:t>
      </w:r>
      <w:r w:rsidRPr="002C32B3">
        <w:rPr>
          <w:rFonts w:ascii="Georgia" w:hAnsi="Georgia"/>
        </w:rPr>
        <w:t xml:space="preserve"> And he will stretch out his hand against the north, and destroy Assyria; and will make Nineveh a desolation, and dry like a wilderness.</w:t>
      </w:r>
    </w:p>
  </w:endnote>
  <w:endnote w:id="278">
    <w:p w14:paraId="50D2A96D" w14:textId="005EC5FE" w:rsidR="006C06A6" w:rsidRPr="006C06A6" w:rsidRDefault="006C06A6" w:rsidP="006C06A6">
      <w:pPr>
        <w:pStyle w:val="EndnoteText"/>
        <w:rPr>
          <w:rFonts w:ascii="Georgia" w:hAnsi="Georgia"/>
          <w:color w:val="C00000"/>
        </w:rPr>
      </w:pPr>
      <w:r>
        <w:rPr>
          <w:rStyle w:val="EndnoteReference"/>
        </w:rPr>
        <w:endnoteRef/>
      </w:r>
      <w:r>
        <w:t xml:space="preserve"> </w:t>
      </w:r>
      <w:r w:rsidRPr="006C06A6">
        <w:rPr>
          <w:rFonts w:ascii="Georgia" w:hAnsi="Georgia"/>
          <w:color w:val="4472C4" w:themeColor="accent1"/>
        </w:rPr>
        <w:t>Matthew 12:41</w:t>
      </w:r>
      <w:r w:rsidRPr="006C06A6">
        <w:rPr>
          <w:rFonts w:ascii="Georgia" w:hAnsi="Georgia"/>
        </w:rPr>
        <w:t xml:space="preserve"> </w:t>
      </w:r>
      <w:r w:rsidRPr="006C06A6">
        <w:rPr>
          <w:rFonts w:ascii="Georgia" w:hAnsi="Georgia"/>
          <w:color w:val="C00000"/>
        </w:rPr>
        <w:t>The men of Nineveh shall rise in judgment with this generation, and shall condemn it: because they repented at the preaching of Jonas; and, behold, a greater than Jonas is here.</w:t>
      </w:r>
    </w:p>
  </w:endnote>
  <w:endnote w:id="279">
    <w:p w14:paraId="3F560FBB" w14:textId="690341BC" w:rsidR="00295A46" w:rsidRPr="00295A46" w:rsidRDefault="00295A46" w:rsidP="00295A46">
      <w:pPr>
        <w:pStyle w:val="EndnoteText"/>
        <w:rPr>
          <w:rFonts w:ascii="Georgia" w:hAnsi="Georgia"/>
        </w:rPr>
      </w:pPr>
      <w:r>
        <w:rPr>
          <w:rStyle w:val="EndnoteReference"/>
        </w:rPr>
        <w:endnoteRef/>
      </w:r>
      <w:r>
        <w:t xml:space="preserve"> </w:t>
      </w:r>
      <w:r w:rsidRPr="00295A46">
        <w:rPr>
          <w:rFonts w:ascii="Georgia" w:hAnsi="Georgia"/>
          <w:color w:val="4472C4" w:themeColor="accent1"/>
        </w:rPr>
        <w:t>1 Chronicles 1:12</w:t>
      </w:r>
      <w:r w:rsidRPr="00295A46">
        <w:rPr>
          <w:rFonts w:ascii="Georgia" w:hAnsi="Georgia"/>
        </w:rPr>
        <w:t xml:space="preserve"> And Pathrusim, and Casluhim, (of whom came the Philistines,) and Caphthorim.</w:t>
      </w:r>
    </w:p>
  </w:endnote>
  <w:endnote w:id="280">
    <w:p w14:paraId="431838A2" w14:textId="42F10030" w:rsidR="00011290" w:rsidRPr="00011290" w:rsidRDefault="00011290" w:rsidP="00011290">
      <w:pPr>
        <w:pStyle w:val="EndnoteText"/>
        <w:rPr>
          <w:rFonts w:ascii="Georgia" w:hAnsi="Georgia"/>
        </w:rPr>
      </w:pPr>
      <w:r>
        <w:rPr>
          <w:rStyle w:val="EndnoteReference"/>
        </w:rPr>
        <w:endnoteRef/>
      </w:r>
      <w:r>
        <w:t xml:space="preserve"> </w:t>
      </w:r>
      <w:r w:rsidRPr="00011290">
        <w:rPr>
          <w:rFonts w:ascii="Georgia" w:hAnsi="Georgia"/>
          <w:color w:val="4472C4" w:themeColor="accent1"/>
        </w:rPr>
        <w:t>Genesis 19:4</w:t>
      </w:r>
      <w:r w:rsidRPr="00011290">
        <w:rPr>
          <w:rFonts w:ascii="Georgia" w:hAnsi="Georgia"/>
        </w:rPr>
        <w:t xml:space="preserve"> But before they lay down, the men of the city, even the men of Sodom, compassed the house round, both old and young, all the people from every quarter:</w:t>
      </w:r>
    </w:p>
  </w:endnote>
  <w:endnote w:id="281">
    <w:p w14:paraId="42EC8BD6" w14:textId="35D1F3C0" w:rsidR="002F7E5D" w:rsidRPr="002F7E5D" w:rsidRDefault="002F7E5D" w:rsidP="002F7E5D">
      <w:pPr>
        <w:pStyle w:val="EndnoteText"/>
        <w:rPr>
          <w:rFonts w:ascii="Georgia" w:hAnsi="Georgia"/>
        </w:rPr>
      </w:pPr>
      <w:r>
        <w:rPr>
          <w:rStyle w:val="EndnoteReference"/>
        </w:rPr>
        <w:endnoteRef/>
      </w:r>
      <w:r>
        <w:t xml:space="preserve"> </w:t>
      </w:r>
      <w:r w:rsidRPr="002F7E5D">
        <w:rPr>
          <w:rFonts w:ascii="Georgia" w:hAnsi="Georgia"/>
          <w:color w:val="4472C4" w:themeColor="accent1"/>
        </w:rPr>
        <w:t>Luke 3:36</w:t>
      </w:r>
      <w:r w:rsidRPr="002F7E5D">
        <w:rPr>
          <w:rFonts w:ascii="Georgia" w:hAnsi="Georgia"/>
        </w:rPr>
        <w:t xml:space="preserve"> Which was the son of Cainan, which was the son of Arphaxad, which was the son of Sem, which was the son of Noe, which was the son of Lamech,</w:t>
      </w:r>
    </w:p>
  </w:endnote>
  <w:endnote w:id="282">
    <w:p w14:paraId="1152924A" w14:textId="54A7E184" w:rsidR="00F805BA" w:rsidRPr="00F805BA" w:rsidRDefault="00F805BA" w:rsidP="00F805BA">
      <w:pPr>
        <w:pStyle w:val="EndnoteText"/>
        <w:rPr>
          <w:rFonts w:ascii="Georgia" w:hAnsi="Georgia"/>
        </w:rPr>
      </w:pPr>
      <w:r>
        <w:rPr>
          <w:rStyle w:val="EndnoteReference"/>
        </w:rPr>
        <w:endnoteRef/>
      </w:r>
      <w:r>
        <w:t xml:space="preserve"> </w:t>
      </w:r>
      <w:r w:rsidRPr="00F805BA">
        <w:rPr>
          <w:rFonts w:ascii="Georgia" w:hAnsi="Georgia"/>
          <w:color w:val="4472C4" w:themeColor="accent1"/>
        </w:rPr>
        <w:t>Genesis 1:26</w:t>
      </w:r>
      <w:r w:rsidRPr="00F805BA">
        <w:rPr>
          <w:rFonts w:ascii="Georgia" w:hAnsi="Georgia"/>
        </w:rPr>
        <w:t xml:space="preserve"> And God said, Let us make man in our image, after our likeness: and let them have dominion over the fish of the sea, and over the fowl of the air, and over the cattle, and over all the earth, and over every creeping thing that creepeth upon the earth.</w:t>
      </w:r>
    </w:p>
  </w:endnote>
  <w:endnote w:id="283">
    <w:p w14:paraId="79EE81DF" w14:textId="0A4716B2" w:rsidR="00DC04D2" w:rsidRPr="00DC04D2" w:rsidRDefault="00DC04D2" w:rsidP="00DC04D2">
      <w:pPr>
        <w:pStyle w:val="EndnoteText"/>
        <w:rPr>
          <w:rFonts w:ascii="Georgia" w:hAnsi="Georgia"/>
        </w:rPr>
      </w:pPr>
      <w:r>
        <w:rPr>
          <w:rStyle w:val="EndnoteReference"/>
        </w:rPr>
        <w:endnoteRef/>
      </w:r>
      <w:r>
        <w:t xml:space="preserve"> </w:t>
      </w:r>
      <w:r w:rsidRPr="00DC04D2">
        <w:rPr>
          <w:rFonts w:ascii="Georgia" w:hAnsi="Georgia"/>
          <w:color w:val="4472C4" w:themeColor="accent1"/>
        </w:rPr>
        <w:t>1 Corinthians 14:33</w:t>
      </w:r>
      <w:r w:rsidRPr="00DC04D2">
        <w:rPr>
          <w:rFonts w:ascii="Georgia" w:hAnsi="Georgia"/>
        </w:rPr>
        <w:t xml:space="preserve"> For God is not the author of confusion, but of peace, as in all churches of the saints.</w:t>
      </w:r>
    </w:p>
  </w:endnote>
  <w:endnote w:id="284">
    <w:p w14:paraId="029D2191" w14:textId="32CE38E8" w:rsidR="00EC594C" w:rsidRPr="00EC594C" w:rsidRDefault="00EC594C" w:rsidP="00EC594C">
      <w:pPr>
        <w:pStyle w:val="EndnoteText"/>
        <w:rPr>
          <w:rFonts w:ascii="Georgia" w:hAnsi="Georgia"/>
        </w:rPr>
      </w:pPr>
      <w:r>
        <w:rPr>
          <w:rStyle w:val="EndnoteReference"/>
        </w:rPr>
        <w:endnoteRef/>
      </w:r>
      <w:r>
        <w:t xml:space="preserve"> </w:t>
      </w:r>
      <w:r w:rsidRPr="00EC594C">
        <w:rPr>
          <w:rFonts w:ascii="Georgia" w:hAnsi="Georgia"/>
          <w:color w:val="4472C4" w:themeColor="accent1"/>
        </w:rPr>
        <w:t>Jeremiah 17:9</w:t>
      </w:r>
      <w:r w:rsidRPr="00EC594C">
        <w:rPr>
          <w:rFonts w:ascii="Georgia" w:hAnsi="Georgia"/>
        </w:rPr>
        <w:t xml:space="preserve"> The heart is deceitful above all things, and desperately wicked: who can know it?</w:t>
      </w:r>
    </w:p>
  </w:endnote>
  <w:endnote w:id="285">
    <w:p w14:paraId="14EEE2D5" w14:textId="68C03BB3" w:rsidR="002566F9" w:rsidRPr="002566F9" w:rsidRDefault="002566F9" w:rsidP="002566F9">
      <w:pPr>
        <w:pStyle w:val="EndnoteText"/>
        <w:rPr>
          <w:rFonts w:ascii="Georgia" w:hAnsi="Georgia"/>
          <w:color w:val="C00000"/>
        </w:rPr>
      </w:pPr>
      <w:r>
        <w:rPr>
          <w:rStyle w:val="EndnoteReference"/>
        </w:rPr>
        <w:endnoteRef/>
      </w:r>
      <w:r>
        <w:t xml:space="preserve"> </w:t>
      </w:r>
      <w:r w:rsidRPr="002566F9">
        <w:rPr>
          <w:rFonts w:ascii="Georgia" w:hAnsi="Georgia"/>
          <w:color w:val="4472C4" w:themeColor="accent1"/>
        </w:rPr>
        <w:t>Matthew 15:19</w:t>
      </w:r>
      <w:r>
        <w:t xml:space="preserve"> </w:t>
      </w:r>
      <w:r w:rsidRPr="002566F9">
        <w:rPr>
          <w:rFonts w:ascii="Georgia" w:hAnsi="Georgia"/>
          <w:color w:val="C00000"/>
        </w:rPr>
        <w:t>For out of the heart proceed evil thoughts, murders, adulteries, fornications, thefts, false witness, blasphemies:</w:t>
      </w:r>
    </w:p>
  </w:endnote>
  <w:endnote w:id="286">
    <w:p w14:paraId="648DA121" w14:textId="1906B040" w:rsidR="00A97F77" w:rsidRPr="00A97F77" w:rsidRDefault="00A97F77" w:rsidP="00A97F77">
      <w:pPr>
        <w:pStyle w:val="EndnoteText"/>
        <w:rPr>
          <w:rFonts w:ascii="Georgia" w:hAnsi="Georgia"/>
        </w:rPr>
      </w:pPr>
      <w:r>
        <w:rPr>
          <w:rStyle w:val="EndnoteReference"/>
        </w:rPr>
        <w:endnoteRef/>
      </w:r>
      <w:r>
        <w:t xml:space="preserve"> </w:t>
      </w:r>
      <w:r w:rsidRPr="00A97F77">
        <w:rPr>
          <w:rFonts w:ascii="Georgia" w:hAnsi="Georgia"/>
          <w:color w:val="4472C4" w:themeColor="accent1"/>
        </w:rPr>
        <w:t>Psalm 2:1-5</w:t>
      </w:r>
      <w:r w:rsidRPr="00A97F77">
        <w:rPr>
          <w:rFonts w:ascii="Georgia" w:hAnsi="Georgia"/>
        </w:rPr>
        <w:t xml:space="preserve"> Why do the heathen rage, and the people imagine a vain thing? [2] The kings of the earth set themselves, and the rulers take counsel together, against the </w:t>
      </w:r>
      <w:r w:rsidR="0047265D">
        <w:rPr>
          <w:rFonts w:ascii="Georgia" w:hAnsi="Georgia"/>
          <w:smallCaps/>
        </w:rPr>
        <w:t>Lord</w:t>
      </w:r>
      <w:r w:rsidRPr="00A97F77">
        <w:rPr>
          <w:rFonts w:ascii="Georgia" w:hAnsi="Georgia"/>
        </w:rPr>
        <w:t>, and against his anointed, saying, [3] Let us break their bands asunder, and cast away their cords from us. [4] He that sitteth in the heavens shall laugh: the Lord shall have them in derision. [5] Then shall he speak unto them in his wrath, and vex them in his sore displeasure.</w:t>
      </w:r>
    </w:p>
  </w:endnote>
  <w:endnote w:id="287">
    <w:p w14:paraId="42C9E1EB" w14:textId="4F5BF81D" w:rsidR="0042551F" w:rsidRPr="0042551F" w:rsidRDefault="0042551F" w:rsidP="0042551F">
      <w:pPr>
        <w:pStyle w:val="EndnoteText"/>
        <w:rPr>
          <w:rFonts w:ascii="Georgia" w:hAnsi="Georgia"/>
        </w:rPr>
      </w:pPr>
      <w:r>
        <w:rPr>
          <w:rStyle w:val="EndnoteReference"/>
        </w:rPr>
        <w:endnoteRef/>
      </w:r>
      <w:r>
        <w:t xml:space="preserve"> </w:t>
      </w:r>
      <w:r w:rsidRPr="0042551F">
        <w:rPr>
          <w:rFonts w:ascii="Georgia" w:hAnsi="Georgia"/>
          <w:color w:val="4472C4" w:themeColor="accent1"/>
        </w:rPr>
        <w:t>Genesis 15:7</w:t>
      </w:r>
      <w:r w:rsidRPr="0042551F">
        <w:rPr>
          <w:rFonts w:ascii="Georgia" w:hAnsi="Georgia"/>
        </w:rPr>
        <w:t xml:space="preserve"> And he said unto him, I am the </w:t>
      </w:r>
      <w:r w:rsidR="00E92A9E">
        <w:rPr>
          <w:rFonts w:ascii="Georgia" w:hAnsi="Georgia"/>
          <w:smallCaps/>
        </w:rPr>
        <w:t>Lord</w:t>
      </w:r>
      <w:r w:rsidRPr="0042551F">
        <w:rPr>
          <w:rFonts w:ascii="Georgia" w:hAnsi="Georgia"/>
        </w:rPr>
        <w:t xml:space="preserve"> that brought thee out of Ur of the Chaldees, to give thee this land to inherit it.</w:t>
      </w:r>
    </w:p>
  </w:endnote>
  <w:endnote w:id="288">
    <w:p w14:paraId="37A14DD9" w14:textId="33EF8E4C" w:rsidR="003E7E4B" w:rsidRPr="003E7E4B" w:rsidRDefault="003E7E4B" w:rsidP="003E7E4B">
      <w:pPr>
        <w:pStyle w:val="EndnoteText"/>
        <w:rPr>
          <w:rFonts w:ascii="Georgia" w:hAnsi="Georgia"/>
        </w:rPr>
      </w:pPr>
      <w:r>
        <w:rPr>
          <w:rStyle w:val="EndnoteReference"/>
        </w:rPr>
        <w:endnoteRef/>
      </w:r>
      <w:r>
        <w:t xml:space="preserve"> </w:t>
      </w:r>
      <w:r w:rsidRPr="00A849C3">
        <w:rPr>
          <w:rFonts w:ascii="Georgia" w:hAnsi="Georgia"/>
          <w:color w:val="4472C4" w:themeColor="accent1"/>
        </w:rPr>
        <w:t>Nehemiah 9:7</w:t>
      </w:r>
      <w:r w:rsidRPr="003E7E4B">
        <w:rPr>
          <w:rFonts w:ascii="Georgia" w:hAnsi="Georgia"/>
        </w:rPr>
        <w:t xml:space="preserve"> Thou art the </w:t>
      </w:r>
      <w:r w:rsidR="00A849C3">
        <w:rPr>
          <w:rFonts w:ascii="Georgia" w:hAnsi="Georgia"/>
          <w:smallCaps/>
        </w:rPr>
        <w:t>Lord</w:t>
      </w:r>
      <w:r w:rsidRPr="003E7E4B">
        <w:rPr>
          <w:rFonts w:ascii="Georgia" w:hAnsi="Georgia"/>
        </w:rPr>
        <w:t xml:space="preserve"> the God, who didst choose Abram, and broughtest him forth out of Ur of the Chaldees, and gavest him the name of Abraham;</w:t>
      </w:r>
    </w:p>
  </w:endnote>
  <w:endnote w:id="289">
    <w:p w14:paraId="45CFCCC9" w14:textId="22FB03E9" w:rsidR="00130600" w:rsidRPr="00130600" w:rsidRDefault="00130600" w:rsidP="00130600">
      <w:pPr>
        <w:pStyle w:val="EndnoteText"/>
        <w:rPr>
          <w:rFonts w:ascii="Georgia" w:hAnsi="Georgia"/>
        </w:rPr>
      </w:pPr>
      <w:r>
        <w:rPr>
          <w:rStyle w:val="EndnoteReference"/>
        </w:rPr>
        <w:endnoteRef/>
      </w:r>
      <w:r>
        <w:t xml:space="preserve"> </w:t>
      </w:r>
      <w:r w:rsidRPr="00130600">
        <w:rPr>
          <w:rFonts w:ascii="Georgia" w:hAnsi="Georgia"/>
          <w:color w:val="4472C4" w:themeColor="accent1"/>
        </w:rPr>
        <w:t>Acts 7:4</w:t>
      </w:r>
      <w:r w:rsidRPr="00130600">
        <w:rPr>
          <w:rFonts w:ascii="Georgia" w:hAnsi="Georgia"/>
        </w:rPr>
        <w:t xml:space="preserve"> Then came he out of the land of the Chaldaeans, and dwelt in Charran: and from thence, when his father was dead, he removed him into this land, wherein ye now dwell.</w:t>
      </w:r>
    </w:p>
  </w:endnote>
  <w:endnote w:id="290">
    <w:p w14:paraId="0CA4BD98" w14:textId="5657E4AA" w:rsidR="002D0457" w:rsidRPr="002D0457" w:rsidRDefault="002D0457" w:rsidP="002D0457">
      <w:pPr>
        <w:pStyle w:val="EndnoteText"/>
        <w:rPr>
          <w:rFonts w:ascii="Georgia" w:hAnsi="Georgia"/>
        </w:rPr>
      </w:pPr>
      <w:r>
        <w:rPr>
          <w:rStyle w:val="EndnoteReference"/>
        </w:rPr>
        <w:endnoteRef/>
      </w:r>
      <w:r>
        <w:t xml:space="preserve"> </w:t>
      </w:r>
      <w:r w:rsidRPr="002D0457">
        <w:rPr>
          <w:rFonts w:ascii="Georgia" w:hAnsi="Georgia"/>
          <w:color w:val="4472C4" w:themeColor="accent1"/>
        </w:rPr>
        <w:t>Joshua 24:2</w:t>
      </w:r>
      <w:r w:rsidRPr="002D0457">
        <w:rPr>
          <w:rFonts w:ascii="Georgia" w:hAnsi="Georgia"/>
        </w:rPr>
        <w:t xml:space="preserve"> And Joshua said unto all the people, Thus saith the LORD God of Israel, Your fathers dwelt on the other side of the flood in old time, even Terah, the father of Abraham, and the father of Nachor: and they served other gods.</w:t>
      </w:r>
    </w:p>
  </w:endnote>
  <w:endnote w:id="291">
    <w:p w14:paraId="5CD65E21" w14:textId="1589F49E" w:rsidR="00BF2594" w:rsidRPr="00BF2594" w:rsidRDefault="00BF2594" w:rsidP="00BF2594">
      <w:pPr>
        <w:pStyle w:val="EndnoteText"/>
        <w:rPr>
          <w:rFonts w:ascii="Georgia" w:hAnsi="Georgia"/>
        </w:rPr>
      </w:pPr>
      <w:r>
        <w:rPr>
          <w:rStyle w:val="EndnoteReference"/>
        </w:rPr>
        <w:endnoteRef/>
      </w:r>
      <w:r>
        <w:t xml:space="preserve"> </w:t>
      </w:r>
      <w:r w:rsidRPr="00370C79">
        <w:rPr>
          <w:rFonts w:ascii="Georgia" w:hAnsi="Georgia"/>
          <w:color w:val="4472C4" w:themeColor="accent1"/>
        </w:rPr>
        <w:t>Psalm 119:21</w:t>
      </w:r>
      <w:r w:rsidRPr="00BF2594">
        <w:rPr>
          <w:rFonts w:ascii="Georgia" w:hAnsi="Georgia"/>
        </w:rPr>
        <w:t xml:space="preserve"> Thou hast rebuked the proud that are cursed, which do err from thy commandments.</w:t>
      </w:r>
    </w:p>
  </w:endnote>
  <w:endnote w:id="292">
    <w:p w14:paraId="16C2113A" w14:textId="0F89E6D8" w:rsidR="00112A87" w:rsidRPr="00995D78" w:rsidRDefault="00112A87" w:rsidP="00995D78">
      <w:pPr>
        <w:pStyle w:val="EndnoteText"/>
        <w:rPr>
          <w:rFonts w:ascii="Georgia" w:hAnsi="Georgia"/>
        </w:rPr>
      </w:pPr>
      <w:r>
        <w:rPr>
          <w:rStyle w:val="EndnoteReference"/>
        </w:rPr>
        <w:endnoteRef/>
      </w:r>
      <w:r>
        <w:t xml:space="preserve"> </w:t>
      </w:r>
      <w:r w:rsidR="00995D78" w:rsidRPr="00995D78">
        <w:rPr>
          <w:rFonts w:ascii="Georgia" w:hAnsi="Georgia"/>
          <w:color w:val="4472C4" w:themeColor="accent1"/>
        </w:rPr>
        <w:t>Proverbs 15:25</w:t>
      </w:r>
      <w:r w:rsidR="00995D78" w:rsidRPr="00995D78">
        <w:rPr>
          <w:rFonts w:ascii="Georgia" w:hAnsi="Georgia"/>
        </w:rPr>
        <w:t xml:space="preserve"> The LORD will destroy the house of the proud: but he will establish the border of the widow.</w:t>
      </w:r>
    </w:p>
  </w:endnote>
  <w:endnote w:id="293">
    <w:p w14:paraId="35800B56" w14:textId="0B6881B0" w:rsidR="00561B1E" w:rsidRPr="00561B1E" w:rsidRDefault="00561B1E" w:rsidP="00561B1E">
      <w:pPr>
        <w:pStyle w:val="EndnoteText"/>
        <w:rPr>
          <w:rFonts w:ascii="Georgia" w:hAnsi="Georgia"/>
        </w:rPr>
      </w:pPr>
      <w:r>
        <w:rPr>
          <w:rStyle w:val="EndnoteReference"/>
        </w:rPr>
        <w:endnoteRef/>
      </w:r>
      <w:r>
        <w:t xml:space="preserve"> </w:t>
      </w:r>
      <w:r w:rsidRPr="00561B1E">
        <w:rPr>
          <w:rFonts w:ascii="Georgia" w:hAnsi="Georgia"/>
          <w:color w:val="4472C4" w:themeColor="accent1"/>
        </w:rPr>
        <w:t>Proverbs 16:19</w:t>
      </w:r>
      <w:r w:rsidRPr="00561B1E">
        <w:rPr>
          <w:rFonts w:ascii="Georgia" w:hAnsi="Georgia"/>
        </w:rPr>
        <w:t xml:space="preserve"> Better it is to be of an humble spirit with the lowly, than to divide the spoil with the proud.</w:t>
      </w:r>
    </w:p>
  </w:endnote>
  <w:endnote w:id="294">
    <w:p w14:paraId="1BBABEE1" w14:textId="159C3A41" w:rsidR="0071570E" w:rsidRPr="008F0278" w:rsidRDefault="0071570E" w:rsidP="0071570E">
      <w:pPr>
        <w:pStyle w:val="EndnoteText"/>
        <w:rPr>
          <w:rFonts w:ascii="Georgia" w:hAnsi="Georgia"/>
        </w:rPr>
      </w:pPr>
      <w:r>
        <w:rPr>
          <w:rStyle w:val="EndnoteReference"/>
        </w:rPr>
        <w:endnoteRef/>
      </w:r>
      <w:r>
        <w:t xml:space="preserve"> </w:t>
      </w:r>
      <w:r w:rsidRPr="008F0278">
        <w:rPr>
          <w:rFonts w:ascii="Georgia" w:hAnsi="Georgia"/>
          <w:color w:val="4472C4" w:themeColor="accent1"/>
        </w:rPr>
        <w:t>Isaiah 13:11</w:t>
      </w:r>
      <w:r w:rsidRPr="008F0278">
        <w:rPr>
          <w:rFonts w:ascii="Georgia" w:hAnsi="Georgia"/>
        </w:rPr>
        <w:t xml:space="preserve"> And I will punish the world for their evil, and the wicked for their iniquity; and I will cause the arrogancy of the proud to cease, and will lay low the haughtiness of the terrible.</w:t>
      </w:r>
    </w:p>
  </w:endnote>
  <w:endnote w:id="295">
    <w:p w14:paraId="612A9D17" w14:textId="5F76900C" w:rsidR="00E816FB" w:rsidRPr="006704C7" w:rsidRDefault="00E816FB" w:rsidP="00E816FB">
      <w:pPr>
        <w:pStyle w:val="EndnoteText"/>
        <w:rPr>
          <w:rFonts w:ascii="Georgia" w:hAnsi="Georgia"/>
          <w:color w:val="C00000"/>
        </w:rPr>
      </w:pPr>
      <w:r>
        <w:rPr>
          <w:rStyle w:val="EndnoteReference"/>
        </w:rPr>
        <w:endnoteRef/>
      </w:r>
      <w:r>
        <w:t xml:space="preserve"> </w:t>
      </w:r>
      <w:r w:rsidRPr="006704C7">
        <w:rPr>
          <w:rFonts w:ascii="Georgia" w:hAnsi="Georgia"/>
          <w:color w:val="4472C4" w:themeColor="accent1"/>
        </w:rPr>
        <w:t>Luke 14:11</w:t>
      </w:r>
      <w:r w:rsidRPr="00BA74C6">
        <w:rPr>
          <w:rFonts w:ascii="Georgia" w:hAnsi="Georgia"/>
        </w:rPr>
        <w:t xml:space="preserve"> </w:t>
      </w:r>
      <w:r w:rsidRPr="006704C7">
        <w:rPr>
          <w:rFonts w:ascii="Georgia" w:hAnsi="Georgia"/>
          <w:color w:val="C00000"/>
        </w:rPr>
        <w:t>For whosoever exalteth himself shall be abased; and he that humbleth himself shall be exalted.</w:t>
      </w:r>
    </w:p>
  </w:endnote>
  <w:endnote w:id="296">
    <w:p w14:paraId="58FA444E" w14:textId="14B55577" w:rsidR="009658E5" w:rsidRPr="009658E5" w:rsidRDefault="009658E5" w:rsidP="009658E5">
      <w:pPr>
        <w:pStyle w:val="EndnoteText"/>
        <w:rPr>
          <w:rFonts w:ascii="Georgia" w:hAnsi="Georgia"/>
        </w:rPr>
      </w:pPr>
      <w:r>
        <w:rPr>
          <w:rStyle w:val="EndnoteReference"/>
        </w:rPr>
        <w:endnoteRef/>
      </w:r>
      <w:r>
        <w:t xml:space="preserve"> </w:t>
      </w:r>
      <w:r w:rsidRPr="009658E5">
        <w:rPr>
          <w:rFonts w:ascii="Georgia" w:hAnsi="Georgia"/>
          <w:color w:val="4472C4" w:themeColor="accent1"/>
        </w:rPr>
        <w:t>James 4:6</w:t>
      </w:r>
      <w:r w:rsidRPr="009658E5">
        <w:rPr>
          <w:rFonts w:ascii="Georgia" w:hAnsi="Georgia"/>
        </w:rPr>
        <w:t xml:space="preserve"> But he giveth more grace. Wherefore he saith, God resisteth the proud, but giveth grace unto the humble.</w:t>
      </w:r>
    </w:p>
  </w:endnote>
  <w:endnote w:id="297">
    <w:p w14:paraId="21F51E02" w14:textId="565A3D33" w:rsidR="00A853F5" w:rsidRPr="00A853F5" w:rsidRDefault="00A853F5" w:rsidP="00A853F5">
      <w:pPr>
        <w:pStyle w:val="EndnoteText"/>
        <w:rPr>
          <w:rFonts w:ascii="Georgia" w:hAnsi="Georgia"/>
        </w:rPr>
      </w:pPr>
      <w:r>
        <w:rPr>
          <w:rStyle w:val="EndnoteReference"/>
        </w:rPr>
        <w:endnoteRef/>
      </w:r>
      <w:r>
        <w:t xml:space="preserve"> </w:t>
      </w:r>
      <w:r w:rsidRPr="00A853F5">
        <w:rPr>
          <w:rFonts w:ascii="Georgia" w:hAnsi="Georgia"/>
          <w:color w:val="4472C4" w:themeColor="accent1"/>
        </w:rPr>
        <w:t>1 Peter 5:5</w:t>
      </w:r>
      <w:r w:rsidRPr="00A853F5">
        <w:rPr>
          <w:rFonts w:ascii="Georgia" w:hAnsi="Georgia"/>
        </w:rPr>
        <w:t xml:space="preserve"> Likewise, ye younger, submit yourselves unto the elder. Yea, all of you be subject one to another, and be clothed with humility: for God resisteth the proud, and giveth grace to the humble.</w:t>
      </w:r>
    </w:p>
  </w:endnote>
  <w:endnote w:id="298">
    <w:p w14:paraId="3FEB603C" w14:textId="79AEFA10" w:rsidR="000F4E26" w:rsidRPr="00D86CBF" w:rsidRDefault="000F4E26" w:rsidP="00D86CBF">
      <w:pPr>
        <w:pStyle w:val="EndnoteText"/>
        <w:rPr>
          <w:rFonts w:ascii="Georgia" w:hAnsi="Georgia"/>
        </w:rPr>
      </w:pPr>
      <w:r>
        <w:rPr>
          <w:rStyle w:val="EndnoteReference"/>
        </w:rPr>
        <w:endnoteRef/>
      </w:r>
      <w:r>
        <w:t xml:space="preserve"> </w:t>
      </w:r>
      <w:r w:rsidR="00D86CBF" w:rsidRPr="00D86CBF">
        <w:rPr>
          <w:rFonts w:ascii="Georgia" w:hAnsi="Georgia"/>
          <w:color w:val="4472C4" w:themeColor="accent1"/>
        </w:rPr>
        <w:t>Romans 4:3</w:t>
      </w:r>
      <w:r w:rsidR="00D86CBF" w:rsidRPr="00D86CBF">
        <w:rPr>
          <w:rFonts w:ascii="Georgia" w:hAnsi="Georgia"/>
        </w:rPr>
        <w:t xml:space="preserve"> For what saith the scripture? Abraham believed God, and it was counted unto him for righteousness.</w:t>
      </w:r>
    </w:p>
  </w:endnote>
  <w:endnote w:id="299">
    <w:p w14:paraId="38A62836" w14:textId="7C67E8DA" w:rsidR="00C9740F" w:rsidRPr="00237C42" w:rsidRDefault="00C9740F" w:rsidP="00C9740F">
      <w:pPr>
        <w:pStyle w:val="EndnoteText"/>
        <w:rPr>
          <w:rFonts w:ascii="Georgia" w:hAnsi="Georgia"/>
        </w:rPr>
      </w:pPr>
      <w:r>
        <w:rPr>
          <w:rStyle w:val="EndnoteReference"/>
        </w:rPr>
        <w:endnoteRef/>
      </w:r>
      <w:r>
        <w:t xml:space="preserve"> </w:t>
      </w:r>
      <w:r w:rsidRPr="00237C42">
        <w:rPr>
          <w:rFonts w:ascii="Georgia" w:hAnsi="Georgia"/>
          <w:color w:val="4472C4" w:themeColor="accent1"/>
        </w:rPr>
        <w:t>Galatians 3:6</w:t>
      </w:r>
      <w:r w:rsidRPr="00237C42">
        <w:rPr>
          <w:rFonts w:ascii="Georgia" w:hAnsi="Georgia"/>
        </w:rPr>
        <w:t xml:space="preserve"> Even as Abraham believed God, and it was accounted to him for righteousness.</w:t>
      </w:r>
    </w:p>
  </w:endnote>
  <w:endnote w:id="300">
    <w:p w14:paraId="3DD87DC3" w14:textId="4F9E739C" w:rsidR="003A1E8B" w:rsidRPr="003A1E8B" w:rsidRDefault="003A1E8B" w:rsidP="003A1E8B">
      <w:pPr>
        <w:pStyle w:val="EndnoteText"/>
        <w:rPr>
          <w:rFonts w:ascii="Georgia" w:hAnsi="Georgia"/>
        </w:rPr>
      </w:pPr>
      <w:r>
        <w:rPr>
          <w:rStyle w:val="EndnoteReference"/>
        </w:rPr>
        <w:endnoteRef/>
      </w:r>
      <w:r>
        <w:t xml:space="preserve"> </w:t>
      </w:r>
      <w:r w:rsidRPr="003A1E8B">
        <w:rPr>
          <w:rFonts w:ascii="Georgia" w:hAnsi="Georgia"/>
          <w:color w:val="4472C4" w:themeColor="accent1"/>
        </w:rPr>
        <w:t>Genesis 10:6</w:t>
      </w:r>
      <w:r w:rsidRPr="003A1E8B">
        <w:rPr>
          <w:rFonts w:ascii="Georgia" w:hAnsi="Georgia"/>
        </w:rPr>
        <w:t xml:space="preserve"> And the sons of Ham; Cush, and Mizraim, and Phut, and Canaan.</w:t>
      </w:r>
    </w:p>
  </w:endnote>
  <w:endnote w:id="301">
    <w:p w14:paraId="17A8482B" w14:textId="19F4AAA8" w:rsidR="000F6C66" w:rsidRPr="000F6C66" w:rsidRDefault="000F6C66" w:rsidP="000F6C66">
      <w:pPr>
        <w:pStyle w:val="EndnoteText"/>
        <w:rPr>
          <w:rFonts w:ascii="Georgia" w:hAnsi="Georgia"/>
        </w:rPr>
      </w:pPr>
      <w:r>
        <w:rPr>
          <w:rStyle w:val="EndnoteReference"/>
        </w:rPr>
        <w:endnoteRef/>
      </w:r>
      <w:r>
        <w:t xml:space="preserve"> </w:t>
      </w:r>
      <w:r w:rsidRPr="000F6C66">
        <w:rPr>
          <w:rFonts w:ascii="Georgia" w:hAnsi="Georgia"/>
          <w:color w:val="4472C4" w:themeColor="accent1"/>
        </w:rPr>
        <w:t>Genesis 9:25</w:t>
      </w:r>
      <w:r w:rsidRPr="000F6C66">
        <w:rPr>
          <w:rFonts w:ascii="Georgia" w:hAnsi="Georgia"/>
        </w:rPr>
        <w:t xml:space="preserve"> And he said, Cursed be Canaan; a servant of servants shall he be unto his brethren.</w:t>
      </w:r>
    </w:p>
  </w:endnote>
  <w:endnote w:id="302">
    <w:p w14:paraId="4159D773" w14:textId="28DCFAE4" w:rsidR="004406AE" w:rsidRPr="004406AE" w:rsidRDefault="004406AE" w:rsidP="004406AE">
      <w:pPr>
        <w:pStyle w:val="EndnoteText"/>
        <w:rPr>
          <w:rFonts w:ascii="Georgia" w:hAnsi="Georgia"/>
        </w:rPr>
      </w:pPr>
      <w:r>
        <w:rPr>
          <w:rStyle w:val="EndnoteReference"/>
        </w:rPr>
        <w:endnoteRef/>
      </w:r>
      <w:r>
        <w:t xml:space="preserve"> </w:t>
      </w:r>
      <w:r w:rsidRPr="004406AE">
        <w:rPr>
          <w:rFonts w:ascii="Georgia" w:hAnsi="Georgia"/>
          <w:color w:val="4472C4" w:themeColor="accent1"/>
        </w:rPr>
        <w:t>Exodus 7:11-12</w:t>
      </w:r>
      <w:r w:rsidRPr="004406AE">
        <w:rPr>
          <w:rFonts w:ascii="Georgia" w:hAnsi="Georgia"/>
        </w:rPr>
        <w:t xml:space="preserve"> Then Pharaoh also called the wise men and the sorcerers: now the magicians of Egypt, they also did in like manner with their enchantments. [12] For they cast down every man his rod, and they became serpents: but Aaron's rod swallowed up their rods.</w:t>
      </w:r>
    </w:p>
  </w:endnote>
  <w:endnote w:id="303">
    <w:p w14:paraId="4DA612EE" w14:textId="34575510" w:rsidR="00B17FF2" w:rsidRPr="004616E4" w:rsidRDefault="00B17FF2" w:rsidP="00122D25">
      <w:pPr>
        <w:pStyle w:val="EndnoteText"/>
        <w:rPr>
          <w:rFonts w:ascii="Georgia" w:hAnsi="Georgia"/>
        </w:rPr>
      </w:pPr>
      <w:r>
        <w:rPr>
          <w:rStyle w:val="EndnoteReference"/>
        </w:rPr>
        <w:endnoteRef/>
      </w:r>
      <w:r>
        <w:t xml:space="preserve"> </w:t>
      </w:r>
      <w:r w:rsidR="00122D25" w:rsidRPr="004616E4">
        <w:rPr>
          <w:rFonts w:ascii="Georgia" w:hAnsi="Georgia"/>
          <w:color w:val="4472C4" w:themeColor="accent1"/>
        </w:rPr>
        <w:t>1 Kings 11:1-2</w:t>
      </w:r>
      <w:r w:rsidR="00122D25" w:rsidRPr="004616E4">
        <w:rPr>
          <w:rFonts w:ascii="Georgia" w:hAnsi="Georgia"/>
        </w:rPr>
        <w:t xml:space="preserve"> But king Solomon loved many strange women, together with the daughter of Pharaoh, women of the Moabites, Ammonites, Edomites, Zidonians, and Hittites; [2] Of the nations concerning which the </w:t>
      </w:r>
      <w:r w:rsidR="004616E4">
        <w:rPr>
          <w:rFonts w:ascii="Georgia" w:hAnsi="Georgia"/>
          <w:smallCaps/>
        </w:rPr>
        <w:t>Lord</w:t>
      </w:r>
      <w:r w:rsidR="00122D25" w:rsidRPr="004616E4">
        <w:rPr>
          <w:rFonts w:ascii="Georgia" w:hAnsi="Georgia"/>
        </w:rPr>
        <w:t xml:space="preserve"> said unto the children of Israel, Ye shall not go in to them, neither shall they come in unto you: for surely they will turn away your heart after their gods: Solomon clave unto these in love.</w:t>
      </w:r>
    </w:p>
  </w:endnote>
  <w:endnote w:id="304">
    <w:p w14:paraId="1FF20770" w14:textId="3054554A" w:rsidR="001C5975" w:rsidRPr="001842E2" w:rsidRDefault="001C5975" w:rsidP="001C5975">
      <w:pPr>
        <w:pStyle w:val="EndnoteText"/>
        <w:rPr>
          <w:rFonts w:ascii="Georgia" w:hAnsi="Georgia"/>
        </w:rPr>
      </w:pPr>
      <w:r>
        <w:rPr>
          <w:rStyle w:val="EndnoteReference"/>
        </w:rPr>
        <w:endnoteRef/>
      </w:r>
      <w:r>
        <w:t xml:space="preserve"> </w:t>
      </w:r>
      <w:r w:rsidRPr="001842E2">
        <w:rPr>
          <w:rFonts w:ascii="Georgia" w:hAnsi="Georgia"/>
          <w:color w:val="4472C4" w:themeColor="accent1"/>
        </w:rPr>
        <w:t>1 Kings 11:1-2</w:t>
      </w:r>
      <w:r w:rsidRPr="001842E2">
        <w:rPr>
          <w:rFonts w:ascii="Georgia" w:hAnsi="Georgia"/>
        </w:rPr>
        <w:t xml:space="preserve"> But king Solomon loved many strange women, together with the daughter of Pharaoh, women of the Moabites, Ammonites, Edomites, Zidonians, and Hittites; [2] Of the nations concerning which the LORD said unto the children of Israel, Ye shall not go in to them, neither shall they come in unto you: for surely they will turn away your heart after their gods: Solomon clave unto these in love.</w:t>
      </w:r>
    </w:p>
  </w:endnote>
  <w:endnote w:id="305">
    <w:p w14:paraId="76413E3A" w14:textId="53440779" w:rsidR="00156711" w:rsidRPr="005E403E" w:rsidRDefault="00156711" w:rsidP="00156711">
      <w:pPr>
        <w:pStyle w:val="EndnoteText"/>
        <w:rPr>
          <w:rFonts w:ascii="Georgia" w:hAnsi="Georgia"/>
        </w:rPr>
      </w:pPr>
      <w:r>
        <w:rPr>
          <w:rStyle w:val="EndnoteReference"/>
        </w:rPr>
        <w:endnoteRef/>
      </w:r>
      <w:r>
        <w:t xml:space="preserve"> </w:t>
      </w:r>
      <w:r w:rsidRPr="005E403E">
        <w:rPr>
          <w:rFonts w:ascii="Georgia" w:hAnsi="Georgia"/>
          <w:color w:val="4472C4" w:themeColor="accent1"/>
        </w:rPr>
        <w:t>2 Timothy 2:13</w:t>
      </w:r>
      <w:r w:rsidRPr="005E403E">
        <w:rPr>
          <w:rFonts w:ascii="Georgia" w:hAnsi="Georgia"/>
        </w:rPr>
        <w:t xml:space="preserve"> If we believe not, yet he abideth faithful: he cannot deny himself.</w:t>
      </w:r>
    </w:p>
  </w:endnote>
  <w:endnote w:id="306">
    <w:p w14:paraId="277806A4" w14:textId="5B9853F0" w:rsidR="002A1D6B" w:rsidRPr="002A1D6B" w:rsidRDefault="002A1D6B" w:rsidP="002A1D6B">
      <w:pPr>
        <w:pStyle w:val="EndnoteText"/>
        <w:rPr>
          <w:rFonts w:ascii="Georgia" w:hAnsi="Georgia"/>
        </w:rPr>
      </w:pPr>
      <w:r>
        <w:rPr>
          <w:rStyle w:val="EndnoteReference"/>
        </w:rPr>
        <w:endnoteRef/>
      </w:r>
      <w:r>
        <w:t xml:space="preserve"> </w:t>
      </w:r>
      <w:r w:rsidRPr="002A1D6B">
        <w:rPr>
          <w:rFonts w:ascii="Georgia" w:hAnsi="Georgia"/>
          <w:color w:val="4472C4" w:themeColor="accent1"/>
        </w:rPr>
        <w:t>Genesis 12:8</w:t>
      </w:r>
      <w:r w:rsidRPr="002A1D6B">
        <w:rPr>
          <w:rFonts w:ascii="Georgia" w:hAnsi="Georgia"/>
        </w:rPr>
        <w:t xml:space="preserve"> And he removed from thence unto a mountain on the east of Beth–el, and pitched his tent, having Beth–el on the west, and Hai on the east: and there he builded an altar unto the </w:t>
      </w:r>
      <w:r>
        <w:rPr>
          <w:rFonts w:ascii="Georgia" w:hAnsi="Georgia"/>
          <w:smallCaps/>
        </w:rPr>
        <w:t>Lord</w:t>
      </w:r>
      <w:r w:rsidRPr="002A1D6B">
        <w:rPr>
          <w:rFonts w:ascii="Georgia" w:hAnsi="Georgia"/>
        </w:rPr>
        <w:t xml:space="preserve">, and called upon the name of the </w:t>
      </w:r>
      <w:r>
        <w:rPr>
          <w:rFonts w:ascii="Georgia" w:hAnsi="Georgia"/>
          <w:smallCaps/>
        </w:rPr>
        <w:t>Lord</w:t>
      </w:r>
      <w:r w:rsidRPr="002A1D6B">
        <w:rPr>
          <w:rFonts w:ascii="Georgia" w:hAnsi="Georgia"/>
        </w:rPr>
        <w:t>.</w:t>
      </w:r>
    </w:p>
  </w:endnote>
  <w:endnote w:id="307">
    <w:p w14:paraId="245AB25C" w14:textId="1D778EAA" w:rsidR="00FD148B" w:rsidRPr="00FD148B" w:rsidRDefault="00FD148B" w:rsidP="00FD148B">
      <w:pPr>
        <w:pStyle w:val="EndnoteText"/>
        <w:rPr>
          <w:rFonts w:ascii="Georgia" w:hAnsi="Georgia"/>
        </w:rPr>
      </w:pPr>
      <w:r w:rsidRPr="00FD148B">
        <w:rPr>
          <w:rStyle w:val="EndnoteReference"/>
          <w:rFonts w:ascii="Georgia" w:hAnsi="Georgia"/>
        </w:rPr>
        <w:endnoteRef/>
      </w:r>
      <w:r w:rsidRPr="00FD148B">
        <w:rPr>
          <w:rFonts w:ascii="Georgia" w:hAnsi="Georgia"/>
        </w:rPr>
        <w:t xml:space="preserve"> </w:t>
      </w:r>
      <w:r w:rsidRPr="00FD148B">
        <w:rPr>
          <w:rFonts w:ascii="Georgia" w:hAnsi="Georgia"/>
          <w:color w:val="4472C4" w:themeColor="accent1"/>
        </w:rPr>
        <w:t>Hebrews 7:1</w:t>
      </w:r>
      <w:r w:rsidRPr="00FD148B">
        <w:rPr>
          <w:rFonts w:ascii="Georgia" w:hAnsi="Georgia"/>
        </w:rPr>
        <w:t xml:space="preserve"> For this Melchisedec, king of Salem, priest of the most high God, who met Abraham returning from the slaughter of the kings, and blessed him;</w:t>
      </w:r>
    </w:p>
  </w:endnote>
  <w:endnote w:id="308">
    <w:p w14:paraId="7B6EA44B" w14:textId="4092AA6F" w:rsidR="000021E6" w:rsidRPr="000021E6" w:rsidRDefault="000021E6" w:rsidP="000021E6">
      <w:pPr>
        <w:pStyle w:val="EndnoteText"/>
        <w:rPr>
          <w:rFonts w:ascii="Georgia" w:hAnsi="Georgia"/>
        </w:rPr>
      </w:pPr>
      <w:r w:rsidRPr="000021E6">
        <w:rPr>
          <w:rStyle w:val="EndnoteReference"/>
          <w:rFonts w:ascii="Georgia" w:hAnsi="Georgia"/>
        </w:rPr>
        <w:endnoteRef/>
      </w:r>
      <w:r w:rsidRPr="000021E6">
        <w:rPr>
          <w:rFonts w:ascii="Georgia" w:hAnsi="Georgia"/>
        </w:rPr>
        <w:t xml:space="preserve"> </w:t>
      </w:r>
      <w:r w:rsidRPr="000021E6">
        <w:rPr>
          <w:rFonts w:ascii="Georgia" w:hAnsi="Georgia"/>
          <w:color w:val="4472C4" w:themeColor="accent1"/>
        </w:rPr>
        <w:t>Psalm 110:4</w:t>
      </w:r>
      <w:r w:rsidRPr="000021E6">
        <w:rPr>
          <w:rFonts w:ascii="Georgia" w:hAnsi="Georgia"/>
        </w:rPr>
        <w:t xml:space="preserve"> The LORD hath sworn, and will not repent, Thou art a priest for ever after the order of Melchizedek.</w:t>
      </w:r>
    </w:p>
  </w:endnote>
  <w:endnote w:id="309">
    <w:p w14:paraId="26BA259E" w14:textId="5E5AA8CD" w:rsidR="0045345D" w:rsidRPr="0045345D" w:rsidRDefault="0045345D" w:rsidP="0045345D">
      <w:pPr>
        <w:pStyle w:val="EndnoteText"/>
        <w:rPr>
          <w:rFonts w:ascii="Georgia" w:hAnsi="Georgia"/>
        </w:rPr>
      </w:pPr>
      <w:r w:rsidRPr="0045345D">
        <w:rPr>
          <w:rStyle w:val="EndnoteReference"/>
          <w:rFonts w:ascii="Georgia" w:hAnsi="Georgia"/>
        </w:rPr>
        <w:endnoteRef/>
      </w:r>
      <w:r w:rsidRPr="0045345D">
        <w:rPr>
          <w:rFonts w:ascii="Georgia" w:hAnsi="Georgia"/>
        </w:rPr>
        <w:t xml:space="preserve"> </w:t>
      </w:r>
      <w:r w:rsidRPr="0045345D">
        <w:rPr>
          <w:rFonts w:ascii="Georgia" w:hAnsi="Georgia"/>
          <w:color w:val="4472C4" w:themeColor="accent1"/>
        </w:rPr>
        <w:t>Hebrews 7:3</w:t>
      </w:r>
      <w:r w:rsidRPr="0045345D">
        <w:rPr>
          <w:rFonts w:ascii="Georgia" w:hAnsi="Georgia"/>
        </w:rPr>
        <w:t xml:space="preserve"> Without father, without mother, without descent, having neither beginning of days, nor end of life; but made like unto the Son of God; abideth a priest continually.</w:t>
      </w:r>
    </w:p>
  </w:endnote>
  <w:endnote w:id="310">
    <w:p w14:paraId="153CE7B3" w14:textId="3D51E089" w:rsidR="003418C3" w:rsidRPr="008E4A05" w:rsidRDefault="003418C3" w:rsidP="003418C3">
      <w:pPr>
        <w:pStyle w:val="EndnoteText"/>
        <w:rPr>
          <w:rFonts w:ascii="Georgia" w:hAnsi="Georgia"/>
        </w:rPr>
      </w:pPr>
      <w:r>
        <w:rPr>
          <w:rStyle w:val="EndnoteReference"/>
        </w:rPr>
        <w:endnoteRef/>
      </w:r>
      <w:r>
        <w:t xml:space="preserve"> </w:t>
      </w:r>
      <w:r w:rsidRPr="008E4A05">
        <w:rPr>
          <w:rFonts w:ascii="Georgia" w:hAnsi="Georgia"/>
          <w:color w:val="4472C4" w:themeColor="accent1"/>
        </w:rPr>
        <w:t>Job 1:5</w:t>
      </w:r>
      <w:r w:rsidRPr="008E4A05">
        <w:rPr>
          <w:rFonts w:ascii="Georgia" w:hAnsi="Georgia"/>
        </w:rPr>
        <w:t xml:space="preserve"> And it was so, when the days of their feasting were gone about, that Job sent and sanctified them, and rose up early in the morning, and offered burnt offerings according to the number of them all: for Job said, It may be that my sons have sinned, and cursed God in their hearts. Thus did Job continually.</w:t>
      </w:r>
    </w:p>
  </w:endnote>
  <w:endnote w:id="311">
    <w:p w14:paraId="27B1DCB1" w14:textId="0CDB129F" w:rsidR="00C31847" w:rsidRPr="00AD59DA" w:rsidRDefault="00C31847" w:rsidP="00C31847">
      <w:pPr>
        <w:pStyle w:val="EndnoteText"/>
        <w:rPr>
          <w:rFonts w:ascii="Georgia" w:hAnsi="Georgia"/>
        </w:rPr>
      </w:pPr>
      <w:r>
        <w:rPr>
          <w:rStyle w:val="EndnoteReference"/>
        </w:rPr>
        <w:endnoteRef/>
      </w:r>
      <w:r>
        <w:t xml:space="preserve"> </w:t>
      </w:r>
      <w:r w:rsidRPr="00AD59DA">
        <w:rPr>
          <w:rFonts w:ascii="Georgia" w:hAnsi="Georgia"/>
          <w:color w:val="4472C4" w:themeColor="accent1"/>
        </w:rPr>
        <w:t>Romans 12:2</w:t>
      </w:r>
      <w:r w:rsidRPr="00AD59DA">
        <w:rPr>
          <w:rFonts w:ascii="Georgia" w:hAnsi="Georgia"/>
        </w:rPr>
        <w:t xml:space="preserve"> And be not conformed to this world: but be ye transformed by the renewing of your mind, that ye may prove what is that good, and acceptable, and perfect, will of God.</w:t>
      </w:r>
    </w:p>
  </w:endnote>
  <w:endnote w:id="312">
    <w:p w14:paraId="6167448B" w14:textId="1B350425" w:rsidR="00E9216D" w:rsidRPr="00C2399E" w:rsidRDefault="00E9216D" w:rsidP="00E9216D">
      <w:pPr>
        <w:pStyle w:val="EndnoteText"/>
        <w:rPr>
          <w:rFonts w:ascii="Georgia" w:hAnsi="Georgia"/>
        </w:rPr>
      </w:pPr>
      <w:r>
        <w:rPr>
          <w:rStyle w:val="EndnoteReference"/>
        </w:rPr>
        <w:endnoteRef/>
      </w:r>
      <w:r>
        <w:t xml:space="preserve"> </w:t>
      </w:r>
      <w:r w:rsidRPr="00C2399E">
        <w:rPr>
          <w:rFonts w:ascii="Georgia" w:hAnsi="Georgia"/>
          <w:color w:val="4472C4" w:themeColor="accent1"/>
        </w:rPr>
        <w:t>Hebrews 11:8-10</w:t>
      </w:r>
      <w:r w:rsidRPr="00C2399E">
        <w:rPr>
          <w:rFonts w:ascii="Georgia" w:hAnsi="Georgia"/>
        </w:rPr>
        <w:t xml:space="preserve"> By faith Abraham, when he was called to go out into a place which he should after receive for an inheritance, obeyed; and he went out, not knowing whither he went. [9] By faith he sojourned in the land of promise, as in a strange country, dwelling in tabernacles with Isaac and Jacob, the heirs with him of the same promise: [10] For he looked for a city which hath foundations, whose builder and maker is God.</w:t>
      </w:r>
    </w:p>
  </w:endnote>
  <w:endnote w:id="313">
    <w:p w14:paraId="0D5AADB7" w14:textId="6D83C69B" w:rsidR="00882087" w:rsidRPr="00FD3554" w:rsidRDefault="00882087" w:rsidP="00882087">
      <w:pPr>
        <w:pStyle w:val="EndnoteText"/>
        <w:rPr>
          <w:rFonts w:ascii="Georgia" w:hAnsi="Georgia"/>
        </w:rPr>
      </w:pPr>
      <w:r>
        <w:rPr>
          <w:rStyle w:val="EndnoteReference"/>
        </w:rPr>
        <w:endnoteRef/>
      </w:r>
      <w:r>
        <w:t xml:space="preserve"> </w:t>
      </w:r>
      <w:r w:rsidRPr="00FD3554">
        <w:rPr>
          <w:rFonts w:ascii="Georgia" w:hAnsi="Georgia"/>
          <w:color w:val="4472C4" w:themeColor="accent1"/>
        </w:rPr>
        <w:t>Genesis 12:1-3</w:t>
      </w:r>
      <w:r w:rsidRPr="00FD3554">
        <w:rPr>
          <w:rFonts w:ascii="Georgia" w:hAnsi="Georgia"/>
        </w:rPr>
        <w:t xml:space="preserve"> Now the LORD had said unto Abram, Get thee out of thy country, and from thy kindred, and from thy father's house, unto a land that I will shew thee: [2] And I will make of thee a great nation, and I will bless thee, and make thy name great; and thou shalt be a blessing: [3] And I will bless them that bless thee, and curse him that curseth thee: and in thee shall all families of the earth be blessed.</w:t>
      </w:r>
    </w:p>
  </w:endnote>
  <w:endnote w:id="314">
    <w:p w14:paraId="2D024C10" w14:textId="2646605B" w:rsidR="00D51E51" w:rsidRPr="00D51E51" w:rsidRDefault="00D51E51" w:rsidP="00D51E51">
      <w:pPr>
        <w:pStyle w:val="EndnoteText"/>
        <w:rPr>
          <w:rFonts w:ascii="Georgia" w:hAnsi="Georgia"/>
        </w:rPr>
      </w:pPr>
      <w:r>
        <w:rPr>
          <w:rStyle w:val="EndnoteReference"/>
        </w:rPr>
        <w:endnoteRef/>
      </w:r>
      <w:r>
        <w:t xml:space="preserve"> </w:t>
      </w:r>
      <w:r w:rsidRPr="00D51E51">
        <w:rPr>
          <w:rFonts w:ascii="Georgia" w:hAnsi="Georgia"/>
          <w:color w:val="4472C4" w:themeColor="accent1"/>
        </w:rPr>
        <w:t>Romans 4:6,22</w:t>
      </w:r>
      <w:r w:rsidRPr="00D51E51">
        <w:rPr>
          <w:rFonts w:ascii="Georgia" w:hAnsi="Georgia"/>
        </w:rPr>
        <w:t xml:space="preserve"> Even as David also describeth the blessedness of the man, unto whom God imputeth righteousness without works, [22] And therefore it was imputed to him for righteousness.</w:t>
      </w:r>
    </w:p>
  </w:endnote>
  <w:endnote w:id="315">
    <w:p w14:paraId="4CC460C4" w14:textId="6F61C3B7" w:rsidR="00596BF0" w:rsidRPr="00596BF0" w:rsidRDefault="00596BF0" w:rsidP="00596BF0">
      <w:pPr>
        <w:pStyle w:val="EndnoteText"/>
        <w:rPr>
          <w:rFonts w:ascii="Georgia" w:hAnsi="Georgia"/>
        </w:rPr>
      </w:pPr>
      <w:r>
        <w:rPr>
          <w:rStyle w:val="EndnoteReference"/>
        </w:rPr>
        <w:endnoteRef/>
      </w:r>
      <w:r>
        <w:t xml:space="preserve"> </w:t>
      </w:r>
      <w:r w:rsidRPr="00596BF0">
        <w:rPr>
          <w:rFonts w:ascii="Georgia" w:hAnsi="Georgia"/>
          <w:color w:val="4472C4" w:themeColor="accent1"/>
        </w:rPr>
        <w:t>Romans 4:18</w:t>
      </w:r>
      <w:r w:rsidRPr="00596BF0">
        <w:rPr>
          <w:rFonts w:ascii="Georgia" w:hAnsi="Georgia"/>
        </w:rPr>
        <w:t xml:space="preserve"> Who against hope believed in hope, that he might become the father of many nations; according to that which was spoken, So shall thy seed be.</w:t>
      </w:r>
    </w:p>
  </w:endnote>
  <w:endnote w:id="316">
    <w:p w14:paraId="12DB4309" w14:textId="7697F8DD" w:rsidR="007B7E95" w:rsidRPr="007B7E95" w:rsidRDefault="007B7E95" w:rsidP="007B7E95">
      <w:pPr>
        <w:pStyle w:val="EndnoteText"/>
        <w:rPr>
          <w:rFonts w:ascii="Georgia" w:hAnsi="Georgia"/>
        </w:rPr>
      </w:pPr>
      <w:r>
        <w:rPr>
          <w:rStyle w:val="EndnoteReference"/>
        </w:rPr>
        <w:endnoteRef/>
      </w:r>
      <w:r>
        <w:t xml:space="preserve"> </w:t>
      </w:r>
      <w:r w:rsidRPr="007B7E95">
        <w:rPr>
          <w:rFonts w:ascii="Georgia" w:hAnsi="Georgia"/>
          <w:color w:val="4472C4" w:themeColor="accent1"/>
        </w:rPr>
        <w:t>Jeremiah 34:18-19</w:t>
      </w:r>
      <w:r w:rsidRPr="007B7E95">
        <w:rPr>
          <w:rFonts w:ascii="Georgia" w:hAnsi="Georgia"/>
        </w:rPr>
        <w:t xml:space="preserve"> And I will give the men that have transgressed my covenant, which have not performed the words of the covenant which they had made before me, when they cut the calf in twain, and passed between the parts thereof, [19] The princes of Judah, and the princes of Jerusalem, the eunuchs, and the priests, and all the people of the land, which passed between the parts of the calf;</w:t>
      </w:r>
    </w:p>
  </w:endnote>
  <w:endnote w:id="317">
    <w:p w14:paraId="4D7131D7" w14:textId="5BF5C5F5" w:rsidR="00085991" w:rsidRPr="00085991" w:rsidRDefault="00085991" w:rsidP="00085991">
      <w:pPr>
        <w:pStyle w:val="EndnoteText"/>
        <w:rPr>
          <w:rFonts w:ascii="Georgia" w:hAnsi="Georgia"/>
        </w:rPr>
      </w:pPr>
      <w:r>
        <w:rPr>
          <w:rStyle w:val="EndnoteReference"/>
        </w:rPr>
        <w:endnoteRef/>
      </w:r>
      <w:r>
        <w:t xml:space="preserve"> </w:t>
      </w:r>
      <w:r w:rsidRPr="00085991">
        <w:rPr>
          <w:rFonts w:ascii="Georgia" w:hAnsi="Georgia"/>
          <w:color w:val="4472C4" w:themeColor="accent1"/>
        </w:rPr>
        <w:t>Exodus 19:18</w:t>
      </w:r>
      <w:r>
        <w:rPr>
          <w:rFonts w:ascii="Georgia" w:hAnsi="Georgia"/>
        </w:rPr>
        <w:t xml:space="preserve"> </w:t>
      </w:r>
      <w:r w:rsidRPr="00085991">
        <w:rPr>
          <w:rFonts w:ascii="Georgia" w:hAnsi="Georgia"/>
        </w:rPr>
        <w:t xml:space="preserve">And mount Sinai was altogether on a smoke, because the </w:t>
      </w:r>
      <w:r w:rsidR="00871C57">
        <w:rPr>
          <w:rFonts w:ascii="Georgia" w:hAnsi="Georgia"/>
          <w:smallCaps/>
        </w:rPr>
        <w:t>Lord</w:t>
      </w:r>
      <w:r w:rsidRPr="00085991">
        <w:rPr>
          <w:rFonts w:ascii="Georgia" w:hAnsi="Georgia"/>
        </w:rPr>
        <w:t xml:space="preserve"> descended upon it in fire: and the smoke thereof ascended as the smoke of a furnace, and the whole mount quaked greatly.</w:t>
      </w:r>
    </w:p>
  </w:endnote>
  <w:endnote w:id="318">
    <w:p w14:paraId="110293B4" w14:textId="7D029930" w:rsidR="00B26833" w:rsidRPr="005968E7" w:rsidRDefault="00B26833" w:rsidP="005968E7">
      <w:pPr>
        <w:pStyle w:val="EndnoteText"/>
        <w:rPr>
          <w:rFonts w:ascii="Georgia" w:hAnsi="Georgia"/>
        </w:rPr>
      </w:pPr>
      <w:r>
        <w:rPr>
          <w:rStyle w:val="EndnoteReference"/>
        </w:rPr>
        <w:endnoteRef/>
      </w:r>
      <w:r>
        <w:t xml:space="preserve"> </w:t>
      </w:r>
      <w:r w:rsidR="005968E7" w:rsidRPr="005968E7">
        <w:rPr>
          <w:rFonts w:ascii="Georgia" w:hAnsi="Georgia"/>
          <w:color w:val="4472C4" w:themeColor="accent1"/>
        </w:rPr>
        <w:t>Genesis 2:21</w:t>
      </w:r>
      <w:r w:rsidR="005968E7" w:rsidRPr="005968E7">
        <w:rPr>
          <w:rFonts w:ascii="Georgia" w:hAnsi="Georgia"/>
        </w:rPr>
        <w:t xml:space="preserve"> And the</w:t>
      </w:r>
      <w:r w:rsidR="005968E7">
        <w:rPr>
          <w:rFonts w:ascii="Georgia" w:hAnsi="Georgia"/>
        </w:rPr>
        <w:t xml:space="preserve"> </w:t>
      </w:r>
      <w:r w:rsidR="005968E7">
        <w:rPr>
          <w:rFonts w:ascii="Georgia" w:hAnsi="Georgia"/>
          <w:smallCaps/>
        </w:rPr>
        <w:t>Lord</w:t>
      </w:r>
      <w:r w:rsidR="005968E7" w:rsidRPr="005968E7">
        <w:rPr>
          <w:rFonts w:ascii="Georgia" w:hAnsi="Georgia"/>
        </w:rPr>
        <w:t xml:space="preserve"> God caused a deep sleep to fall upon Adam, and he slept: and he took one of his ribs, and closed up the flesh instead thereof;</w:t>
      </w:r>
    </w:p>
  </w:endnote>
  <w:endnote w:id="319">
    <w:p w14:paraId="202EB46F" w14:textId="031E67B6" w:rsidR="005406A8" w:rsidRPr="005406A8" w:rsidRDefault="005406A8" w:rsidP="005406A8">
      <w:pPr>
        <w:pStyle w:val="EndnoteText"/>
        <w:rPr>
          <w:rFonts w:ascii="Georgia" w:hAnsi="Georgia"/>
        </w:rPr>
      </w:pPr>
      <w:r>
        <w:rPr>
          <w:rStyle w:val="EndnoteReference"/>
        </w:rPr>
        <w:endnoteRef/>
      </w:r>
      <w:r>
        <w:t xml:space="preserve"> </w:t>
      </w:r>
      <w:r w:rsidRPr="00771048">
        <w:rPr>
          <w:rFonts w:ascii="Georgia" w:hAnsi="Georgia"/>
          <w:color w:val="4472C4" w:themeColor="accent1"/>
        </w:rPr>
        <w:t>Genesis 2:21</w:t>
      </w:r>
      <w:r w:rsidRPr="005406A8">
        <w:rPr>
          <w:rFonts w:ascii="Georgia" w:hAnsi="Georgia"/>
        </w:rPr>
        <w:t xml:space="preserve"> And the </w:t>
      </w:r>
      <w:r w:rsidR="00771048">
        <w:rPr>
          <w:rFonts w:ascii="Georgia" w:hAnsi="Georgia"/>
          <w:smallCaps/>
        </w:rPr>
        <w:t>Lord</w:t>
      </w:r>
      <w:r w:rsidRPr="005406A8">
        <w:rPr>
          <w:rFonts w:ascii="Georgia" w:hAnsi="Georgia"/>
        </w:rPr>
        <w:t xml:space="preserve"> God caused a deep sleep to fall upon Adam, and he slept: and he took one of his ribs, and closed up the flesh instead thereof;</w:t>
      </w:r>
    </w:p>
  </w:endnote>
  <w:endnote w:id="320">
    <w:p w14:paraId="2C95085D" w14:textId="6434F70C" w:rsidR="0037224A" w:rsidRPr="0037224A" w:rsidRDefault="0037224A" w:rsidP="0037224A">
      <w:pPr>
        <w:pStyle w:val="EndnoteText"/>
        <w:rPr>
          <w:rFonts w:ascii="Georgia" w:hAnsi="Georgia"/>
        </w:rPr>
      </w:pPr>
      <w:r>
        <w:rPr>
          <w:rStyle w:val="EndnoteReference"/>
        </w:rPr>
        <w:endnoteRef/>
      </w:r>
      <w:r>
        <w:t xml:space="preserve"> </w:t>
      </w:r>
      <w:r w:rsidRPr="00D033B1">
        <w:rPr>
          <w:rFonts w:ascii="Georgia" w:hAnsi="Georgia"/>
          <w:color w:val="4472C4" w:themeColor="accent1"/>
        </w:rPr>
        <w:t>Job 33:15</w:t>
      </w:r>
      <w:r w:rsidRPr="0037224A">
        <w:rPr>
          <w:rFonts w:ascii="Georgia" w:hAnsi="Georgia"/>
        </w:rPr>
        <w:t xml:space="preserve"> In a dream, in a vision of the night, when deep sleep falleth upon men, in slumberings upon the bed;</w:t>
      </w:r>
    </w:p>
  </w:endnote>
  <w:endnote w:id="321">
    <w:p w14:paraId="1C4D020E" w14:textId="3486DDDF" w:rsidR="005C3AD8" w:rsidRPr="005C3AD8" w:rsidRDefault="005C3AD8" w:rsidP="005C3AD8">
      <w:pPr>
        <w:pStyle w:val="EndnoteText"/>
        <w:rPr>
          <w:rFonts w:ascii="Georgia" w:hAnsi="Georgia"/>
        </w:rPr>
      </w:pPr>
      <w:r>
        <w:rPr>
          <w:rStyle w:val="EndnoteReference"/>
        </w:rPr>
        <w:endnoteRef/>
      </w:r>
      <w:r>
        <w:t xml:space="preserve"> </w:t>
      </w:r>
      <w:r w:rsidRPr="005C3AD8">
        <w:rPr>
          <w:rFonts w:ascii="Georgia" w:hAnsi="Georgia"/>
          <w:color w:val="4472C4" w:themeColor="accent1"/>
        </w:rPr>
        <w:t>Genesis 18:1-2</w:t>
      </w:r>
      <w:r w:rsidRPr="005C3AD8">
        <w:rPr>
          <w:rFonts w:ascii="Georgia" w:hAnsi="Georgia"/>
        </w:rPr>
        <w:t xml:space="preserve"> And the LORD appeared unto him in the plains of Mamre: and he sat in the tent door in the heat of the day; [2] And he lift up his eyes and looked, and, lo, three men stood by him: and when he saw them, he ran to meet them from the tent door, and bowed himself toward the ground,</w:t>
      </w:r>
    </w:p>
  </w:endnote>
  <w:endnote w:id="322">
    <w:p w14:paraId="4B439EF4" w14:textId="35D3FA91" w:rsidR="004730A3" w:rsidRPr="00C7784E" w:rsidRDefault="004730A3" w:rsidP="004730A3">
      <w:pPr>
        <w:pStyle w:val="EndnoteText"/>
        <w:rPr>
          <w:rFonts w:ascii="Georgia" w:hAnsi="Georgia"/>
        </w:rPr>
      </w:pPr>
      <w:r>
        <w:rPr>
          <w:rStyle w:val="EndnoteReference"/>
        </w:rPr>
        <w:endnoteRef/>
      </w:r>
      <w:r>
        <w:t xml:space="preserve"> </w:t>
      </w:r>
      <w:r w:rsidRPr="00C7784E">
        <w:rPr>
          <w:rFonts w:ascii="Georgia" w:hAnsi="Georgia"/>
          <w:color w:val="4472C4" w:themeColor="accent1"/>
        </w:rPr>
        <w:t>Genesis 22:11-12</w:t>
      </w:r>
      <w:r w:rsidRPr="00C7784E">
        <w:rPr>
          <w:rFonts w:ascii="Georgia" w:hAnsi="Georgia"/>
        </w:rPr>
        <w:t xml:space="preserve"> And the angel of the LORD called unto him out of heaven, and said, Abraham, Abraham: and he said, Here am I. [12] And he said, Lay not thine hand upon the lad, neither do thou any thing unto him: for now I know that thou fearest God, seeing thou hast not withheld thy son, thine only son from me.</w:t>
      </w:r>
    </w:p>
  </w:endnote>
  <w:endnote w:id="323">
    <w:p w14:paraId="43C50690" w14:textId="1B723603" w:rsidR="00D550DB" w:rsidRPr="00590967" w:rsidRDefault="00D550DB" w:rsidP="00D550DB">
      <w:pPr>
        <w:pStyle w:val="EndnoteText"/>
        <w:rPr>
          <w:rFonts w:ascii="Georgia" w:hAnsi="Georgia"/>
        </w:rPr>
      </w:pPr>
      <w:r>
        <w:rPr>
          <w:rStyle w:val="EndnoteReference"/>
        </w:rPr>
        <w:endnoteRef/>
      </w:r>
      <w:r>
        <w:t xml:space="preserve"> </w:t>
      </w:r>
      <w:r w:rsidRPr="00590967">
        <w:rPr>
          <w:rFonts w:ascii="Georgia" w:hAnsi="Georgia"/>
          <w:color w:val="4472C4" w:themeColor="accent1"/>
        </w:rPr>
        <w:t>Genesis 31:11</w:t>
      </w:r>
      <w:r w:rsidRPr="00590967">
        <w:rPr>
          <w:rFonts w:ascii="Georgia" w:hAnsi="Georgia"/>
        </w:rPr>
        <w:t xml:space="preserve"> And the angel of God spake unto me in a dream, saying, Jacob: And I said, Here am I.</w:t>
      </w:r>
    </w:p>
  </w:endnote>
  <w:endnote w:id="324">
    <w:p w14:paraId="1B09E91D" w14:textId="06FB3D81" w:rsidR="00196393" w:rsidRPr="00196393" w:rsidRDefault="00196393" w:rsidP="00196393">
      <w:pPr>
        <w:pStyle w:val="EndnoteText"/>
        <w:rPr>
          <w:rFonts w:ascii="Georgia" w:hAnsi="Georgia"/>
        </w:rPr>
      </w:pPr>
      <w:r>
        <w:rPr>
          <w:rStyle w:val="EndnoteReference"/>
        </w:rPr>
        <w:endnoteRef/>
      </w:r>
      <w:r>
        <w:t xml:space="preserve"> </w:t>
      </w:r>
      <w:r w:rsidRPr="001301F9">
        <w:rPr>
          <w:rFonts w:ascii="Georgia" w:hAnsi="Georgia"/>
          <w:color w:val="4472C4" w:themeColor="accent1"/>
        </w:rPr>
        <w:t>Judges 5:23</w:t>
      </w:r>
      <w:r w:rsidRPr="00196393">
        <w:rPr>
          <w:rFonts w:ascii="Georgia" w:hAnsi="Georgia"/>
        </w:rPr>
        <w:t xml:space="preserve"> Curse ye Meroz, said the angel of the LORD, curse ye bitterly the inhabitants thereof; because they came not to the help of the LORD, to the help of the LORD against the mighty.</w:t>
      </w:r>
    </w:p>
  </w:endnote>
  <w:endnote w:id="325">
    <w:p w14:paraId="27D1FF29" w14:textId="61896F38" w:rsidR="00232C86" w:rsidRPr="00C70782" w:rsidRDefault="00232C86" w:rsidP="00C70782">
      <w:pPr>
        <w:pStyle w:val="EndnoteText"/>
        <w:rPr>
          <w:rFonts w:ascii="Georgia" w:hAnsi="Georgia"/>
        </w:rPr>
      </w:pPr>
      <w:r>
        <w:rPr>
          <w:rStyle w:val="EndnoteReference"/>
        </w:rPr>
        <w:endnoteRef/>
      </w:r>
      <w:r>
        <w:t xml:space="preserve"> </w:t>
      </w:r>
      <w:r w:rsidR="00C70782" w:rsidRPr="00C70782">
        <w:rPr>
          <w:rFonts w:ascii="Georgia" w:hAnsi="Georgia"/>
          <w:color w:val="4472C4" w:themeColor="accent1"/>
        </w:rPr>
        <w:t>Judges 6:11</w:t>
      </w:r>
      <w:r w:rsidR="00C70782" w:rsidRPr="00C70782">
        <w:rPr>
          <w:rFonts w:ascii="Georgia" w:hAnsi="Georgia"/>
        </w:rPr>
        <w:t xml:space="preserve"> And there came an angel of the LORD, and sat under an oak which was in Ophrah, that pertained unto Joash the Abi–ezrite: and his son Gideon threshed wheat by the winepress, to hide it from the Midianites.</w:t>
      </w:r>
    </w:p>
  </w:endnote>
  <w:endnote w:id="326">
    <w:p w14:paraId="3327AD6A" w14:textId="7D3691C9" w:rsidR="00A67356" w:rsidRPr="00A67356" w:rsidRDefault="00A67356" w:rsidP="00A67356">
      <w:pPr>
        <w:pStyle w:val="EndnoteText"/>
        <w:rPr>
          <w:rFonts w:ascii="Georgia" w:hAnsi="Georgia"/>
        </w:rPr>
      </w:pPr>
      <w:r>
        <w:rPr>
          <w:rStyle w:val="EndnoteReference"/>
        </w:rPr>
        <w:endnoteRef/>
      </w:r>
      <w:r>
        <w:t xml:space="preserve"> </w:t>
      </w:r>
      <w:r w:rsidRPr="00A67356">
        <w:rPr>
          <w:rFonts w:ascii="Georgia" w:hAnsi="Georgia"/>
          <w:color w:val="4472C4" w:themeColor="accent1"/>
        </w:rPr>
        <w:t>Judges 13:3</w:t>
      </w:r>
      <w:r w:rsidRPr="00A67356">
        <w:rPr>
          <w:rFonts w:ascii="Georgia" w:hAnsi="Georgia"/>
        </w:rPr>
        <w:t xml:space="preserve"> And the angel of the LORD appeared unto the woman, and said unto her, Behold now, thou art barren, and bearest not: but thou shalt conceive, and bear a son.</w:t>
      </w:r>
    </w:p>
  </w:endnote>
  <w:endnote w:id="327">
    <w:p w14:paraId="07C89ABB" w14:textId="7712FB12" w:rsidR="005B3C58" w:rsidRPr="005B3C58" w:rsidRDefault="005B3C58" w:rsidP="005B3C58">
      <w:pPr>
        <w:pStyle w:val="EndnoteText"/>
        <w:rPr>
          <w:rFonts w:ascii="Georgia" w:hAnsi="Georgia"/>
        </w:rPr>
      </w:pPr>
      <w:r>
        <w:rPr>
          <w:rStyle w:val="EndnoteReference"/>
        </w:rPr>
        <w:endnoteRef/>
      </w:r>
      <w:r>
        <w:t xml:space="preserve"> </w:t>
      </w:r>
      <w:r w:rsidRPr="005B3C58">
        <w:rPr>
          <w:rFonts w:ascii="Georgia" w:hAnsi="Georgia"/>
          <w:color w:val="4472C4" w:themeColor="accent1"/>
        </w:rPr>
        <w:t>2 Samuel 24:16</w:t>
      </w:r>
      <w:r w:rsidRPr="005B3C58">
        <w:rPr>
          <w:rFonts w:ascii="Georgia" w:hAnsi="Georgia"/>
        </w:rPr>
        <w:t xml:space="preserve"> And when the angel stretched out his hand upon Jerusalem to destroy it, the LORD repented him of the evil, and said to the angel that destroyed the people, It is enough: stay now thine hand. And the angel of the LORD was by the threshingplace of Araunah the Jebusite.</w:t>
      </w:r>
    </w:p>
  </w:endnote>
  <w:endnote w:id="328">
    <w:p w14:paraId="65838DB5" w14:textId="63530DFB" w:rsidR="00A03AFF" w:rsidRPr="00A03AFF" w:rsidRDefault="00A03AFF" w:rsidP="00A03AFF">
      <w:pPr>
        <w:pStyle w:val="EndnoteText"/>
        <w:rPr>
          <w:rFonts w:ascii="Georgia" w:hAnsi="Georgia"/>
        </w:rPr>
      </w:pPr>
      <w:r>
        <w:rPr>
          <w:rStyle w:val="EndnoteReference"/>
        </w:rPr>
        <w:endnoteRef/>
      </w:r>
      <w:r>
        <w:t xml:space="preserve"> </w:t>
      </w:r>
      <w:r w:rsidRPr="00A03AFF">
        <w:rPr>
          <w:rFonts w:ascii="Georgia" w:hAnsi="Georgia"/>
          <w:color w:val="4472C4" w:themeColor="accent1"/>
        </w:rPr>
        <w:t>Zechariah 1:12</w:t>
      </w:r>
      <w:r w:rsidRPr="00A03AFF">
        <w:rPr>
          <w:rFonts w:ascii="Georgia" w:hAnsi="Georgia"/>
        </w:rPr>
        <w:t xml:space="preserve"> Then the angel of the LORD answered and said, O LORD of hosts, how long wilt thou not have mercy on Jerusalem and on the cities of Judah, against which thou hast had indignation these threescore and ten years?</w:t>
      </w:r>
    </w:p>
  </w:endnote>
  <w:endnote w:id="329">
    <w:p w14:paraId="3245B4EC" w14:textId="33A0C391" w:rsidR="00B42AC6" w:rsidRPr="00B42AC6" w:rsidRDefault="00B42AC6" w:rsidP="00B42AC6">
      <w:pPr>
        <w:pStyle w:val="EndnoteText"/>
        <w:rPr>
          <w:rFonts w:ascii="Georgia" w:hAnsi="Georgia"/>
        </w:rPr>
      </w:pPr>
      <w:r>
        <w:rPr>
          <w:rStyle w:val="EndnoteReference"/>
        </w:rPr>
        <w:endnoteRef/>
      </w:r>
      <w:r>
        <w:t xml:space="preserve"> </w:t>
      </w:r>
      <w:r w:rsidRPr="00B42AC6">
        <w:rPr>
          <w:rFonts w:ascii="Georgia" w:hAnsi="Georgia"/>
          <w:color w:val="4472C4" w:themeColor="accent1"/>
        </w:rPr>
        <w:t>Zechariah 3:1-2</w:t>
      </w:r>
      <w:r w:rsidRPr="00B42AC6">
        <w:rPr>
          <w:rFonts w:ascii="Georgia" w:hAnsi="Georgia"/>
        </w:rPr>
        <w:t xml:space="preserve"> And he shewed me Joshua the high priest standing before the angel of the LORD, and Satan standing at his right hand to resist him. [2] And the LORD said unto Satan, The LORD rebuke thee, O Satan; even the LORD that hath chosen Jerusalem rebuke thee: is not this a brand plucked out of the fire?</w:t>
      </w:r>
    </w:p>
  </w:endnote>
  <w:endnote w:id="330">
    <w:p w14:paraId="7EA94D1F" w14:textId="5073A88C" w:rsidR="005C61B9" w:rsidRPr="005C61B9" w:rsidRDefault="005C61B9" w:rsidP="005C61B9">
      <w:pPr>
        <w:pStyle w:val="EndnoteText"/>
        <w:rPr>
          <w:rFonts w:ascii="Georgia" w:hAnsi="Georgia"/>
        </w:rPr>
      </w:pPr>
      <w:r>
        <w:rPr>
          <w:rStyle w:val="EndnoteReference"/>
        </w:rPr>
        <w:endnoteRef/>
      </w:r>
      <w:r>
        <w:t xml:space="preserve"> </w:t>
      </w:r>
      <w:r w:rsidRPr="00F740AB">
        <w:rPr>
          <w:rFonts w:ascii="Georgia" w:hAnsi="Georgia"/>
          <w:color w:val="4472C4" w:themeColor="accent1"/>
        </w:rPr>
        <w:t>Zechariah 12:8</w:t>
      </w:r>
      <w:r w:rsidRPr="005C61B9">
        <w:rPr>
          <w:rFonts w:ascii="Georgia" w:hAnsi="Georgia"/>
        </w:rPr>
        <w:t xml:space="preserve"> In that day shall the LORD defend the inhabitants of Jerusalem; and he that is feeble among them at that day shall be as David; and the house of David shall be as God, as the angel of the LORD before them.</w:t>
      </w:r>
    </w:p>
  </w:endnote>
  <w:endnote w:id="331">
    <w:p w14:paraId="430C8118" w14:textId="0D93D860" w:rsidR="001F4664" w:rsidRPr="001F4664" w:rsidRDefault="001F4664" w:rsidP="001F4664">
      <w:pPr>
        <w:pStyle w:val="EndnoteText"/>
        <w:rPr>
          <w:rFonts w:ascii="Georgia" w:hAnsi="Georgia"/>
        </w:rPr>
      </w:pPr>
      <w:r>
        <w:rPr>
          <w:rStyle w:val="EndnoteReference"/>
        </w:rPr>
        <w:endnoteRef/>
      </w:r>
      <w:r>
        <w:t xml:space="preserve"> </w:t>
      </w:r>
      <w:r w:rsidRPr="001F4664">
        <w:rPr>
          <w:rFonts w:ascii="Georgia" w:hAnsi="Georgia"/>
          <w:color w:val="4472C4" w:themeColor="accent1"/>
        </w:rPr>
        <w:t>Genesis 6:9</w:t>
      </w:r>
      <w:r w:rsidRPr="001F4664">
        <w:rPr>
          <w:rFonts w:ascii="Georgia" w:hAnsi="Georgia"/>
        </w:rPr>
        <w:t xml:space="preserve"> These are the generations of Noah: Noah was a just man and perfect in his generations, and Noah walked with God.</w:t>
      </w:r>
    </w:p>
  </w:endnote>
  <w:endnote w:id="332">
    <w:p w14:paraId="1A7F9475" w14:textId="20051A74" w:rsidR="0060068D" w:rsidRPr="0060068D" w:rsidRDefault="0060068D" w:rsidP="0060068D">
      <w:pPr>
        <w:pStyle w:val="EndnoteText"/>
        <w:rPr>
          <w:rFonts w:ascii="Georgia" w:hAnsi="Georgia"/>
        </w:rPr>
      </w:pPr>
      <w:r>
        <w:rPr>
          <w:rStyle w:val="EndnoteReference"/>
        </w:rPr>
        <w:endnoteRef/>
      </w:r>
      <w:r>
        <w:t xml:space="preserve"> </w:t>
      </w:r>
      <w:r w:rsidRPr="0060068D">
        <w:rPr>
          <w:rFonts w:ascii="Georgia" w:hAnsi="Georgia"/>
          <w:color w:val="4472C4" w:themeColor="accent1"/>
        </w:rPr>
        <w:t>Job 1:1</w:t>
      </w:r>
      <w:r w:rsidRPr="0060068D">
        <w:rPr>
          <w:rFonts w:ascii="Georgia" w:hAnsi="Georgia"/>
        </w:rPr>
        <w:t xml:space="preserve"> There was a man in the land of Uz, whose name was Job; and that man was perfect and upright, and one that feared God, and eschewed evil.</w:t>
      </w:r>
    </w:p>
  </w:endnote>
  <w:endnote w:id="333">
    <w:p w14:paraId="2169CB79" w14:textId="21FBA22C" w:rsidR="00416815" w:rsidRPr="00416815" w:rsidRDefault="00416815" w:rsidP="00416815">
      <w:pPr>
        <w:pStyle w:val="EndnoteText"/>
        <w:rPr>
          <w:rFonts w:ascii="Georgia" w:hAnsi="Georgia"/>
        </w:rPr>
      </w:pPr>
      <w:r>
        <w:rPr>
          <w:rStyle w:val="EndnoteReference"/>
        </w:rPr>
        <w:endnoteRef/>
      </w:r>
      <w:r>
        <w:t xml:space="preserve"> </w:t>
      </w:r>
      <w:r w:rsidRPr="00416815">
        <w:rPr>
          <w:rFonts w:ascii="Georgia" w:hAnsi="Georgia"/>
          <w:color w:val="4472C4" w:themeColor="accent1"/>
        </w:rPr>
        <w:t>Exodus 4:24-26</w:t>
      </w:r>
      <w:r w:rsidRPr="00416815">
        <w:rPr>
          <w:rFonts w:ascii="Georgia" w:hAnsi="Georgia"/>
        </w:rPr>
        <w:t xml:space="preserve"> And it came to pass by the way in the inn, that the LORD met him, and sought to kill him. [25] Then Zipporah took a sharp stone, and cut off the foreskin of her son, and cast it at his feet, and said, Surely a bloody husband art thou to me. [26] So he let him go: then she said, A bloody husband thou art, because of the circumcision.</w:t>
      </w:r>
    </w:p>
  </w:endnote>
  <w:endnote w:id="334">
    <w:p w14:paraId="0B5F0A2F" w14:textId="02C0D60F" w:rsidR="0074386B" w:rsidRPr="0074386B" w:rsidRDefault="0074386B" w:rsidP="0074386B">
      <w:pPr>
        <w:pStyle w:val="EndnoteText"/>
        <w:rPr>
          <w:rFonts w:ascii="Georgia" w:hAnsi="Georgia"/>
        </w:rPr>
      </w:pPr>
      <w:r>
        <w:rPr>
          <w:rStyle w:val="EndnoteReference"/>
        </w:rPr>
        <w:endnoteRef/>
      </w:r>
      <w:r>
        <w:t xml:space="preserve"> </w:t>
      </w:r>
      <w:r w:rsidRPr="0074386B">
        <w:rPr>
          <w:rFonts w:ascii="Georgia" w:hAnsi="Georgia"/>
          <w:color w:val="4472C4" w:themeColor="accent1"/>
        </w:rPr>
        <w:t>Romans 4:11</w:t>
      </w:r>
      <w:r w:rsidRPr="0074386B">
        <w:rPr>
          <w:rFonts w:ascii="Georgia" w:hAnsi="Georgia"/>
        </w:rPr>
        <w:t xml:space="preserve"> And he received the sign of circumcision, a seal of the righteousness of the faith which he had yet being uncircumcised: that he might be the father of all them that believe, though they be not circumcised; that righteousness might be imputed unto them also:</w:t>
      </w:r>
    </w:p>
  </w:endnote>
  <w:endnote w:id="335">
    <w:p w14:paraId="2A4060E1" w14:textId="2C3874F4" w:rsidR="00F82ED7" w:rsidRPr="00F82ED7" w:rsidRDefault="00F82ED7" w:rsidP="00F82ED7">
      <w:pPr>
        <w:pStyle w:val="EndnoteText"/>
        <w:rPr>
          <w:rFonts w:ascii="Georgia" w:hAnsi="Georgia"/>
        </w:rPr>
      </w:pPr>
      <w:r>
        <w:rPr>
          <w:rStyle w:val="EndnoteReference"/>
        </w:rPr>
        <w:endnoteRef/>
      </w:r>
      <w:r>
        <w:t xml:space="preserve"> </w:t>
      </w:r>
      <w:r w:rsidRPr="00F82ED7">
        <w:rPr>
          <w:rFonts w:ascii="Georgia" w:hAnsi="Georgia"/>
          <w:color w:val="4472C4" w:themeColor="accent1"/>
        </w:rPr>
        <w:t>Acts 7:8</w:t>
      </w:r>
      <w:r w:rsidRPr="00F82ED7">
        <w:rPr>
          <w:rFonts w:ascii="Georgia" w:hAnsi="Georgia"/>
        </w:rPr>
        <w:t xml:space="preserve"> And he gave him the covenant of circumcision: and so Abraham begat Isaac, and circumcised him the eighth day; and Isaac begat Jacob; and Jacob begat the twelve patriarchs.</w:t>
      </w:r>
    </w:p>
  </w:endnote>
  <w:endnote w:id="336">
    <w:p w14:paraId="1D1FB79C" w14:textId="2EDD44BB" w:rsidR="004E47E2" w:rsidRPr="004E47E2" w:rsidRDefault="004E47E2" w:rsidP="004E47E2">
      <w:pPr>
        <w:pStyle w:val="EndnoteText"/>
        <w:rPr>
          <w:rFonts w:ascii="Georgia" w:hAnsi="Georgia"/>
        </w:rPr>
      </w:pPr>
      <w:r>
        <w:rPr>
          <w:rStyle w:val="EndnoteReference"/>
        </w:rPr>
        <w:endnoteRef/>
      </w:r>
      <w:r>
        <w:t xml:space="preserve"> </w:t>
      </w:r>
      <w:r w:rsidRPr="004E47E2">
        <w:rPr>
          <w:rFonts w:ascii="Georgia" w:hAnsi="Georgia"/>
          <w:color w:val="4472C4" w:themeColor="accent1"/>
        </w:rPr>
        <w:t>Genesis 18:12</w:t>
      </w:r>
      <w:r w:rsidRPr="004E47E2">
        <w:rPr>
          <w:rFonts w:ascii="Georgia" w:hAnsi="Georgia"/>
        </w:rPr>
        <w:t xml:space="preserve"> Therefore Sarah laughed within herself, saying, After I am waxed old shall I have pleasure, my lord being old also?</w:t>
      </w:r>
    </w:p>
  </w:endnote>
  <w:endnote w:id="337">
    <w:p w14:paraId="7DA02749" w14:textId="6CBE03E5" w:rsidR="00B31EB8" w:rsidRPr="00B31EB8" w:rsidRDefault="00B31EB8" w:rsidP="00B31EB8">
      <w:pPr>
        <w:pStyle w:val="EndnoteText"/>
        <w:rPr>
          <w:rFonts w:ascii="Georgia" w:hAnsi="Georgia"/>
        </w:rPr>
      </w:pPr>
      <w:r>
        <w:rPr>
          <w:rStyle w:val="EndnoteReference"/>
        </w:rPr>
        <w:endnoteRef/>
      </w:r>
      <w:r>
        <w:t xml:space="preserve"> </w:t>
      </w:r>
      <w:r w:rsidRPr="00335DB9">
        <w:rPr>
          <w:rFonts w:ascii="Georgia" w:hAnsi="Georgia"/>
          <w:color w:val="4472C4" w:themeColor="accent1"/>
        </w:rPr>
        <w:t>Psalm 120:5</w:t>
      </w:r>
      <w:r w:rsidRPr="00B31EB8">
        <w:rPr>
          <w:rFonts w:ascii="Georgia" w:hAnsi="Georgia"/>
        </w:rPr>
        <w:t xml:space="preserve"> Woe is me, that I sojourn in Mesech, that I dwell in the tents of Kedar!</w:t>
      </w:r>
    </w:p>
  </w:endnote>
  <w:endnote w:id="338">
    <w:p w14:paraId="0B043B5A" w14:textId="0152259A" w:rsidR="00670729" w:rsidRPr="00670729" w:rsidRDefault="00670729" w:rsidP="00670729">
      <w:pPr>
        <w:pStyle w:val="EndnoteText"/>
        <w:rPr>
          <w:rFonts w:ascii="Georgia" w:hAnsi="Georgia"/>
        </w:rPr>
      </w:pPr>
      <w:r>
        <w:rPr>
          <w:rStyle w:val="EndnoteReference"/>
        </w:rPr>
        <w:endnoteRef/>
      </w:r>
      <w:r>
        <w:t xml:space="preserve"> </w:t>
      </w:r>
      <w:r w:rsidRPr="00670729">
        <w:rPr>
          <w:rFonts w:ascii="Georgia" w:hAnsi="Georgia"/>
          <w:color w:val="4472C4" w:themeColor="accent1"/>
        </w:rPr>
        <w:t>Song of Solomon 1:5</w:t>
      </w:r>
      <w:r w:rsidRPr="00670729">
        <w:rPr>
          <w:rFonts w:ascii="Georgia" w:hAnsi="Georgia"/>
        </w:rPr>
        <w:t xml:space="preserve"> I am black, but comely, O ye daughters of Jerusalem, as the tents of Kedar, as the curtains of Solomon.</w:t>
      </w:r>
    </w:p>
  </w:endnote>
  <w:endnote w:id="339">
    <w:p w14:paraId="3B2D5244" w14:textId="6B4377A4" w:rsidR="00316995" w:rsidRPr="00316995" w:rsidRDefault="00316995" w:rsidP="00316995">
      <w:pPr>
        <w:pStyle w:val="EndnoteText"/>
        <w:rPr>
          <w:rFonts w:ascii="Georgia" w:hAnsi="Georgia"/>
        </w:rPr>
      </w:pPr>
      <w:r>
        <w:rPr>
          <w:rStyle w:val="EndnoteReference"/>
        </w:rPr>
        <w:endnoteRef/>
      </w:r>
      <w:r>
        <w:t xml:space="preserve"> </w:t>
      </w:r>
      <w:r w:rsidRPr="00316995">
        <w:rPr>
          <w:rFonts w:ascii="Georgia" w:hAnsi="Georgia"/>
          <w:color w:val="4472C4" w:themeColor="accent1"/>
        </w:rPr>
        <w:t>Isaiah 21:16-17</w:t>
      </w:r>
      <w:r w:rsidRPr="00316995">
        <w:rPr>
          <w:rFonts w:ascii="Georgia" w:hAnsi="Georgia"/>
        </w:rPr>
        <w:t xml:space="preserve"> For thus hath the Lord said unto me, Within a year, according to the years of an hireling, and all the glory of Kedar shall fail: [17] And the residue of the number of archers, the mighty men of the children of Kedar, shall be diminished: for the LORD God of Israel hath spoken it.</w:t>
      </w:r>
    </w:p>
  </w:endnote>
  <w:endnote w:id="340">
    <w:p w14:paraId="4413D331" w14:textId="6997F602" w:rsidR="00B36B26" w:rsidRPr="00B36B26" w:rsidRDefault="00B36B26" w:rsidP="00B36B26">
      <w:pPr>
        <w:pStyle w:val="EndnoteText"/>
        <w:rPr>
          <w:rFonts w:ascii="Georgia" w:hAnsi="Georgia"/>
        </w:rPr>
      </w:pPr>
      <w:r>
        <w:rPr>
          <w:rStyle w:val="EndnoteReference"/>
        </w:rPr>
        <w:endnoteRef/>
      </w:r>
      <w:r>
        <w:t xml:space="preserve"> </w:t>
      </w:r>
      <w:r w:rsidRPr="00B36B26">
        <w:rPr>
          <w:rFonts w:ascii="Georgia" w:hAnsi="Georgia"/>
          <w:color w:val="4472C4" w:themeColor="accent1"/>
        </w:rPr>
        <w:t>Isaiah 42:11</w:t>
      </w:r>
      <w:r w:rsidRPr="00B36B26">
        <w:rPr>
          <w:rFonts w:ascii="Georgia" w:hAnsi="Georgia"/>
        </w:rPr>
        <w:t xml:space="preserve"> Let the wilderness and the cities thereof lift up their voice, the villages that Kedar doth inhabit: let the inhabitants of the rock sing, let them shout from the top of the mountains.</w:t>
      </w:r>
    </w:p>
  </w:endnote>
  <w:endnote w:id="341">
    <w:p w14:paraId="5A907838" w14:textId="629B3ACA" w:rsidR="00C03747" w:rsidRPr="00C03747" w:rsidRDefault="00C03747" w:rsidP="00C03747">
      <w:pPr>
        <w:pStyle w:val="EndnoteText"/>
        <w:rPr>
          <w:rFonts w:ascii="Georgia" w:hAnsi="Georgia"/>
        </w:rPr>
      </w:pPr>
      <w:r>
        <w:rPr>
          <w:rStyle w:val="EndnoteReference"/>
        </w:rPr>
        <w:endnoteRef/>
      </w:r>
      <w:r>
        <w:t xml:space="preserve"> </w:t>
      </w:r>
      <w:r w:rsidRPr="00C03747">
        <w:rPr>
          <w:rFonts w:ascii="Georgia" w:hAnsi="Georgia"/>
          <w:color w:val="4472C4" w:themeColor="accent1"/>
        </w:rPr>
        <w:t>Isaiah 60:7</w:t>
      </w:r>
      <w:r w:rsidRPr="00C03747">
        <w:rPr>
          <w:rFonts w:ascii="Georgia" w:hAnsi="Georgia"/>
        </w:rPr>
        <w:t xml:space="preserve"> All the flocks of Kedar shall be gathered together unto thee, the rams of Nebaioth shall minister unto thee: they shall come up with acceptance on mine altar, and I will glorify the house of my glory.</w:t>
      </w:r>
    </w:p>
  </w:endnote>
  <w:endnote w:id="342">
    <w:p w14:paraId="4176E152" w14:textId="60B45D68" w:rsidR="00A02097" w:rsidRPr="00A02097" w:rsidRDefault="00A02097" w:rsidP="00A02097">
      <w:pPr>
        <w:pStyle w:val="EndnoteText"/>
        <w:rPr>
          <w:rFonts w:ascii="Georgia" w:hAnsi="Georgia"/>
        </w:rPr>
      </w:pPr>
      <w:r>
        <w:rPr>
          <w:rStyle w:val="EndnoteReference"/>
        </w:rPr>
        <w:endnoteRef/>
      </w:r>
      <w:r>
        <w:t xml:space="preserve"> </w:t>
      </w:r>
      <w:r w:rsidRPr="00A02097">
        <w:rPr>
          <w:rFonts w:ascii="Georgia" w:hAnsi="Georgia"/>
          <w:color w:val="4472C4" w:themeColor="accent1"/>
        </w:rPr>
        <w:t>Jeremiah 2:10</w:t>
      </w:r>
      <w:r w:rsidRPr="00A02097">
        <w:rPr>
          <w:rFonts w:ascii="Georgia" w:hAnsi="Georgia"/>
        </w:rPr>
        <w:t xml:space="preserve"> For pass over the isles of Chittim, and see; and send unto Kedar, and consider diligently, and see if there be such a thing.</w:t>
      </w:r>
    </w:p>
  </w:endnote>
  <w:endnote w:id="343">
    <w:p w14:paraId="76B5A589" w14:textId="3DBF392C" w:rsidR="00BB5A2B" w:rsidRPr="00532EAD" w:rsidRDefault="00BB5A2B" w:rsidP="00BB5A2B">
      <w:pPr>
        <w:pStyle w:val="EndnoteText"/>
        <w:rPr>
          <w:rFonts w:ascii="Georgia" w:hAnsi="Georgia"/>
        </w:rPr>
      </w:pPr>
      <w:r>
        <w:rPr>
          <w:rStyle w:val="EndnoteReference"/>
        </w:rPr>
        <w:endnoteRef/>
      </w:r>
      <w:r>
        <w:t xml:space="preserve"> </w:t>
      </w:r>
      <w:r w:rsidRPr="00532EAD">
        <w:rPr>
          <w:rFonts w:ascii="Georgia" w:hAnsi="Georgia"/>
          <w:color w:val="4472C4" w:themeColor="accent1"/>
        </w:rPr>
        <w:t>Jeremiah 49:28</w:t>
      </w:r>
      <w:r w:rsidRPr="00532EAD">
        <w:rPr>
          <w:rFonts w:ascii="Georgia" w:hAnsi="Georgia"/>
        </w:rPr>
        <w:t xml:space="preserve"> Concerning Kedar, and concerning the kingdoms of Hazor, which Nebuchadrezzar king of Babylon shall smite, thus saith the LORD; Arise ye, go up to Kedar, and spoil the men of the east.</w:t>
      </w:r>
    </w:p>
  </w:endnote>
  <w:endnote w:id="344">
    <w:p w14:paraId="3CF2387E" w14:textId="30CD34EF" w:rsidR="00687938" w:rsidRPr="00687938" w:rsidRDefault="00687938" w:rsidP="00687938">
      <w:pPr>
        <w:pStyle w:val="EndnoteText"/>
        <w:rPr>
          <w:rFonts w:ascii="Georgia" w:hAnsi="Georgia"/>
        </w:rPr>
      </w:pPr>
      <w:r>
        <w:rPr>
          <w:rStyle w:val="EndnoteReference"/>
        </w:rPr>
        <w:endnoteRef/>
      </w:r>
      <w:r>
        <w:t xml:space="preserve"> </w:t>
      </w:r>
      <w:r w:rsidRPr="00687938">
        <w:rPr>
          <w:rFonts w:ascii="Georgia" w:hAnsi="Georgia"/>
          <w:color w:val="4472C4" w:themeColor="accent1"/>
        </w:rPr>
        <w:t>Ezekiel 27:21</w:t>
      </w:r>
      <w:r w:rsidRPr="00687938">
        <w:rPr>
          <w:rFonts w:ascii="Georgia" w:hAnsi="Georgia"/>
        </w:rPr>
        <w:t xml:space="preserve"> Arabia, and all the princes of Kedar, they occupied with thee in lambs, and rams, and goats: in these were they thy merchants.</w:t>
      </w:r>
    </w:p>
  </w:endnote>
  <w:endnote w:id="345">
    <w:p w14:paraId="2F938A1B" w14:textId="66AE26A0" w:rsidR="00D35DE9" w:rsidRPr="00D35DE9" w:rsidRDefault="00D35DE9" w:rsidP="00D35DE9">
      <w:pPr>
        <w:pStyle w:val="EndnoteText"/>
        <w:rPr>
          <w:rFonts w:ascii="Georgia" w:hAnsi="Georgia"/>
        </w:rPr>
      </w:pPr>
      <w:r>
        <w:rPr>
          <w:rStyle w:val="EndnoteReference"/>
        </w:rPr>
        <w:endnoteRef/>
      </w:r>
      <w:r>
        <w:t xml:space="preserve"> </w:t>
      </w:r>
      <w:r w:rsidRPr="00D35DE9">
        <w:rPr>
          <w:rFonts w:ascii="Georgia" w:hAnsi="Georgia"/>
          <w:color w:val="4472C4" w:themeColor="accent1"/>
        </w:rPr>
        <w:t>Genesis 37:27</w:t>
      </w:r>
      <w:r w:rsidRPr="00D35DE9">
        <w:rPr>
          <w:rFonts w:ascii="Georgia" w:hAnsi="Georgia"/>
        </w:rPr>
        <w:t xml:space="preserve"> Come, and let us sell him to the Ishmeelites, and let not our hand be upon him; for he is our brother and our flesh. And his brethren were content.</w:t>
      </w:r>
    </w:p>
  </w:endnote>
  <w:endnote w:id="346">
    <w:p w14:paraId="7619E27C" w14:textId="472172E2" w:rsidR="00AD7658" w:rsidRPr="00AD7658" w:rsidRDefault="00AD7658" w:rsidP="00AD7658">
      <w:pPr>
        <w:pStyle w:val="EndnoteText"/>
        <w:rPr>
          <w:rFonts w:ascii="Georgia" w:hAnsi="Georgia"/>
        </w:rPr>
      </w:pPr>
      <w:r>
        <w:rPr>
          <w:rStyle w:val="EndnoteReference"/>
        </w:rPr>
        <w:endnoteRef/>
      </w:r>
      <w:r>
        <w:t xml:space="preserve"> </w:t>
      </w:r>
      <w:r w:rsidRPr="00AD7658">
        <w:rPr>
          <w:rFonts w:ascii="Georgia" w:hAnsi="Georgia"/>
          <w:color w:val="4472C4" w:themeColor="accent1"/>
        </w:rPr>
        <w:t>Colossians 2:10-11</w:t>
      </w:r>
      <w:r w:rsidRPr="00AD7658">
        <w:rPr>
          <w:rFonts w:ascii="Georgia" w:hAnsi="Georgia"/>
        </w:rPr>
        <w:t xml:space="preserve"> And ye are complete in him, which is the head of all principality and power: [11] In whom also ye are circumcised with the circumcision made without hands, in putting off the body of the sins of the flesh by the circumcision of Christ:</w:t>
      </w:r>
    </w:p>
  </w:endnote>
  <w:endnote w:id="347">
    <w:p w14:paraId="5D2FC633" w14:textId="21FE4A5A" w:rsidR="001304EA" w:rsidRPr="001304EA" w:rsidRDefault="001304EA" w:rsidP="001304EA">
      <w:pPr>
        <w:pStyle w:val="EndnoteText"/>
        <w:rPr>
          <w:rFonts w:ascii="Georgia" w:hAnsi="Georgia"/>
        </w:rPr>
      </w:pPr>
      <w:r>
        <w:rPr>
          <w:rStyle w:val="EndnoteReference"/>
        </w:rPr>
        <w:endnoteRef/>
      </w:r>
      <w:r>
        <w:t xml:space="preserve"> </w:t>
      </w:r>
      <w:r w:rsidRPr="001304EA">
        <w:rPr>
          <w:rFonts w:ascii="Georgia" w:hAnsi="Georgia"/>
          <w:color w:val="4472C4" w:themeColor="accent1"/>
        </w:rPr>
        <w:t>2 Chronicles 20:7</w:t>
      </w:r>
      <w:r w:rsidRPr="001304EA">
        <w:rPr>
          <w:rFonts w:ascii="Georgia" w:hAnsi="Georgia"/>
        </w:rPr>
        <w:t xml:space="preserve"> Art not thou our God, who didst drive out the inhabitants of this land before thy people Israel, and gavest it to the seed of Abraham thy friend for ever?</w:t>
      </w:r>
    </w:p>
  </w:endnote>
  <w:endnote w:id="348">
    <w:p w14:paraId="7A459FAC" w14:textId="40E9791E" w:rsidR="00074325" w:rsidRPr="00821563" w:rsidRDefault="00821563" w:rsidP="00821563">
      <w:pPr>
        <w:pStyle w:val="EndnoteText"/>
        <w:rPr>
          <w:rFonts w:ascii="Georgia" w:hAnsi="Georgia"/>
        </w:rPr>
      </w:pPr>
      <w:r>
        <w:rPr>
          <w:rStyle w:val="EndnoteReference"/>
        </w:rPr>
        <w:endnoteRef/>
      </w:r>
      <w:r>
        <w:t xml:space="preserve"> </w:t>
      </w:r>
      <w:r w:rsidRPr="00821563">
        <w:rPr>
          <w:rFonts w:ascii="Georgia" w:hAnsi="Georgia"/>
          <w:color w:val="4472C4" w:themeColor="accent1"/>
        </w:rPr>
        <w:t>Isaiah 41:8</w:t>
      </w:r>
      <w:r w:rsidRPr="00821563">
        <w:rPr>
          <w:rFonts w:ascii="Georgia" w:hAnsi="Georgia"/>
        </w:rPr>
        <w:t xml:space="preserve"> But thou, Israel, art my servant, Jacob whom I have chosen, the seed of Abraham my friend.</w:t>
      </w:r>
    </w:p>
  </w:endnote>
  <w:endnote w:id="349">
    <w:p w14:paraId="5ADCCE29" w14:textId="2FB4B631" w:rsidR="00074325" w:rsidRPr="00074325" w:rsidRDefault="00074325" w:rsidP="00074325">
      <w:pPr>
        <w:pStyle w:val="EndnoteText"/>
        <w:rPr>
          <w:rFonts w:ascii="Georgia" w:hAnsi="Georgia"/>
        </w:rPr>
      </w:pPr>
      <w:r>
        <w:rPr>
          <w:rStyle w:val="EndnoteReference"/>
        </w:rPr>
        <w:endnoteRef/>
      </w:r>
      <w:r>
        <w:t xml:space="preserve"> </w:t>
      </w:r>
      <w:r w:rsidRPr="00074325">
        <w:rPr>
          <w:rFonts w:ascii="Georgia" w:hAnsi="Georgia"/>
          <w:color w:val="4472C4" w:themeColor="accent1"/>
        </w:rPr>
        <w:t>James 2:23</w:t>
      </w:r>
      <w:r w:rsidRPr="00074325">
        <w:rPr>
          <w:rFonts w:ascii="Georgia" w:hAnsi="Georgia"/>
        </w:rPr>
        <w:t xml:space="preserve"> And the scripture was fulfilled which saith, Abraham believed God, and it was imputed unto him for righteousness: and he was called the Friend of God.</w:t>
      </w:r>
    </w:p>
  </w:endnote>
  <w:endnote w:id="350">
    <w:p w14:paraId="641209BA" w14:textId="5E997813" w:rsidR="00286791" w:rsidRPr="00286791" w:rsidRDefault="00286791" w:rsidP="00286791">
      <w:pPr>
        <w:pStyle w:val="EndnoteText"/>
        <w:rPr>
          <w:rFonts w:ascii="Georgia" w:hAnsi="Georgia"/>
        </w:rPr>
      </w:pPr>
      <w:r>
        <w:rPr>
          <w:rStyle w:val="EndnoteReference"/>
        </w:rPr>
        <w:endnoteRef/>
      </w:r>
      <w:r>
        <w:t xml:space="preserve"> </w:t>
      </w:r>
      <w:r w:rsidRPr="00286791">
        <w:rPr>
          <w:rFonts w:ascii="Georgia" w:hAnsi="Georgia"/>
          <w:color w:val="4472C4" w:themeColor="accent1"/>
        </w:rPr>
        <w:t>Hebrews 4:16</w:t>
      </w:r>
      <w:r w:rsidRPr="00286791">
        <w:rPr>
          <w:rFonts w:ascii="Georgia" w:hAnsi="Georgia"/>
        </w:rPr>
        <w:t xml:space="preserve"> Let us therefore come boldly unto the throne of grace, that we may obtain mercy, and find grace to help in time of need.</w:t>
      </w:r>
    </w:p>
  </w:endnote>
  <w:endnote w:id="351">
    <w:p w14:paraId="3871DEE8" w14:textId="51BB32AF" w:rsidR="00C17980" w:rsidRPr="00C17980" w:rsidRDefault="00C17980" w:rsidP="00C17980">
      <w:pPr>
        <w:pStyle w:val="EndnoteText"/>
        <w:rPr>
          <w:rFonts w:ascii="Georgia" w:hAnsi="Georgia"/>
        </w:rPr>
      </w:pPr>
      <w:r>
        <w:rPr>
          <w:rStyle w:val="EndnoteReference"/>
        </w:rPr>
        <w:endnoteRef/>
      </w:r>
      <w:r>
        <w:t xml:space="preserve"> </w:t>
      </w:r>
      <w:r w:rsidRPr="00C17980">
        <w:rPr>
          <w:rFonts w:ascii="Georgia" w:hAnsi="Georgia"/>
          <w:color w:val="4472C4" w:themeColor="accent1"/>
        </w:rPr>
        <w:t>Leviticus 18:22,30</w:t>
      </w:r>
      <w:r w:rsidRPr="00C17980">
        <w:rPr>
          <w:rFonts w:ascii="Georgia" w:hAnsi="Georgia"/>
        </w:rPr>
        <w:t xml:space="preserve"> Thou shalt not lie with mankind, as with womankind: it is abomination. [30] Therefore shall ye keep mine ordinance, that ye commit not any one of these abominable customs, which were committed before you, and that ye defile not yourselves therein: I am the LORD your God.</w:t>
      </w:r>
    </w:p>
  </w:endnote>
  <w:endnote w:id="352">
    <w:p w14:paraId="6750B663" w14:textId="46D04F78" w:rsidR="003A4916" w:rsidRPr="00993E8B" w:rsidRDefault="003A4916" w:rsidP="003A4916">
      <w:pPr>
        <w:pStyle w:val="EndnoteText"/>
        <w:rPr>
          <w:rFonts w:ascii="Georgia" w:hAnsi="Georgia"/>
        </w:rPr>
      </w:pPr>
      <w:r>
        <w:rPr>
          <w:rStyle w:val="EndnoteReference"/>
        </w:rPr>
        <w:endnoteRef/>
      </w:r>
      <w:r>
        <w:t xml:space="preserve"> </w:t>
      </w:r>
      <w:r w:rsidRPr="00993E8B">
        <w:rPr>
          <w:rFonts w:ascii="Georgia" w:hAnsi="Georgia"/>
          <w:color w:val="4472C4" w:themeColor="accent1"/>
        </w:rPr>
        <w:t>Leviticus 20:13</w:t>
      </w:r>
      <w:r w:rsidRPr="00993E8B">
        <w:rPr>
          <w:rFonts w:ascii="Georgia" w:hAnsi="Georgia"/>
        </w:rPr>
        <w:t xml:space="preserve"> If a man also lie with mankind, as he lieth with a woman, both of them have committed an abomination: they shall surely be put to death; their blood shall be upon them.</w:t>
      </w:r>
    </w:p>
  </w:endnote>
  <w:endnote w:id="353">
    <w:p w14:paraId="4326108E" w14:textId="4C70BCDD" w:rsidR="00490218" w:rsidRPr="00127797" w:rsidRDefault="00490218" w:rsidP="00490218">
      <w:pPr>
        <w:pStyle w:val="EndnoteText"/>
        <w:rPr>
          <w:rFonts w:ascii="Georgia" w:hAnsi="Georgia"/>
        </w:rPr>
      </w:pPr>
      <w:r>
        <w:rPr>
          <w:rStyle w:val="EndnoteReference"/>
        </w:rPr>
        <w:endnoteRef/>
      </w:r>
      <w:r>
        <w:t xml:space="preserve"> </w:t>
      </w:r>
      <w:r w:rsidRPr="00127797">
        <w:rPr>
          <w:rFonts w:ascii="Georgia" w:hAnsi="Georgia"/>
          <w:color w:val="4472C4" w:themeColor="accent1"/>
        </w:rPr>
        <w:t>Romans 1:26-27</w:t>
      </w:r>
      <w:r w:rsidRPr="00127797">
        <w:rPr>
          <w:rFonts w:ascii="Georgia" w:hAnsi="Georgia"/>
        </w:rPr>
        <w:t xml:space="preserve"> For this cause God gave them up unto vile affections: for even their women did change the natural use into that which is against nature: [27] And likewise also the men, leaving the natural use of the woman, burned in their lust one toward another; men with men working that which is unseemly, and receiving in themselves that recompence of their error which was meet.</w:t>
      </w:r>
    </w:p>
  </w:endnote>
  <w:endnote w:id="354">
    <w:p w14:paraId="025D1BBC" w14:textId="578F13F1" w:rsidR="00644EEE" w:rsidRPr="006A2F29" w:rsidRDefault="00644EEE" w:rsidP="006A2F29">
      <w:pPr>
        <w:pStyle w:val="EndnoteText"/>
        <w:rPr>
          <w:rFonts w:ascii="Georgia" w:hAnsi="Georgia"/>
        </w:rPr>
      </w:pPr>
      <w:r>
        <w:rPr>
          <w:rStyle w:val="EndnoteReference"/>
        </w:rPr>
        <w:endnoteRef/>
      </w:r>
      <w:r>
        <w:t xml:space="preserve"> </w:t>
      </w:r>
      <w:r w:rsidR="006A2F29" w:rsidRPr="006A2F29">
        <w:rPr>
          <w:rFonts w:ascii="Georgia" w:hAnsi="Georgia"/>
          <w:color w:val="4472C4" w:themeColor="accent1"/>
        </w:rPr>
        <w:t>1 Corinthians 6:9-10</w:t>
      </w:r>
      <w:r w:rsidR="006A2F29" w:rsidRPr="006A2F29">
        <w:rPr>
          <w:rFonts w:ascii="Georgia" w:hAnsi="Georgia"/>
        </w:rPr>
        <w:t xml:space="preserve"> Know ye not that the unrighteous shall not inherit the kingdom of God? Be not deceived: neither fornicators, nor idolaters, nor adulterers, nor effeminate, nor abusers of themselves with mankind, [10] Nor thieves, nor covetous, nor drunkards, nor revilers, nor extortioners, shall inherit the kingdom of God.</w:t>
      </w:r>
    </w:p>
  </w:endnote>
  <w:endnote w:id="355">
    <w:p w14:paraId="614AB88B" w14:textId="09A40E6C" w:rsidR="00491A67" w:rsidRPr="006806E9" w:rsidRDefault="00491A67" w:rsidP="00491A67">
      <w:pPr>
        <w:pStyle w:val="EndnoteText"/>
        <w:rPr>
          <w:rFonts w:ascii="Georgia" w:hAnsi="Georgia"/>
          <w:color w:val="000000" w:themeColor="text1"/>
        </w:rPr>
      </w:pPr>
      <w:r>
        <w:rPr>
          <w:rStyle w:val="EndnoteReference"/>
        </w:rPr>
        <w:endnoteRef/>
      </w:r>
      <w:r>
        <w:t xml:space="preserve"> </w:t>
      </w:r>
      <w:r w:rsidRPr="006806E9">
        <w:rPr>
          <w:rFonts w:ascii="Georgia" w:hAnsi="Georgia"/>
          <w:color w:val="4472C4" w:themeColor="accent1"/>
        </w:rPr>
        <w:t>1 Timothy 1:9-10</w:t>
      </w:r>
      <w:r w:rsidRPr="006806E9">
        <w:rPr>
          <w:rFonts w:ascii="Georgia" w:hAnsi="Georgia"/>
          <w:color w:val="000000" w:themeColor="text1"/>
        </w:rPr>
        <w:t xml:space="preserve"> Knowing this, that the law is not made for a righteous man, but for the lawless and disobedient, for the ungodly and for sinners, for unholy and profane, for murderers of fathers and murderers of mothers, for manslayers, [10] For whoremongers, for them that defile themselves with mankind, for menstealers, for liars, for perjured persons, and if there be any other thing that is contrary to sound doctrine;</w:t>
      </w:r>
    </w:p>
  </w:endnote>
  <w:endnote w:id="356">
    <w:p w14:paraId="3C152B7C" w14:textId="1E0B1BAE" w:rsidR="00B3002A" w:rsidRPr="00927E53" w:rsidRDefault="00B3002A" w:rsidP="00B3002A">
      <w:pPr>
        <w:pStyle w:val="EndnoteText"/>
        <w:rPr>
          <w:rFonts w:ascii="Georgia" w:hAnsi="Georgia"/>
        </w:rPr>
      </w:pPr>
      <w:r>
        <w:rPr>
          <w:rStyle w:val="EndnoteReference"/>
        </w:rPr>
        <w:endnoteRef/>
      </w:r>
      <w:r>
        <w:t xml:space="preserve"> </w:t>
      </w:r>
      <w:r w:rsidRPr="00927E53">
        <w:rPr>
          <w:rFonts w:ascii="Georgia" w:hAnsi="Georgia"/>
          <w:color w:val="4472C4" w:themeColor="accent1"/>
        </w:rPr>
        <w:t>Jude 7</w:t>
      </w:r>
      <w:r w:rsidRPr="00927E53">
        <w:rPr>
          <w:rFonts w:ascii="Georgia" w:hAnsi="Georgia"/>
        </w:rPr>
        <w:t xml:space="preserve"> Even as Sodom and Gomorra</w:t>
      </w:r>
      <w:r w:rsidR="003A6AED">
        <w:rPr>
          <w:rFonts w:ascii="Georgia" w:hAnsi="Georgia"/>
        </w:rPr>
        <w:t>h</w:t>
      </w:r>
      <w:r w:rsidRPr="00927E53">
        <w:rPr>
          <w:rFonts w:ascii="Georgia" w:hAnsi="Georgia"/>
        </w:rPr>
        <w:t>, and the cities about them in like manner, giving themselves over to fornication, and going after strange flesh, are set forth for an example, suffering the vengeance of eternal fire.</w:t>
      </w:r>
    </w:p>
  </w:endnote>
  <w:endnote w:id="357">
    <w:p w14:paraId="32A511DB" w14:textId="4B120DD4" w:rsidR="002002A8" w:rsidRPr="002002A8" w:rsidRDefault="002002A8" w:rsidP="002002A8">
      <w:pPr>
        <w:pStyle w:val="EndnoteText"/>
        <w:rPr>
          <w:rFonts w:ascii="Georgia" w:hAnsi="Georgia"/>
        </w:rPr>
      </w:pPr>
      <w:r>
        <w:rPr>
          <w:rStyle w:val="EndnoteReference"/>
        </w:rPr>
        <w:endnoteRef/>
      </w:r>
      <w:r>
        <w:t xml:space="preserve"> </w:t>
      </w:r>
      <w:r w:rsidRPr="002002A8">
        <w:rPr>
          <w:rFonts w:ascii="Georgia" w:hAnsi="Georgia"/>
          <w:color w:val="4472C4" w:themeColor="accent1"/>
        </w:rPr>
        <w:t>Genesis 2:23-24</w:t>
      </w:r>
      <w:r w:rsidRPr="002002A8">
        <w:rPr>
          <w:rFonts w:ascii="Georgia" w:hAnsi="Georgia"/>
        </w:rPr>
        <w:t xml:space="preserve"> And Adam said, This is now bone of my bones, and flesh of my flesh: she shall be called Woman, because she was taken out of Man. [24] Therefore shall a man leave his father and his mother, and shall cleave unto his wife: and they shall be one flesh.</w:t>
      </w:r>
    </w:p>
  </w:endnote>
  <w:endnote w:id="358">
    <w:p w14:paraId="04488EB5" w14:textId="2BCE50F0" w:rsidR="003A6AED" w:rsidRPr="003A6AED" w:rsidRDefault="003A6AED" w:rsidP="003A6AED">
      <w:pPr>
        <w:pStyle w:val="EndnoteText"/>
        <w:rPr>
          <w:rFonts w:ascii="Georgia" w:hAnsi="Georgia"/>
        </w:rPr>
      </w:pPr>
      <w:r>
        <w:rPr>
          <w:rStyle w:val="EndnoteReference"/>
        </w:rPr>
        <w:endnoteRef/>
      </w:r>
      <w:r>
        <w:t xml:space="preserve"> </w:t>
      </w:r>
      <w:r w:rsidRPr="003A6AED">
        <w:rPr>
          <w:rFonts w:ascii="Georgia" w:hAnsi="Georgia"/>
          <w:color w:val="4472C4" w:themeColor="accent1"/>
        </w:rPr>
        <w:t>2 Peter 2:7-8</w:t>
      </w:r>
      <w:r w:rsidRPr="003A6AED">
        <w:rPr>
          <w:rFonts w:ascii="Georgia" w:hAnsi="Georgia"/>
        </w:rPr>
        <w:t xml:space="preserve"> And delivered just Lot, vexed with the filthy conversation of the wicked: [8] (For that righteous man dwelling among them, in seeing and hearing, vexed his righteous soul from day to day with their unlawful deeds;)</w:t>
      </w:r>
    </w:p>
  </w:endnote>
  <w:endnote w:id="359">
    <w:p w14:paraId="4D420153" w14:textId="45AE5279" w:rsidR="00CC5672" w:rsidRPr="00CC5672" w:rsidRDefault="00CC5672" w:rsidP="00CC5672">
      <w:pPr>
        <w:pStyle w:val="EndnoteText"/>
        <w:rPr>
          <w:rFonts w:ascii="Georgia" w:hAnsi="Georgia"/>
        </w:rPr>
      </w:pPr>
      <w:r>
        <w:rPr>
          <w:rStyle w:val="EndnoteReference"/>
        </w:rPr>
        <w:endnoteRef/>
      </w:r>
      <w:r>
        <w:t xml:space="preserve"> </w:t>
      </w:r>
      <w:r w:rsidRPr="00CC5672">
        <w:rPr>
          <w:rFonts w:ascii="Georgia" w:hAnsi="Georgia"/>
          <w:color w:val="4472C4" w:themeColor="accent1"/>
        </w:rPr>
        <w:t>1 Corinthians 3:15</w:t>
      </w:r>
      <w:r w:rsidRPr="00CC5672">
        <w:rPr>
          <w:rFonts w:ascii="Georgia" w:hAnsi="Georgia"/>
        </w:rPr>
        <w:t xml:space="preserve"> If any man's work shall be burned, he shall suffer loss: but he himself shall be saved; yet so as by fire.</w:t>
      </w:r>
    </w:p>
  </w:endnote>
  <w:endnote w:id="360">
    <w:p w14:paraId="0AE9F8A2" w14:textId="4DB0ED3D" w:rsidR="006D1AEB" w:rsidRPr="006D1AEB" w:rsidRDefault="006D1AEB" w:rsidP="006D1AEB">
      <w:pPr>
        <w:pStyle w:val="EndnoteText"/>
        <w:rPr>
          <w:rFonts w:ascii="Georgia" w:hAnsi="Georgia"/>
        </w:rPr>
      </w:pPr>
      <w:r>
        <w:rPr>
          <w:rStyle w:val="EndnoteReference"/>
        </w:rPr>
        <w:endnoteRef/>
      </w:r>
      <w:r>
        <w:t xml:space="preserve"> </w:t>
      </w:r>
      <w:r w:rsidRPr="006D1AEB">
        <w:rPr>
          <w:rFonts w:ascii="Georgia" w:hAnsi="Georgia"/>
          <w:color w:val="4472C4" w:themeColor="accent1"/>
        </w:rPr>
        <w:t>Exodus 12:23,29</w:t>
      </w:r>
      <w:r w:rsidRPr="006D1AEB">
        <w:rPr>
          <w:rFonts w:ascii="Georgia" w:hAnsi="Georgia"/>
        </w:rPr>
        <w:t xml:space="preserve"> For the LORD will pass through to smite the Egyptians; and when he seeth the blood upon the lintel, and on the two side posts, the LORD will pass over the door, and will not suffer the destroyer to come in unto your houses to smite you. [29] And it came to pass, that at midnight the LORD smote all the firstborn in the land of Egypt, from the firstborn of Pharaoh that sat on his throne unto the firstborn of the captive that was in the dungeon; and all the firstborn of cattle.</w:t>
      </w:r>
    </w:p>
  </w:endnote>
  <w:endnote w:id="361">
    <w:p w14:paraId="4A2D82E6" w14:textId="79ED56F5" w:rsidR="004A157B" w:rsidRPr="00981D31" w:rsidRDefault="004A157B" w:rsidP="004A157B">
      <w:pPr>
        <w:pStyle w:val="EndnoteText"/>
        <w:rPr>
          <w:rFonts w:ascii="Georgia" w:hAnsi="Georgia"/>
          <w:color w:val="C00000"/>
        </w:rPr>
      </w:pPr>
      <w:r>
        <w:rPr>
          <w:rStyle w:val="EndnoteReference"/>
        </w:rPr>
        <w:endnoteRef/>
      </w:r>
      <w:r>
        <w:t xml:space="preserve"> </w:t>
      </w:r>
      <w:r w:rsidRPr="007067EB">
        <w:rPr>
          <w:rFonts w:ascii="Georgia" w:hAnsi="Georgia"/>
          <w:color w:val="4472C4" w:themeColor="accent1"/>
        </w:rPr>
        <w:t>Luke 17:28-32</w:t>
      </w:r>
      <w:r w:rsidRPr="007067EB">
        <w:rPr>
          <w:rFonts w:ascii="Georgia" w:hAnsi="Georgia"/>
        </w:rPr>
        <w:t xml:space="preserve"> </w:t>
      </w:r>
      <w:r w:rsidRPr="00981D31">
        <w:rPr>
          <w:rFonts w:ascii="Georgia" w:hAnsi="Georgia"/>
          <w:color w:val="C00000"/>
        </w:rPr>
        <w:t>Likewise also as it was in the days of Lot; they did eat, they drank, they bought, they sold, they planted, they builded; [29] But the same day that Lot went out of Sodom it rained fire and brimstone from heaven, and destroyed them all. [30] Even thus shall it be in the day when the Son of man is revealed. [31] In that day, he which shall be upon the housetop, and his stuff in the house, let him not come down to take it away: and he that is in the field, let him likewise not return back. [32] Remember Lot's wife.</w:t>
      </w:r>
    </w:p>
  </w:endnote>
  <w:endnote w:id="362">
    <w:p w14:paraId="14FD8E40" w14:textId="286BFC8F" w:rsidR="0005580C" w:rsidRPr="00F104FF" w:rsidRDefault="0005580C" w:rsidP="0005580C">
      <w:pPr>
        <w:pStyle w:val="EndnoteText"/>
        <w:rPr>
          <w:rFonts w:ascii="Georgia" w:hAnsi="Georgia"/>
        </w:rPr>
      </w:pPr>
      <w:r>
        <w:rPr>
          <w:rStyle w:val="EndnoteReference"/>
        </w:rPr>
        <w:endnoteRef/>
      </w:r>
      <w:r>
        <w:t xml:space="preserve"> </w:t>
      </w:r>
      <w:r w:rsidRPr="00F104FF">
        <w:rPr>
          <w:rFonts w:ascii="Georgia" w:hAnsi="Georgia"/>
          <w:color w:val="4472C4" w:themeColor="accent1"/>
        </w:rPr>
        <w:t>Luke 9:62</w:t>
      </w:r>
      <w:r w:rsidRPr="00F104FF">
        <w:rPr>
          <w:rFonts w:ascii="Georgia" w:hAnsi="Georgia"/>
        </w:rPr>
        <w:t xml:space="preserve"> And Jesus said unto him, </w:t>
      </w:r>
      <w:r w:rsidRPr="00F104FF">
        <w:rPr>
          <w:rFonts w:ascii="Georgia" w:hAnsi="Georgia"/>
          <w:color w:val="C00000"/>
        </w:rPr>
        <w:t>No man, having put his hand to the plough, and looking back, is fit for the kingdom of God.</w:t>
      </w:r>
    </w:p>
  </w:endnote>
  <w:endnote w:id="363">
    <w:p w14:paraId="5EED649A" w14:textId="7D679EFC" w:rsidR="00CD32BE" w:rsidRPr="00CD32BE" w:rsidRDefault="00CD32BE" w:rsidP="00CD32BE">
      <w:pPr>
        <w:pStyle w:val="EndnoteText"/>
        <w:rPr>
          <w:rFonts w:ascii="Georgia" w:hAnsi="Georgia"/>
        </w:rPr>
      </w:pPr>
      <w:r>
        <w:rPr>
          <w:rStyle w:val="EndnoteReference"/>
        </w:rPr>
        <w:endnoteRef/>
      </w:r>
      <w:r>
        <w:t xml:space="preserve"> </w:t>
      </w:r>
      <w:r w:rsidRPr="00CD32BE">
        <w:rPr>
          <w:rFonts w:ascii="Georgia" w:hAnsi="Georgia"/>
          <w:color w:val="4472C4" w:themeColor="accent1"/>
        </w:rPr>
        <w:t>Judges 16:28</w:t>
      </w:r>
      <w:r w:rsidRPr="00CD32BE">
        <w:rPr>
          <w:rFonts w:ascii="Georgia" w:hAnsi="Georgia"/>
        </w:rPr>
        <w:t xml:space="preserve"> And Samson called unto the LORD, and said, O Lord GOD, remember me, I pray thee, and strengthen me, I pray thee, only this once, O God, that I may be at once avenged of the Philistines for my two eyes.</w:t>
      </w:r>
    </w:p>
  </w:endnote>
  <w:endnote w:id="364">
    <w:p w14:paraId="31472B29" w14:textId="6F497163" w:rsidR="00B31734" w:rsidRPr="00B31734" w:rsidRDefault="00B31734" w:rsidP="00B31734">
      <w:pPr>
        <w:pStyle w:val="EndnoteText"/>
        <w:rPr>
          <w:rFonts w:ascii="Georgia" w:hAnsi="Georgia"/>
        </w:rPr>
      </w:pPr>
      <w:r>
        <w:rPr>
          <w:rStyle w:val="EndnoteReference"/>
        </w:rPr>
        <w:endnoteRef/>
      </w:r>
      <w:r>
        <w:t xml:space="preserve"> </w:t>
      </w:r>
      <w:r w:rsidRPr="00B31734">
        <w:rPr>
          <w:rFonts w:ascii="Georgia" w:hAnsi="Georgia"/>
          <w:color w:val="4472C4" w:themeColor="accent1"/>
        </w:rPr>
        <w:t>1 Samuel 1:11</w:t>
      </w:r>
      <w:r w:rsidRPr="00B31734">
        <w:rPr>
          <w:rFonts w:ascii="Georgia" w:hAnsi="Georgia"/>
        </w:rPr>
        <w:t xml:space="preserve"> And she vowed a vow, and said, O LORD of hosts, if thou wilt indeed look on the affliction of thine handmaid, and remember me, and not forget thine handmaid, but wilt give unto thine handmaid a man child, then I will give him unto the LORD all the days of his life, and there shall no razor come upon his head.</w:t>
      </w:r>
    </w:p>
  </w:endnote>
  <w:endnote w:id="365">
    <w:p w14:paraId="783C4FCB" w14:textId="3E89C94D" w:rsidR="00CB724E" w:rsidRPr="00CB724E" w:rsidRDefault="00CB724E" w:rsidP="00CB724E">
      <w:pPr>
        <w:pStyle w:val="EndnoteText"/>
        <w:rPr>
          <w:rFonts w:ascii="Georgia" w:hAnsi="Georgia"/>
        </w:rPr>
      </w:pPr>
      <w:r>
        <w:rPr>
          <w:rStyle w:val="EndnoteReference"/>
        </w:rPr>
        <w:endnoteRef/>
      </w:r>
      <w:r>
        <w:t xml:space="preserve"> </w:t>
      </w:r>
      <w:r w:rsidRPr="00CB724E">
        <w:rPr>
          <w:rFonts w:ascii="Georgia" w:hAnsi="Georgia"/>
          <w:color w:val="4472C4" w:themeColor="accent1"/>
        </w:rPr>
        <w:t>Exodus 2:24</w:t>
      </w:r>
      <w:r w:rsidRPr="00CB724E">
        <w:rPr>
          <w:rFonts w:ascii="Georgia" w:hAnsi="Georgia"/>
        </w:rPr>
        <w:t xml:space="preserve"> And God heard their groaning, and God remembered his covenant with Abraham, with Isaac, and with Jacob.</w:t>
      </w:r>
    </w:p>
  </w:endnote>
  <w:endnote w:id="366">
    <w:p w14:paraId="42DD0F18" w14:textId="22610FC3" w:rsidR="00C14A8E" w:rsidRPr="00C14A8E" w:rsidRDefault="00C14A8E" w:rsidP="00C14A8E">
      <w:pPr>
        <w:pStyle w:val="EndnoteText"/>
        <w:rPr>
          <w:rFonts w:ascii="Georgia" w:hAnsi="Georgia"/>
          <w:color w:val="C00000"/>
        </w:rPr>
      </w:pPr>
      <w:r>
        <w:rPr>
          <w:rStyle w:val="EndnoteReference"/>
        </w:rPr>
        <w:endnoteRef/>
      </w:r>
      <w:r>
        <w:t xml:space="preserve"> </w:t>
      </w:r>
      <w:r w:rsidRPr="00C14A8E">
        <w:rPr>
          <w:rFonts w:ascii="Georgia" w:hAnsi="Georgia"/>
          <w:color w:val="4472C4" w:themeColor="accent1"/>
        </w:rPr>
        <w:t>Luke 23:42-43</w:t>
      </w:r>
      <w:r w:rsidRPr="00C14A8E">
        <w:rPr>
          <w:rFonts w:ascii="Georgia" w:hAnsi="Georgia"/>
        </w:rPr>
        <w:t xml:space="preserve"> And he said unto Jesus, Lord, remember me when thou comest into thy kingdom. [43] And Jesus said unto him, </w:t>
      </w:r>
      <w:r w:rsidRPr="00C14A8E">
        <w:rPr>
          <w:rFonts w:ascii="Georgia" w:hAnsi="Georgia"/>
          <w:color w:val="C00000"/>
        </w:rPr>
        <w:t>Verily I say unto thee, To day shalt thou be with me in paradise.</w:t>
      </w:r>
    </w:p>
  </w:endnote>
  <w:endnote w:id="367">
    <w:p w14:paraId="38678C4F" w14:textId="1C11E494" w:rsidR="00C94402" w:rsidRPr="00C94402" w:rsidRDefault="00C94402" w:rsidP="00C94402">
      <w:pPr>
        <w:pStyle w:val="EndnoteText"/>
        <w:rPr>
          <w:rFonts w:ascii="Georgia" w:hAnsi="Georgia"/>
        </w:rPr>
      </w:pPr>
      <w:r>
        <w:rPr>
          <w:rStyle w:val="EndnoteReference"/>
        </w:rPr>
        <w:endnoteRef/>
      </w:r>
      <w:r>
        <w:t xml:space="preserve"> </w:t>
      </w:r>
      <w:r w:rsidRPr="00C94402">
        <w:rPr>
          <w:rFonts w:ascii="Georgia" w:hAnsi="Georgia"/>
          <w:color w:val="4472C4" w:themeColor="accent1"/>
        </w:rPr>
        <w:t>Genesis 12:4-5</w:t>
      </w:r>
      <w:r w:rsidRPr="00C94402">
        <w:rPr>
          <w:rFonts w:ascii="Georgia" w:hAnsi="Georgia"/>
        </w:rPr>
        <w:t xml:space="preserve"> So Abram departed, as the LORD had spoken unto him; and Lot went with him: and Abram was seventy and five years old when he departed out of Haran. [5] And Abram took Sarai his wife, and Lot his brother's son, and all their substance that they had gathered, and the souls that they had gotten in Haran; and they went forth to go into the land of Canaan; and into the land of Canaan they came.</w:t>
      </w:r>
    </w:p>
  </w:endnote>
  <w:endnote w:id="368">
    <w:p w14:paraId="33147936" w14:textId="74808AED" w:rsidR="00213823" w:rsidRPr="00213823" w:rsidRDefault="00213823" w:rsidP="00213823">
      <w:pPr>
        <w:pStyle w:val="EndnoteText"/>
        <w:rPr>
          <w:rFonts w:ascii="Georgia" w:hAnsi="Georgia"/>
        </w:rPr>
      </w:pPr>
      <w:r>
        <w:rPr>
          <w:rStyle w:val="EndnoteReference"/>
        </w:rPr>
        <w:endnoteRef/>
      </w:r>
      <w:r>
        <w:t xml:space="preserve"> </w:t>
      </w:r>
      <w:r w:rsidRPr="00213823">
        <w:rPr>
          <w:rFonts w:ascii="Georgia" w:hAnsi="Georgia"/>
          <w:color w:val="4472C4" w:themeColor="accent1"/>
        </w:rPr>
        <w:t>1 Corinthians 3:13-15</w:t>
      </w:r>
      <w:r w:rsidRPr="00213823">
        <w:rPr>
          <w:rFonts w:ascii="Georgia" w:hAnsi="Georgia"/>
        </w:rPr>
        <w:t xml:space="preserve"> Every man's work shall be made manifest: for the day shall declare it, because it shall be revealed by fire; and the fire shall try every man's work of what sort it is. [14] If any man's work abide which he hath built thereupon, he shall receive a reward. [15] If any man's work shall be burned, he shall suffer loss: but he himself shall be saved; yet so as by fire.</w:t>
      </w:r>
    </w:p>
  </w:endnote>
  <w:endnote w:id="369">
    <w:p w14:paraId="793CDC05" w14:textId="4DC28B65" w:rsidR="00A10B4C" w:rsidRPr="00A10B4C" w:rsidRDefault="00A10B4C" w:rsidP="00A10B4C">
      <w:pPr>
        <w:pStyle w:val="EndnoteText"/>
        <w:rPr>
          <w:rFonts w:ascii="Georgia" w:hAnsi="Georgia"/>
        </w:rPr>
      </w:pPr>
      <w:r>
        <w:rPr>
          <w:rStyle w:val="EndnoteReference"/>
        </w:rPr>
        <w:endnoteRef/>
      </w:r>
      <w:r>
        <w:t xml:space="preserve"> </w:t>
      </w:r>
      <w:r w:rsidRPr="00A10B4C">
        <w:rPr>
          <w:rFonts w:ascii="Georgia" w:hAnsi="Georgia"/>
          <w:color w:val="4472C4" w:themeColor="accent1"/>
        </w:rPr>
        <w:t>Genesis 17:19</w:t>
      </w:r>
      <w:r w:rsidRPr="00A10B4C">
        <w:rPr>
          <w:rFonts w:ascii="Georgia" w:hAnsi="Georgia"/>
        </w:rPr>
        <w:t xml:space="preserve"> And God said, Sarah thy wife shall bear thee a son indeed; and thou shalt call his name Isaac: and I will establish my covenant with him for an everlasting covenant, and with his seed after him.</w:t>
      </w:r>
    </w:p>
  </w:endnote>
  <w:endnote w:id="370">
    <w:p w14:paraId="0A1DA00D" w14:textId="721E55C3" w:rsidR="00581417" w:rsidRPr="00581417" w:rsidRDefault="00581417" w:rsidP="00581417">
      <w:pPr>
        <w:pStyle w:val="EndnoteText"/>
        <w:rPr>
          <w:rFonts w:ascii="Georgia" w:hAnsi="Georgia"/>
        </w:rPr>
      </w:pPr>
      <w:r>
        <w:rPr>
          <w:rStyle w:val="EndnoteReference"/>
        </w:rPr>
        <w:endnoteRef/>
      </w:r>
      <w:r>
        <w:t xml:space="preserve"> </w:t>
      </w:r>
      <w:r w:rsidRPr="00581417">
        <w:rPr>
          <w:rFonts w:ascii="Georgia" w:hAnsi="Georgia"/>
          <w:color w:val="4472C4" w:themeColor="accent1"/>
        </w:rPr>
        <w:t>Genesis 17:17</w:t>
      </w:r>
      <w:r w:rsidRPr="00581417">
        <w:rPr>
          <w:rFonts w:ascii="Georgia" w:hAnsi="Georgia"/>
        </w:rPr>
        <w:t xml:space="preserve"> Then Abraham fell upon his face, and laughed, and said in his heart, Shall a child be born unto him that is an hundred years old? and shall Sarah, that is ninety years old, bear?</w:t>
      </w:r>
    </w:p>
  </w:endnote>
  <w:endnote w:id="371">
    <w:p w14:paraId="6961DF3E" w14:textId="4D9542C1" w:rsidR="0029091B" w:rsidRPr="0029091B" w:rsidRDefault="0029091B" w:rsidP="0029091B">
      <w:pPr>
        <w:pStyle w:val="EndnoteText"/>
        <w:rPr>
          <w:rFonts w:ascii="Georgia" w:hAnsi="Georgia"/>
        </w:rPr>
      </w:pPr>
      <w:r>
        <w:rPr>
          <w:rStyle w:val="EndnoteReference"/>
        </w:rPr>
        <w:endnoteRef/>
      </w:r>
      <w:r>
        <w:t xml:space="preserve"> </w:t>
      </w:r>
      <w:r w:rsidRPr="0029091B">
        <w:rPr>
          <w:rFonts w:ascii="Georgia" w:hAnsi="Georgia"/>
          <w:color w:val="4472C4" w:themeColor="accent1"/>
        </w:rPr>
        <w:t>Genesis 18:12</w:t>
      </w:r>
      <w:r w:rsidRPr="0029091B">
        <w:rPr>
          <w:rFonts w:ascii="Georgia" w:hAnsi="Georgia"/>
        </w:rPr>
        <w:t xml:space="preserve"> Therefore Sarah laughed within herself, saying, After I am waxed old shall I have pleasure, my lord being old also?</w:t>
      </w:r>
    </w:p>
  </w:endnote>
  <w:endnote w:id="372">
    <w:p w14:paraId="594DC650" w14:textId="1E105AB1" w:rsidR="00A1760B" w:rsidRPr="00A1760B" w:rsidRDefault="00A1760B" w:rsidP="00A1760B">
      <w:pPr>
        <w:pStyle w:val="EndnoteText"/>
        <w:rPr>
          <w:rFonts w:ascii="Georgia" w:hAnsi="Georgia"/>
        </w:rPr>
      </w:pPr>
      <w:r>
        <w:rPr>
          <w:rStyle w:val="EndnoteReference"/>
        </w:rPr>
        <w:endnoteRef/>
      </w:r>
      <w:r>
        <w:t xml:space="preserve"> </w:t>
      </w:r>
      <w:r w:rsidRPr="00A1760B">
        <w:rPr>
          <w:rFonts w:ascii="Georgia" w:hAnsi="Georgia"/>
          <w:color w:val="4472C4" w:themeColor="accent1"/>
        </w:rPr>
        <w:t>Galatians 4:22-23</w:t>
      </w:r>
      <w:r w:rsidRPr="00A1760B">
        <w:rPr>
          <w:rFonts w:ascii="Georgia" w:hAnsi="Georgia"/>
        </w:rPr>
        <w:t xml:space="preserve"> For it is written, that Abraham had two sons, the one by a bondmaid, the other by a freewoman. [23] But he who was of the bondwoman was born after the flesh; but he of the freewoman was by promise.</w:t>
      </w:r>
    </w:p>
  </w:endnote>
  <w:endnote w:id="373">
    <w:p w14:paraId="03AEA299" w14:textId="65FC96FE" w:rsidR="00F61773" w:rsidRPr="004C079E" w:rsidRDefault="00F61773" w:rsidP="00F61773">
      <w:pPr>
        <w:pStyle w:val="EndnoteText"/>
        <w:rPr>
          <w:rFonts w:ascii="Georgia" w:hAnsi="Georgia"/>
        </w:rPr>
      </w:pPr>
      <w:r>
        <w:rPr>
          <w:rStyle w:val="EndnoteReference"/>
        </w:rPr>
        <w:endnoteRef/>
      </w:r>
      <w:r>
        <w:t xml:space="preserve"> </w:t>
      </w:r>
      <w:r w:rsidRPr="004C079E">
        <w:rPr>
          <w:rFonts w:ascii="Georgia" w:hAnsi="Georgia"/>
          <w:color w:val="4472C4" w:themeColor="accent1"/>
        </w:rPr>
        <w:t>James 1:13</w:t>
      </w:r>
      <w:r w:rsidRPr="004C079E">
        <w:rPr>
          <w:rFonts w:ascii="Georgia" w:hAnsi="Georgia"/>
        </w:rPr>
        <w:t xml:space="preserve"> Let no man say when he is tempted, I am tempted of God: for God cannot be tempted with evil, neither tempteth he any man:</w:t>
      </w:r>
    </w:p>
  </w:endnote>
  <w:endnote w:id="374">
    <w:p w14:paraId="6F168661" w14:textId="5978269D" w:rsidR="00C50DA5" w:rsidRPr="00CE20D0" w:rsidRDefault="00C50DA5" w:rsidP="00C50DA5">
      <w:pPr>
        <w:pStyle w:val="EndnoteText"/>
        <w:rPr>
          <w:rFonts w:ascii="Georgia" w:hAnsi="Georgia"/>
        </w:rPr>
      </w:pPr>
      <w:r>
        <w:rPr>
          <w:rStyle w:val="EndnoteReference"/>
        </w:rPr>
        <w:endnoteRef/>
      </w:r>
      <w:r>
        <w:t xml:space="preserve"> </w:t>
      </w:r>
      <w:r w:rsidRPr="00CE20D0">
        <w:rPr>
          <w:rFonts w:ascii="Georgia" w:hAnsi="Georgia"/>
          <w:color w:val="4472C4" w:themeColor="accent1"/>
        </w:rPr>
        <w:t>James 1:2-4</w:t>
      </w:r>
      <w:r w:rsidRPr="00CE20D0">
        <w:rPr>
          <w:rFonts w:ascii="Georgia" w:hAnsi="Georgia"/>
        </w:rPr>
        <w:t xml:space="preserve"> My brethren, count it all joy when ye fall into divers temptations; [3] Knowing this, that the trying of your faith worketh patience. [4] But let patience have her perfect work, that ye may be perfect and entire, wanting nothing.</w:t>
      </w:r>
    </w:p>
  </w:endnote>
  <w:endnote w:id="375">
    <w:p w14:paraId="0A20A8E1" w14:textId="580B2630" w:rsidR="008B5939" w:rsidRPr="008B5939" w:rsidRDefault="008B5939" w:rsidP="008B5939">
      <w:pPr>
        <w:pStyle w:val="EndnoteText"/>
        <w:rPr>
          <w:rFonts w:ascii="Georgia" w:hAnsi="Georgia"/>
        </w:rPr>
      </w:pPr>
      <w:r>
        <w:rPr>
          <w:rStyle w:val="EndnoteReference"/>
        </w:rPr>
        <w:endnoteRef/>
      </w:r>
      <w:r>
        <w:t xml:space="preserve"> </w:t>
      </w:r>
      <w:r w:rsidRPr="008B5939">
        <w:rPr>
          <w:rFonts w:ascii="Georgia" w:hAnsi="Georgia"/>
          <w:color w:val="4472C4" w:themeColor="accent1"/>
        </w:rPr>
        <w:t>1 Peter 1:6-7</w:t>
      </w:r>
      <w:r w:rsidRPr="008B5939">
        <w:rPr>
          <w:rFonts w:ascii="Georgia" w:hAnsi="Georgia"/>
        </w:rPr>
        <w:t xml:space="preserve"> Wherein ye greatly rejoice, though now for a season, if need be, ye are in heaviness through manifold temptations: [7] That the trial of your faith, being much more precious than of gold that perisheth, though it be tried with fire, might be found unto praise and honour and glory at the appearing of Jesus Christ:</w:t>
      </w:r>
    </w:p>
  </w:endnote>
  <w:endnote w:id="376">
    <w:p w14:paraId="68D5EB24" w14:textId="4C0B900B" w:rsidR="00141690" w:rsidRPr="00141690" w:rsidRDefault="00141690" w:rsidP="00141690">
      <w:pPr>
        <w:pStyle w:val="EndnoteText"/>
        <w:rPr>
          <w:rFonts w:ascii="Georgia" w:hAnsi="Georgia"/>
        </w:rPr>
      </w:pPr>
      <w:r w:rsidRPr="00141690">
        <w:rPr>
          <w:rStyle w:val="EndnoteReference"/>
          <w:rFonts w:ascii="Georgia" w:hAnsi="Georgia"/>
        </w:rPr>
        <w:endnoteRef/>
      </w:r>
      <w:r w:rsidRPr="00141690">
        <w:rPr>
          <w:rFonts w:ascii="Georgia" w:hAnsi="Georgia"/>
        </w:rPr>
        <w:t xml:space="preserve"> </w:t>
      </w:r>
      <w:r w:rsidRPr="00141690">
        <w:rPr>
          <w:rFonts w:ascii="Georgia" w:hAnsi="Georgia"/>
          <w:color w:val="4472C4" w:themeColor="accent1"/>
        </w:rPr>
        <w:t>2 Chronicles 3:1</w:t>
      </w:r>
      <w:r w:rsidRPr="00141690">
        <w:rPr>
          <w:rFonts w:ascii="Georgia" w:hAnsi="Georgia"/>
        </w:rPr>
        <w:t xml:space="preserve"> Then Solomon began to build the house of the LORD at Jerusalem in mount Moriah, where the Lord appeared unto David his father, in the place that David had prepared in the threshingfloor of Ornan the Jebusite.</w:t>
      </w:r>
    </w:p>
  </w:endnote>
  <w:endnote w:id="377">
    <w:p w14:paraId="41A70EA2" w14:textId="321A1A37" w:rsidR="007747E2" w:rsidRPr="007747E2" w:rsidRDefault="007747E2" w:rsidP="007747E2">
      <w:pPr>
        <w:pStyle w:val="EndnoteText"/>
        <w:rPr>
          <w:rFonts w:ascii="Georgia" w:hAnsi="Georgia"/>
        </w:rPr>
      </w:pPr>
      <w:r>
        <w:rPr>
          <w:rStyle w:val="EndnoteReference"/>
        </w:rPr>
        <w:endnoteRef/>
      </w:r>
      <w:r>
        <w:t xml:space="preserve"> </w:t>
      </w:r>
      <w:r w:rsidRPr="007747E2">
        <w:rPr>
          <w:rFonts w:ascii="Georgia" w:hAnsi="Georgia"/>
          <w:color w:val="4472C4" w:themeColor="accent1"/>
        </w:rPr>
        <w:t>Hebrews 11:17-19</w:t>
      </w:r>
      <w:r w:rsidRPr="007747E2">
        <w:rPr>
          <w:rFonts w:ascii="Georgia" w:hAnsi="Georgia"/>
        </w:rPr>
        <w:t xml:space="preserve"> By faith Abraham, when he was tried, offered up Isaac: and he that had received the promises offered up his only begotten son, [18] Of whom it was said, That in Isaac shall thy seed be called: [19] Accounting that God was able to raise him up, even from the dead; from whence also he received him in a figure.</w:t>
      </w:r>
    </w:p>
  </w:endnote>
  <w:endnote w:id="378">
    <w:p w14:paraId="65A35BBA" w14:textId="37D00C61" w:rsidR="00F221EF" w:rsidRPr="00F221EF" w:rsidRDefault="00F221EF" w:rsidP="00F221EF">
      <w:pPr>
        <w:pStyle w:val="EndnoteText"/>
        <w:rPr>
          <w:rFonts w:ascii="Georgia" w:hAnsi="Georgia"/>
        </w:rPr>
      </w:pPr>
      <w:r>
        <w:rPr>
          <w:rStyle w:val="EndnoteReference"/>
        </w:rPr>
        <w:endnoteRef/>
      </w:r>
      <w:r>
        <w:t xml:space="preserve"> </w:t>
      </w:r>
      <w:r w:rsidRPr="00F221EF">
        <w:rPr>
          <w:rFonts w:ascii="Georgia" w:hAnsi="Georgia"/>
          <w:color w:val="4472C4" w:themeColor="accent1"/>
        </w:rPr>
        <w:t>Genesis 10:15</w:t>
      </w:r>
      <w:r w:rsidRPr="00F221EF">
        <w:rPr>
          <w:rFonts w:ascii="Georgia" w:hAnsi="Georgia"/>
        </w:rPr>
        <w:t xml:space="preserve"> And Canaan begat Sidon his firstborn, and Heth,</w:t>
      </w:r>
    </w:p>
  </w:endnote>
  <w:endnote w:id="379">
    <w:p w14:paraId="0396DE43" w14:textId="727B01FB" w:rsidR="009417FF" w:rsidRPr="009417FF" w:rsidRDefault="009417FF" w:rsidP="009417FF">
      <w:pPr>
        <w:pStyle w:val="EndnoteText"/>
        <w:rPr>
          <w:rFonts w:ascii="Georgia" w:hAnsi="Georgia"/>
        </w:rPr>
      </w:pPr>
      <w:r w:rsidRPr="009417FF">
        <w:rPr>
          <w:rStyle w:val="EndnoteReference"/>
          <w:rFonts w:ascii="Georgia" w:hAnsi="Georgia"/>
        </w:rPr>
        <w:endnoteRef/>
      </w:r>
      <w:r w:rsidRPr="009417FF">
        <w:rPr>
          <w:rFonts w:ascii="Georgia" w:hAnsi="Georgia"/>
        </w:rPr>
        <w:t xml:space="preserve"> </w:t>
      </w:r>
      <w:r w:rsidRPr="009417FF">
        <w:rPr>
          <w:rFonts w:ascii="Georgia" w:hAnsi="Georgia"/>
          <w:color w:val="4472C4" w:themeColor="accent1"/>
        </w:rPr>
        <w:t>Genesis 15:20</w:t>
      </w:r>
      <w:r w:rsidRPr="009417FF">
        <w:rPr>
          <w:rFonts w:ascii="Georgia" w:hAnsi="Georgia"/>
        </w:rPr>
        <w:t xml:space="preserve"> And the Hittites, and the Perizzites, and the Rephaims,</w:t>
      </w:r>
    </w:p>
  </w:endnote>
  <w:endnote w:id="380">
    <w:p w14:paraId="48C6B3DF" w14:textId="5EE5AFA2" w:rsidR="009B6F5B" w:rsidRDefault="009B6F5B" w:rsidP="009B6F5B">
      <w:pPr>
        <w:pStyle w:val="EndnoteText"/>
      </w:pPr>
      <w:r>
        <w:rPr>
          <w:rStyle w:val="EndnoteReference"/>
        </w:rPr>
        <w:endnoteRef/>
      </w:r>
      <w:r>
        <w:t xml:space="preserve"> </w:t>
      </w:r>
      <w:r w:rsidRPr="009B6F5B">
        <w:rPr>
          <w:color w:val="4472C4" w:themeColor="accent1"/>
        </w:rPr>
        <w:t>Genesis 49:29-30</w:t>
      </w:r>
      <w:r>
        <w:t xml:space="preserve"> And he charged them, and said unto them, I am to be gathered unto my people: bury me with my fathers in the cave that is in the field of Ephron the Hittite, [30] In the cave that is in the field of Machpelah, which is before Mamre, in the land of Canaan, which Abraham bought with the field of Ephron the Hittite for a possession of a buryingplace.</w:t>
      </w:r>
    </w:p>
  </w:endnote>
  <w:endnote w:id="381">
    <w:p w14:paraId="35CACB94" w14:textId="3A3BD246" w:rsidR="00FA6532" w:rsidRPr="002C30E6" w:rsidRDefault="00FA6532" w:rsidP="002C30E6">
      <w:pPr>
        <w:pStyle w:val="EndnoteText"/>
        <w:rPr>
          <w:rFonts w:ascii="Georgia" w:hAnsi="Georgia"/>
        </w:rPr>
      </w:pPr>
      <w:r>
        <w:rPr>
          <w:rStyle w:val="EndnoteReference"/>
        </w:rPr>
        <w:endnoteRef/>
      </w:r>
      <w:r>
        <w:t xml:space="preserve"> </w:t>
      </w:r>
      <w:r w:rsidR="002C30E6" w:rsidRPr="002C30E6">
        <w:rPr>
          <w:rFonts w:ascii="Georgia" w:hAnsi="Georgia"/>
          <w:color w:val="4472C4" w:themeColor="accent1"/>
        </w:rPr>
        <w:t>Genesis 35:19</w:t>
      </w:r>
      <w:r w:rsidR="002C30E6" w:rsidRPr="002C30E6">
        <w:rPr>
          <w:rFonts w:ascii="Georgia" w:hAnsi="Georgia"/>
        </w:rPr>
        <w:t xml:space="preserve"> And Rachel died, and was buried in the way to Ephrath, which is Beth–lehem.</w:t>
      </w:r>
    </w:p>
  </w:endnote>
  <w:endnote w:id="382">
    <w:p w14:paraId="494FAAB9" w14:textId="6FF7752D" w:rsidR="004F7013" w:rsidRPr="004F7013" w:rsidRDefault="004F7013" w:rsidP="004F7013">
      <w:pPr>
        <w:pStyle w:val="EndnoteText"/>
        <w:rPr>
          <w:rFonts w:ascii="Georgia" w:hAnsi="Georgia"/>
        </w:rPr>
      </w:pPr>
      <w:r>
        <w:rPr>
          <w:rStyle w:val="EndnoteReference"/>
        </w:rPr>
        <w:endnoteRef/>
      </w:r>
      <w:r>
        <w:t xml:space="preserve"> </w:t>
      </w:r>
      <w:r w:rsidRPr="004F7013">
        <w:rPr>
          <w:rFonts w:ascii="Georgia" w:hAnsi="Georgia"/>
          <w:color w:val="4472C4" w:themeColor="accent1"/>
        </w:rPr>
        <w:t>Genesis 25:20</w:t>
      </w:r>
      <w:r w:rsidRPr="004F7013">
        <w:rPr>
          <w:rFonts w:ascii="Georgia" w:hAnsi="Georgia"/>
        </w:rPr>
        <w:t xml:space="preserve"> And Isaac was forty years old when he took Rebekah to wife, the daughter of Bethuel the Syrian of Padan–aram, the sister to Laban the Syrian.</w:t>
      </w:r>
    </w:p>
  </w:endnote>
  <w:endnote w:id="383">
    <w:p w14:paraId="7E1F0CD8" w14:textId="32029BAF" w:rsidR="002E1775" w:rsidRPr="00EA3B3F" w:rsidRDefault="002E1775" w:rsidP="00EA3B3F">
      <w:pPr>
        <w:pStyle w:val="EndnoteText"/>
        <w:rPr>
          <w:rFonts w:ascii="Georgia" w:hAnsi="Georgia"/>
        </w:rPr>
      </w:pPr>
      <w:r>
        <w:rPr>
          <w:rStyle w:val="EndnoteReference"/>
        </w:rPr>
        <w:endnoteRef/>
      </w:r>
      <w:r>
        <w:t xml:space="preserve"> </w:t>
      </w:r>
      <w:r w:rsidR="00EA3B3F" w:rsidRPr="00EA3B3F">
        <w:rPr>
          <w:rFonts w:ascii="Georgia" w:hAnsi="Georgia"/>
          <w:color w:val="4472C4" w:themeColor="accent1"/>
        </w:rPr>
        <w:t>Genesis 15:2</w:t>
      </w:r>
      <w:r w:rsidR="00EA3B3F" w:rsidRPr="00EA3B3F">
        <w:rPr>
          <w:rFonts w:ascii="Georgia" w:hAnsi="Georgia"/>
        </w:rPr>
        <w:t xml:space="preserve"> And Abram said, Lord GOD, what wilt thou give me, seeing I go childless, and the steward of my house is this Eliezer of Damascus?</w:t>
      </w:r>
    </w:p>
  </w:endnote>
  <w:endnote w:id="384">
    <w:p w14:paraId="701C93A5" w14:textId="4D69F891" w:rsidR="00502D57" w:rsidRPr="00502D57" w:rsidRDefault="00502D57" w:rsidP="00502D57">
      <w:pPr>
        <w:pStyle w:val="EndnoteText"/>
        <w:rPr>
          <w:rFonts w:ascii="Georgia" w:hAnsi="Georgia"/>
        </w:rPr>
      </w:pPr>
      <w:r>
        <w:rPr>
          <w:rStyle w:val="EndnoteReference"/>
        </w:rPr>
        <w:endnoteRef/>
      </w:r>
      <w:r>
        <w:t xml:space="preserve"> </w:t>
      </w:r>
      <w:r w:rsidRPr="00502D57">
        <w:rPr>
          <w:rFonts w:ascii="Georgia" w:hAnsi="Georgia"/>
          <w:color w:val="4472C4" w:themeColor="accent1"/>
        </w:rPr>
        <w:t>Genesis 47:29</w:t>
      </w:r>
      <w:r w:rsidRPr="00502D57">
        <w:rPr>
          <w:rFonts w:ascii="Georgia" w:hAnsi="Georgia"/>
        </w:rPr>
        <w:t xml:space="preserve"> And the time drew nigh that Israel must die: and he called his son Joseph, and said unto him, If now I have found grace in thy sight, put, I pray thee, thy hand under my thigh, and deal kindly and truly with me; bury me not, I pray thee, in Egypt:</w:t>
      </w:r>
    </w:p>
  </w:endnote>
  <w:endnote w:id="385">
    <w:p w14:paraId="0EDC0E45" w14:textId="6A96FCA1" w:rsidR="00C3135C" w:rsidRPr="002D7909" w:rsidRDefault="00C3135C" w:rsidP="002D7909">
      <w:pPr>
        <w:pStyle w:val="EndnoteText"/>
        <w:rPr>
          <w:rFonts w:ascii="Georgia" w:hAnsi="Georgia"/>
        </w:rPr>
      </w:pPr>
      <w:r>
        <w:rPr>
          <w:rStyle w:val="EndnoteReference"/>
        </w:rPr>
        <w:endnoteRef/>
      </w:r>
      <w:r>
        <w:t xml:space="preserve"> </w:t>
      </w:r>
      <w:r w:rsidR="002D7909" w:rsidRPr="002D7909">
        <w:rPr>
          <w:rFonts w:ascii="Georgia" w:hAnsi="Georgia"/>
          <w:color w:val="4472C4" w:themeColor="accent1"/>
        </w:rPr>
        <w:t>Genesis 31:19,30</w:t>
      </w:r>
      <w:r w:rsidR="002D7909" w:rsidRPr="002D7909">
        <w:rPr>
          <w:rFonts w:ascii="Georgia" w:hAnsi="Georgia"/>
        </w:rPr>
        <w:t xml:space="preserve"> And Laban went to shear his sheep: and Rachel had stolen the images that were her father's. [30] And now, though thou wouldest needs be gone, because thou sore longedst after thy father's house, yet wherefore hast thou stolen my gods?</w:t>
      </w:r>
    </w:p>
  </w:endnote>
  <w:endnote w:id="386">
    <w:p w14:paraId="0322A7F3" w14:textId="6E7211B8" w:rsidR="00356FA4" w:rsidRPr="00356FA4" w:rsidRDefault="00356FA4" w:rsidP="00356FA4">
      <w:pPr>
        <w:pStyle w:val="EndnoteText"/>
        <w:rPr>
          <w:rFonts w:ascii="Georgia" w:hAnsi="Georgia"/>
        </w:rPr>
      </w:pPr>
      <w:r>
        <w:rPr>
          <w:rStyle w:val="EndnoteReference"/>
        </w:rPr>
        <w:endnoteRef/>
      </w:r>
      <w:r>
        <w:t xml:space="preserve"> </w:t>
      </w:r>
      <w:r w:rsidRPr="00356FA4">
        <w:rPr>
          <w:rFonts w:ascii="Georgia" w:hAnsi="Georgia"/>
          <w:color w:val="4472C4" w:themeColor="accent1"/>
        </w:rPr>
        <w:t>Genesis 35:2,4</w:t>
      </w:r>
      <w:r w:rsidRPr="00356FA4">
        <w:rPr>
          <w:rFonts w:ascii="Georgia" w:hAnsi="Georgia"/>
        </w:rPr>
        <w:t xml:space="preserve"> Then Jacob said unto his household, and to all that were with him, Put away the strange gods that are among you, and be clean, and change your garments: [4] And they gave unto Jacob all the strange gods which were in their hand, and all their earrings which were in their ears; and Jacob hid them under the oak which was by Shechem.</w:t>
      </w:r>
    </w:p>
  </w:endnote>
  <w:endnote w:id="387">
    <w:p w14:paraId="7FF02E35" w14:textId="113493F5" w:rsidR="00C2131D" w:rsidRPr="00C2131D" w:rsidRDefault="00C2131D" w:rsidP="00C2131D">
      <w:pPr>
        <w:pStyle w:val="EndnoteText"/>
        <w:rPr>
          <w:rFonts w:ascii="Georgia" w:hAnsi="Georgia"/>
        </w:rPr>
      </w:pPr>
      <w:r>
        <w:rPr>
          <w:rStyle w:val="EndnoteReference"/>
        </w:rPr>
        <w:endnoteRef/>
      </w:r>
      <w:r>
        <w:t xml:space="preserve"> </w:t>
      </w:r>
      <w:r w:rsidRPr="00C2131D">
        <w:rPr>
          <w:rFonts w:ascii="Georgia" w:hAnsi="Georgia"/>
          <w:color w:val="4472C4" w:themeColor="accent1"/>
        </w:rPr>
        <w:t>Genesis 27:20</w:t>
      </w:r>
      <w:r w:rsidRPr="00C2131D">
        <w:rPr>
          <w:rFonts w:ascii="Georgia" w:hAnsi="Georgia"/>
        </w:rPr>
        <w:t xml:space="preserve"> And Isaac said unto his son, How is it that thou hast found it so quickly, my son? And he said, Because the LORD thy God brought it to me.</w:t>
      </w:r>
    </w:p>
  </w:endnote>
  <w:endnote w:id="388">
    <w:p w14:paraId="4A49240C" w14:textId="58FCF46A" w:rsidR="00D05DF4" w:rsidRPr="00D05DF4" w:rsidRDefault="00D05DF4" w:rsidP="00D05DF4">
      <w:pPr>
        <w:pStyle w:val="EndnoteText"/>
        <w:rPr>
          <w:rFonts w:ascii="Georgia" w:hAnsi="Georgia"/>
        </w:rPr>
      </w:pPr>
      <w:r>
        <w:rPr>
          <w:rStyle w:val="EndnoteReference"/>
        </w:rPr>
        <w:endnoteRef/>
      </w:r>
      <w:r>
        <w:t xml:space="preserve"> </w:t>
      </w:r>
      <w:r w:rsidRPr="00D05DF4">
        <w:rPr>
          <w:rFonts w:ascii="Georgia" w:hAnsi="Georgia"/>
          <w:color w:val="4472C4" w:themeColor="accent1"/>
        </w:rPr>
        <w:t xml:space="preserve">Nehemiah 1:11 </w:t>
      </w:r>
      <w:r w:rsidRPr="00D05DF4">
        <w:rPr>
          <w:rFonts w:ascii="Georgia" w:hAnsi="Georgia"/>
        </w:rPr>
        <w:t>O Lord, I beseech thee, let now thine ear be attentive to the prayer of thy servant, and to the prayer of thy servants, who desire to fear thy name: and prosper, I pray thee, thy servant this day, and grant him mercy in the sight of this man. For I was the king's cupbearer.</w:t>
      </w:r>
    </w:p>
  </w:endnote>
  <w:endnote w:id="389">
    <w:p w14:paraId="5FF46802" w14:textId="0C73EEAC" w:rsidR="0064716B" w:rsidRPr="00AB361C" w:rsidRDefault="0064716B" w:rsidP="00AB361C">
      <w:pPr>
        <w:pStyle w:val="EndnoteText"/>
        <w:rPr>
          <w:rFonts w:ascii="Georgia" w:hAnsi="Georgia"/>
        </w:rPr>
      </w:pPr>
      <w:r>
        <w:rPr>
          <w:rStyle w:val="EndnoteReference"/>
        </w:rPr>
        <w:endnoteRef/>
      </w:r>
      <w:r>
        <w:t xml:space="preserve"> </w:t>
      </w:r>
      <w:r w:rsidR="00AB361C" w:rsidRPr="00AB361C">
        <w:rPr>
          <w:rFonts w:ascii="Georgia" w:hAnsi="Georgia"/>
          <w:color w:val="4472C4" w:themeColor="accent1"/>
        </w:rPr>
        <w:t>Psalm 37:5</w:t>
      </w:r>
      <w:r w:rsidR="00AB361C" w:rsidRPr="00AB361C">
        <w:rPr>
          <w:rFonts w:ascii="Georgia" w:hAnsi="Georgia"/>
        </w:rPr>
        <w:t xml:space="preserve"> Commit thy way unto the LORD; trust also in him; and he shall bring it to pass.</w:t>
      </w:r>
    </w:p>
  </w:endnote>
  <w:endnote w:id="390">
    <w:p w14:paraId="76E53546" w14:textId="5F40BFDE" w:rsidR="00F67B7F" w:rsidRPr="00F67B7F" w:rsidRDefault="00F67B7F" w:rsidP="00F67B7F">
      <w:pPr>
        <w:pStyle w:val="EndnoteText"/>
        <w:rPr>
          <w:rFonts w:ascii="Georgia" w:hAnsi="Georgia"/>
        </w:rPr>
      </w:pPr>
      <w:r>
        <w:rPr>
          <w:rStyle w:val="EndnoteReference"/>
        </w:rPr>
        <w:endnoteRef/>
      </w:r>
      <w:r>
        <w:t xml:space="preserve"> </w:t>
      </w:r>
      <w:r w:rsidRPr="00F67B7F">
        <w:rPr>
          <w:rFonts w:ascii="Georgia" w:hAnsi="Georgia"/>
          <w:color w:val="4472C4" w:themeColor="accent1"/>
        </w:rPr>
        <w:t>Romans 9:10</w:t>
      </w:r>
      <w:r w:rsidRPr="00F67B7F">
        <w:rPr>
          <w:rFonts w:ascii="Georgia" w:hAnsi="Georgia"/>
        </w:rPr>
        <w:t xml:space="preserve"> And not only this; but when Rebecca also had conceived by one, even by our father Isaac;</w:t>
      </w:r>
    </w:p>
  </w:endnote>
  <w:endnote w:id="391">
    <w:p w14:paraId="55A2835C" w14:textId="690910F7" w:rsidR="000A1508" w:rsidRPr="000A1508" w:rsidRDefault="000A1508" w:rsidP="000A1508">
      <w:pPr>
        <w:pStyle w:val="EndnoteText"/>
        <w:rPr>
          <w:rFonts w:ascii="Georgia" w:hAnsi="Georgia"/>
        </w:rPr>
      </w:pPr>
      <w:r>
        <w:rPr>
          <w:rStyle w:val="EndnoteReference"/>
        </w:rPr>
        <w:endnoteRef/>
      </w:r>
      <w:r>
        <w:t xml:space="preserve"> </w:t>
      </w:r>
      <w:r w:rsidRPr="000A1508">
        <w:rPr>
          <w:rFonts w:ascii="Georgia" w:hAnsi="Georgia"/>
          <w:color w:val="4472C4" w:themeColor="accent1"/>
        </w:rPr>
        <w:t>Joshua 1:8</w:t>
      </w:r>
      <w:r w:rsidRPr="000A1508">
        <w:rPr>
          <w:rFonts w:ascii="Georgia" w:hAnsi="Georgia"/>
        </w:rPr>
        <w:t xml:space="preserve"> This book of the law shall not depart out of thy mouth; but thou shalt meditate therein day and night, that thou mayest observe to do according to all that is written therein: for then thou shalt make thy way prosperous, and then thou shalt have good success.</w:t>
      </w:r>
    </w:p>
  </w:endnote>
  <w:endnote w:id="392">
    <w:p w14:paraId="5D9390F1" w14:textId="11DFC0D6" w:rsidR="00D1656B" w:rsidRPr="00D1656B" w:rsidRDefault="00D1656B" w:rsidP="00D1656B">
      <w:pPr>
        <w:pStyle w:val="EndnoteText"/>
        <w:rPr>
          <w:rFonts w:ascii="Georgia" w:hAnsi="Georgia"/>
        </w:rPr>
      </w:pPr>
      <w:r>
        <w:rPr>
          <w:rStyle w:val="EndnoteReference"/>
        </w:rPr>
        <w:endnoteRef/>
      </w:r>
      <w:r>
        <w:t xml:space="preserve"> </w:t>
      </w:r>
      <w:r w:rsidRPr="00D1656B">
        <w:rPr>
          <w:rFonts w:ascii="Georgia" w:hAnsi="Georgia"/>
          <w:color w:val="4472C4" w:themeColor="accent1"/>
        </w:rPr>
        <w:t>Psalm 1:2</w:t>
      </w:r>
      <w:r w:rsidRPr="00D1656B">
        <w:rPr>
          <w:rFonts w:ascii="Georgia" w:hAnsi="Georgia"/>
        </w:rPr>
        <w:t xml:space="preserve"> But his delight is in the law of the LORD; and in his law doth he meditate day and night.</w:t>
      </w:r>
    </w:p>
  </w:endnote>
  <w:endnote w:id="393">
    <w:p w14:paraId="76081769" w14:textId="40C69F82" w:rsidR="00723201" w:rsidRDefault="00723201" w:rsidP="00723201">
      <w:pPr>
        <w:pStyle w:val="EndnoteText"/>
      </w:pPr>
      <w:r>
        <w:rPr>
          <w:rStyle w:val="EndnoteReference"/>
        </w:rPr>
        <w:endnoteRef/>
      </w:r>
      <w:r>
        <w:t xml:space="preserve"> </w:t>
      </w:r>
      <w:r w:rsidRPr="00723201">
        <w:rPr>
          <w:color w:val="4472C4" w:themeColor="accent1"/>
        </w:rPr>
        <w:t>Psalm 77:12</w:t>
      </w:r>
      <w:r>
        <w:t xml:space="preserve"> I will meditate also of all thy work, and talk of thy doings.</w:t>
      </w:r>
    </w:p>
  </w:endnote>
  <w:endnote w:id="394">
    <w:p w14:paraId="25722FE9" w14:textId="4F5B35A3" w:rsidR="00F232B8" w:rsidRPr="000052D5" w:rsidRDefault="00F232B8" w:rsidP="000052D5">
      <w:pPr>
        <w:pStyle w:val="EndnoteText"/>
        <w:rPr>
          <w:rFonts w:ascii="Georgia" w:hAnsi="Georgia"/>
        </w:rPr>
      </w:pPr>
      <w:r>
        <w:rPr>
          <w:rStyle w:val="EndnoteReference"/>
        </w:rPr>
        <w:endnoteRef/>
      </w:r>
      <w:r w:rsidR="000052D5">
        <w:t xml:space="preserve"> </w:t>
      </w:r>
      <w:r w:rsidR="000052D5" w:rsidRPr="000052D5">
        <w:rPr>
          <w:rFonts w:ascii="Georgia" w:hAnsi="Georgia"/>
          <w:color w:val="4472C4" w:themeColor="accent1"/>
        </w:rPr>
        <w:t>Psalm 119:15</w:t>
      </w:r>
      <w:r w:rsidR="000052D5" w:rsidRPr="000052D5">
        <w:rPr>
          <w:rFonts w:ascii="Georgia" w:hAnsi="Georgia"/>
        </w:rPr>
        <w:t xml:space="preserve"> I will meditate in thy precepts, and have respect unto thy ways.</w:t>
      </w:r>
    </w:p>
  </w:endnote>
  <w:endnote w:id="395">
    <w:p w14:paraId="01EEB753" w14:textId="1B1851E5" w:rsidR="00281DBC" w:rsidRPr="001939C7" w:rsidRDefault="00281DBC" w:rsidP="001939C7">
      <w:pPr>
        <w:pStyle w:val="EndnoteText"/>
        <w:rPr>
          <w:rFonts w:ascii="Georgia" w:hAnsi="Georgia"/>
        </w:rPr>
      </w:pPr>
      <w:r>
        <w:rPr>
          <w:rStyle w:val="EndnoteReference"/>
        </w:rPr>
        <w:endnoteRef/>
      </w:r>
      <w:r>
        <w:t xml:space="preserve"> </w:t>
      </w:r>
      <w:r w:rsidR="001939C7" w:rsidRPr="001939C7">
        <w:rPr>
          <w:rFonts w:ascii="Georgia" w:hAnsi="Georgia"/>
          <w:color w:val="4472C4" w:themeColor="accent1"/>
        </w:rPr>
        <w:t>Psalm 119:27</w:t>
      </w:r>
      <w:r w:rsidR="001939C7" w:rsidRPr="001939C7">
        <w:rPr>
          <w:rFonts w:ascii="Georgia" w:hAnsi="Georgia"/>
        </w:rPr>
        <w:t xml:space="preserve"> Make me to understand the way of thy precepts: so shall I talk of thy wondrous works.</w:t>
      </w:r>
    </w:p>
  </w:endnote>
  <w:endnote w:id="396">
    <w:p w14:paraId="48EDBADC" w14:textId="4FE0D3A5" w:rsidR="00B84D53" w:rsidRPr="00B84D53" w:rsidRDefault="00B84D53" w:rsidP="00B84D53">
      <w:pPr>
        <w:pStyle w:val="EndnoteText"/>
        <w:rPr>
          <w:rFonts w:ascii="Georgia" w:hAnsi="Georgia"/>
        </w:rPr>
      </w:pPr>
      <w:r>
        <w:rPr>
          <w:rStyle w:val="EndnoteReference"/>
        </w:rPr>
        <w:endnoteRef/>
      </w:r>
      <w:r>
        <w:t xml:space="preserve"> </w:t>
      </w:r>
      <w:r w:rsidRPr="00B84D53">
        <w:rPr>
          <w:rFonts w:ascii="Georgia" w:hAnsi="Georgia"/>
          <w:color w:val="4472C4" w:themeColor="accent1"/>
        </w:rPr>
        <w:t>Psalm 119:48</w:t>
      </w:r>
      <w:r w:rsidRPr="00B84D53">
        <w:rPr>
          <w:rFonts w:ascii="Georgia" w:hAnsi="Georgia"/>
        </w:rPr>
        <w:t xml:space="preserve"> My hands also will I lift up unto thy commandments, which I have loved; and I will meditate in thy statutes.</w:t>
      </w:r>
    </w:p>
  </w:endnote>
  <w:endnote w:id="397">
    <w:p w14:paraId="3D78B9EB" w14:textId="0C5B5197" w:rsidR="00856A02" w:rsidRPr="00856A02" w:rsidRDefault="00856A02" w:rsidP="00856A02">
      <w:pPr>
        <w:pStyle w:val="EndnoteText"/>
        <w:rPr>
          <w:rFonts w:ascii="Georgia" w:hAnsi="Georgia"/>
        </w:rPr>
      </w:pPr>
      <w:r>
        <w:rPr>
          <w:rStyle w:val="EndnoteReference"/>
        </w:rPr>
        <w:endnoteRef/>
      </w:r>
      <w:r>
        <w:t xml:space="preserve"> </w:t>
      </w:r>
      <w:r w:rsidRPr="00856A02">
        <w:rPr>
          <w:rFonts w:ascii="Georgia" w:hAnsi="Georgia"/>
          <w:color w:val="4472C4" w:themeColor="accent1"/>
        </w:rPr>
        <w:t>Psalm 143:5</w:t>
      </w:r>
      <w:r w:rsidRPr="00856A02">
        <w:rPr>
          <w:rFonts w:ascii="Georgia" w:hAnsi="Georgia"/>
        </w:rPr>
        <w:t xml:space="preserve"> I remember the days of old; I meditate on all thy works; I muse on the work of thy hands.</w:t>
      </w:r>
    </w:p>
  </w:endnote>
  <w:endnote w:id="398">
    <w:p w14:paraId="72289580" w14:textId="4EF6949E" w:rsidR="00C46F9B" w:rsidRPr="00C46F9B" w:rsidRDefault="00C46F9B" w:rsidP="00C46F9B">
      <w:pPr>
        <w:pStyle w:val="EndnoteText"/>
        <w:rPr>
          <w:rFonts w:ascii="Georgia" w:hAnsi="Georgia"/>
        </w:rPr>
      </w:pPr>
      <w:r>
        <w:rPr>
          <w:rStyle w:val="EndnoteReference"/>
        </w:rPr>
        <w:endnoteRef/>
      </w:r>
      <w:r>
        <w:t xml:space="preserve"> </w:t>
      </w:r>
      <w:r w:rsidRPr="00C46F9B">
        <w:rPr>
          <w:rFonts w:ascii="Georgia" w:hAnsi="Georgia"/>
          <w:color w:val="4472C4" w:themeColor="accent1"/>
        </w:rPr>
        <w:t>Genesis 17:4</w:t>
      </w:r>
      <w:r w:rsidRPr="00C46F9B">
        <w:rPr>
          <w:rFonts w:ascii="Georgia" w:hAnsi="Georgia"/>
        </w:rPr>
        <w:t xml:space="preserve"> As for me, behold, my covenant is with thee, and thou shalt be a father of many nations.</w:t>
      </w:r>
    </w:p>
  </w:endnote>
  <w:endnote w:id="399">
    <w:p w14:paraId="43B7C7B9" w14:textId="4CC59D20" w:rsidR="00F848B3" w:rsidRPr="00F848B3" w:rsidRDefault="00F848B3" w:rsidP="00F848B3">
      <w:pPr>
        <w:pStyle w:val="EndnoteText"/>
        <w:rPr>
          <w:rFonts w:ascii="Georgia" w:hAnsi="Georgia"/>
        </w:rPr>
      </w:pPr>
      <w:r>
        <w:rPr>
          <w:rStyle w:val="EndnoteReference"/>
        </w:rPr>
        <w:endnoteRef/>
      </w:r>
      <w:r>
        <w:t xml:space="preserve"> </w:t>
      </w:r>
      <w:r w:rsidRPr="00F848B3">
        <w:rPr>
          <w:rFonts w:ascii="Georgia" w:hAnsi="Georgia"/>
          <w:color w:val="4472C4" w:themeColor="accent1"/>
        </w:rPr>
        <w:t>1 Chronicles 1:29-31</w:t>
      </w:r>
      <w:r w:rsidRPr="00F848B3">
        <w:rPr>
          <w:rFonts w:ascii="Georgia" w:hAnsi="Georgia"/>
        </w:rPr>
        <w:t xml:space="preserve"> These are their generations: The firstborn of Ishmael, Nebaioth; then Kedar, and Adbeel, and Mibsam, [30] Mishma, and Dumah, Massa, Hadad, and Tema, [31] Jetur, Naphish, and Kedemah. These are the sons of Ishmael.</w:t>
      </w:r>
    </w:p>
  </w:endnote>
  <w:endnote w:id="400">
    <w:p w14:paraId="0C6D01DC" w14:textId="0E273C0A" w:rsidR="00C639F2" w:rsidRPr="00C639F2" w:rsidRDefault="00C639F2" w:rsidP="00C639F2">
      <w:pPr>
        <w:pStyle w:val="EndnoteText"/>
        <w:rPr>
          <w:rFonts w:ascii="Georgia" w:hAnsi="Georgia"/>
        </w:rPr>
      </w:pPr>
      <w:r>
        <w:rPr>
          <w:rStyle w:val="EndnoteReference"/>
        </w:rPr>
        <w:endnoteRef/>
      </w:r>
      <w:r>
        <w:t xml:space="preserve"> </w:t>
      </w:r>
      <w:r w:rsidRPr="00C639F2">
        <w:rPr>
          <w:rFonts w:ascii="Georgia" w:hAnsi="Georgia"/>
          <w:color w:val="4472C4" w:themeColor="accent1"/>
        </w:rPr>
        <w:t>Colossians 1:15</w:t>
      </w:r>
      <w:r w:rsidRPr="00C639F2">
        <w:rPr>
          <w:rFonts w:ascii="Georgia" w:hAnsi="Georgia"/>
        </w:rPr>
        <w:t xml:space="preserve"> Who is the image of the invisible God, the firstborn of every creature:</w:t>
      </w:r>
    </w:p>
  </w:endnote>
  <w:endnote w:id="401">
    <w:p w14:paraId="27B03EAA" w14:textId="7BFE2767" w:rsidR="003813CA" w:rsidRPr="003813CA" w:rsidRDefault="003813CA" w:rsidP="003813CA">
      <w:pPr>
        <w:pStyle w:val="EndnoteText"/>
        <w:rPr>
          <w:rFonts w:ascii="Georgia" w:hAnsi="Georgia"/>
        </w:rPr>
      </w:pPr>
      <w:r>
        <w:rPr>
          <w:rStyle w:val="EndnoteReference"/>
        </w:rPr>
        <w:endnoteRef/>
      </w:r>
      <w:r>
        <w:t xml:space="preserve"> </w:t>
      </w:r>
      <w:r w:rsidRPr="003813CA">
        <w:rPr>
          <w:rFonts w:ascii="Georgia" w:hAnsi="Georgia"/>
          <w:color w:val="4472C4" w:themeColor="accent1"/>
        </w:rPr>
        <w:t>Genesis 48:18-19</w:t>
      </w:r>
      <w:r w:rsidRPr="003813CA">
        <w:rPr>
          <w:rFonts w:ascii="Georgia" w:hAnsi="Georgia"/>
        </w:rPr>
        <w:t xml:space="preserve"> And Joseph said unto his father, Not so, my father: for this is the firstborn; put thy right hand upon his head. [19] And his father refused, and said, I know it, my son, I know it: he also shall become a people, and he also shall be great: but truly his younger brother shall be greater than he, and his seed shall become a multitude of nations.</w:t>
      </w:r>
    </w:p>
  </w:endnote>
  <w:endnote w:id="402">
    <w:p w14:paraId="65313A5A" w14:textId="0F2ECEC0" w:rsidR="00EC6684" w:rsidRPr="00EC6684" w:rsidRDefault="00EC6684" w:rsidP="00EC6684">
      <w:pPr>
        <w:pStyle w:val="EndnoteText"/>
        <w:rPr>
          <w:rFonts w:ascii="Georgia" w:hAnsi="Georgia"/>
        </w:rPr>
      </w:pPr>
      <w:r>
        <w:rPr>
          <w:rStyle w:val="EndnoteReference"/>
        </w:rPr>
        <w:endnoteRef/>
      </w:r>
      <w:r>
        <w:t xml:space="preserve"> </w:t>
      </w:r>
      <w:r w:rsidRPr="00EC6684">
        <w:rPr>
          <w:rFonts w:ascii="Georgia" w:hAnsi="Georgia"/>
          <w:color w:val="4472C4" w:themeColor="accent1"/>
        </w:rPr>
        <w:t>Genesis 49:3-4</w:t>
      </w:r>
      <w:r w:rsidRPr="00EC6684">
        <w:rPr>
          <w:rFonts w:ascii="Georgia" w:hAnsi="Georgia"/>
        </w:rPr>
        <w:t xml:space="preserve"> Reuben, thou art my firstborn, my might, and the beginning of my strength, the excellency of dignity, and the excellency of power: [4] Unstable as water, thou shalt not excel; because thou wentest up to thy father's bed; then defiledst thou it: he went up to my couch.</w:t>
      </w:r>
    </w:p>
  </w:endnote>
  <w:endnote w:id="403">
    <w:p w14:paraId="211204E2" w14:textId="408A478B" w:rsidR="00A97DFA" w:rsidRPr="00A97DFA" w:rsidRDefault="00A97DFA" w:rsidP="00A97DFA">
      <w:pPr>
        <w:pStyle w:val="EndnoteText"/>
        <w:rPr>
          <w:rFonts w:ascii="Georgia" w:hAnsi="Georgia"/>
        </w:rPr>
      </w:pPr>
      <w:r>
        <w:rPr>
          <w:rStyle w:val="EndnoteReference"/>
        </w:rPr>
        <w:endnoteRef/>
      </w:r>
      <w:r>
        <w:t xml:space="preserve"> </w:t>
      </w:r>
      <w:r w:rsidRPr="00A97DFA">
        <w:rPr>
          <w:rFonts w:ascii="Georgia" w:hAnsi="Georgia"/>
          <w:color w:val="4472C4" w:themeColor="accent1"/>
        </w:rPr>
        <w:t>1 Chronicles 5:1-2</w:t>
      </w:r>
      <w:r w:rsidRPr="00A97DFA">
        <w:rPr>
          <w:rFonts w:ascii="Georgia" w:hAnsi="Georgia"/>
        </w:rPr>
        <w:t xml:space="preserve"> Now the sons of Reuben the firstborn of Israel, (for he was the firstborn; but, forasmuch as he defiled his father's bed, his birthright was given unto the sons of Joseph the son of Israel: and the genealogy is not to be reckoned after the birthright. [2] For Judah prevailed above his brethren, and of him came the chief ruler; but the birthright was Joseph's:)</w:t>
      </w:r>
    </w:p>
  </w:endnote>
  <w:endnote w:id="404">
    <w:p w14:paraId="2FF4798C" w14:textId="45CAF865" w:rsidR="0051461C" w:rsidRPr="0051461C" w:rsidRDefault="0051461C" w:rsidP="0051461C">
      <w:pPr>
        <w:pStyle w:val="EndnoteText"/>
        <w:rPr>
          <w:rFonts w:ascii="Georgia" w:hAnsi="Georgia"/>
        </w:rPr>
      </w:pPr>
      <w:r>
        <w:rPr>
          <w:rStyle w:val="EndnoteReference"/>
        </w:rPr>
        <w:endnoteRef/>
      </w:r>
      <w:r>
        <w:t xml:space="preserve"> </w:t>
      </w:r>
      <w:r w:rsidRPr="0051461C">
        <w:rPr>
          <w:rFonts w:ascii="Georgia" w:hAnsi="Georgia"/>
          <w:color w:val="4472C4" w:themeColor="accent1"/>
        </w:rPr>
        <w:t>1 Kings 1:29-30</w:t>
      </w:r>
      <w:r w:rsidRPr="0051461C">
        <w:rPr>
          <w:rFonts w:ascii="Georgia" w:hAnsi="Georgia"/>
        </w:rPr>
        <w:t xml:space="preserve"> And the king sware, and said, As the LORD liveth, that hath redeemed my soul out of all distress, [30] Even as I sware unto thee by the LORD God of Israel, saying, Assuredly Solomon thy son shall reign after me, and he shall sit upon my throne in my stead; even so will I certainly do this day.</w:t>
      </w:r>
    </w:p>
  </w:endnote>
  <w:endnote w:id="405">
    <w:p w14:paraId="72337A88" w14:textId="301C1EB5" w:rsidR="009E04AE" w:rsidRPr="009E04AE" w:rsidRDefault="009E04AE" w:rsidP="009E04AE">
      <w:pPr>
        <w:pStyle w:val="EndnoteText"/>
        <w:rPr>
          <w:rFonts w:ascii="Georgia" w:hAnsi="Georgia"/>
        </w:rPr>
      </w:pPr>
      <w:r>
        <w:rPr>
          <w:rStyle w:val="EndnoteReference"/>
        </w:rPr>
        <w:endnoteRef/>
      </w:r>
      <w:r>
        <w:t xml:space="preserve"> </w:t>
      </w:r>
      <w:r w:rsidRPr="009E04AE">
        <w:rPr>
          <w:rFonts w:ascii="Georgia" w:hAnsi="Georgia"/>
          <w:color w:val="4472C4" w:themeColor="accent1"/>
        </w:rPr>
        <w:t>Exodus 4:22</w:t>
      </w:r>
      <w:r w:rsidRPr="009E04AE">
        <w:rPr>
          <w:rFonts w:ascii="Georgia" w:hAnsi="Georgia"/>
        </w:rPr>
        <w:t xml:space="preserve"> And thou shalt say unto Pharaoh, Thus saith the LORD, Israel is my son, even my firstborn:</w:t>
      </w:r>
    </w:p>
  </w:endnote>
  <w:endnote w:id="406">
    <w:p w14:paraId="690DF976" w14:textId="570E85A5" w:rsidR="00B802CF" w:rsidRPr="00B802CF" w:rsidRDefault="00B802CF" w:rsidP="00B802CF">
      <w:pPr>
        <w:pStyle w:val="EndnoteText"/>
        <w:rPr>
          <w:rFonts w:ascii="Georgia" w:hAnsi="Georgia"/>
        </w:rPr>
      </w:pPr>
      <w:r>
        <w:rPr>
          <w:rStyle w:val="EndnoteReference"/>
        </w:rPr>
        <w:endnoteRef/>
      </w:r>
      <w:r>
        <w:t xml:space="preserve"> </w:t>
      </w:r>
      <w:r w:rsidRPr="00B802CF">
        <w:rPr>
          <w:rFonts w:ascii="Georgia" w:hAnsi="Georgia"/>
          <w:color w:val="4472C4" w:themeColor="accent1"/>
        </w:rPr>
        <w:t>Amos 3:1-2</w:t>
      </w:r>
      <w:r w:rsidRPr="00B802CF">
        <w:rPr>
          <w:rFonts w:ascii="Georgia" w:hAnsi="Georgia"/>
        </w:rPr>
        <w:t xml:space="preserve"> Hear this word that the LORD hath spoken against you, O children of Israel, against the whole family which I brought up from the land of Egypt, saying, [2] You only have I known of all the families of the earth: therefore I will punish you for all your iniquities.</w:t>
      </w:r>
    </w:p>
  </w:endnote>
  <w:endnote w:id="407">
    <w:p w14:paraId="2B99CFFF" w14:textId="70A5FE94" w:rsidR="00902534" w:rsidRPr="00902534" w:rsidRDefault="00902534" w:rsidP="00902534">
      <w:pPr>
        <w:pStyle w:val="EndnoteText"/>
        <w:rPr>
          <w:rFonts w:ascii="Georgia" w:hAnsi="Georgia"/>
        </w:rPr>
      </w:pPr>
      <w:r>
        <w:rPr>
          <w:rStyle w:val="EndnoteReference"/>
        </w:rPr>
        <w:endnoteRef/>
      </w:r>
      <w:r>
        <w:t xml:space="preserve"> </w:t>
      </w:r>
      <w:r w:rsidRPr="00902534">
        <w:rPr>
          <w:rFonts w:ascii="Georgia" w:hAnsi="Georgia"/>
          <w:color w:val="4472C4" w:themeColor="accent1"/>
        </w:rPr>
        <w:t>Hebrews 12:16-17</w:t>
      </w:r>
      <w:r w:rsidRPr="00902534">
        <w:rPr>
          <w:rFonts w:ascii="Georgia" w:hAnsi="Georgia"/>
        </w:rPr>
        <w:t xml:space="preserve"> Lest there be any fornicator, or profane person, as Esau, who for one morsel of meat sold his birthright. [17] For ye know how that afterward, when he would have inherited the blessing, he was rejected: for he found no place of repentance, though he sought it carefully with tears.</w:t>
      </w:r>
    </w:p>
  </w:endnote>
  <w:endnote w:id="408">
    <w:p w14:paraId="0FD407CE" w14:textId="762330AF" w:rsidR="00E066DC" w:rsidRPr="00E066DC" w:rsidRDefault="00E066DC" w:rsidP="00E066DC">
      <w:pPr>
        <w:pStyle w:val="EndnoteText"/>
        <w:rPr>
          <w:rFonts w:ascii="Georgia" w:hAnsi="Georgia"/>
        </w:rPr>
      </w:pPr>
      <w:r>
        <w:rPr>
          <w:rStyle w:val="EndnoteReference"/>
        </w:rPr>
        <w:endnoteRef/>
      </w:r>
      <w:r>
        <w:t xml:space="preserve"> </w:t>
      </w:r>
      <w:r w:rsidRPr="00E066DC">
        <w:rPr>
          <w:rFonts w:ascii="Georgia" w:hAnsi="Georgia"/>
          <w:color w:val="4472C4" w:themeColor="accent1"/>
        </w:rPr>
        <w:t>Romans 9:13</w:t>
      </w:r>
      <w:r w:rsidRPr="00E066DC">
        <w:rPr>
          <w:rFonts w:ascii="Georgia" w:hAnsi="Georgia"/>
        </w:rPr>
        <w:t xml:space="preserve"> As it is written, Jacob have I loved, but Esau have I hated.</w:t>
      </w:r>
    </w:p>
  </w:endnote>
  <w:endnote w:id="409">
    <w:p w14:paraId="3A8AC544" w14:textId="403E9F77" w:rsidR="008F20E4" w:rsidRPr="008F20E4" w:rsidRDefault="008F20E4" w:rsidP="008F20E4">
      <w:pPr>
        <w:pStyle w:val="EndnoteText"/>
        <w:rPr>
          <w:rFonts w:ascii="Georgia" w:hAnsi="Georgia"/>
        </w:rPr>
      </w:pPr>
      <w:r>
        <w:rPr>
          <w:rStyle w:val="EndnoteReference"/>
        </w:rPr>
        <w:endnoteRef/>
      </w:r>
      <w:r>
        <w:t xml:space="preserve"> </w:t>
      </w:r>
      <w:r w:rsidRPr="008F20E4">
        <w:rPr>
          <w:rFonts w:ascii="Georgia" w:hAnsi="Georgia"/>
          <w:color w:val="4472C4" w:themeColor="accent1"/>
        </w:rPr>
        <w:t>Genesis 21:14</w:t>
      </w:r>
      <w:r w:rsidRPr="008F20E4">
        <w:rPr>
          <w:rFonts w:ascii="Georgia" w:hAnsi="Georgia"/>
        </w:rPr>
        <w:t xml:space="preserve"> And Abraham rose up early in the morning, and took bread, and a bottle of water, and gave it unto Hagar, putting it on her shoulder, and the child, and sent her away: and she departed, and wandered in the wilderness of Beer–sheba.</w:t>
      </w:r>
    </w:p>
  </w:endnote>
  <w:endnote w:id="410">
    <w:p w14:paraId="248C826D" w14:textId="5CD09AF8" w:rsidR="00CD791D" w:rsidRPr="00CD791D" w:rsidRDefault="00CD791D" w:rsidP="00CD791D">
      <w:pPr>
        <w:pStyle w:val="EndnoteText"/>
        <w:rPr>
          <w:rFonts w:ascii="Georgia" w:hAnsi="Georgia"/>
        </w:rPr>
      </w:pPr>
      <w:r>
        <w:rPr>
          <w:rStyle w:val="EndnoteReference"/>
        </w:rPr>
        <w:endnoteRef/>
      </w:r>
      <w:r>
        <w:t xml:space="preserve"> </w:t>
      </w:r>
      <w:r w:rsidRPr="00CD791D">
        <w:rPr>
          <w:rFonts w:ascii="Georgia" w:hAnsi="Georgia"/>
          <w:color w:val="4472C4" w:themeColor="accent1"/>
        </w:rPr>
        <w:t>Genesis 21:31-33</w:t>
      </w:r>
      <w:r w:rsidRPr="00CD791D">
        <w:rPr>
          <w:rFonts w:ascii="Georgia" w:hAnsi="Georgia"/>
        </w:rPr>
        <w:t xml:space="preserve"> Wherefore he called that place Beer–sheba; because there they sware both of them. [32] Thus they made a covenant at Beer–sheba: then Abimelech rose up, and Phichol the chief captain of his host, and they returned into the land of the Philistines. [33] And Abraham planted a grove in Beer–sheba, and called there on the name of the LORD, the everlasting God.</w:t>
      </w:r>
    </w:p>
  </w:endnote>
  <w:endnote w:id="411">
    <w:p w14:paraId="0F3E8E0E" w14:textId="23C209D4" w:rsidR="004F1681" w:rsidRPr="000A21CC" w:rsidRDefault="004F1681" w:rsidP="004F1681">
      <w:pPr>
        <w:pStyle w:val="EndnoteText"/>
        <w:rPr>
          <w:rFonts w:ascii="Georgia" w:hAnsi="Georgia"/>
        </w:rPr>
      </w:pPr>
      <w:r>
        <w:rPr>
          <w:rStyle w:val="EndnoteReference"/>
        </w:rPr>
        <w:endnoteRef/>
      </w:r>
      <w:r>
        <w:t xml:space="preserve"> </w:t>
      </w:r>
      <w:r w:rsidRPr="000A21CC">
        <w:rPr>
          <w:rFonts w:ascii="Georgia" w:hAnsi="Georgia"/>
          <w:color w:val="4472C4" w:themeColor="accent1"/>
        </w:rPr>
        <w:t>Genesis 22:19</w:t>
      </w:r>
      <w:r w:rsidRPr="000A21CC">
        <w:rPr>
          <w:rFonts w:ascii="Georgia" w:hAnsi="Georgia"/>
        </w:rPr>
        <w:t xml:space="preserve"> So Abraham returned unto his young men, and they rose up and went together to Beer–sheba; and Abraham dwelt at Beer–sheba.</w:t>
      </w:r>
    </w:p>
  </w:endnote>
  <w:endnote w:id="412">
    <w:p w14:paraId="5C6D8453" w14:textId="3976C235" w:rsidR="00FE5042" w:rsidRPr="00FE5042" w:rsidRDefault="00FE5042" w:rsidP="00FE5042">
      <w:pPr>
        <w:pStyle w:val="EndnoteText"/>
        <w:rPr>
          <w:rFonts w:ascii="Georgia" w:hAnsi="Georgia"/>
        </w:rPr>
      </w:pPr>
      <w:r>
        <w:rPr>
          <w:rStyle w:val="EndnoteReference"/>
        </w:rPr>
        <w:endnoteRef/>
      </w:r>
      <w:r>
        <w:t xml:space="preserve"> </w:t>
      </w:r>
      <w:r w:rsidRPr="00FE5042">
        <w:rPr>
          <w:rFonts w:ascii="Georgia" w:hAnsi="Georgia"/>
          <w:color w:val="4472C4" w:themeColor="accent1"/>
        </w:rPr>
        <w:t>Genesis 25:23</w:t>
      </w:r>
      <w:r w:rsidRPr="00FE5042">
        <w:rPr>
          <w:rFonts w:ascii="Georgia" w:hAnsi="Georgia"/>
        </w:rPr>
        <w:t xml:space="preserve"> And the LORD said unto her, Two nations are in thy womb, and two manner of people shall be separated from thy bowels; and the one people shall be stronger than the other people; and the elder shall serve the younger.</w:t>
      </w:r>
    </w:p>
  </w:endnote>
  <w:endnote w:id="413">
    <w:p w14:paraId="3B98585C" w14:textId="7E0517FD" w:rsidR="00271F33" w:rsidRPr="00645F27" w:rsidRDefault="00271F33" w:rsidP="00645F27">
      <w:pPr>
        <w:pStyle w:val="EndnoteText"/>
        <w:rPr>
          <w:rFonts w:ascii="Georgia" w:hAnsi="Georgia"/>
        </w:rPr>
      </w:pPr>
      <w:r>
        <w:rPr>
          <w:rStyle w:val="EndnoteReference"/>
        </w:rPr>
        <w:endnoteRef/>
      </w:r>
      <w:r>
        <w:t xml:space="preserve"> </w:t>
      </w:r>
      <w:r w:rsidR="00645F27" w:rsidRPr="00645F27">
        <w:rPr>
          <w:rFonts w:ascii="Georgia" w:hAnsi="Georgia"/>
          <w:color w:val="4472C4" w:themeColor="accent1"/>
        </w:rPr>
        <w:t>Genesis 47:27</w:t>
      </w:r>
      <w:r w:rsidR="00645F27" w:rsidRPr="00645F27">
        <w:rPr>
          <w:rFonts w:ascii="Georgia" w:hAnsi="Georgia"/>
        </w:rPr>
        <w:t xml:space="preserve"> And Israel dwelt in the land of Egypt, in the country of Goshen; and they had possessions therein, and grew, and multiplied exceedingly.</w:t>
      </w:r>
    </w:p>
  </w:endnote>
  <w:endnote w:id="414">
    <w:p w14:paraId="6FE255CC" w14:textId="0D193789" w:rsidR="00C60989" w:rsidRPr="00C60989" w:rsidRDefault="00C60989" w:rsidP="00C60989">
      <w:pPr>
        <w:pStyle w:val="EndnoteText"/>
        <w:rPr>
          <w:rFonts w:ascii="Georgia" w:hAnsi="Georgia"/>
        </w:rPr>
      </w:pPr>
      <w:r>
        <w:rPr>
          <w:rStyle w:val="EndnoteReference"/>
        </w:rPr>
        <w:endnoteRef/>
      </w:r>
      <w:r>
        <w:t xml:space="preserve"> </w:t>
      </w:r>
      <w:r w:rsidRPr="00C60989">
        <w:rPr>
          <w:rFonts w:ascii="Georgia" w:hAnsi="Georgia"/>
          <w:color w:val="4472C4" w:themeColor="accent1"/>
        </w:rPr>
        <w:t>Exodus 6:8</w:t>
      </w:r>
      <w:r w:rsidRPr="00C60989">
        <w:rPr>
          <w:rFonts w:ascii="Georgia" w:hAnsi="Georgia"/>
        </w:rPr>
        <w:t xml:space="preserve"> And I will bring you in unto the land, concerning the which I did swear to give it to Abraham, to Isaac, and to Jacob; and I will give it you for an heritage: I am the LORD.</w:t>
      </w:r>
    </w:p>
  </w:endnote>
  <w:endnote w:id="415">
    <w:p w14:paraId="3BDDB586" w14:textId="77777777" w:rsidR="002174DA" w:rsidRPr="00CE610F" w:rsidRDefault="002174DA" w:rsidP="002174DA">
      <w:pPr>
        <w:pStyle w:val="EndnoteText"/>
        <w:rPr>
          <w:rFonts w:ascii="Georgia" w:hAnsi="Georgia"/>
        </w:rPr>
      </w:pPr>
      <w:r>
        <w:rPr>
          <w:rStyle w:val="EndnoteReference"/>
        </w:rPr>
        <w:endnoteRef/>
      </w:r>
      <w:r>
        <w:t xml:space="preserve"> </w:t>
      </w:r>
      <w:r w:rsidRPr="00CE610F">
        <w:rPr>
          <w:rFonts w:ascii="Georgia" w:hAnsi="Georgia"/>
          <w:color w:val="4472C4" w:themeColor="accent1"/>
        </w:rPr>
        <w:t>Deuteronomy 7:13</w:t>
      </w:r>
      <w:r w:rsidRPr="00CE610F">
        <w:rPr>
          <w:rFonts w:ascii="Georgia" w:hAnsi="Georgia"/>
        </w:rPr>
        <w:t xml:space="preserve"> And he will love thee, and bless thee, and multiply thee: he will also bless the fruit of thy womb, and the fruit of thy land, thy corn, and thy wine, and thine oil, the increase of thy kine, and the flocks of thy sheep, in the land which he sware unto thy fathers to give thee.</w:t>
      </w:r>
    </w:p>
  </w:endnote>
  <w:endnote w:id="416">
    <w:p w14:paraId="4389AE05" w14:textId="77777777" w:rsidR="002174DA" w:rsidRPr="00377A52" w:rsidRDefault="002174DA" w:rsidP="002174DA">
      <w:pPr>
        <w:pStyle w:val="EndnoteText"/>
        <w:rPr>
          <w:rFonts w:ascii="Georgia" w:hAnsi="Georgia"/>
        </w:rPr>
      </w:pPr>
      <w:r>
        <w:rPr>
          <w:rStyle w:val="EndnoteReference"/>
        </w:rPr>
        <w:endnoteRef/>
      </w:r>
      <w:r>
        <w:t xml:space="preserve"> </w:t>
      </w:r>
      <w:r w:rsidRPr="00377A52">
        <w:rPr>
          <w:rFonts w:ascii="Georgia" w:hAnsi="Georgia"/>
          <w:color w:val="4472C4" w:themeColor="accent1"/>
        </w:rPr>
        <w:t>Deuteronomy 33:28</w:t>
      </w:r>
      <w:r w:rsidRPr="00377A52">
        <w:rPr>
          <w:rFonts w:ascii="Georgia" w:hAnsi="Georgia"/>
        </w:rPr>
        <w:t xml:space="preserve"> Israel then shall dwell in safety alone: the fountain of Jacob shall be upon a land of corn and wine; also his heavens shall drop down dew.</w:t>
      </w:r>
    </w:p>
  </w:endnote>
  <w:endnote w:id="417">
    <w:p w14:paraId="3D83FB0D" w14:textId="62BB77A8" w:rsidR="00B00AB9" w:rsidRPr="00B00AB9" w:rsidRDefault="00B00AB9" w:rsidP="00B00AB9">
      <w:pPr>
        <w:pStyle w:val="EndnoteText"/>
        <w:rPr>
          <w:rFonts w:ascii="Georgia" w:hAnsi="Georgia"/>
        </w:rPr>
      </w:pPr>
      <w:r>
        <w:rPr>
          <w:rStyle w:val="EndnoteReference"/>
        </w:rPr>
        <w:endnoteRef/>
      </w:r>
      <w:r>
        <w:t xml:space="preserve"> </w:t>
      </w:r>
      <w:r w:rsidRPr="00B00AB9">
        <w:rPr>
          <w:rFonts w:ascii="Georgia" w:hAnsi="Georgia"/>
          <w:color w:val="4472C4" w:themeColor="accent1"/>
        </w:rPr>
        <w:t>Isaiah 45:14</w:t>
      </w:r>
      <w:r w:rsidRPr="00B00AB9">
        <w:rPr>
          <w:rFonts w:ascii="Georgia" w:hAnsi="Georgia"/>
        </w:rPr>
        <w:t xml:space="preserve"> Thus saith the LORD, The labour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w:t>
      </w:r>
    </w:p>
  </w:endnote>
  <w:endnote w:id="418">
    <w:p w14:paraId="32867A06" w14:textId="6511CC42" w:rsidR="0044360B" w:rsidRPr="00D30460" w:rsidRDefault="0044360B" w:rsidP="0044360B">
      <w:pPr>
        <w:pStyle w:val="EndnoteText"/>
        <w:rPr>
          <w:rFonts w:ascii="Georgia" w:hAnsi="Georgia"/>
        </w:rPr>
      </w:pPr>
      <w:r>
        <w:rPr>
          <w:rStyle w:val="EndnoteReference"/>
        </w:rPr>
        <w:endnoteRef/>
      </w:r>
      <w:r>
        <w:t xml:space="preserve"> </w:t>
      </w:r>
      <w:r w:rsidRPr="00D30460">
        <w:rPr>
          <w:rFonts w:ascii="Georgia" w:hAnsi="Georgia"/>
          <w:color w:val="4472C4" w:themeColor="accent1"/>
        </w:rPr>
        <w:t>Isaiah 49:7</w:t>
      </w:r>
      <w:r w:rsidRPr="00D30460">
        <w:rPr>
          <w:rFonts w:ascii="Georgia" w:hAnsi="Georgia"/>
        </w:rPr>
        <w:t xml:space="preserve"> Thus saith the LORD, the Redeemer of Israel, and his Holy One, to him whom man despiseth, to him whom the nation abhorreth, to a servant of rulers, Kings shall see and arise, princes also shall worship, because of the LORD that is faithful, and the Holy One of Israel, and he shall choose thee.</w:t>
      </w:r>
    </w:p>
  </w:endnote>
  <w:endnote w:id="419">
    <w:p w14:paraId="264C4468" w14:textId="7CD3C787" w:rsidR="00F20739" w:rsidRPr="00F20739" w:rsidRDefault="00F20739" w:rsidP="00F20739">
      <w:pPr>
        <w:pStyle w:val="EndnoteText"/>
        <w:rPr>
          <w:rFonts w:ascii="Georgia" w:hAnsi="Georgia"/>
        </w:rPr>
      </w:pPr>
      <w:r>
        <w:rPr>
          <w:rStyle w:val="EndnoteReference"/>
        </w:rPr>
        <w:endnoteRef/>
      </w:r>
      <w:r>
        <w:t xml:space="preserve"> </w:t>
      </w:r>
      <w:r w:rsidRPr="00F20739">
        <w:rPr>
          <w:rFonts w:ascii="Georgia" w:hAnsi="Georgia"/>
          <w:color w:val="4472C4" w:themeColor="accent1"/>
        </w:rPr>
        <w:t>Isaiah 60:12,14</w:t>
      </w:r>
      <w:r w:rsidRPr="00F20739">
        <w:rPr>
          <w:rFonts w:ascii="Georgia" w:hAnsi="Georgia"/>
        </w:rPr>
        <w:t xml:space="preserve"> For the nation and kingdom that will not serve thee shall perish; yea, those nations shall be utterly wasted. [14] The sons also of them that afflicted thee shall come bending unto thee; and all they that despised thee shall bow themselves down at the soles of thy feet; and they shall call thee, The city of the LORD, The Zion of the Holy One of Israel.</w:t>
      </w:r>
    </w:p>
  </w:endnote>
  <w:endnote w:id="420">
    <w:p w14:paraId="123BED20" w14:textId="5417CF51" w:rsidR="00290727" w:rsidRPr="00290727" w:rsidRDefault="00290727" w:rsidP="00290727">
      <w:pPr>
        <w:pStyle w:val="EndnoteText"/>
        <w:rPr>
          <w:rFonts w:ascii="Georgia" w:hAnsi="Georgia"/>
        </w:rPr>
      </w:pPr>
      <w:r>
        <w:rPr>
          <w:rStyle w:val="EndnoteReference"/>
        </w:rPr>
        <w:endnoteRef/>
      </w:r>
      <w:r>
        <w:t xml:space="preserve"> </w:t>
      </w:r>
      <w:r w:rsidRPr="00290727">
        <w:rPr>
          <w:rFonts w:ascii="Georgia" w:hAnsi="Georgia"/>
          <w:color w:val="4472C4" w:themeColor="accent1"/>
        </w:rPr>
        <w:t>Zephaniah 2:8-9</w:t>
      </w:r>
      <w:r w:rsidRPr="00290727">
        <w:rPr>
          <w:rFonts w:ascii="Georgia" w:hAnsi="Georgia"/>
        </w:rPr>
        <w:t xml:space="preserve"> I have heard the reproach of Moab, and the revilings of the children of Ammon, whereby they have reproached my people, and magnified themselves against their border. [9] Therefore as I live, saith the LORD of hosts, the God of Israel, Surely Moab shall be as Sodom, and the children of Ammon as Gomorrah, even the breeding of nettles, and saltpits, and a perpetual desolation: the residue of my people shall spoil them, and the remnant of my people shall possess them.</w:t>
      </w:r>
    </w:p>
  </w:endnote>
  <w:endnote w:id="421">
    <w:p w14:paraId="218CA634" w14:textId="31BE5EDA" w:rsidR="001A14CF" w:rsidRPr="00B90331" w:rsidRDefault="002174DA" w:rsidP="002174DA">
      <w:pPr>
        <w:pStyle w:val="EndnoteText"/>
        <w:rPr>
          <w:rFonts w:ascii="Georgia" w:hAnsi="Georgia"/>
        </w:rPr>
      </w:pPr>
      <w:r>
        <w:rPr>
          <w:rStyle w:val="EndnoteReference"/>
        </w:rPr>
        <w:endnoteRef/>
      </w:r>
      <w:r>
        <w:t xml:space="preserve"> </w:t>
      </w:r>
      <w:r w:rsidRPr="00B90331">
        <w:rPr>
          <w:rFonts w:ascii="Georgia" w:hAnsi="Georgia"/>
          <w:color w:val="4472C4" w:themeColor="accent1"/>
        </w:rPr>
        <w:t>Hebrews 11:20</w:t>
      </w:r>
      <w:r w:rsidRPr="00B90331">
        <w:rPr>
          <w:rFonts w:ascii="Georgia" w:hAnsi="Georgia"/>
        </w:rPr>
        <w:t xml:space="preserve"> By faith Isaac blessed Jacob and Esau concerning things to come.</w:t>
      </w:r>
    </w:p>
  </w:endnote>
  <w:endnote w:id="422">
    <w:p w14:paraId="646CE33D" w14:textId="7A52103A" w:rsidR="00E972C7" w:rsidRPr="006C1CF2" w:rsidRDefault="00E972C7" w:rsidP="006C1CF2">
      <w:pPr>
        <w:pStyle w:val="EndnoteText"/>
        <w:rPr>
          <w:rFonts w:ascii="Georgia" w:hAnsi="Georgia"/>
        </w:rPr>
      </w:pPr>
      <w:r>
        <w:rPr>
          <w:rStyle w:val="EndnoteReference"/>
        </w:rPr>
        <w:endnoteRef/>
      </w:r>
      <w:r>
        <w:t xml:space="preserve"> </w:t>
      </w:r>
      <w:r w:rsidR="006C1CF2" w:rsidRPr="006C1CF2">
        <w:rPr>
          <w:rFonts w:ascii="Georgia" w:hAnsi="Georgia"/>
          <w:color w:val="4472C4" w:themeColor="accent1"/>
        </w:rPr>
        <w:t>Genesis 17:1</w:t>
      </w:r>
      <w:r w:rsidR="006C1CF2" w:rsidRPr="006C1CF2">
        <w:rPr>
          <w:rFonts w:ascii="Georgia" w:hAnsi="Georgia"/>
        </w:rPr>
        <w:t xml:space="preserve"> And when Abram was ninety years old and nine, the </w:t>
      </w:r>
      <w:r w:rsidR="00D83251" w:rsidRPr="00397D8C">
        <w:rPr>
          <w:rFonts w:ascii="Georgia" w:hAnsi="Georgia" w:cs="Times New Roman (Body CS)"/>
          <w:smallCaps/>
        </w:rPr>
        <w:t>L</w:t>
      </w:r>
      <w:r w:rsidR="00D83251">
        <w:rPr>
          <w:rFonts w:ascii="Georgia" w:hAnsi="Georgia" w:cs="Times New Roman (Body CS)"/>
          <w:smallCaps/>
        </w:rPr>
        <w:t>ord</w:t>
      </w:r>
      <w:r w:rsidR="006C1CF2" w:rsidRPr="006C1CF2">
        <w:rPr>
          <w:rFonts w:ascii="Georgia" w:hAnsi="Georgia"/>
        </w:rPr>
        <w:t xml:space="preserve"> appeared to Abram, and said unto him, I am the Almighty God; walk before me, and be thou perfect.</w:t>
      </w:r>
    </w:p>
  </w:endnote>
  <w:endnote w:id="423">
    <w:p w14:paraId="77B211DB" w14:textId="76D820A8" w:rsidR="00490E5D" w:rsidRPr="00BE2A06" w:rsidRDefault="00490E5D" w:rsidP="00BE2A06">
      <w:pPr>
        <w:pStyle w:val="EndnoteText"/>
        <w:rPr>
          <w:rFonts w:ascii="Georgia" w:hAnsi="Georgia"/>
        </w:rPr>
      </w:pPr>
      <w:r>
        <w:rPr>
          <w:rStyle w:val="EndnoteReference"/>
        </w:rPr>
        <w:endnoteRef/>
      </w:r>
      <w:r>
        <w:t xml:space="preserve"> </w:t>
      </w:r>
      <w:r w:rsidR="00BE2A06" w:rsidRPr="00BE2A06">
        <w:rPr>
          <w:rFonts w:ascii="Georgia" w:hAnsi="Georgia"/>
          <w:color w:val="4472C4" w:themeColor="accent1"/>
        </w:rPr>
        <w:t>Genesis 25:13-15</w:t>
      </w:r>
      <w:r w:rsidR="00BE2A06" w:rsidRPr="00BE2A06">
        <w:rPr>
          <w:rFonts w:ascii="Georgia" w:hAnsi="Georgia"/>
        </w:rPr>
        <w:t xml:space="preserve"> And these are the names of the sons of Ishmael, by their names, according to their generations: the firstborn of Ishmael, Nebajoth; and Kedar, and Adbeel, and Mibsam, [14] And Mishma, and Dumah, and Massa, [15] Hadar, and Tema, Jetur, Naphish, and Kedemah:</w:t>
      </w:r>
    </w:p>
  </w:endnote>
  <w:endnote w:id="424">
    <w:p w14:paraId="5ACFD924" w14:textId="4654EAC1" w:rsidR="00BE2A06" w:rsidRPr="00186653" w:rsidRDefault="00BE2A06" w:rsidP="00186653">
      <w:pPr>
        <w:pStyle w:val="EndnoteText"/>
        <w:rPr>
          <w:rFonts w:ascii="Georgia" w:hAnsi="Georgia"/>
        </w:rPr>
      </w:pPr>
      <w:r>
        <w:rPr>
          <w:rStyle w:val="EndnoteReference"/>
        </w:rPr>
        <w:endnoteRef/>
      </w:r>
      <w:r>
        <w:t xml:space="preserve"> </w:t>
      </w:r>
      <w:r w:rsidR="00186653" w:rsidRPr="00186653">
        <w:rPr>
          <w:rFonts w:ascii="Georgia" w:hAnsi="Georgia"/>
          <w:color w:val="4472C4" w:themeColor="accent1"/>
        </w:rPr>
        <w:t>1 Chronicles 1:29-31</w:t>
      </w:r>
      <w:r w:rsidR="00186653" w:rsidRPr="00186653">
        <w:rPr>
          <w:rFonts w:ascii="Georgia" w:hAnsi="Georgia"/>
        </w:rPr>
        <w:t xml:space="preserve"> These are their generations: The firstborn of Ishmael, Nebaioth; then Kedar, and Adbeel, and Mibsam, [30] Mishma, and Dumah, Massa, Hadad, and Tema, [31] Jetur, Naphish, and Kedemah. These are the sons of Ishmael.</w:t>
      </w:r>
    </w:p>
  </w:endnote>
  <w:endnote w:id="425">
    <w:p w14:paraId="7EFDE8E0" w14:textId="38AAFEE2" w:rsidR="00926D20" w:rsidRPr="00926D20" w:rsidRDefault="00926D20" w:rsidP="00926D20">
      <w:pPr>
        <w:pStyle w:val="EndnoteText"/>
        <w:rPr>
          <w:rFonts w:ascii="Georgia" w:hAnsi="Georgia"/>
        </w:rPr>
      </w:pPr>
      <w:r>
        <w:rPr>
          <w:rStyle w:val="EndnoteReference"/>
        </w:rPr>
        <w:endnoteRef/>
      </w:r>
      <w:r>
        <w:t xml:space="preserve"> </w:t>
      </w:r>
      <w:r w:rsidRPr="00926D20">
        <w:rPr>
          <w:rFonts w:ascii="Georgia" w:hAnsi="Georgia"/>
          <w:color w:val="4472C4" w:themeColor="accent1"/>
        </w:rPr>
        <w:t>2 Samuel 20:15</w:t>
      </w:r>
      <w:r w:rsidRPr="00926D20">
        <w:rPr>
          <w:rFonts w:ascii="Georgia" w:hAnsi="Georgia"/>
        </w:rPr>
        <w:t xml:space="preserve"> And they came and besieged him in Abel of Beth–maachah, and they cast up a bank against the city, and it stood in the trench: and all the people that were with Joab battered the wall, to throw it down.</w:t>
      </w:r>
    </w:p>
  </w:endnote>
  <w:endnote w:id="426">
    <w:p w14:paraId="0CDBF6DB" w14:textId="278F3A55" w:rsidR="007D1FF9" w:rsidRPr="00E67EA6" w:rsidRDefault="007D1FF9" w:rsidP="007D1FF9">
      <w:pPr>
        <w:pStyle w:val="EndnoteText"/>
        <w:rPr>
          <w:rFonts w:ascii="Georgia" w:hAnsi="Georgia"/>
          <w:color w:val="C00000"/>
        </w:rPr>
      </w:pPr>
      <w:r>
        <w:rPr>
          <w:rStyle w:val="EndnoteReference"/>
        </w:rPr>
        <w:endnoteRef/>
      </w:r>
      <w:r>
        <w:t xml:space="preserve"> </w:t>
      </w:r>
      <w:r w:rsidRPr="007D1FF9">
        <w:rPr>
          <w:rFonts w:ascii="Georgia" w:hAnsi="Georgia"/>
          <w:color w:val="4472C4" w:themeColor="accent1"/>
        </w:rPr>
        <w:t>John 1:51</w:t>
      </w:r>
      <w:r w:rsidRPr="007D1FF9">
        <w:rPr>
          <w:rFonts w:ascii="Georgia" w:hAnsi="Georgia"/>
        </w:rPr>
        <w:t xml:space="preserve"> And he saith unto him, </w:t>
      </w:r>
      <w:r w:rsidRPr="00E67EA6">
        <w:rPr>
          <w:rFonts w:ascii="Georgia" w:hAnsi="Georgia"/>
          <w:color w:val="C00000"/>
        </w:rPr>
        <w:t>Verily, verily, I say unto you, Hereafter ye shall see heaven open, and the angels of God ascending and descending upon the Son of man.</w:t>
      </w:r>
    </w:p>
  </w:endnote>
  <w:endnote w:id="427">
    <w:p w14:paraId="171A6102" w14:textId="0C478C50" w:rsidR="00D83251" w:rsidRPr="00D83251" w:rsidRDefault="00D83251" w:rsidP="00D83251">
      <w:pPr>
        <w:pStyle w:val="EndnoteText"/>
        <w:rPr>
          <w:rFonts w:ascii="Georgia" w:hAnsi="Georgia"/>
        </w:rPr>
      </w:pPr>
      <w:r>
        <w:rPr>
          <w:rStyle w:val="EndnoteReference"/>
        </w:rPr>
        <w:endnoteRef/>
      </w:r>
      <w:r>
        <w:t xml:space="preserve"> </w:t>
      </w:r>
      <w:r w:rsidRPr="00D83251">
        <w:rPr>
          <w:rFonts w:ascii="Georgia" w:hAnsi="Georgia"/>
          <w:color w:val="4472C4" w:themeColor="accent1"/>
        </w:rPr>
        <w:t>Genesis 12:8</w:t>
      </w:r>
      <w:r w:rsidRPr="00D83251">
        <w:rPr>
          <w:rFonts w:ascii="Georgia" w:hAnsi="Georgia"/>
        </w:rPr>
        <w:t xml:space="preserve"> And he removed from thence unto a mountain on the east of Beth–el, and pitched his tent, having Beth–el on the west, and Hai on the east: and there he builded an altar unto the </w:t>
      </w:r>
      <w:r w:rsidRPr="00397D8C">
        <w:rPr>
          <w:rFonts w:ascii="Georgia" w:hAnsi="Georgia" w:cs="Times New Roman (Body CS)"/>
          <w:smallCaps/>
        </w:rPr>
        <w:t>L</w:t>
      </w:r>
      <w:r>
        <w:rPr>
          <w:rFonts w:ascii="Georgia" w:hAnsi="Georgia" w:cs="Times New Roman (Body CS)"/>
          <w:smallCaps/>
        </w:rPr>
        <w:t>ord</w:t>
      </w:r>
      <w:r w:rsidRPr="00D83251">
        <w:rPr>
          <w:rFonts w:ascii="Georgia" w:hAnsi="Georgia"/>
        </w:rPr>
        <w:t xml:space="preserve">, and called upon the name of the </w:t>
      </w:r>
      <w:r>
        <w:rPr>
          <w:rFonts w:ascii="Georgia" w:hAnsi="Georgia" w:cs="Times New Roman (Body CS)" w:hint="cs"/>
          <w:smallCaps/>
        </w:rPr>
        <w:t>L</w:t>
      </w:r>
      <w:r>
        <w:rPr>
          <w:rFonts w:ascii="Georgia" w:hAnsi="Georgia" w:cs="Times New Roman (Body CS)"/>
          <w:smallCaps/>
        </w:rPr>
        <w:t>ord</w:t>
      </w:r>
      <w:r w:rsidRPr="00D83251">
        <w:rPr>
          <w:rFonts w:ascii="Georgia" w:hAnsi="Georgia"/>
        </w:rPr>
        <w:t>.</w:t>
      </w:r>
    </w:p>
  </w:endnote>
  <w:endnote w:id="428">
    <w:p w14:paraId="4D8E9EA6" w14:textId="0F6840E7" w:rsidR="00185466" w:rsidRPr="00185466" w:rsidRDefault="00185466" w:rsidP="00185466">
      <w:pPr>
        <w:pStyle w:val="EndnoteText"/>
        <w:rPr>
          <w:rFonts w:ascii="Georgia" w:hAnsi="Georgia"/>
        </w:rPr>
      </w:pPr>
      <w:r>
        <w:rPr>
          <w:rStyle w:val="EndnoteReference"/>
        </w:rPr>
        <w:endnoteRef/>
      </w:r>
      <w:r>
        <w:t xml:space="preserve"> </w:t>
      </w:r>
      <w:r w:rsidRPr="00185466">
        <w:rPr>
          <w:rFonts w:ascii="Georgia" w:hAnsi="Georgia"/>
          <w:color w:val="4472C4" w:themeColor="accent1"/>
        </w:rPr>
        <w:t>Leviticus 8:10-11</w:t>
      </w:r>
      <w:r w:rsidRPr="00185466">
        <w:rPr>
          <w:rFonts w:ascii="Georgia" w:hAnsi="Georgia"/>
        </w:rPr>
        <w:t xml:space="preserve"> And Moses took the anointing oil, and anointed the tabernacle and all that was therein, and sanctified them. [11] And he sprinkled thereof upon the altar seven times, and anointed the altar and all his vessels, both the laver and his foot, to sanctify them.</w:t>
      </w:r>
    </w:p>
  </w:endnote>
  <w:endnote w:id="429">
    <w:p w14:paraId="7DFAA865" w14:textId="02892FFD" w:rsidR="00FB254B" w:rsidRPr="00397D8C" w:rsidRDefault="00FB254B" w:rsidP="00397D8C">
      <w:pPr>
        <w:pStyle w:val="EndnoteText"/>
        <w:rPr>
          <w:rFonts w:ascii="Georgia" w:hAnsi="Georgia"/>
        </w:rPr>
      </w:pPr>
      <w:r>
        <w:rPr>
          <w:rStyle w:val="EndnoteReference"/>
        </w:rPr>
        <w:endnoteRef/>
      </w:r>
      <w:r>
        <w:t xml:space="preserve"> </w:t>
      </w:r>
      <w:r w:rsidR="00397D8C" w:rsidRPr="00397D8C">
        <w:rPr>
          <w:rFonts w:ascii="Georgia" w:hAnsi="Georgia"/>
          <w:color w:val="4472C4" w:themeColor="accent1"/>
        </w:rPr>
        <w:t>Deuteronomy 27:2-4</w:t>
      </w:r>
      <w:r w:rsidR="00397D8C" w:rsidRPr="00397D8C">
        <w:rPr>
          <w:rFonts w:ascii="Georgia" w:hAnsi="Georgia"/>
        </w:rPr>
        <w:t xml:space="preserve"> And it shall be on the day when ye shall pass over Jordan unto the land which the </w:t>
      </w:r>
      <w:r w:rsidR="00397D8C">
        <w:rPr>
          <w:rFonts w:ascii="Georgia" w:hAnsi="Georgia" w:cs="Times New Roman (Body CS)" w:hint="cs"/>
          <w:smallCaps/>
        </w:rPr>
        <w:t>L</w:t>
      </w:r>
      <w:r w:rsidR="00397D8C">
        <w:rPr>
          <w:rFonts w:ascii="Georgia" w:hAnsi="Georgia" w:cs="Times New Roman (Body CS)"/>
          <w:smallCaps/>
        </w:rPr>
        <w:t>ord</w:t>
      </w:r>
      <w:r w:rsidR="00397D8C" w:rsidRPr="00397D8C">
        <w:rPr>
          <w:rFonts w:ascii="Georgia" w:hAnsi="Georgia"/>
        </w:rPr>
        <w:t xml:space="preserve"> thy God giveth thee, that thou shalt set thee up great stones, and plaister them with plaister: [3] And thou shalt write upon them all the words of this law, when thou art passed over, that thou mayest go in unto the land which the </w:t>
      </w:r>
      <w:r w:rsidR="00397D8C" w:rsidRPr="00397D8C">
        <w:rPr>
          <w:rFonts w:ascii="Georgia" w:hAnsi="Georgia" w:cs="Times New Roman (Body CS)"/>
          <w:smallCaps/>
        </w:rPr>
        <w:t>L</w:t>
      </w:r>
      <w:r w:rsidR="00397D8C">
        <w:rPr>
          <w:rFonts w:ascii="Georgia" w:hAnsi="Georgia" w:cs="Times New Roman (Body CS)"/>
          <w:smallCaps/>
        </w:rPr>
        <w:t>ord</w:t>
      </w:r>
      <w:r w:rsidR="00397D8C" w:rsidRPr="00397D8C">
        <w:rPr>
          <w:rFonts w:ascii="Georgia" w:hAnsi="Georgia"/>
        </w:rPr>
        <w:t xml:space="preserve"> thy God giveth thee, a land that floweth with milk and honey; as the </w:t>
      </w:r>
      <w:r w:rsidR="00397D8C">
        <w:rPr>
          <w:rFonts w:ascii="Georgia" w:hAnsi="Georgia" w:cs="Times New Roman (Body CS)" w:hint="cs"/>
          <w:smallCaps/>
        </w:rPr>
        <w:t>L</w:t>
      </w:r>
      <w:r w:rsidR="00397D8C">
        <w:rPr>
          <w:rFonts w:ascii="Georgia" w:hAnsi="Georgia" w:cs="Times New Roman (Body CS)"/>
          <w:smallCaps/>
        </w:rPr>
        <w:t>ord</w:t>
      </w:r>
      <w:r w:rsidR="00397D8C" w:rsidRPr="00397D8C">
        <w:rPr>
          <w:rFonts w:ascii="Georgia" w:hAnsi="Georgia"/>
        </w:rPr>
        <w:t xml:space="preserve"> God of thy fathers hath promised thee. [4] Therefore it shall be when ye be gone over Jordan, that ye shall set up these stones, which I command you this day, in mount Ebal, and thou shalt plaister them with plaister.</w:t>
      </w:r>
    </w:p>
  </w:endnote>
  <w:endnote w:id="430">
    <w:p w14:paraId="34791B94" w14:textId="591CCC20" w:rsidR="000603D6" w:rsidRPr="000603D6" w:rsidRDefault="000603D6" w:rsidP="000603D6">
      <w:pPr>
        <w:pStyle w:val="EndnoteText"/>
        <w:rPr>
          <w:rFonts w:ascii="Georgia" w:hAnsi="Georgia"/>
        </w:rPr>
      </w:pPr>
      <w:r>
        <w:rPr>
          <w:rStyle w:val="EndnoteReference"/>
        </w:rPr>
        <w:endnoteRef/>
      </w:r>
      <w:r>
        <w:t xml:space="preserve"> </w:t>
      </w:r>
      <w:r w:rsidRPr="000603D6">
        <w:rPr>
          <w:rFonts w:ascii="Georgia" w:hAnsi="Georgia"/>
          <w:color w:val="4472C4" w:themeColor="accent1"/>
        </w:rPr>
        <w:t>Isaiah 19:19</w:t>
      </w:r>
      <w:r w:rsidRPr="000603D6">
        <w:rPr>
          <w:rFonts w:ascii="Georgia" w:hAnsi="Georgia"/>
        </w:rPr>
        <w:t xml:space="preserve"> In that day shall there be an altar to the </w:t>
      </w:r>
      <w:r w:rsidR="00D83251" w:rsidRPr="00397D8C">
        <w:rPr>
          <w:rFonts w:ascii="Georgia" w:hAnsi="Georgia" w:cs="Times New Roman (Body CS)"/>
          <w:smallCaps/>
        </w:rPr>
        <w:t>L</w:t>
      </w:r>
      <w:r w:rsidR="00D83251">
        <w:rPr>
          <w:rFonts w:ascii="Georgia" w:hAnsi="Georgia" w:cs="Times New Roman (Body CS)"/>
          <w:smallCaps/>
        </w:rPr>
        <w:t>ord</w:t>
      </w:r>
      <w:r w:rsidRPr="000603D6">
        <w:rPr>
          <w:rFonts w:ascii="Georgia" w:hAnsi="Georgia"/>
        </w:rPr>
        <w:t xml:space="preserve"> in the midst of the land of Egypt, and a pillar at the border thereof to the </w:t>
      </w:r>
      <w:r w:rsidR="00D83251" w:rsidRPr="00397D8C">
        <w:rPr>
          <w:rFonts w:ascii="Georgia" w:hAnsi="Georgia" w:cs="Times New Roman (Body CS)"/>
          <w:smallCaps/>
        </w:rPr>
        <w:t>L</w:t>
      </w:r>
      <w:r w:rsidR="00D83251">
        <w:rPr>
          <w:rFonts w:ascii="Georgia" w:hAnsi="Georgia" w:cs="Times New Roman (Body CS)"/>
          <w:smallCaps/>
        </w:rPr>
        <w:t>ord</w:t>
      </w:r>
      <w:r w:rsidRPr="000603D6">
        <w:rPr>
          <w:rFonts w:ascii="Georgia" w:hAnsi="Georgia"/>
        </w:rPr>
        <w:t>.</w:t>
      </w:r>
    </w:p>
  </w:endnote>
  <w:endnote w:id="431">
    <w:p w14:paraId="7127D436" w14:textId="42061A3D" w:rsidR="00845312" w:rsidRPr="00845312" w:rsidRDefault="00845312" w:rsidP="00845312">
      <w:pPr>
        <w:pStyle w:val="EndnoteText"/>
        <w:rPr>
          <w:rFonts w:ascii="Georgia" w:hAnsi="Georgia"/>
        </w:rPr>
      </w:pPr>
      <w:r>
        <w:rPr>
          <w:rStyle w:val="EndnoteReference"/>
        </w:rPr>
        <w:endnoteRef/>
      </w:r>
      <w:r>
        <w:t xml:space="preserve"> </w:t>
      </w:r>
      <w:r w:rsidRPr="00845312">
        <w:rPr>
          <w:rFonts w:ascii="Georgia" w:hAnsi="Georgia"/>
          <w:color w:val="4472C4" w:themeColor="accent1"/>
        </w:rPr>
        <w:t>Genesis 14:20</w:t>
      </w:r>
      <w:r w:rsidRPr="00845312">
        <w:rPr>
          <w:rFonts w:ascii="Georgia" w:hAnsi="Georgia"/>
        </w:rPr>
        <w:t xml:space="preserve"> And blessed be the most high God, which hath delivered thine enemies into thy hand. And he gave him tithes of all.</w:t>
      </w:r>
    </w:p>
  </w:endnote>
  <w:endnote w:id="432">
    <w:p w14:paraId="73A46EC4" w14:textId="77777777" w:rsidR="001E3F73" w:rsidRPr="004600E3" w:rsidRDefault="001E3F73" w:rsidP="001E3F73">
      <w:pPr>
        <w:pStyle w:val="EndnoteText"/>
        <w:rPr>
          <w:rFonts w:ascii="Georgia" w:hAnsi="Georgia"/>
        </w:rPr>
      </w:pPr>
      <w:r>
        <w:rPr>
          <w:rStyle w:val="EndnoteReference"/>
        </w:rPr>
        <w:endnoteRef/>
      </w:r>
      <w:r>
        <w:t xml:space="preserve"> </w:t>
      </w:r>
      <w:r w:rsidRPr="004600E3">
        <w:rPr>
          <w:rFonts w:ascii="Georgia" w:hAnsi="Georgia"/>
          <w:color w:val="4472C4" w:themeColor="accent1"/>
        </w:rPr>
        <w:t>Psalm 127:3</w:t>
      </w:r>
      <w:r w:rsidRPr="004600E3">
        <w:rPr>
          <w:rFonts w:ascii="Georgia" w:hAnsi="Georgia"/>
        </w:rPr>
        <w:t xml:space="preserve"> Lo, children are an heritage of the </w:t>
      </w:r>
      <w:r>
        <w:rPr>
          <w:rFonts w:ascii="Georgia" w:hAnsi="Georgia" w:cs="Times New Roman (Body CS)" w:hint="cs"/>
          <w:smallCaps/>
        </w:rPr>
        <w:t>L</w:t>
      </w:r>
      <w:r>
        <w:rPr>
          <w:rFonts w:ascii="Georgia" w:hAnsi="Georgia" w:cs="Times New Roman (Body CS)"/>
          <w:smallCaps/>
        </w:rPr>
        <w:t>ord</w:t>
      </w:r>
      <w:r w:rsidRPr="004600E3">
        <w:rPr>
          <w:rFonts w:ascii="Georgia" w:hAnsi="Georgia"/>
        </w:rPr>
        <w:t>: and the fruit of the womb is his reward.</w:t>
      </w:r>
    </w:p>
  </w:endnote>
  <w:endnote w:id="433">
    <w:p w14:paraId="6FFF947D" w14:textId="2E7F974A" w:rsidR="001964B4" w:rsidRPr="001964B4" w:rsidRDefault="001964B4" w:rsidP="001964B4">
      <w:pPr>
        <w:pStyle w:val="EndnoteText"/>
        <w:rPr>
          <w:rFonts w:ascii="Georgia" w:hAnsi="Georgia"/>
        </w:rPr>
      </w:pPr>
      <w:r>
        <w:rPr>
          <w:rStyle w:val="EndnoteReference"/>
        </w:rPr>
        <w:endnoteRef/>
      </w:r>
      <w:r>
        <w:t xml:space="preserve"> </w:t>
      </w:r>
      <w:r w:rsidRPr="001964B4">
        <w:rPr>
          <w:rFonts w:ascii="Georgia" w:hAnsi="Georgia"/>
          <w:color w:val="4472C4" w:themeColor="accent1"/>
        </w:rPr>
        <w:t>Exodus 22:22</w:t>
      </w:r>
      <w:r w:rsidRPr="001964B4">
        <w:rPr>
          <w:rFonts w:ascii="Georgia" w:hAnsi="Georgia"/>
        </w:rPr>
        <w:t xml:space="preserve"> Ye shall not afflict any widow, or fatherless child.</w:t>
      </w:r>
    </w:p>
  </w:endnote>
  <w:endnote w:id="434">
    <w:p w14:paraId="54708298" w14:textId="310DFCD4" w:rsidR="00102D96" w:rsidRPr="00102D96" w:rsidRDefault="00102D96" w:rsidP="00102D96">
      <w:pPr>
        <w:pStyle w:val="EndnoteText"/>
        <w:rPr>
          <w:rFonts w:ascii="Georgia" w:hAnsi="Georgia"/>
        </w:rPr>
      </w:pPr>
      <w:r>
        <w:rPr>
          <w:rStyle w:val="EndnoteReference"/>
        </w:rPr>
        <w:endnoteRef/>
      </w:r>
      <w:r>
        <w:t xml:space="preserve"> </w:t>
      </w:r>
      <w:r w:rsidRPr="00102D96">
        <w:rPr>
          <w:rFonts w:ascii="Georgia" w:hAnsi="Georgia"/>
          <w:color w:val="4472C4" w:themeColor="accent1"/>
        </w:rPr>
        <w:t>Deuteronomy 14:29</w:t>
      </w:r>
      <w:r w:rsidRPr="00102D96">
        <w:rPr>
          <w:rFonts w:ascii="Georgia" w:hAnsi="Georgia"/>
        </w:rPr>
        <w:t xml:space="preserve"> And the Levite, (because he hath no part nor inheritance with thee,) and the stranger, and the fatherless, and the widow, which are within thy gates, shall come, and shall eat and be satisfied; that the </w:t>
      </w:r>
      <w:r w:rsidR="00877668">
        <w:rPr>
          <w:rFonts w:ascii="Georgia" w:hAnsi="Georgia" w:cs="Times New Roman (Body CS)" w:hint="cs"/>
          <w:smallCaps/>
        </w:rPr>
        <w:t>L</w:t>
      </w:r>
      <w:r w:rsidR="00877668">
        <w:rPr>
          <w:rFonts w:ascii="Georgia" w:hAnsi="Georgia" w:cs="Times New Roman (Body CS)"/>
          <w:smallCaps/>
        </w:rPr>
        <w:t>ord</w:t>
      </w:r>
      <w:r w:rsidRPr="00102D96">
        <w:rPr>
          <w:rFonts w:ascii="Georgia" w:hAnsi="Georgia"/>
        </w:rPr>
        <w:t xml:space="preserve"> thy God may bless thee in all the work of thine hand which thou doest.</w:t>
      </w:r>
    </w:p>
  </w:endnote>
  <w:endnote w:id="435">
    <w:p w14:paraId="7A2C971D" w14:textId="6A96F66E" w:rsidR="00143F91" w:rsidRPr="00143F91" w:rsidRDefault="00143F91" w:rsidP="00143F91">
      <w:pPr>
        <w:pStyle w:val="EndnoteText"/>
        <w:rPr>
          <w:rFonts w:ascii="Georgia" w:hAnsi="Georgia"/>
        </w:rPr>
      </w:pPr>
      <w:r>
        <w:rPr>
          <w:rStyle w:val="EndnoteReference"/>
        </w:rPr>
        <w:endnoteRef/>
      </w:r>
      <w:r>
        <w:t xml:space="preserve"> </w:t>
      </w:r>
      <w:r w:rsidRPr="00143F91">
        <w:rPr>
          <w:rFonts w:ascii="Georgia" w:hAnsi="Georgia"/>
          <w:color w:val="4472C4" w:themeColor="accent1"/>
        </w:rPr>
        <w:t>Deuteronomy 24:17</w:t>
      </w:r>
      <w:r w:rsidRPr="00143F91">
        <w:rPr>
          <w:rFonts w:ascii="Georgia" w:hAnsi="Georgia"/>
        </w:rPr>
        <w:t xml:space="preserve"> Thou shalt not pervert the judgment of the stranger, nor of the fatherless; nor take a widow's raiment to pledge:</w:t>
      </w:r>
    </w:p>
  </w:endnote>
  <w:endnote w:id="436">
    <w:p w14:paraId="667ADD01" w14:textId="42614BD1" w:rsidR="00335739" w:rsidRPr="00335739" w:rsidRDefault="00335739" w:rsidP="00335739">
      <w:pPr>
        <w:pStyle w:val="EndnoteText"/>
        <w:rPr>
          <w:rFonts w:ascii="Georgia" w:hAnsi="Georgia"/>
        </w:rPr>
      </w:pPr>
      <w:r>
        <w:rPr>
          <w:rStyle w:val="EndnoteReference"/>
        </w:rPr>
        <w:endnoteRef/>
      </w:r>
      <w:r>
        <w:t xml:space="preserve"> </w:t>
      </w:r>
      <w:r w:rsidRPr="00335739">
        <w:rPr>
          <w:rFonts w:ascii="Georgia" w:hAnsi="Georgia"/>
          <w:color w:val="4472C4" w:themeColor="accent1"/>
        </w:rPr>
        <w:t>Deuteronomy 27:19</w:t>
      </w:r>
      <w:r w:rsidRPr="00335739">
        <w:rPr>
          <w:rFonts w:ascii="Georgia" w:hAnsi="Georgia"/>
        </w:rPr>
        <w:t xml:space="preserve"> Cursed be he that perverteth the judgment of the stranger, fatherless, and widow. And all the people shall say, Amen.</w:t>
      </w:r>
    </w:p>
  </w:endnote>
  <w:endnote w:id="437">
    <w:p w14:paraId="65395895" w14:textId="506182BF" w:rsidR="001F4564" w:rsidRPr="001F4564" w:rsidRDefault="001F4564" w:rsidP="001F4564">
      <w:pPr>
        <w:pStyle w:val="EndnoteText"/>
        <w:rPr>
          <w:rFonts w:ascii="Georgia" w:hAnsi="Georgia"/>
        </w:rPr>
      </w:pPr>
      <w:r>
        <w:rPr>
          <w:rStyle w:val="EndnoteReference"/>
        </w:rPr>
        <w:endnoteRef/>
      </w:r>
      <w:r>
        <w:t xml:space="preserve"> </w:t>
      </w:r>
      <w:r w:rsidRPr="001F4564">
        <w:rPr>
          <w:rFonts w:ascii="Georgia" w:hAnsi="Georgia"/>
          <w:color w:val="4472C4" w:themeColor="accent1"/>
        </w:rPr>
        <w:t>Psalm 34:6</w:t>
      </w:r>
      <w:r w:rsidRPr="001F4564">
        <w:rPr>
          <w:rFonts w:ascii="Georgia" w:hAnsi="Georgia"/>
        </w:rPr>
        <w:t xml:space="preserve"> This poor man cried, and the </w:t>
      </w:r>
      <w:r w:rsidR="00877668">
        <w:rPr>
          <w:rFonts w:ascii="Georgia" w:hAnsi="Georgia" w:cs="Times New Roman (Body CS)" w:hint="cs"/>
          <w:smallCaps/>
        </w:rPr>
        <w:t>L</w:t>
      </w:r>
      <w:r w:rsidR="00877668">
        <w:rPr>
          <w:rFonts w:ascii="Georgia" w:hAnsi="Georgia" w:cs="Times New Roman (Body CS)"/>
          <w:smallCaps/>
        </w:rPr>
        <w:t>ord</w:t>
      </w:r>
      <w:r w:rsidRPr="001F4564">
        <w:rPr>
          <w:rFonts w:ascii="Georgia" w:hAnsi="Georgia"/>
        </w:rPr>
        <w:t xml:space="preserve"> heard him, and saved him out of all his troubles.</w:t>
      </w:r>
    </w:p>
  </w:endnote>
  <w:endnote w:id="438">
    <w:p w14:paraId="1C9377EB" w14:textId="712ECA1C" w:rsidR="00C72A0F" w:rsidRPr="00C72A0F" w:rsidRDefault="00C72A0F" w:rsidP="00C72A0F">
      <w:pPr>
        <w:pStyle w:val="EndnoteText"/>
        <w:rPr>
          <w:rFonts w:ascii="Georgia" w:hAnsi="Georgia"/>
        </w:rPr>
      </w:pPr>
      <w:r>
        <w:rPr>
          <w:rStyle w:val="EndnoteReference"/>
        </w:rPr>
        <w:endnoteRef/>
      </w:r>
      <w:r>
        <w:t xml:space="preserve"> </w:t>
      </w:r>
      <w:r w:rsidRPr="00C72A0F">
        <w:rPr>
          <w:rFonts w:ascii="Georgia" w:hAnsi="Georgia"/>
          <w:color w:val="4472C4" w:themeColor="accent1"/>
        </w:rPr>
        <w:t>Psalm 68:4-6</w:t>
      </w:r>
      <w:r w:rsidRPr="00C72A0F">
        <w:rPr>
          <w:rFonts w:ascii="Georgia" w:hAnsi="Georgia"/>
        </w:rPr>
        <w:t xml:space="preserve"> Sing unto God, sing praises to his name: extol him that rideth upon the heavens by his name </w:t>
      </w:r>
      <w:r w:rsidRPr="008E1F44">
        <w:rPr>
          <w:rFonts w:ascii="Georgia" w:hAnsi="Georgia" w:cs="Times New Roman (Body CS)"/>
          <w:smallCaps/>
        </w:rPr>
        <w:t>J</w:t>
      </w:r>
      <w:r w:rsidR="008E1F44">
        <w:rPr>
          <w:rFonts w:ascii="Georgia" w:hAnsi="Georgia" w:cs="Times New Roman (Body CS)"/>
          <w:smallCaps/>
        </w:rPr>
        <w:t>ah</w:t>
      </w:r>
      <w:r w:rsidRPr="00C72A0F">
        <w:rPr>
          <w:rFonts w:ascii="Georgia" w:hAnsi="Georgia"/>
        </w:rPr>
        <w:t>, and rejoice before him. [5] A father of the fatherless, and a judge of the widows, is God in his holy habitation. [6] God setteth the solitary in families: he bringeth out those which are bound with chains: but the rebellious dwell in a dry land.</w:t>
      </w:r>
    </w:p>
  </w:endnote>
  <w:endnote w:id="439">
    <w:p w14:paraId="74507619" w14:textId="37193E4E" w:rsidR="00877668" w:rsidRPr="00877668" w:rsidRDefault="00877668" w:rsidP="00877668">
      <w:pPr>
        <w:pStyle w:val="EndnoteText"/>
        <w:rPr>
          <w:rFonts w:ascii="Georgia" w:hAnsi="Georgia"/>
        </w:rPr>
      </w:pPr>
      <w:r>
        <w:rPr>
          <w:rStyle w:val="EndnoteReference"/>
        </w:rPr>
        <w:endnoteRef/>
      </w:r>
      <w:r>
        <w:t xml:space="preserve"> </w:t>
      </w:r>
      <w:r w:rsidRPr="00877668">
        <w:rPr>
          <w:rFonts w:ascii="Georgia" w:hAnsi="Georgia"/>
          <w:color w:val="4472C4" w:themeColor="accent1"/>
        </w:rPr>
        <w:t>Psalm 146:7-9</w:t>
      </w:r>
      <w:r w:rsidRPr="00877668">
        <w:rPr>
          <w:rFonts w:ascii="Georgia" w:hAnsi="Georgia"/>
        </w:rPr>
        <w:t xml:space="preserve"> Which executeth judgment for the oppressed: which giveth food to the hungry. The LORD looseth the prisoners: [8] The </w:t>
      </w:r>
      <w:r w:rsidR="00B47658">
        <w:rPr>
          <w:rFonts w:ascii="Georgia" w:hAnsi="Georgia" w:cs="Times New Roman (Body CS)"/>
          <w:smallCaps/>
        </w:rPr>
        <w:t>Lord</w:t>
      </w:r>
      <w:r w:rsidRPr="00877668">
        <w:rPr>
          <w:rFonts w:ascii="Georgia" w:hAnsi="Georgia"/>
        </w:rPr>
        <w:t xml:space="preserve"> openeth the eyes of the blind: the </w:t>
      </w:r>
      <w:r w:rsidR="00B47658">
        <w:rPr>
          <w:rFonts w:ascii="Georgia" w:hAnsi="Georgia" w:cs="Times New Roman (Body CS)"/>
          <w:smallCaps/>
        </w:rPr>
        <w:t>Lord</w:t>
      </w:r>
      <w:r w:rsidRPr="00877668">
        <w:rPr>
          <w:rFonts w:ascii="Georgia" w:hAnsi="Georgia"/>
        </w:rPr>
        <w:t xml:space="preserve"> raiseth them that are bowed down: the </w:t>
      </w:r>
      <w:r w:rsidR="00B47658">
        <w:rPr>
          <w:rFonts w:ascii="Georgia" w:hAnsi="Georgia" w:cs="Times New Roman (Body CS)"/>
          <w:smallCaps/>
        </w:rPr>
        <w:t>Lord</w:t>
      </w:r>
      <w:r w:rsidRPr="00877668">
        <w:rPr>
          <w:rFonts w:ascii="Georgia" w:hAnsi="Georgia"/>
        </w:rPr>
        <w:t xml:space="preserve"> loveth the righteous: [9] The </w:t>
      </w:r>
      <w:r w:rsidR="00B47658">
        <w:rPr>
          <w:rFonts w:ascii="Georgia" w:hAnsi="Georgia" w:cs="Times New Roman (Body CS)"/>
          <w:smallCaps/>
        </w:rPr>
        <w:t>Lord</w:t>
      </w:r>
      <w:r w:rsidRPr="00877668">
        <w:rPr>
          <w:rFonts w:ascii="Georgia" w:hAnsi="Georgia"/>
        </w:rPr>
        <w:t xml:space="preserve"> preserveth the strangers; he relieveth the fatherless and widow: but the way of the wicked he turneth upside down.</w:t>
      </w:r>
    </w:p>
  </w:endnote>
  <w:endnote w:id="440">
    <w:p w14:paraId="516ABEEB" w14:textId="196D4283" w:rsidR="00EA431A" w:rsidRPr="00EA431A" w:rsidRDefault="00EA431A" w:rsidP="00EA431A">
      <w:pPr>
        <w:pStyle w:val="EndnoteText"/>
        <w:rPr>
          <w:rFonts w:ascii="Georgia" w:hAnsi="Georgia"/>
        </w:rPr>
      </w:pPr>
      <w:r>
        <w:rPr>
          <w:rStyle w:val="EndnoteReference"/>
        </w:rPr>
        <w:endnoteRef/>
      </w:r>
      <w:r>
        <w:t xml:space="preserve"> </w:t>
      </w:r>
      <w:r w:rsidRPr="00EA431A">
        <w:rPr>
          <w:rFonts w:ascii="Georgia" w:hAnsi="Georgia"/>
          <w:color w:val="4472C4" w:themeColor="accent1"/>
        </w:rPr>
        <w:t>Proverbs 15:25</w:t>
      </w:r>
      <w:r w:rsidRPr="00EA431A">
        <w:rPr>
          <w:rFonts w:ascii="Georgia" w:hAnsi="Georgia"/>
        </w:rPr>
        <w:t xml:space="preserve"> The LORD will destroy the house of the proud: but he will establish the border of the widow.</w:t>
      </w:r>
    </w:p>
  </w:endnote>
  <w:endnote w:id="441">
    <w:p w14:paraId="6F8D0547" w14:textId="44FD7864" w:rsidR="00A05C55" w:rsidRPr="00A05C55" w:rsidRDefault="00A05C55" w:rsidP="00A05C55">
      <w:pPr>
        <w:pStyle w:val="EndnoteText"/>
        <w:rPr>
          <w:rFonts w:ascii="Georgia" w:hAnsi="Georgia"/>
        </w:rPr>
      </w:pPr>
      <w:r>
        <w:rPr>
          <w:rStyle w:val="EndnoteReference"/>
        </w:rPr>
        <w:endnoteRef/>
      </w:r>
      <w:r>
        <w:t xml:space="preserve"> </w:t>
      </w:r>
      <w:r w:rsidRPr="00A05C55">
        <w:rPr>
          <w:rFonts w:ascii="Georgia" w:hAnsi="Georgia"/>
          <w:color w:val="4472C4" w:themeColor="accent1"/>
        </w:rPr>
        <w:t>Jeremiah 22:3</w:t>
      </w:r>
      <w:r w:rsidRPr="00A05C55">
        <w:rPr>
          <w:rFonts w:ascii="Georgia" w:hAnsi="Georgia"/>
        </w:rPr>
        <w:t xml:space="preserve"> Thus saith the LORD; Execute ye judgment and righteousness, and deliver the spoiled out of the hand of the oppressor: and do no wrong, do no violence to the stranger, the fatherless, nor the widow, neither shed innocent blood in this place.</w:t>
      </w:r>
    </w:p>
  </w:endnote>
  <w:endnote w:id="442">
    <w:p w14:paraId="3442605D" w14:textId="4B1D1ED5" w:rsidR="00E0482D" w:rsidRPr="00E0482D" w:rsidRDefault="00E0482D" w:rsidP="00E0482D">
      <w:pPr>
        <w:pStyle w:val="EndnoteText"/>
        <w:rPr>
          <w:rFonts w:ascii="Georgia" w:hAnsi="Georgia"/>
        </w:rPr>
      </w:pPr>
      <w:r>
        <w:rPr>
          <w:rStyle w:val="EndnoteReference"/>
        </w:rPr>
        <w:endnoteRef/>
      </w:r>
      <w:r>
        <w:t xml:space="preserve"> </w:t>
      </w:r>
      <w:r w:rsidRPr="00E0482D">
        <w:rPr>
          <w:rFonts w:ascii="Georgia" w:hAnsi="Georgia"/>
          <w:color w:val="4472C4" w:themeColor="accent1"/>
        </w:rPr>
        <w:t>Zechariah 7:9-10</w:t>
      </w:r>
      <w:r w:rsidRPr="00E0482D">
        <w:rPr>
          <w:rFonts w:ascii="Georgia" w:hAnsi="Georgia"/>
        </w:rPr>
        <w:t xml:space="preserve"> Thus speaketh the LORD of hosts, saying, Execute true judgment, and shew mercy and compassions every man to his brother: [10] And oppress not the widow, nor the fatherless, the stranger, nor the poor; and let none of you imagine evil against his brother in your heart.</w:t>
      </w:r>
    </w:p>
  </w:endnote>
  <w:endnote w:id="443">
    <w:p w14:paraId="23190D0C" w14:textId="76C74CA1" w:rsidR="00813039" w:rsidRPr="00813039" w:rsidRDefault="00813039" w:rsidP="00813039">
      <w:pPr>
        <w:pStyle w:val="EndnoteText"/>
        <w:rPr>
          <w:rFonts w:ascii="Georgia" w:hAnsi="Georgia"/>
        </w:rPr>
      </w:pPr>
      <w:r>
        <w:rPr>
          <w:rStyle w:val="EndnoteReference"/>
        </w:rPr>
        <w:endnoteRef/>
      </w:r>
      <w:r>
        <w:t xml:space="preserve"> </w:t>
      </w:r>
      <w:r w:rsidRPr="00813039">
        <w:rPr>
          <w:rFonts w:ascii="Georgia" w:hAnsi="Georgia"/>
          <w:color w:val="4472C4" w:themeColor="accent1"/>
        </w:rPr>
        <w:t>James 1:27</w:t>
      </w:r>
      <w:r w:rsidRPr="00813039">
        <w:rPr>
          <w:rFonts w:ascii="Georgia" w:hAnsi="Georgia"/>
        </w:rPr>
        <w:t xml:space="preserve"> Pure religion and undefiled before God and the Father is this, To visit the fatherless and widows in their affliction, and to keep himself unspotted from the world.</w:t>
      </w:r>
    </w:p>
  </w:endnote>
  <w:endnote w:id="444">
    <w:p w14:paraId="243B59CB" w14:textId="2F351C71" w:rsidR="0021477A" w:rsidRPr="0021477A" w:rsidRDefault="0021477A" w:rsidP="0021477A">
      <w:pPr>
        <w:pStyle w:val="EndnoteText"/>
        <w:rPr>
          <w:rFonts w:ascii="Georgia" w:hAnsi="Georgia"/>
        </w:rPr>
      </w:pPr>
      <w:r>
        <w:rPr>
          <w:rStyle w:val="EndnoteReference"/>
        </w:rPr>
        <w:endnoteRef/>
      </w:r>
      <w:r>
        <w:t xml:space="preserve"> </w:t>
      </w:r>
      <w:r w:rsidRPr="0021477A">
        <w:rPr>
          <w:rFonts w:ascii="Georgia" w:hAnsi="Georgia"/>
          <w:color w:val="4472C4" w:themeColor="accent1"/>
        </w:rPr>
        <w:t>Genesis 4:19</w:t>
      </w:r>
      <w:r w:rsidRPr="0021477A">
        <w:rPr>
          <w:rFonts w:ascii="Georgia" w:hAnsi="Georgia"/>
        </w:rPr>
        <w:t xml:space="preserve"> And Lamech took unto him two wives: the name of the one was Adah, and the name of the other Zillah.</w:t>
      </w:r>
    </w:p>
  </w:endnote>
  <w:endnote w:id="445">
    <w:p w14:paraId="705167CA" w14:textId="66AECA96" w:rsidR="00C71833" w:rsidRPr="00C71833" w:rsidRDefault="00C71833" w:rsidP="00C71833">
      <w:pPr>
        <w:pStyle w:val="EndnoteText"/>
        <w:rPr>
          <w:rFonts w:ascii="Georgia" w:hAnsi="Georgia"/>
        </w:rPr>
      </w:pPr>
      <w:r>
        <w:rPr>
          <w:rStyle w:val="EndnoteReference"/>
        </w:rPr>
        <w:endnoteRef/>
      </w:r>
      <w:r>
        <w:t xml:space="preserve"> </w:t>
      </w:r>
      <w:r w:rsidRPr="00C71833">
        <w:rPr>
          <w:rFonts w:ascii="Georgia" w:hAnsi="Georgia"/>
          <w:color w:val="4472C4" w:themeColor="accent1"/>
        </w:rPr>
        <w:t>Genesis 29:32,34</w:t>
      </w:r>
      <w:r w:rsidRPr="00C71833">
        <w:rPr>
          <w:rFonts w:ascii="Georgia" w:hAnsi="Georgia"/>
        </w:rPr>
        <w:t xml:space="preserve"> And Leah conceived, and bare a son, and she called his name Reuben: for she said, Surely the LORD hath looked upon my affliction; now therefore my husband will love me. [34] And she conceived again, and bare a son; and said, Now this time will my husband be joined unto me, because I have born him three sons: therefore was his name called Levi.</w:t>
      </w:r>
    </w:p>
  </w:endnote>
  <w:endnote w:id="446">
    <w:p w14:paraId="324741E9" w14:textId="358DF569" w:rsidR="00CC03D1" w:rsidRPr="00CC03D1" w:rsidRDefault="00CC03D1" w:rsidP="00CC03D1">
      <w:pPr>
        <w:pStyle w:val="EndnoteText"/>
        <w:rPr>
          <w:rFonts w:ascii="Georgia" w:hAnsi="Georgia"/>
        </w:rPr>
      </w:pPr>
      <w:r>
        <w:rPr>
          <w:rStyle w:val="EndnoteReference"/>
        </w:rPr>
        <w:endnoteRef/>
      </w:r>
      <w:r>
        <w:t xml:space="preserve"> </w:t>
      </w:r>
      <w:r w:rsidRPr="00CC03D1">
        <w:rPr>
          <w:rFonts w:ascii="Georgia" w:hAnsi="Georgia"/>
          <w:color w:val="4472C4" w:themeColor="accent1"/>
        </w:rPr>
        <w:t>Genesis 35:18-19</w:t>
      </w:r>
      <w:r w:rsidRPr="00CC03D1">
        <w:rPr>
          <w:rFonts w:ascii="Georgia" w:hAnsi="Georgia"/>
        </w:rPr>
        <w:t xml:space="preserve"> And it came to pass, as her soul was in departing, (for she died) that she called his name Ben–oni: but his father called him Benjamin. [19] And Rachel died, and was buried in the way to Ephrath, which is Beth–lehem.</w:t>
      </w:r>
    </w:p>
  </w:endnote>
  <w:endnote w:id="447">
    <w:p w14:paraId="3F853C4A" w14:textId="3330D6B8" w:rsidR="00D15018" w:rsidRPr="00D15018" w:rsidRDefault="00D15018" w:rsidP="00D15018">
      <w:pPr>
        <w:pStyle w:val="EndnoteText"/>
        <w:rPr>
          <w:rFonts w:ascii="Georgia" w:hAnsi="Georgia"/>
        </w:rPr>
      </w:pPr>
      <w:r>
        <w:rPr>
          <w:rStyle w:val="EndnoteReference"/>
        </w:rPr>
        <w:endnoteRef/>
      </w:r>
      <w:r>
        <w:t xml:space="preserve"> </w:t>
      </w:r>
      <w:r w:rsidRPr="002012DA">
        <w:rPr>
          <w:rFonts w:ascii="Georgia" w:hAnsi="Georgia"/>
          <w:color w:val="4472C4" w:themeColor="accent1"/>
        </w:rPr>
        <w:t>Genesis 31:41</w:t>
      </w:r>
      <w:r w:rsidRPr="00D15018">
        <w:rPr>
          <w:rFonts w:ascii="Georgia" w:hAnsi="Georgia"/>
        </w:rPr>
        <w:t xml:space="preserve"> Thus have I been twenty years in thy house; I served thee fourteen years for thy two daughters, and six years for thy cattle: and thou hast changed my wages ten times.</w:t>
      </w:r>
    </w:p>
  </w:endnote>
  <w:endnote w:id="448">
    <w:p w14:paraId="509914D1" w14:textId="343C68FA" w:rsidR="005947DA" w:rsidRPr="005947DA" w:rsidRDefault="005947DA" w:rsidP="005947DA">
      <w:pPr>
        <w:pStyle w:val="EndnoteText"/>
        <w:rPr>
          <w:rFonts w:ascii="Georgia" w:hAnsi="Georgia"/>
        </w:rPr>
      </w:pPr>
      <w:r>
        <w:rPr>
          <w:rStyle w:val="EndnoteReference"/>
        </w:rPr>
        <w:endnoteRef/>
      </w:r>
      <w:r>
        <w:t xml:space="preserve"> </w:t>
      </w:r>
      <w:r w:rsidRPr="005947DA">
        <w:rPr>
          <w:rFonts w:ascii="Georgia" w:hAnsi="Georgia"/>
          <w:color w:val="4472C4" w:themeColor="accent1"/>
        </w:rPr>
        <w:t>Job 1:2-3</w:t>
      </w:r>
      <w:r w:rsidRPr="005947DA">
        <w:rPr>
          <w:rFonts w:ascii="Georgia" w:hAnsi="Georgia"/>
        </w:rPr>
        <w:t xml:space="preserve"> And there were born unto him seven sons and three daughters. [3] His substance also was seven thousand sheep, and three thousand camels, and five hundred yoke of oxen, and five hundred she asses, and a very great household; so that this man was the greatest of all the men of the east.</w:t>
      </w:r>
    </w:p>
  </w:endnote>
  <w:endnote w:id="449">
    <w:p w14:paraId="67637958" w14:textId="3A720CCF" w:rsidR="00A15B7E" w:rsidRPr="00A15B7E" w:rsidRDefault="00A15B7E" w:rsidP="00A15B7E">
      <w:pPr>
        <w:pStyle w:val="EndnoteText"/>
        <w:rPr>
          <w:rFonts w:ascii="Georgia" w:hAnsi="Georgia"/>
        </w:rPr>
      </w:pPr>
      <w:r>
        <w:rPr>
          <w:rStyle w:val="EndnoteReference"/>
        </w:rPr>
        <w:endnoteRef/>
      </w:r>
      <w:r>
        <w:t xml:space="preserve"> </w:t>
      </w:r>
      <w:r w:rsidRPr="00A15B7E">
        <w:rPr>
          <w:rFonts w:ascii="Georgia" w:hAnsi="Georgia"/>
          <w:color w:val="4472C4" w:themeColor="accent1"/>
        </w:rPr>
        <w:t>Genesis 31:10-12</w:t>
      </w:r>
      <w:r w:rsidRPr="00A15B7E">
        <w:rPr>
          <w:rFonts w:ascii="Georgia" w:hAnsi="Georgia"/>
        </w:rPr>
        <w:t xml:space="preserve"> And it came to pass at the time that the cattle conceived, that I lifted up mine eyes, and saw in a dream, and, behold, the rams which leaped upon the cattle were ringstraked, speckled, and grisled. [11] And the angel of God spake unto me in a dream, saying, Jacob: And I said, Here am I. [12] And he said, Lift up now thine eyes, and see, all the rams which leap upon the cattle are ringstraked, speckled, and grisled: for I have seen all that Laban doeth unto thee.</w:t>
      </w:r>
    </w:p>
  </w:endnote>
  <w:endnote w:id="450">
    <w:p w14:paraId="2FC2129F" w14:textId="452E421A" w:rsidR="008B0A50" w:rsidRPr="008B0A50" w:rsidRDefault="008B0A50" w:rsidP="008B0A50">
      <w:pPr>
        <w:pStyle w:val="EndnoteText"/>
        <w:rPr>
          <w:rFonts w:ascii="Georgia" w:hAnsi="Georgia"/>
        </w:rPr>
      </w:pPr>
      <w:r>
        <w:rPr>
          <w:rStyle w:val="EndnoteReference"/>
        </w:rPr>
        <w:endnoteRef/>
      </w:r>
      <w:r>
        <w:t xml:space="preserve"> </w:t>
      </w:r>
      <w:r w:rsidRPr="008B0A50">
        <w:rPr>
          <w:rFonts w:ascii="Georgia" w:hAnsi="Georgia"/>
          <w:color w:val="4472C4" w:themeColor="accent1"/>
        </w:rPr>
        <w:t>Genesis 31:3</w:t>
      </w:r>
      <w:r w:rsidRPr="008B0A50">
        <w:rPr>
          <w:rFonts w:ascii="Georgia" w:hAnsi="Georgia"/>
        </w:rPr>
        <w:t xml:space="preserve"> And the LORD said unto Jacob, Return unto the land of thy fathers, and to thy kindred; and I will be with thee.</w:t>
      </w:r>
    </w:p>
  </w:endnote>
  <w:endnote w:id="451">
    <w:p w14:paraId="56538D16" w14:textId="7716D87F" w:rsidR="00C128AF" w:rsidRPr="00C128AF" w:rsidRDefault="00C128AF" w:rsidP="00C128AF">
      <w:pPr>
        <w:pStyle w:val="EndnoteText"/>
        <w:rPr>
          <w:rFonts w:ascii="Georgia" w:hAnsi="Georgia"/>
        </w:rPr>
      </w:pPr>
      <w:r>
        <w:rPr>
          <w:rStyle w:val="EndnoteReference"/>
        </w:rPr>
        <w:endnoteRef/>
      </w:r>
      <w:r>
        <w:t xml:space="preserve"> </w:t>
      </w:r>
      <w:r w:rsidRPr="00C128AF">
        <w:rPr>
          <w:rFonts w:ascii="Georgia" w:hAnsi="Georgia"/>
          <w:color w:val="4472C4" w:themeColor="accent1"/>
        </w:rPr>
        <w:t>Genesis 28:18</w:t>
      </w:r>
      <w:r w:rsidRPr="00C128AF">
        <w:rPr>
          <w:rFonts w:ascii="Georgia" w:hAnsi="Georgia"/>
        </w:rPr>
        <w:t xml:space="preserve"> And Jacob rose up early in the morning, and took the stone that he had put for his pillows, and set it up for a pillar, and poured oil upon the top of it.</w:t>
      </w:r>
    </w:p>
  </w:endnote>
  <w:endnote w:id="452">
    <w:p w14:paraId="3EB90B34" w14:textId="78DEDD0A" w:rsidR="00031DED" w:rsidRPr="00031DED" w:rsidRDefault="00031DED" w:rsidP="00031DED">
      <w:pPr>
        <w:pStyle w:val="EndnoteText"/>
        <w:rPr>
          <w:rFonts w:ascii="Georgia" w:hAnsi="Georgia"/>
        </w:rPr>
      </w:pPr>
      <w:r>
        <w:rPr>
          <w:rStyle w:val="EndnoteReference"/>
        </w:rPr>
        <w:endnoteRef/>
      </w:r>
      <w:r>
        <w:t xml:space="preserve"> </w:t>
      </w:r>
      <w:r w:rsidRPr="00031DED">
        <w:rPr>
          <w:rFonts w:ascii="Georgia" w:hAnsi="Georgia"/>
          <w:color w:val="4472C4" w:themeColor="accent1"/>
        </w:rPr>
        <w:t>Genesis 35:14</w:t>
      </w:r>
      <w:r w:rsidRPr="00031DED">
        <w:rPr>
          <w:rFonts w:ascii="Georgia" w:hAnsi="Georgia"/>
        </w:rPr>
        <w:t xml:space="preserve"> And Jacob set up a pillar in the place where he talked with him, even a pillar of stone: and he poured a drink offering thereon, and he poured oil thereon.</w:t>
      </w:r>
    </w:p>
  </w:endnote>
  <w:endnote w:id="453">
    <w:p w14:paraId="1E7B658C" w14:textId="7080200C" w:rsidR="00D00422" w:rsidRPr="00D00422" w:rsidRDefault="00D00422" w:rsidP="00D00422">
      <w:pPr>
        <w:pStyle w:val="EndnoteText"/>
        <w:rPr>
          <w:rFonts w:ascii="Georgia" w:hAnsi="Georgia"/>
        </w:rPr>
      </w:pPr>
      <w:r>
        <w:rPr>
          <w:rStyle w:val="EndnoteReference"/>
        </w:rPr>
        <w:endnoteRef/>
      </w:r>
      <w:r>
        <w:t xml:space="preserve"> </w:t>
      </w:r>
      <w:r w:rsidRPr="00D00422">
        <w:rPr>
          <w:rFonts w:ascii="Georgia" w:hAnsi="Georgia"/>
          <w:color w:val="4472C4" w:themeColor="accent1"/>
        </w:rPr>
        <w:t>Joshua 24:26-27</w:t>
      </w:r>
      <w:r w:rsidRPr="00D00422">
        <w:rPr>
          <w:rFonts w:ascii="Georgia" w:hAnsi="Georgia"/>
        </w:rPr>
        <w:t xml:space="preserve"> And Joshua wrote these words in the book of the law of God, and took a great stone, and set it up there under an oak, that was by the sanctuary of the LORD. [27] And Joshua said unto all the people, Behold, this stone shall be a witness unto us; for it hath heard all the words of the LORD which he spake unto us: it shall be therefore a witness unto you, lest ye deny your God.</w:t>
      </w:r>
    </w:p>
  </w:endnote>
  <w:endnote w:id="454">
    <w:p w14:paraId="1CA370FA" w14:textId="7D694DFD" w:rsidR="009D49C8" w:rsidRPr="009D49C8" w:rsidRDefault="009D49C8" w:rsidP="009D49C8">
      <w:pPr>
        <w:pStyle w:val="EndnoteText"/>
        <w:rPr>
          <w:rFonts w:ascii="Georgia" w:hAnsi="Georgia"/>
        </w:rPr>
      </w:pPr>
      <w:r>
        <w:rPr>
          <w:rStyle w:val="EndnoteReference"/>
        </w:rPr>
        <w:endnoteRef/>
      </w:r>
      <w:r>
        <w:t xml:space="preserve"> </w:t>
      </w:r>
      <w:r w:rsidRPr="009D49C8">
        <w:rPr>
          <w:rFonts w:ascii="Georgia" w:hAnsi="Georgia"/>
          <w:color w:val="4472C4" w:themeColor="accent1"/>
        </w:rPr>
        <w:t>Genesis 28:12</w:t>
      </w:r>
      <w:r w:rsidRPr="009D49C8">
        <w:rPr>
          <w:rFonts w:ascii="Georgia" w:hAnsi="Georgia"/>
        </w:rPr>
        <w:t xml:space="preserve"> And he dreamed, and behold a ladder set up on the earth, and the top of it reached to heaven: and behold the angels of God ascending and descending on it.</w:t>
      </w:r>
    </w:p>
  </w:endnote>
  <w:endnote w:id="455">
    <w:p w14:paraId="7028EF2F" w14:textId="4412BAA6" w:rsidR="00842FCF" w:rsidRDefault="00842FCF">
      <w:pPr>
        <w:pStyle w:val="EndnoteText"/>
      </w:pPr>
      <w:r>
        <w:rPr>
          <w:rStyle w:val="EndnoteReference"/>
        </w:rPr>
        <w:endnoteRef/>
      </w:r>
      <w:r>
        <w:t xml:space="preserve"> </w:t>
      </w:r>
      <w:r w:rsidR="00951DC8" w:rsidRPr="001C0E1A">
        <w:rPr>
          <w:rFonts w:ascii="Georgia" w:hAnsi="Georgia" w:cs="Times New Roman (Body CS)"/>
          <w:color w:val="000000" w:themeColor="text1"/>
        </w:rPr>
        <w:t>The Moody Bible Commentary (p. 225). Moody Publishers. Kindle Edition.</w:t>
      </w:r>
    </w:p>
  </w:endnote>
  <w:endnote w:id="456">
    <w:p w14:paraId="599458D2" w14:textId="57A5ABD9" w:rsidR="00F86D68" w:rsidRPr="005E72E1" w:rsidRDefault="00F86D68" w:rsidP="00F86D68">
      <w:pPr>
        <w:pStyle w:val="EndnoteText"/>
        <w:rPr>
          <w:rFonts w:ascii="Georgia" w:hAnsi="Georgia"/>
        </w:rPr>
      </w:pPr>
      <w:r>
        <w:rPr>
          <w:rStyle w:val="EndnoteReference"/>
        </w:rPr>
        <w:endnoteRef/>
      </w:r>
      <w:r>
        <w:t xml:space="preserve"> </w:t>
      </w:r>
      <w:r w:rsidRPr="005E72E1">
        <w:rPr>
          <w:rFonts w:ascii="Georgia" w:hAnsi="Georgia"/>
          <w:color w:val="4472C4" w:themeColor="accent1"/>
        </w:rPr>
        <w:t>Genesis 25:23</w:t>
      </w:r>
      <w:r w:rsidRPr="005E72E1">
        <w:rPr>
          <w:rFonts w:ascii="Georgia" w:hAnsi="Georgia"/>
        </w:rPr>
        <w:t xml:space="preserve"> And the LORD said unto her, Two nations are in thy womb, and two manner of people shall be separated from thy bowels; and the one people shall be stronger than the other people; and the elder shall serve the younger.</w:t>
      </w:r>
    </w:p>
  </w:endnote>
  <w:endnote w:id="457">
    <w:p w14:paraId="6C975A77" w14:textId="77777777" w:rsidR="00076FDC" w:rsidRPr="004138F6" w:rsidRDefault="00076FDC" w:rsidP="00076FDC">
      <w:pPr>
        <w:pStyle w:val="EndnoteText"/>
        <w:rPr>
          <w:rFonts w:ascii="Georgia" w:hAnsi="Georgia"/>
        </w:rPr>
      </w:pPr>
      <w:r>
        <w:rPr>
          <w:rStyle w:val="EndnoteReference"/>
        </w:rPr>
        <w:endnoteRef/>
      </w:r>
      <w:r>
        <w:t xml:space="preserve"> </w:t>
      </w:r>
      <w:r w:rsidRPr="004138F6">
        <w:rPr>
          <w:rFonts w:ascii="Georgia" w:hAnsi="Georgia"/>
          <w:color w:val="4472C4" w:themeColor="accent1"/>
        </w:rPr>
        <w:t>Genesis 28:12</w:t>
      </w:r>
      <w:r w:rsidRPr="004138F6">
        <w:rPr>
          <w:rFonts w:ascii="Georgia" w:hAnsi="Georgia"/>
        </w:rPr>
        <w:t xml:space="preserve"> And he dreamed, and behold a ladder set up on the earth, and the top of it reached to heaven: and behold the angels of God ascending and descending on it.</w:t>
      </w:r>
    </w:p>
  </w:endnote>
  <w:endnote w:id="458">
    <w:p w14:paraId="2079D385" w14:textId="724EBFE0" w:rsidR="00344DB3" w:rsidRPr="001A1F27" w:rsidRDefault="00344DB3" w:rsidP="001A1F27">
      <w:pPr>
        <w:pStyle w:val="EndnoteText"/>
        <w:rPr>
          <w:rFonts w:ascii="Georgia" w:hAnsi="Georgia"/>
        </w:rPr>
      </w:pPr>
      <w:r>
        <w:rPr>
          <w:rStyle w:val="EndnoteReference"/>
        </w:rPr>
        <w:endnoteRef/>
      </w:r>
      <w:r>
        <w:t xml:space="preserve"> </w:t>
      </w:r>
      <w:r w:rsidR="001A1F27" w:rsidRPr="001A1F27">
        <w:rPr>
          <w:rFonts w:ascii="Georgia" w:hAnsi="Georgia"/>
          <w:color w:val="4472C4" w:themeColor="accent1"/>
        </w:rPr>
        <w:t>Genesis 37:3</w:t>
      </w:r>
      <w:r w:rsidR="001A1F27" w:rsidRPr="001A1F27">
        <w:rPr>
          <w:rFonts w:ascii="Georgia" w:hAnsi="Georgia"/>
        </w:rPr>
        <w:t xml:space="preserve"> Now Israel loved Joseph more than all his children, because he was the son of his old age: and he made him a coat of many colours.</w:t>
      </w:r>
    </w:p>
  </w:endnote>
  <w:endnote w:id="459">
    <w:p w14:paraId="34D6BCE4" w14:textId="52482B83" w:rsidR="008F627E" w:rsidRPr="008F627E" w:rsidRDefault="008F627E" w:rsidP="008F627E">
      <w:pPr>
        <w:pStyle w:val="EndnoteText"/>
        <w:rPr>
          <w:rFonts w:ascii="Georgia" w:hAnsi="Georgia"/>
        </w:rPr>
      </w:pPr>
      <w:r>
        <w:rPr>
          <w:rStyle w:val="EndnoteReference"/>
        </w:rPr>
        <w:endnoteRef/>
      </w:r>
      <w:r>
        <w:t xml:space="preserve"> </w:t>
      </w:r>
      <w:r w:rsidRPr="008F627E">
        <w:rPr>
          <w:rFonts w:ascii="Georgia" w:hAnsi="Georgia"/>
          <w:color w:val="4472C4" w:themeColor="accent1"/>
        </w:rPr>
        <w:t>Genesis 26:34-35</w:t>
      </w:r>
      <w:r>
        <w:rPr>
          <w:rFonts w:ascii="Georgia" w:hAnsi="Georgia"/>
        </w:rPr>
        <w:t xml:space="preserve"> </w:t>
      </w:r>
      <w:r w:rsidRPr="008F627E">
        <w:rPr>
          <w:rFonts w:ascii="Georgia" w:hAnsi="Georgia"/>
        </w:rPr>
        <w:t>And Esau was forty years old when he took to wife Judith the daughter of Beeri the Hittite, and Bashemath the daughter of Elon the Hittite: [35] Which were a grief of mind unto Isaac and to Rebekah.</w:t>
      </w:r>
    </w:p>
  </w:endnote>
  <w:endnote w:id="460">
    <w:p w14:paraId="41652A07" w14:textId="2763EDC3" w:rsidR="006F5090" w:rsidRPr="006F5090" w:rsidRDefault="006F5090" w:rsidP="006F5090">
      <w:pPr>
        <w:pStyle w:val="EndnoteText"/>
        <w:rPr>
          <w:rFonts w:ascii="Georgia" w:hAnsi="Georgia"/>
        </w:rPr>
      </w:pPr>
      <w:r>
        <w:rPr>
          <w:rStyle w:val="EndnoteReference"/>
        </w:rPr>
        <w:endnoteRef/>
      </w:r>
      <w:r>
        <w:t xml:space="preserve"> </w:t>
      </w:r>
      <w:r w:rsidRPr="006F5090">
        <w:rPr>
          <w:rFonts w:ascii="Georgia" w:hAnsi="Georgia"/>
          <w:color w:val="4472C4" w:themeColor="accent1"/>
        </w:rPr>
        <w:t>Malachi 1:2-3</w:t>
      </w:r>
      <w:r w:rsidRPr="006F5090">
        <w:rPr>
          <w:rFonts w:ascii="Georgia" w:hAnsi="Georgia"/>
        </w:rPr>
        <w:t xml:space="preserve"> I have loved you, saith the LORD. Yet ye say, Wherein hast thou loved us? Was not Esau Jacob's brother? saith the LORD: yet I loved Jacob, [3] And I hated Esau, and laid his mountains and his heritage waste for the dragons of the wilderness.</w:t>
      </w:r>
    </w:p>
  </w:endnote>
  <w:endnote w:id="461">
    <w:p w14:paraId="62CF5092" w14:textId="5CD58AA5" w:rsidR="007C35AB" w:rsidRPr="007C35AB" w:rsidRDefault="007C35AB" w:rsidP="007C35AB">
      <w:pPr>
        <w:pStyle w:val="EndnoteText"/>
        <w:rPr>
          <w:rFonts w:ascii="Georgia" w:hAnsi="Georgia"/>
        </w:rPr>
      </w:pPr>
      <w:r>
        <w:rPr>
          <w:rStyle w:val="EndnoteReference"/>
        </w:rPr>
        <w:endnoteRef/>
      </w:r>
      <w:r>
        <w:t xml:space="preserve"> </w:t>
      </w:r>
      <w:r w:rsidRPr="007C35AB">
        <w:rPr>
          <w:rFonts w:ascii="Georgia" w:hAnsi="Georgia"/>
          <w:color w:val="4472C4" w:themeColor="accent1"/>
        </w:rPr>
        <w:t>Hebrews 12:16-17</w:t>
      </w:r>
      <w:r w:rsidRPr="007C35AB">
        <w:rPr>
          <w:rFonts w:ascii="Georgia" w:hAnsi="Georgia"/>
        </w:rPr>
        <w:t xml:space="preserve"> Lest there be any fornicator, or profane person, as Esau, who for one morsel of meat sold his birthright. [17] For ye know how that afterward, when he would have inherited the blessing, he was rejected: for he found no place of repentance, though he sought it carefully with tears.</w:t>
      </w:r>
    </w:p>
  </w:endnote>
  <w:endnote w:id="462">
    <w:p w14:paraId="6ED5B1D5" w14:textId="6A1592E2" w:rsidR="00843C2F" w:rsidRPr="004F17B2" w:rsidRDefault="00843C2F" w:rsidP="004F17B2">
      <w:pPr>
        <w:pStyle w:val="EndnoteText"/>
        <w:rPr>
          <w:rFonts w:ascii="Georgia" w:hAnsi="Georgia"/>
        </w:rPr>
      </w:pPr>
      <w:r>
        <w:rPr>
          <w:rStyle w:val="EndnoteReference"/>
        </w:rPr>
        <w:endnoteRef/>
      </w:r>
      <w:r>
        <w:t xml:space="preserve"> </w:t>
      </w:r>
      <w:r w:rsidR="004F17B2" w:rsidRPr="004F17B2">
        <w:rPr>
          <w:rFonts w:ascii="Georgia" w:hAnsi="Georgia"/>
          <w:color w:val="4472C4" w:themeColor="accent1"/>
        </w:rPr>
        <w:t>Genesis 27:41</w:t>
      </w:r>
      <w:r w:rsidR="004F17B2" w:rsidRPr="004F17B2">
        <w:rPr>
          <w:rFonts w:ascii="Georgia" w:hAnsi="Georgia"/>
        </w:rPr>
        <w:t xml:space="preserve"> And Esau hated Jacob because of the blessing wherewith his father blessed him: and Esau said in his heart, The days of mourning for my father are at hand; then will I slay my brother Jacob.</w:t>
      </w:r>
    </w:p>
  </w:endnote>
  <w:endnote w:id="463">
    <w:p w14:paraId="42484D7A" w14:textId="055BB118" w:rsidR="005136FB" w:rsidRPr="005136FB" w:rsidRDefault="005136FB" w:rsidP="005136FB">
      <w:pPr>
        <w:pStyle w:val="EndnoteText"/>
        <w:rPr>
          <w:rFonts w:ascii="Georgia" w:hAnsi="Georgia"/>
        </w:rPr>
      </w:pPr>
      <w:r>
        <w:rPr>
          <w:rStyle w:val="EndnoteReference"/>
        </w:rPr>
        <w:endnoteRef/>
      </w:r>
      <w:r>
        <w:t xml:space="preserve"> </w:t>
      </w:r>
      <w:r w:rsidRPr="005136FB">
        <w:rPr>
          <w:rFonts w:ascii="Georgia" w:hAnsi="Georgia"/>
          <w:color w:val="4472C4" w:themeColor="accent1"/>
        </w:rPr>
        <w:t>Genesis 28:15</w:t>
      </w:r>
      <w:r w:rsidRPr="005136FB">
        <w:rPr>
          <w:rFonts w:ascii="Georgia" w:hAnsi="Georgia"/>
        </w:rPr>
        <w:t xml:space="preserve"> And, behold, I am with thee, and will keep thee in all places whither thou goest, and will bring thee again into this land; for I will not leave thee, until I have done that which I have spoken to thee of.</w:t>
      </w:r>
    </w:p>
  </w:endnote>
  <w:endnote w:id="464">
    <w:p w14:paraId="7F641D7D" w14:textId="64582F7C" w:rsidR="00427459" w:rsidRPr="00427459" w:rsidRDefault="00427459" w:rsidP="00427459">
      <w:pPr>
        <w:pStyle w:val="EndnoteText"/>
        <w:rPr>
          <w:rFonts w:ascii="Georgia" w:hAnsi="Georgia"/>
        </w:rPr>
      </w:pPr>
      <w:r>
        <w:rPr>
          <w:rStyle w:val="EndnoteReference"/>
        </w:rPr>
        <w:endnoteRef/>
      </w:r>
      <w:r>
        <w:t xml:space="preserve"> </w:t>
      </w:r>
      <w:r w:rsidRPr="00427459">
        <w:rPr>
          <w:rFonts w:ascii="Georgia" w:hAnsi="Georgia"/>
          <w:color w:val="4472C4" w:themeColor="accent1"/>
        </w:rPr>
        <w:t>Genesis 12:7</w:t>
      </w:r>
      <w:r w:rsidRPr="00427459">
        <w:rPr>
          <w:rFonts w:ascii="Georgia" w:hAnsi="Georgia"/>
        </w:rPr>
        <w:t xml:space="preserve"> And the LORD appeared unto Abram, and said, Unto thy seed will I give this land: and there builded he an altar unto the LORD, who appeared unto him.</w:t>
      </w:r>
    </w:p>
  </w:endnote>
  <w:endnote w:id="465">
    <w:p w14:paraId="1BC5792D" w14:textId="505331B9" w:rsidR="00E975D9" w:rsidRPr="00E975D9" w:rsidRDefault="00E975D9" w:rsidP="00E975D9">
      <w:pPr>
        <w:pStyle w:val="EndnoteText"/>
        <w:rPr>
          <w:rFonts w:ascii="Georgia" w:hAnsi="Georgia"/>
        </w:rPr>
      </w:pPr>
      <w:r>
        <w:rPr>
          <w:rStyle w:val="EndnoteReference"/>
        </w:rPr>
        <w:endnoteRef/>
      </w:r>
      <w:r>
        <w:t xml:space="preserve"> </w:t>
      </w:r>
      <w:r w:rsidRPr="00E975D9">
        <w:rPr>
          <w:rFonts w:ascii="Georgia" w:hAnsi="Georgia"/>
          <w:color w:val="4472C4" w:themeColor="accent1"/>
        </w:rPr>
        <w:t>Genesis 23:10</w:t>
      </w:r>
      <w:r w:rsidRPr="00E975D9">
        <w:rPr>
          <w:rFonts w:ascii="Georgia" w:hAnsi="Georgia"/>
        </w:rPr>
        <w:t xml:space="preserve"> And Ephron dwelt among the children of Heth: and Ephron the Hittite answered Abraham in the audience of the children of Heth, even of all that went in at the gate of his city, saying,</w:t>
      </w:r>
    </w:p>
  </w:endnote>
  <w:endnote w:id="466">
    <w:p w14:paraId="17A05214" w14:textId="31A68551" w:rsidR="002550E4" w:rsidRPr="002550E4" w:rsidRDefault="002550E4" w:rsidP="002550E4">
      <w:pPr>
        <w:pStyle w:val="EndnoteText"/>
        <w:rPr>
          <w:rFonts w:ascii="Georgia" w:hAnsi="Georgia"/>
        </w:rPr>
      </w:pPr>
      <w:r>
        <w:rPr>
          <w:rStyle w:val="EndnoteReference"/>
        </w:rPr>
        <w:endnoteRef/>
      </w:r>
      <w:r>
        <w:t xml:space="preserve"> </w:t>
      </w:r>
      <w:r w:rsidRPr="002550E4">
        <w:rPr>
          <w:rFonts w:ascii="Georgia" w:hAnsi="Georgia"/>
          <w:color w:val="4472C4" w:themeColor="accent1"/>
        </w:rPr>
        <w:t>Genesis 23:18</w:t>
      </w:r>
      <w:r w:rsidRPr="002550E4">
        <w:rPr>
          <w:rFonts w:ascii="Georgia" w:hAnsi="Georgia"/>
        </w:rPr>
        <w:t xml:space="preserve"> Unto Abraham for a possession in the presence of the children of Heth, before all that went in at the gate of his city.</w:t>
      </w:r>
    </w:p>
  </w:endnote>
  <w:endnote w:id="467">
    <w:p w14:paraId="1956B696" w14:textId="3205E01E" w:rsidR="00C951F5" w:rsidRPr="00C951F5" w:rsidRDefault="00C951F5" w:rsidP="00C951F5">
      <w:pPr>
        <w:pStyle w:val="EndnoteText"/>
        <w:rPr>
          <w:rFonts w:ascii="Georgia" w:hAnsi="Georgia"/>
        </w:rPr>
      </w:pPr>
      <w:r>
        <w:rPr>
          <w:rStyle w:val="EndnoteReference"/>
        </w:rPr>
        <w:endnoteRef/>
      </w:r>
      <w:r>
        <w:t xml:space="preserve"> </w:t>
      </w:r>
      <w:r w:rsidRPr="00C951F5">
        <w:rPr>
          <w:rFonts w:ascii="Georgia" w:hAnsi="Georgia"/>
          <w:color w:val="4472C4" w:themeColor="accent1"/>
        </w:rPr>
        <w:t>Genesis 19:1</w:t>
      </w:r>
      <w:r w:rsidRPr="00C951F5">
        <w:rPr>
          <w:rFonts w:ascii="Georgia" w:hAnsi="Georgia"/>
        </w:rPr>
        <w:t xml:space="preserve"> And there came two angels to Sodom at even; and Lot sat in the gate of Sodom: and Lot seeing them rose up to meet them; and he bowed himself with his face toward the ground;</w:t>
      </w:r>
    </w:p>
  </w:endnote>
  <w:endnote w:id="468">
    <w:p w14:paraId="395D1D1A" w14:textId="14559A7D" w:rsidR="00DA45F2" w:rsidRPr="00DA45F2" w:rsidRDefault="00DA45F2" w:rsidP="00DA45F2">
      <w:pPr>
        <w:pStyle w:val="EndnoteText"/>
        <w:rPr>
          <w:rFonts w:ascii="Georgia" w:hAnsi="Georgia"/>
        </w:rPr>
      </w:pPr>
      <w:r>
        <w:rPr>
          <w:rStyle w:val="EndnoteReference"/>
        </w:rPr>
        <w:endnoteRef/>
      </w:r>
      <w:r>
        <w:t xml:space="preserve"> </w:t>
      </w:r>
      <w:r w:rsidRPr="00DA45F2">
        <w:rPr>
          <w:rFonts w:ascii="Georgia" w:hAnsi="Georgia"/>
          <w:color w:val="4472C4" w:themeColor="accent1"/>
        </w:rPr>
        <w:t>Deuteronomy 32:35</w:t>
      </w:r>
      <w:r w:rsidRPr="00DA45F2">
        <w:rPr>
          <w:rFonts w:ascii="Georgia" w:hAnsi="Georgia"/>
        </w:rPr>
        <w:t xml:space="preserve"> To me belongeth vengeance, and recompence; their foot shall slide in due time: for the day of their calamity is at hand, and the things that shall come upon them make haste.</w:t>
      </w:r>
    </w:p>
  </w:endnote>
  <w:endnote w:id="469">
    <w:p w14:paraId="6F34A8F0" w14:textId="5151021E" w:rsidR="001D12E7" w:rsidRPr="001D12E7" w:rsidRDefault="001D12E7" w:rsidP="001D12E7">
      <w:pPr>
        <w:pStyle w:val="EndnoteText"/>
        <w:rPr>
          <w:rFonts w:ascii="Georgia" w:hAnsi="Georgia"/>
        </w:rPr>
      </w:pPr>
      <w:r>
        <w:rPr>
          <w:rStyle w:val="EndnoteReference"/>
        </w:rPr>
        <w:endnoteRef/>
      </w:r>
      <w:r>
        <w:t xml:space="preserve"> </w:t>
      </w:r>
      <w:r w:rsidRPr="001D12E7">
        <w:rPr>
          <w:rFonts w:ascii="Georgia" w:hAnsi="Georgia"/>
          <w:color w:val="4472C4" w:themeColor="accent1"/>
        </w:rPr>
        <w:t>Romans 12:19</w:t>
      </w:r>
      <w:r w:rsidRPr="001D12E7">
        <w:rPr>
          <w:rFonts w:ascii="Georgia" w:hAnsi="Georgia"/>
        </w:rPr>
        <w:t xml:space="preserve"> Dearly beloved, avenge not yourselves, but rather give place unto wrath: for it is written, Vengeance is mine; I will repay, saith the Lord.</w:t>
      </w:r>
    </w:p>
  </w:endnote>
  <w:endnote w:id="470">
    <w:p w14:paraId="7D421918" w14:textId="6EE4B94D" w:rsidR="00241130" w:rsidRPr="00C93395" w:rsidRDefault="00241130" w:rsidP="00241130">
      <w:pPr>
        <w:pStyle w:val="EndnoteText"/>
        <w:rPr>
          <w:rFonts w:ascii="Georgia" w:hAnsi="Georgia"/>
        </w:rPr>
      </w:pPr>
      <w:r>
        <w:rPr>
          <w:rStyle w:val="EndnoteReference"/>
        </w:rPr>
        <w:endnoteRef/>
      </w:r>
      <w:r>
        <w:t xml:space="preserve"> </w:t>
      </w:r>
      <w:r w:rsidRPr="00C93395">
        <w:rPr>
          <w:rFonts w:ascii="Georgia" w:hAnsi="Georgia"/>
          <w:color w:val="4472C4" w:themeColor="accent1"/>
        </w:rPr>
        <w:t>Genesis 49:5-7</w:t>
      </w:r>
      <w:r w:rsidRPr="00C93395">
        <w:rPr>
          <w:rFonts w:ascii="Georgia" w:hAnsi="Georgia"/>
        </w:rPr>
        <w:t xml:space="preserve"> Simeon and Levi are brethren; instruments of cruelty are in their habitations. [6] O my soul, come not thou into their secret; unto their assembly, mine honour, be not thou united: for in their anger they slew a man, and in their selfwill they digged down a wall. [7] Cursed be their anger, for it was fierce; and their wrath, for it was cruel: I will divide them in Jacob, and scatter them in Israel.</w:t>
      </w:r>
    </w:p>
  </w:endnote>
  <w:endnote w:id="471">
    <w:p w14:paraId="765D7E23" w14:textId="247E7F6A" w:rsidR="00525C13" w:rsidRPr="001341CF" w:rsidRDefault="00525C13" w:rsidP="001341CF">
      <w:pPr>
        <w:pStyle w:val="EndnoteText"/>
        <w:rPr>
          <w:rFonts w:ascii="Georgia" w:hAnsi="Georgia"/>
        </w:rPr>
      </w:pPr>
      <w:r>
        <w:rPr>
          <w:rStyle w:val="EndnoteReference"/>
        </w:rPr>
        <w:endnoteRef/>
      </w:r>
      <w:r>
        <w:t xml:space="preserve"> </w:t>
      </w:r>
      <w:r w:rsidR="001341CF" w:rsidRPr="001341CF">
        <w:rPr>
          <w:rFonts w:ascii="Georgia" w:hAnsi="Georgia"/>
          <w:color w:val="4472C4" w:themeColor="accent1"/>
        </w:rPr>
        <w:t>Genesis 28:19</w:t>
      </w:r>
      <w:r w:rsidR="001341CF" w:rsidRPr="001341CF">
        <w:rPr>
          <w:rFonts w:ascii="Georgia" w:hAnsi="Georgia"/>
        </w:rPr>
        <w:t xml:space="preserve"> And he called the name of that place Beth–el: but the name of that city was called Luz at the first.</w:t>
      </w:r>
    </w:p>
  </w:endnote>
  <w:endnote w:id="472">
    <w:p w14:paraId="6A99E8C3" w14:textId="7932160F" w:rsidR="003D1EC7" w:rsidRPr="003D1EC7" w:rsidRDefault="003D1EC7" w:rsidP="003D1EC7">
      <w:pPr>
        <w:pStyle w:val="EndnoteText"/>
        <w:rPr>
          <w:rFonts w:ascii="Georgia" w:hAnsi="Georgia"/>
        </w:rPr>
      </w:pPr>
      <w:r>
        <w:rPr>
          <w:rStyle w:val="EndnoteReference"/>
        </w:rPr>
        <w:endnoteRef/>
      </w:r>
      <w:r>
        <w:t xml:space="preserve"> </w:t>
      </w:r>
      <w:r w:rsidRPr="003D1EC7">
        <w:rPr>
          <w:rFonts w:ascii="Georgia" w:hAnsi="Georgia"/>
          <w:color w:val="4472C4" w:themeColor="accent1"/>
        </w:rPr>
        <w:t>Exodus 19:10</w:t>
      </w:r>
      <w:r w:rsidRPr="003D1EC7">
        <w:rPr>
          <w:rFonts w:ascii="Georgia" w:hAnsi="Georgia"/>
        </w:rPr>
        <w:t xml:space="preserve"> And the LORD said unto Moses, Go unto the people, and sanctify them today and tomorrow, and let them wash their clothes,</w:t>
      </w:r>
    </w:p>
  </w:endnote>
  <w:endnote w:id="473">
    <w:p w14:paraId="3A6671F4" w14:textId="532A606F" w:rsidR="00CC3AA7" w:rsidRPr="00CC3AA7" w:rsidRDefault="00CC3AA7" w:rsidP="00CC3AA7">
      <w:pPr>
        <w:pStyle w:val="EndnoteText"/>
        <w:rPr>
          <w:rFonts w:ascii="Georgia" w:hAnsi="Georgia"/>
        </w:rPr>
      </w:pPr>
      <w:r>
        <w:rPr>
          <w:rStyle w:val="EndnoteReference"/>
        </w:rPr>
        <w:endnoteRef/>
      </w:r>
      <w:r>
        <w:t xml:space="preserve"> </w:t>
      </w:r>
      <w:r w:rsidRPr="00CC3AA7">
        <w:rPr>
          <w:rFonts w:ascii="Georgia" w:hAnsi="Georgia"/>
          <w:color w:val="4472C4" w:themeColor="accent1"/>
        </w:rPr>
        <w:t>Exodus 19:14</w:t>
      </w:r>
      <w:r w:rsidRPr="00CC3AA7">
        <w:rPr>
          <w:rFonts w:ascii="Georgia" w:hAnsi="Georgia"/>
        </w:rPr>
        <w:t xml:space="preserve"> And Moses went down from the mount unto the people, and sanctified the people; and they washed their clothes.</w:t>
      </w:r>
    </w:p>
  </w:endnote>
  <w:endnote w:id="474">
    <w:p w14:paraId="746B7F63" w14:textId="4EF2A248" w:rsidR="0033344C" w:rsidRPr="0033344C" w:rsidRDefault="0033344C" w:rsidP="0033344C">
      <w:pPr>
        <w:pStyle w:val="EndnoteText"/>
        <w:rPr>
          <w:rFonts w:ascii="Georgia" w:hAnsi="Georgia"/>
        </w:rPr>
      </w:pPr>
      <w:r>
        <w:rPr>
          <w:rStyle w:val="EndnoteReference"/>
        </w:rPr>
        <w:endnoteRef/>
      </w:r>
      <w:r>
        <w:t xml:space="preserve"> </w:t>
      </w:r>
      <w:r w:rsidRPr="0033344C">
        <w:rPr>
          <w:rFonts w:ascii="Georgia" w:hAnsi="Georgia"/>
          <w:color w:val="4472C4" w:themeColor="accent1"/>
        </w:rPr>
        <w:t>Exodus 32:3-4</w:t>
      </w:r>
      <w:r w:rsidRPr="0033344C">
        <w:rPr>
          <w:rFonts w:ascii="Georgia" w:hAnsi="Georgia"/>
        </w:rPr>
        <w:t xml:space="preserve"> And all the people brake off the golden earrings which were in their ears, and brought them unto Aaron. [4] And he received them at their hand, and fashioned it with a graving tool, after he had made it a molten calf: and they said, These be thy gods, O Israel, which brought thee up out of the land of Egypt.</w:t>
      </w:r>
    </w:p>
  </w:endnote>
  <w:endnote w:id="475">
    <w:p w14:paraId="5490833D" w14:textId="4F098EF0" w:rsidR="006C4890" w:rsidRPr="006C4890" w:rsidRDefault="006C4890" w:rsidP="006C4890">
      <w:pPr>
        <w:pStyle w:val="EndnoteText"/>
        <w:rPr>
          <w:rFonts w:ascii="Georgia" w:hAnsi="Georgia"/>
        </w:rPr>
      </w:pPr>
      <w:r>
        <w:rPr>
          <w:rStyle w:val="EndnoteReference"/>
        </w:rPr>
        <w:endnoteRef/>
      </w:r>
      <w:r>
        <w:t xml:space="preserve"> </w:t>
      </w:r>
      <w:r w:rsidRPr="006C4890">
        <w:rPr>
          <w:rFonts w:ascii="Georgia" w:hAnsi="Georgia"/>
          <w:color w:val="4472C4" w:themeColor="accent1"/>
        </w:rPr>
        <w:t>Hosea 2:13</w:t>
      </w:r>
      <w:r w:rsidRPr="006C4890">
        <w:rPr>
          <w:rFonts w:ascii="Georgia" w:hAnsi="Georgia"/>
        </w:rPr>
        <w:t xml:space="preserve"> And I will visit upon her the days of Baalim, wherein she burned incense to them, and she decked herself with her earrings and her jewels, and she went after her lovers, and forgat me, saith the LORD.</w:t>
      </w:r>
    </w:p>
  </w:endnote>
  <w:endnote w:id="476">
    <w:p w14:paraId="5443F174" w14:textId="0F32F3B2" w:rsidR="00F02C20" w:rsidRPr="00F02C20" w:rsidRDefault="00F02C20" w:rsidP="00F02C20">
      <w:pPr>
        <w:pStyle w:val="EndnoteText"/>
        <w:rPr>
          <w:rFonts w:ascii="Georgia" w:hAnsi="Georgia"/>
        </w:rPr>
      </w:pPr>
      <w:r>
        <w:rPr>
          <w:rStyle w:val="EndnoteReference"/>
        </w:rPr>
        <w:endnoteRef/>
      </w:r>
      <w:r>
        <w:t xml:space="preserve"> </w:t>
      </w:r>
      <w:r w:rsidRPr="00F02C20">
        <w:rPr>
          <w:rFonts w:ascii="Georgia" w:hAnsi="Georgia"/>
          <w:color w:val="4472C4" w:themeColor="accent1"/>
        </w:rPr>
        <w:t>Genesis 32:27-28</w:t>
      </w:r>
      <w:r w:rsidRPr="00F02C20">
        <w:rPr>
          <w:rFonts w:ascii="Georgia" w:hAnsi="Georgia"/>
        </w:rPr>
        <w:t xml:space="preserve"> And he said unto him, What is thy name? And he said, Jacob. [28] And he said, Thy name shall be called no more Jacob, but Israel: for as a prince hast thou power with God and with men, and hast prevailed.</w:t>
      </w:r>
    </w:p>
  </w:endnote>
  <w:endnote w:id="477">
    <w:p w14:paraId="59A0AA50" w14:textId="62C3674D" w:rsidR="00F576D3" w:rsidRPr="00F576D3" w:rsidRDefault="00F576D3" w:rsidP="00F576D3">
      <w:pPr>
        <w:pStyle w:val="EndnoteText"/>
        <w:rPr>
          <w:rFonts w:ascii="Georgia" w:hAnsi="Georgia"/>
        </w:rPr>
      </w:pPr>
      <w:r>
        <w:rPr>
          <w:rStyle w:val="EndnoteReference"/>
        </w:rPr>
        <w:endnoteRef/>
      </w:r>
      <w:r>
        <w:t xml:space="preserve"> </w:t>
      </w:r>
      <w:r w:rsidRPr="00F576D3">
        <w:rPr>
          <w:rFonts w:ascii="Georgia" w:hAnsi="Georgia"/>
          <w:color w:val="4472C4" w:themeColor="accent1"/>
        </w:rPr>
        <w:t>Genesis 49:4</w:t>
      </w:r>
      <w:r w:rsidRPr="00F576D3">
        <w:rPr>
          <w:rFonts w:ascii="Georgia" w:hAnsi="Georgia"/>
        </w:rPr>
        <w:t xml:space="preserve"> Unstable as water, thou shalt not excel; because thou wentest up to thy father's bed; then defiledst thou it: he went up to my couch.</w:t>
      </w:r>
    </w:p>
  </w:endnote>
  <w:endnote w:id="478">
    <w:p w14:paraId="7298525E" w14:textId="60AD5005" w:rsidR="00BA3170" w:rsidRPr="00BA3170" w:rsidRDefault="00BA3170" w:rsidP="00BA3170">
      <w:pPr>
        <w:pStyle w:val="EndnoteText"/>
        <w:rPr>
          <w:rFonts w:ascii="Georgia" w:hAnsi="Georgia"/>
        </w:rPr>
      </w:pPr>
      <w:r>
        <w:rPr>
          <w:rStyle w:val="EndnoteReference"/>
        </w:rPr>
        <w:endnoteRef/>
      </w:r>
      <w:r>
        <w:t xml:space="preserve"> </w:t>
      </w:r>
      <w:r w:rsidRPr="00BA3170">
        <w:rPr>
          <w:rFonts w:ascii="Georgia" w:hAnsi="Georgia"/>
          <w:color w:val="4472C4" w:themeColor="accent1"/>
        </w:rPr>
        <w:t>1 Chronicles 5:1</w:t>
      </w:r>
      <w:r w:rsidRPr="00BA3170">
        <w:rPr>
          <w:rFonts w:ascii="Georgia" w:hAnsi="Georgia"/>
        </w:rPr>
        <w:t xml:space="preserve"> Now the sons of Reuben the firstborn of Israel, (for he was the firstborn; but, forasmuch as he defiled his father's bed, his birthright was given unto the sons of Joseph the son of Israel: and the genealogy is not to be reckoned after the birthright.</w:t>
      </w:r>
    </w:p>
  </w:endnote>
  <w:endnote w:id="479">
    <w:p w14:paraId="1CCB44DB" w14:textId="068248B1" w:rsidR="005A108C" w:rsidRDefault="005A108C" w:rsidP="005A108C">
      <w:pPr>
        <w:pStyle w:val="EndnoteText"/>
      </w:pPr>
      <w:r>
        <w:rPr>
          <w:rStyle w:val="EndnoteReference"/>
        </w:rPr>
        <w:endnoteRef/>
      </w:r>
      <w:r>
        <w:t xml:space="preserve"> </w:t>
      </w:r>
      <w:r w:rsidRPr="005A108C">
        <w:rPr>
          <w:rFonts w:ascii="Georgia" w:hAnsi="Georgia"/>
          <w:color w:val="4472C4" w:themeColor="accent1"/>
        </w:rPr>
        <w:t>Genesis 15:15</w:t>
      </w:r>
      <w:r w:rsidRPr="005A108C">
        <w:rPr>
          <w:rFonts w:ascii="Georgia" w:hAnsi="Georgia"/>
        </w:rPr>
        <w:t xml:space="preserve"> And thou shalt go to thy fathers in peace; thou shalt be buried in a good old age.</w:t>
      </w:r>
    </w:p>
  </w:endnote>
  <w:endnote w:id="480">
    <w:p w14:paraId="46B59679" w14:textId="2AB0A0E2" w:rsidR="00385F93" w:rsidRPr="00385F93" w:rsidRDefault="00385F93" w:rsidP="00385F93">
      <w:pPr>
        <w:pStyle w:val="EndnoteText"/>
        <w:rPr>
          <w:rFonts w:ascii="Georgia" w:hAnsi="Georgia"/>
        </w:rPr>
      </w:pPr>
      <w:r>
        <w:rPr>
          <w:rStyle w:val="EndnoteReference"/>
        </w:rPr>
        <w:endnoteRef/>
      </w:r>
      <w:r>
        <w:t xml:space="preserve"> </w:t>
      </w:r>
      <w:r w:rsidRPr="00385F93">
        <w:rPr>
          <w:rFonts w:ascii="Georgia" w:hAnsi="Georgia"/>
          <w:color w:val="4472C4" w:themeColor="accent1"/>
        </w:rPr>
        <w:t>Genesis 25:8</w:t>
      </w:r>
      <w:r w:rsidRPr="00385F93">
        <w:rPr>
          <w:rFonts w:ascii="Georgia" w:hAnsi="Georgia"/>
        </w:rPr>
        <w:t xml:space="preserve"> Then Abraham gave up the ghost, and died in a good old age, an old man, and full of years; and was gathered to his people.</w:t>
      </w:r>
    </w:p>
  </w:endnote>
  <w:endnote w:id="481">
    <w:p w14:paraId="10FC2438" w14:textId="19629858" w:rsidR="00384573" w:rsidRPr="00384573" w:rsidRDefault="00384573" w:rsidP="00384573">
      <w:pPr>
        <w:pStyle w:val="EndnoteText"/>
        <w:rPr>
          <w:rFonts w:ascii="Georgia" w:hAnsi="Georgia"/>
        </w:rPr>
      </w:pPr>
      <w:r>
        <w:rPr>
          <w:rStyle w:val="EndnoteReference"/>
        </w:rPr>
        <w:endnoteRef/>
      </w:r>
      <w:r>
        <w:t xml:space="preserve"> </w:t>
      </w:r>
      <w:r w:rsidRPr="00384573">
        <w:rPr>
          <w:rFonts w:ascii="Georgia" w:hAnsi="Georgia"/>
          <w:color w:val="4472C4" w:themeColor="accent1"/>
        </w:rPr>
        <w:t>Genesis 49:33</w:t>
      </w:r>
      <w:r w:rsidRPr="00384573">
        <w:rPr>
          <w:rFonts w:ascii="Georgia" w:hAnsi="Georgia"/>
        </w:rPr>
        <w:t xml:space="preserve"> And when Jacob had made an end of commanding his sons, he gathered up his feet into the bed, and yielded up the ghost, and was gathered unto his people.</w:t>
      </w:r>
    </w:p>
  </w:endnote>
  <w:endnote w:id="482">
    <w:p w14:paraId="349E5BDB" w14:textId="1609ED06" w:rsidR="003E0AD9" w:rsidRPr="003E0AD9" w:rsidRDefault="003E0AD9" w:rsidP="003E0AD9">
      <w:pPr>
        <w:pStyle w:val="EndnoteText"/>
        <w:rPr>
          <w:rFonts w:ascii="Georgia" w:hAnsi="Georgia"/>
        </w:rPr>
      </w:pPr>
      <w:r>
        <w:rPr>
          <w:rStyle w:val="EndnoteReference"/>
        </w:rPr>
        <w:endnoteRef/>
      </w:r>
      <w:r>
        <w:t xml:space="preserve"> </w:t>
      </w:r>
      <w:r w:rsidRPr="003E0AD9">
        <w:rPr>
          <w:rFonts w:ascii="Georgia" w:hAnsi="Georgia"/>
          <w:color w:val="4472C4" w:themeColor="accent1"/>
        </w:rPr>
        <w:t>Genesis 23:19-20</w:t>
      </w:r>
      <w:r w:rsidRPr="003E0AD9">
        <w:rPr>
          <w:rFonts w:ascii="Georgia" w:hAnsi="Georgia"/>
        </w:rPr>
        <w:t xml:space="preserve"> And after this, Abraham buried Sarah his wife in the cave of the field of Machpelah before Mamre: the same is Hebron in the land of Canaan. [20] And the field, and the cave that is therein, were made sure unto Abraham for a possession of a buryingplace by the sons of Heth.</w:t>
      </w:r>
    </w:p>
  </w:endnote>
  <w:endnote w:id="483">
    <w:p w14:paraId="21C460AE" w14:textId="3A46D6BB" w:rsidR="000F3092" w:rsidRPr="000F3092" w:rsidRDefault="000F3092" w:rsidP="000F3092">
      <w:pPr>
        <w:pStyle w:val="EndnoteText"/>
        <w:rPr>
          <w:rFonts w:ascii="Georgia" w:hAnsi="Georgia"/>
        </w:rPr>
      </w:pPr>
      <w:r>
        <w:rPr>
          <w:rStyle w:val="EndnoteReference"/>
        </w:rPr>
        <w:endnoteRef/>
      </w:r>
      <w:r>
        <w:t xml:space="preserve"> </w:t>
      </w:r>
      <w:r w:rsidRPr="000F3092">
        <w:rPr>
          <w:rFonts w:ascii="Georgia" w:hAnsi="Georgia"/>
          <w:color w:val="4472C4" w:themeColor="accent1"/>
        </w:rPr>
        <w:t>Genesis 31:9</w:t>
      </w:r>
      <w:r w:rsidRPr="000F3092">
        <w:rPr>
          <w:rFonts w:ascii="Georgia" w:hAnsi="Georgia"/>
        </w:rPr>
        <w:t xml:space="preserve"> Thus God hath taken away the cattle of your father, and given them to me.</w:t>
      </w:r>
    </w:p>
  </w:endnote>
  <w:endnote w:id="484">
    <w:p w14:paraId="710F6A6A" w14:textId="56A49B0C" w:rsidR="00117A7B" w:rsidRPr="00117A7B" w:rsidRDefault="00117A7B" w:rsidP="00117A7B">
      <w:pPr>
        <w:pStyle w:val="EndnoteText"/>
        <w:rPr>
          <w:rFonts w:ascii="Georgia" w:hAnsi="Georgia"/>
        </w:rPr>
      </w:pPr>
      <w:r>
        <w:rPr>
          <w:rStyle w:val="EndnoteReference"/>
        </w:rPr>
        <w:endnoteRef/>
      </w:r>
      <w:r>
        <w:t xml:space="preserve"> </w:t>
      </w:r>
      <w:r w:rsidRPr="00117A7B">
        <w:rPr>
          <w:rFonts w:ascii="Georgia" w:hAnsi="Georgia"/>
          <w:color w:val="4472C4" w:themeColor="accent1"/>
        </w:rPr>
        <w:t>Hebrews 4:16</w:t>
      </w:r>
      <w:r w:rsidRPr="00117A7B">
        <w:rPr>
          <w:rFonts w:ascii="Georgia" w:hAnsi="Georgia"/>
        </w:rPr>
        <w:t xml:space="preserve"> Let us therefore come boldly unto the throne of grace, that we may obtain mercy, and find grace to help in time of need.</w:t>
      </w:r>
    </w:p>
  </w:endnote>
  <w:endnote w:id="485">
    <w:p w14:paraId="730751E3" w14:textId="785ED938" w:rsidR="0045198C" w:rsidRPr="0045198C" w:rsidRDefault="0045198C" w:rsidP="0045198C">
      <w:pPr>
        <w:pStyle w:val="EndnoteText"/>
        <w:rPr>
          <w:rFonts w:ascii="Georgia" w:hAnsi="Georgia"/>
        </w:rPr>
      </w:pPr>
      <w:r>
        <w:rPr>
          <w:rStyle w:val="EndnoteReference"/>
        </w:rPr>
        <w:endnoteRef/>
      </w:r>
      <w:r>
        <w:t xml:space="preserve"> </w:t>
      </w:r>
      <w:r w:rsidRPr="0045198C">
        <w:rPr>
          <w:rFonts w:ascii="Georgia" w:hAnsi="Georgia"/>
          <w:color w:val="4472C4" w:themeColor="accent1"/>
        </w:rPr>
        <w:t>Hebrews 12:6-7</w:t>
      </w:r>
      <w:r w:rsidRPr="0045198C">
        <w:rPr>
          <w:rFonts w:ascii="Georgia" w:hAnsi="Georgia"/>
        </w:rPr>
        <w:t xml:space="preserve"> For whom the Lord loveth he chasteneth, and scourgeth every son whom he receiveth. [7] If ye endure chastening, God dealeth with you as with sons; for what son is he whom the father chasteneth not?</w:t>
      </w:r>
    </w:p>
  </w:endnote>
  <w:endnote w:id="486">
    <w:p w14:paraId="55902523" w14:textId="56A13EA6" w:rsidR="00BE2C47" w:rsidRPr="000E034C" w:rsidRDefault="00BE2C47" w:rsidP="000E034C">
      <w:pPr>
        <w:pStyle w:val="EndnoteText"/>
        <w:rPr>
          <w:rFonts w:ascii="Georgia" w:hAnsi="Georgia"/>
        </w:rPr>
      </w:pPr>
      <w:r>
        <w:rPr>
          <w:rStyle w:val="EndnoteReference"/>
        </w:rPr>
        <w:endnoteRef/>
      </w:r>
      <w:r>
        <w:t xml:space="preserve"> </w:t>
      </w:r>
      <w:r w:rsidR="000E034C" w:rsidRPr="000E034C">
        <w:rPr>
          <w:rFonts w:ascii="Georgia" w:hAnsi="Georgia"/>
          <w:color w:val="4472C4" w:themeColor="accent1"/>
        </w:rPr>
        <w:t>Genesis 26:34</w:t>
      </w:r>
      <w:r w:rsidR="000E034C" w:rsidRPr="000E034C">
        <w:rPr>
          <w:rFonts w:ascii="Georgia" w:hAnsi="Georgia"/>
        </w:rPr>
        <w:t xml:space="preserve"> And Esau was forty years old when he took to wife Judith the daughter of Beeri the Hittite, and Bashemath the daughter of Elon the Hittite:</w:t>
      </w:r>
    </w:p>
  </w:endnote>
  <w:endnote w:id="487">
    <w:p w14:paraId="3DE499C5" w14:textId="441CA756" w:rsidR="00C04EBA" w:rsidRPr="00E85B94" w:rsidRDefault="00C04EBA" w:rsidP="00E85B94">
      <w:pPr>
        <w:pStyle w:val="EndnoteText"/>
        <w:rPr>
          <w:rFonts w:ascii="Georgia" w:hAnsi="Georgia"/>
        </w:rPr>
      </w:pPr>
      <w:r>
        <w:rPr>
          <w:rStyle w:val="EndnoteReference"/>
        </w:rPr>
        <w:endnoteRef/>
      </w:r>
      <w:r>
        <w:t xml:space="preserve"> </w:t>
      </w:r>
      <w:r w:rsidR="00E85B94" w:rsidRPr="00E85B94">
        <w:rPr>
          <w:rFonts w:ascii="Georgia" w:hAnsi="Georgia"/>
          <w:color w:val="4472C4" w:themeColor="accent1"/>
        </w:rPr>
        <w:t>Genesis 28:9</w:t>
      </w:r>
      <w:r w:rsidR="00E85B94" w:rsidRPr="00E85B94">
        <w:rPr>
          <w:rFonts w:ascii="Georgia" w:hAnsi="Georgia"/>
        </w:rPr>
        <w:t xml:space="preserve"> Then went Esau unto Ishmael, and took unto the wives which he had Mahalath the daughter of Ishmael Abraham's son, the sister of Nebajoth, to be his wife.</w:t>
      </w:r>
    </w:p>
  </w:endnote>
  <w:endnote w:id="488">
    <w:p w14:paraId="5684F502" w14:textId="602DE182" w:rsidR="0066366E" w:rsidRPr="004E1743" w:rsidRDefault="0066366E" w:rsidP="004E1743">
      <w:pPr>
        <w:pStyle w:val="EndnoteText"/>
        <w:rPr>
          <w:rFonts w:ascii="Georgia" w:hAnsi="Georgia"/>
        </w:rPr>
      </w:pPr>
      <w:r>
        <w:rPr>
          <w:rStyle w:val="EndnoteReference"/>
        </w:rPr>
        <w:endnoteRef/>
      </w:r>
      <w:r>
        <w:t xml:space="preserve"> </w:t>
      </w:r>
      <w:r w:rsidR="004E1743" w:rsidRPr="004E1743">
        <w:rPr>
          <w:rFonts w:ascii="Georgia" w:hAnsi="Georgia"/>
          <w:color w:val="4472C4" w:themeColor="accent1"/>
        </w:rPr>
        <w:t>Genesis 25:30</w:t>
      </w:r>
      <w:r w:rsidR="004E1743" w:rsidRPr="004E1743">
        <w:rPr>
          <w:rFonts w:ascii="Georgia" w:hAnsi="Georgia"/>
        </w:rPr>
        <w:t xml:space="preserve"> And Esau said to Jacob, Feed me, I pray thee, with that same red pottage; for I am faint: therefore was his name called Edom.</w:t>
      </w:r>
    </w:p>
  </w:endnote>
  <w:endnote w:id="489">
    <w:p w14:paraId="45356A87" w14:textId="448192B8" w:rsidR="00722AB5" w:rsidRPr="00722AB5" w:rsidRDefault="00722AB5" w:rsidP="00722AB5">
      <w:pPr>
        <w:pStyle w:val="EndnoteText"/>
        <w:rPr>
          <w:rFonts w:ascii="Georgia" w:hAnsi="Georgia"/>
        </w:rPr>
      </w:pPr>
      <w:r>
        <w:rPr>
          <w:rStyle w:val="EndnoteReference"/>
        </w:rPr>
        <w:endnoteRef/>
      </w:r>
      <w:r>
        <w:t xml:space="preserve"> </w:t>
      </w:r>
      <w:r w:rsidRPr="00722AB5">
        <w:rPr>
          <w:rFonts w:ascii="Georgia" w:hAnsi="Georgia"/>
          <w:color w:val="4472C4" w:themeColor="accent1"/>
        </w:rPr>
        <w:t>Genesis 13:6-7</w:t>
      </w:r>
      <w:r w:rsidRPr="00722AB5">
        <w:rPr>
          <w:rFonts w:ascii="Georgia" w:hAnsi="Georgia"/>
        </w:rPr>
        <w:t xml:space="preserve"> And the land was not able to bear them, that they might dwell together: for their substance was great, so that they could not dwell together. [7] And there was a strife between the herdmen of Abram's cattle and the herdmen of Lot's cattle: and the Canaanite and the Perizzite dwelled then in the land.</w:t>
      </w:r>
    </w:p>
  </w:endnote>
  <w:endnote w:id="490">
    <w:p w14:paraId="55E18490" w14:textId="4B5CE284" w:rsidR="00BA7A2C" w:rsidRPr="00BA7A2C" w:rsidRDefault="00BA7A2C" w:rsidP="00BA7A2C">
      <w:pPr>
        <w:pStyle w:val="EndnoteText"/>
        <w:rPr>
          <w:rFonts w:ascii="Georgia" w:hAnsi="Georgia"/>
        </w:rPr>
      </w:pPr>
      <w:r w:rsidRPr="00BA7A2C">
        <w:rPr>
          <w:rStyle w:val="EndnoteReference"/>
          <w:rFonts w:ascii="Georgia" w:hAnsi="Georgia"/>
        </w:rPr>
        <w:endnoteRef/>
      </w:r>
      <w:r w:rsidRPr="00BA7A2C">
        <w:rPr>
          <w:rFonts w:ascii="Georgia" w:hAnsi="Georgia"/>
        </w:rPr>
        <w:t xml:space="preserve"> </w:t>
      </w:r>
      <w:r w:rsidRPr="00BA7A2C">
        <w:rPr>
          <w:rFonts w:ascii="Georgia" w:hAnsi="Georgia"/>
          <w:color w:val="4472C4" w:themeColor="accent1"/>
        </w:rPr>
        <w:t>Job 2:11</w:t>
      </w:r>
      <w:r w:rsidRPr="00BA7A2C">
        <w:rPr>
          <w:rFonts w:ascii="Georgia" w:hAnsi="Georgia"/>
        </w:rPr>
        <w:t xml:space="preserve"> Now when Job's three friends heard of all this evil that was come upon him, they came everyone from his own place; Eliphaz the Temanite, and Bildad the Shuhite, and Zophar the Naamathite: for they had made an appointment together to come to mourn with him and to comfort him.</w:t>
      </w:r>
    </w:p>
  </w:endnote>
  <w:endnote w:id="491">
    <w:p w14:paraId="3B961E27" w14:textId="218A9AC5" w:rsidR="009F7522" w:rsidRPr="009F7522" w:rsidRDefault="009F7522" w:rsidP="009F7522">
      <w:pPr>
        <w:pStyle w:val="EndnoteText"/>
        <w:rPr>
          <w:rFonts w:ascii="Georgia" w:hAnsi="Georgia"/>
        </w:rPr>
      </w:pPr>
      <w:r>
        <w:rPr>
          <w:rStyle w:val="EndnoteReference"/>
        </w:rPr>
        <w:endnoteRef/>
      </w:r>
      <w:r>
        <w:t xml:space="preserve"> </w:t>
      </w:r>
      <w:r w:rsidRPr="005F4D87">
        <w:rPr>
          <w:rFonts w:ascii="Georgia" w:hAnsi="Georgia"/>
          <w:color w:val="4472C4" w:themeColor="accent1"/>
        </w:rPr>
        <w:t>Genesis 10:22-23</w:t>
      </w:r>
      <w:r w:rsidRPr="009F7522">
        <w:rPr>
          <w:rFonts w:ascii="Georgia" w:hAnsi="Georgia"/>
        </w:rPr>
        <w:t xml:space="preserve"> The children of Shem; Elam, and Asshur, and Arphaxad, and Lud, and Aram. [23] And the children of Aram; Uz, and Hul, and Gether, and Mash.</w:t>
      </w:r>
    </w:p>
  </w:endnote>
  <w:endnote w:id="492">
    <w:p w14:paraId="554E3031" w14:textId="7B8BE528" w:rsidR="00C06167" w:rsidRPr="00FC1826" w:rsidRDefault="00C06167" w:rsidP="00C06167">
      <w:pPr>
        <w:pStyle w:val="EndnoteText"/>
        <w:rPr>
          <w:rFonts w:ascii="Georgia" w:hAnsi="Georgia"/>
        </w:rPr>
      </w:pPr>
      <w:r>
        <w:rPr>
          <w:rStyle w:val="EndnoteReference"/>
        </w:rPr>
        <w:endnoteRef/>
      </w:r>
      <w:r>
        <w:t xml:space="preserve"> </w:t>
      </w:r>
      <w:r w:rsidRPr="00FC1826">
        <w:rPr>
          <w:rFonts w:ascii="Georgia" w:hAnsi="Georgia"/>
          <w:color w:val="4472C4" w:themeColor="accent1"/>
        </w:rPr>
        <w:t>Job 1:1</w:t>
      </w:r>
      <w:r w:rsidRPr="00FC1826">
        <w:rPr>
          <w:rFonts w:ascii="Georgia" w:hAnsi="Georgia"/>
        </w:rPr>
        <w:t xml:space="preserve"> There was a man in the land of Uz, whose name was Job; and that man was perfect and upright, and one that feared God, and eschewed evil.</w:t>
      </w:r>
    </w:p>
  </w:endnote>
  <w:endnote w:id="493">
    <w:p w14:paraId="28CF3992" w14:textId="0FE7FF1C" w:rsidR="00AB1826" w:rsidRPr="00AB1826" w:rsidRDefault="00AB1826" w:rsidP="00AB1826">
      <w:pPr>
        <w:pStyle w:val="EndnoteText"/>
        <w:rPr>
          <w:rFonts w:ascii="Georgia" w:hAnsi="Georgia"/>
        </w:rPr>
      </w:pPr>
      <w:r>
        <w:rPr>
          <w:rStyle w:val="EndnoteReference"/>
        </w:rPr>
        <w:endnoteRef/>
      </w:r>
      <w:r>
        <w:t xml:space="preserve"> </w:t>
      </w:r>
      <w:r w:rsidRPr="00AB1826">
        <w:rPr>
          <w:rFonts w:ascii="Georgia" w:hAnsi="Georgia"/>
          <w:color w:val="4472C4" w:themeColor="accent1"/>
        </w:rPr>
        <w:t>Jeremiah 49:7</w:t>
      </w:r>
      <w:r w:rsidRPr="00AB1826">
        <w:rPr>
          <w:rFonts w:ascii="Georgia" w:hAnsi="Georgia"/>
        </w:rPr>
        <w:t xml:space="preserve"> Concerning Edom, thus saith the LORD of hosts; Is wisdom no more in Teman? is counsel perished from the prudent? is their wisdom vanished?</w:t>
      </w:r>
    </w:p>
  </w:endnote>
  <w:endnote w:id="494">
    <w:p w14:paraId="00FB5963" w14:textId="24F609BC" w:rsidR="003939FD" w:rsidRPr="003939FD" w:rsidRDefault="003939FD" w:rsidP="003939FD">
      <w:pPr>
        <w:pStyle w:val="EndnoteText"/>
        <w:rPr>
          <w:rFonts w:ascii="Georgia" w:hAnsi="Georgia"/>
        </w:rPr>
      </w:pPr>
      <w:r>
        <w:rPr>
          <w:rStyle w:val="EndnoteReference"/>
        </w:rPr>
        <w:endnoteRef/>
      </w:r>
      <w:r>
        <w:t xml:space="preserve"> </w:t>
      </w:r>
      <w:r w:rsidRPr="003939FD">
        <w:rPr>
          <w:rFonts w:ascii="Georgia" w:hAnsi="Georgia"/>
          <w:color w:val="4472C4" w:themeColor="accent1"/>
        </w:rPr>
        <w:t>Genesis 12:8</w:t>
      </w:r>
      <w:r w:rsidRPr="003939FD">
        <w:rPr>
          <w:rFonts w:ascii="Georgia" w:hAnsi="Georgia"/>
        </w:rPr>
        <w:t xml:space="preserve"> And he removed from thence unto a mountain on the east of Beth–el, and pitched his tent, having Beth–el on the west, and Hai on the east: and there he builded an altar unto the LORD, and called upon the name of the LORD.</w:t>
      </w:r>
    </w:p>
  </w:endnote>
  <w:endnote w:id="495">
    <w:p w14:paraId="3299D174" w14:textId="107525DC" w:rsidR="000150A3" w:rsidRPr="000150A3" w:rsidRDefault="000150A3" w:rsidP="000150A3">
      <w:pPr>
        <w:pStyle w:val="EndnoteText"/>
        <w:rPr>
          <w:rFonts w:ascii="Georgia" w:hAnsi="Georgia"/>
        </w:rPr>
      </w:pPr>
      <w:r>
        <w:rPr>
          <w:rStyle w:val="EndnoteReference"/>
        </w:rPr>
        <w:endnoteRef/>
      </w:r>
      <w:r>
        <w:t xml:space="preserve"> </w:t>
      </w:r>
      <w:r w:rsidRPr="000150A3">
        <w:rPr>
          <w:rFonts w:ascii="Georgia" w:hAnsi="Georgia"/>
          <w:color w:val="4472C4" w:themeColor="accent1"/>
        </w:rPr>
        <w:t>Genesis 22:13</w:t>
      </w:r>
      <w:r w:rsidRPr="000150A3">
        <w:rPr>
          <w:rFonts w:ascii="Georgia" w:hAnsi="Georgia"/>
        </w:rPr>
        <w:t xml:space="preserve"> And Abraham lifted up his eyes, and looked, and behold behind him a ram caught in a thicket by his horns: and Abraham went and took the ram, and offered him up for a burnt offering in the stead of his son.</w:t>
      </w:r>
    </w:p>
  </w:endnote>
  <w:endnote w:id="496">
    <w:p w14:paraId="11C3069F" w14:textId="715FB5AD" w:rsidR="00D130C5" w:rsidRPr="00D130C5" w:rsidRDefault="00D130C5" w:rsidP="00D130C5">
      <w:pPr>
        <w:pStyle w:val="EndnoteText"/>
        <w:rPr>
          <w:rFonts w:ascii="Georgia" w:hAnsi="Georgia"/>
        </w:rPr>
      </w:pPr>
      <w:r>
        <w:rPr>
          <w:rStyle w:val="EndnoteReference"/>
        </w:rPr>
        <w:endnoteRef/>
      </w:r>
      <w:r>
        <w:t xml:space="preserve"> </w:t>
      </w:r>
      <w:r w:rsidRPr="00D130C5">
        <w:rPr>
          <w:rFonts w:ascii="Georgia" w:hAnsi="Georgia"/>
          <w:color w:val="4472C4" w:themeColor="accent1"/>
        </w:rPr>
        <w:t>Genesis 28:18</w:t>
      </w:r>
      <w:r w:rsidRPr="00D130C5">
        <w:rPr>
          <w:rFonts w:ascii="Georgia" w:hAnsi="Georgia"/>
        </w:rPr>
        <w:t xml:space="preserve"> And Jacob rose up early in the morning, and took the stone that he had put for his pillows, and set it up for a pillar, and poured oil upon the top of it.</w:t>
      </w:r>
    </w:p>
  </w:endnote>
  <w:endnote w:id="497">
    <w:p w14:paraId="6CFDDB80" w14:textId="16860DAC" w:rsidR="00A62FE3" w:rsidRPr="00A62FE3" w:rsidRDefault="00A62FE3" w:rsidP="00A62FE3">
      <w:pPr>
        <w:pStyle w:val="EndnoteText"/>
        <w:rPr>
          <w:rFonts w:ascii="Georgia" w:hAnsi="Georgia"/>
        </w:rPr>
      </w:pPr>
      <w:r>
        <w:rPr>
          <w:rStyle w:val="EndnoteReference"/>
        </w:rPr>
        <w:endnoteRef/>
      </w:r>
      <w:r>
        <w:t xml:space="preserve"> </w:t>
      </w:r>
      <w:r w:rsidRPr="00A62FE3">
        <w:rPr>
          <w:rFonts w:ascii="Georgia" w:hAnsi="Georgia"/>
          <w:color w:val="4472C4" w:themeColor="accent1"/>
        </w:rPr>
        <w:t>Genesis 33:20</w:t>
      </w:r>
      <w:r w:rsidRPr="00A62FE3">
        <w:rPr>
          <w:rFonts w:ascii="Georgia" w:hAnsi="Georgia"/>
        </w:rPr>
        <w:t xml:space="preserve"> And he erected there an altar, and called it El–elohe–Israel.</w:t>
      </w:r>
    </w:p>
  </w:endnote>
  <w:endnote w:id="498">
    <w:p w14:paraId="5C7CE2AA" w14:textId="13420ACF" w:rsidR="00421A5F" w:rsidRPr="00421A5F" w:rsidRDefault="00421A5F" w:rsidP="00421A5F">
      <w:pPr>
        <w:pStyle w:val="EndnoteText"/>
        <w:rPr>
          <w:rFonts w:ascii="Georgia" w:hAnsi="Georgia"/>
        </w:rPr>
      </w:pPr>
      <w:r>
        <w:rPr>
          <w:rStyle w:val="EndnoteReference"/>
        </w:rPr>
        <w:endnoteRef/>
      </w:r>
      <w:r>
        <w:t xml:space="preserve"> </w:t>
      </w:r>
      <w:r w:rsidRPr="00421A5F">
        <w:rPr>
          <w:rFonts w:ascii="Georgia" w:hAnsi="Georgia"/>
          <w:color w:val="4472C4" w:themeColor="accent1"/>
        </w:rPr>
        <w:t>Genesis 35:7</w:t>
      </w:r>
      <w:r w:rsidRPr="00421A5F">
        <w:rPr>
          <w:rFonts w:ascii="Georgia" w:hAnsi="Georgia"/>
        </w:rPr>
        <w:t xml:space="preserve"> And he built there an altar, and called the place El–beth–el: because there God appeared unto him, when he fled from the face of his brother.</w:t>
      </w:r>
    </w:p>
  </w:endnote>
  <w:endnote w:id="499">
    <w:p w14:paraId="164E9ADF" w14:textId="6EC9CC1E" w:rsidR="003B7867" w:rsidRPr="003B7867" w:rsidRDefault="003B7867" w:rsidP="003B7867">
      <w:pPr>
        <w:pStyle w:val="EndnoteText"/>
        <w:rPr>
          <w:rFonts w:ascii="Georgia" w:hAnsi="Georgia"/>
        </w:rPr>
      </w:pPr>
      <w:r>
        <w:rPr>
          <w:rStyle w:val="EndnoteReference"/>
        </w:rPr>
        <w:endnoteRef/>
      </w:r>
      <w:r>
        <w:t xml:space="preserve"> </w:t>
      </w:r>
      <w:r w:rsidRPr="003B7867">
        <w:rPr>
          <w:rFonts w:ascii="Georgia" w:hAnsi="Georgia"/>
          <w:color w:val="4472C4" w:themeColor="accent1"/>
        </w:rPr>
        <w:t>Job 1:5</w:t>
      </w:r>
      <w:r w:rsidRPr="003B7867">
        <w:rPr>
          <w:rFonts w:ascii="Georgia" w:hAnsi="Georgia"/>
        </w:rPr>
        <w:t xml:space="preserve"> And it was so, when the days of their feasting were gone about, that Job sent and sanctified them, and rose up early in the morning, and offered burnt offerings according to the number of them all: for Job said, It may be that my sons have sinned, and cursed God in their hearts. Thus did Job continually.</w:t>
      </w:r>
    </w:p>
  </w:endnote>
  <w:endnote w:id="500">
    <w:p w14:paraId="393BAC7B" w14:textId="4B970F29" w:rsidR="003B1490" w:rsidRPr="003B1490" w:rsidRDefault="003B1490" w:rsidP="003B1490">
      <w:pPr>
        <w:pStyle w:val="EndnoteText"/>
        <w:rPr>
          <w:rFonts w:ascii="Georgia" w:hAnsi="Georgia"/>
        </w:rPr>
      </w:pPr>
      <w:r>
        <w:rPr>
          <w:rStyle w:val="EndnoteReference"/>
        </w:rPr>
        <w:endnoteRef/>
      </w:r>
      <w:r>
        <w:t xml:space="preserve"> </w:t>
      </w:r>
      <w:r w:rsidRPr="003B1490">
        <w:rPr>
          <w:rFonts w:ascii="Georgia" w:hAnsi="Georgia"/>
          <w:color w:val="4472C4" w:themeColor="accent1"/>
        </w:rPr>
        <w:t>Genesis 50:20</w:t>
      </w:r>
      <w:r w:rsidRPr="003B1490">
        <w:rPr>
          <w:rFonts w:ascii="Georgia" w:hAnsi="Georgia"/>
        </w:rPr>
        <w:t xml:space="preserve"> But as for you, ye thought evil against me; but God meant it unto good, to bring to pass, as it is this day, to save much people alive.</w:t>
      </w:r>
    </w:p>
  </w:endnote>
  <w:endnote w:id="501">
    <w:p w14:paraId="25AED1C2" w14:textId="2CF0266D" w:rsidR="004B5FC5" w:rsidRPr="00C25059" w:rsidRDefault="004B5FC5" w:rsidP="004B5FC5">
      <w:pPr>
        <w:pStyle w:val="EndnoteText"/>
        <w:rPr>
          <w:rFonts w:ascii="Georgia" w:hAnsi="Georgia"/>
        </w:rPr>
      </w:pPr>
      <w:r>
        <w:rPr>
          <w:rStyle w:val="EndnoteReference"/>
        </w:rPr>
        <w:endnoteRef/>
      </w:r>
      <w:r>
        <w:t xml:space="preserve"> </w:t>
      </w:r>
      <w:r w:rsidRPr="00C25059">
        <w:rPr>
          <w:rFonts w:ascii="Georgia" w:hAnsi="Georgia"/>
          <w:color w:val="4472C4" w:themeColor="accent1"/>
        </w:rPr>
        <w:t>Genesis 25:28</w:t>
      </w:r>
      <w:r w:rsidRPr="00C25059">
        <w:rPr>
          <w:rFonts w:ascii="Georgia" w:hAnsi="Georgia"/>
        </w:rPr>
        <w:t xml:space="preserve"> And Isaac loved Esau, because he did eat of his venison: but Rebekah loved Jacob.</w:t>
      </w:r>
    </w:p>
  </w:endnote>
  <w:endnote w:id="502">
    <w:p w14:paraId="2B5D5463" w14:textId="53C6CBA2" w:rsidR="00E65A22" w:rsidRPr="00E65A22" w:rsidRDefault="00E65A22" w:rsidP="00E65A22">
      <w:pPr>
        <w:pStyle w:val="EndnoteText"/>
        <w:rPr>
          <w:rFonts w:ascii="Georgia" w:hAnsi="Georgia"/>
        </w:rPr>
      </w:pPr>
      <w:r>
        <w:rPr>
          <w:rStyle w:val="EndnoteReference"/>
        </w:rPr>
        <w:endnoteRef/>
      </w:r>
      <w:r>
        <w:t xml:space="preserve"> </w:t>
      </w:r>
      <w:r w:rsidRPr="00E65A22">
        <w:rPr>
          <w:rFonts w:ascii="Georgia" w:hAnsi="Georgia"/>
          <w:color w:val="4472C4" w:themeColor="accent1"/>
        </w:rPr>
        <w:t>Jeremiah 8:22</w:t>
      </w:r>
      <w:r w:rsidRPr="00E65A22">
        <w:rPr>
          <w:rFonts w:ascii="Georgia" w:hAnsi="Georgia"/>
        </w:rPr>
        <w:t xml:space="preserve"> Is there no balm in Gilead; is there no physician there? why then is not the health of the daughter of my people recovered?</w:t>
      </w:r>
    </w:p>
  </w:endnote>
  <w:endnote w:id="503">
    <w:p w14:paraId="2432E168" w14:textId="1C58C971" w:rsidR="00E3631D" w:rsidRPr="00E3631D" w:rsidRDefault="00E3631D" w:rsidP="00E3631D">
      <w:pPr>
        <w:pStyle w:val="EndnoteText"/>
        <w:rPr>
          <w:rFonts w:ascii="Georgia" w:hAnsi="Georgia"/>
        </w:rPr>
      </w:pPr>
      <w:r>
        <w:rPr>
          <w:rStyle w:val="EndnoteReference"/>
        </w:rPr>
        <w:endnoteRef/>
      </w:r>
      <w:r>
        <w:t xml:space="preserve"> </w:t>
      </w:r>
      <w:r w:rsidRPr="00E3631D">
        <w:rPr>
          <w:rFonts w:ascii="Georgia" w:hAnsi="Georgia"/>
          <w:color w:val="4472C4" w:themeColor="accent1"/>
        </w:rPr>
        <w:t>Genesis 43:11</w:t>
      </w:r>
      <w:r w:rsidRPr="00E3631D">
        <w:rPr>
          <w:rFonts w:ascii="Georgia" w:hAnsi="Georgia"/>
        </w:rPr>
        <w:t xml:space="preserve"> And their father Israel said unto them, If it must be so now, do this; take of the best fruits in the land in your vessels, and carry down the man a present, a little balm, and a little honey, spices, and myrrh, nuts, and almonds:</w:t>
      </w:r>
    </w:p>
  </w:endnote>
  <w:endnote w:id="504">
    <w:p w14:paraId="54067C57" w14:textId="32552FC4" w:rsidR="003D2172" w:rsidRPr="003D2172" w:rsidRDefault="003D2172" w:rsidP="003D2172">
      <w:pPr>
        <w:pStyle w:val="EndnoteText"/>
        <w:rPr>
          <w:rFonts w:ascii="Georgia" w:hAnsi="Georgia"/>
        </w:rPr>
      </w:pPr>
      <w:r>
        <w:rPr>
          <w:rStyle w:val="EndnoteReference"/>
        </w:rPr>
        <w:endnoteRef/>
      </w:r>
      <w:r>
        <w:t xml:space="preserve"> </w:t>
      </w:r>
      <w:r w:rsidRPr="003D2172">
        <w:rPr>
          <w:rFonts w:ascii="Georgia" w:hAnsi="Georgia"/>
          <w:color w:val="4472C4" w:themeColor="accent1"/>
        </w:rPr>
        <w:t>Exodus 30:23</w:t>
      </w:r>
      <w:r w:rsidRPr="003D2172">
        <w:rPr>
          <w:rFonts w:ascii="Georgia" w:hAnsi="Georgia"/>
        </w:rPr>
        <w:t xml:space="preserve"> Take thou also unto thee principal spices, of pure myrrh five hundred shekels, and of sweet cinnamon half so much, even two hundred and fifty shekels, and of sweet calamus two hundred and fifty shekels,</w:t>
      </w:r>
    </w:p>
  </w:endnote>
  <w:endnote w:id="505">
    <w:p w14:paraId="778F615F" w14:textId="79C4B119" w:rsidR="00244089" w:rsidRPr="00244089" w:rsidRDefault="00244089" w:rsidP="00244089">
      <w:pPr>
        <w:pStyle w:val="EndnoteText"/>
        <w:rPr>
          <w:rFonts w:ascii="Georgia" w:hAnsi="Georgia"/>
        </w:rPr>
      </w:pPr>
      <w:r>
        <w:rPr>
          <w:rStyle w:val="EndnoteReference"/>
        </w:rPr>
        <w:endnoteRef/>
      </w:r>
      <w:r>
        <w:t xml:space="preserve"> </w:t>
      </w:r>
      <w:r w:rsidRPr="00244089">
        <w:rPr>
          <w:rFonts w:ascii="Georgia" w:hAnsi="Georgia"/>
          <w:color w:val="4472C4" w:themeColor="accent1"/>
        </w:rPr>
        <w:t>Esther 2:12</w:t>
      </w:r>
      <w:r w:rsidRPr="00244089">
        <w:rPr>
          <w:rFonts w:ascii="Georgia" w:hAnsi="Georgia"/>
        </w:rPr>
        <w:t xml:space="preserve"> Now when every maid's turn was come to go in to king Ahasuerus, after that she had been twelve months, according to the manner of the women, (for so were the days of their purifications accomplished, to wit, six months with oil of myrrh, and six months with sweet odours, and with other things for the purifying of the women;)</w:t>
      </w:r>
    </w:p>
  </w:endnote>
  <w:endnote w:id="506">
    <w:p w14:paraId="03BC7F69" w14:textId="68C13A5C" w:rsidR="00180FAC" w:rsidRPr="00180FAC" w:rsidRDefault="00180FAC" w:rsidP="00180FAC">
      <w:pPr>
        <w:pStyle w:val="EndnoteText"/>
        <w:rPr>
          <w:rFonts w:ascii="Georgia" w:hAnsi="Georgia"/>
        </w:rPr>
      </w:pPr>
      <w:r>
        <w:rPr>
          <w:rStyle w:val="EndnoteReference"/>
        </w:rPr>
        <w:endnoteRef/>
      </w:r>
      <w:r>
        <w:t xml:space="preserve"> </w:t>
      </w:r>
      <w:r w:rsidRPr="00180FAC">
        <w:rPr>
          <w:rFonts w:ascii="Georgia" w:hAnsi="Georgia"/>
          <w:color w:val="4472C4" w:themeColor="accent1"/>
        </w:rPr>
        <w:t>Psalm 45:8</w:t>
      </w:r>
      <w:r w:rsidRPr="00180FAC">
        <w:rPr>
          <w:rFonts w:ascii="Georgia" w:hAnsi="Georgia"/>
        </w:rPr>
        <w:t xml:space="preserve"> All thy garments smell of myrrh, and aloes, and cassia, out of the ivory palaces, whereby they have made thee glad.</w:t>
      </w:r>
    </w:p>
  </w:endnote>
  <w:endnote w:id="507">
    <w:p w14:paraId="1F04C683" w14:textId="216990BC" w:rsidR="005B56DF" w:rsidRPr="005B56DF" w:rsidRDefault="005B56DF" w:rsidP="005B56DF">
      <w:pPr>
        <w:pStyle w:val="EndnoteText"/>
        <w:rPr>
          <w:rFonts w:ascii="Georgia" w:hAnsi="Georgia"/>
        </w:rPr>
      </w:pPr>
      <w:r>
        <w:rPr>
          <w:rStyle w:val="EndnoteReference"/>
        </w:rPr>
        <w:endnoteRef/>
      </w:r>
      <w:r>
        <w:t xml:space="preserve"> </w:t>
      </w:r>
      <w:r w:rsidRPr="005B56DF">
        <w:rPr>
          <w:rFonts w:ascii="Georgia" w:hAnsi="Georgia"/>
          <w:color w:val="4472C4" w:themeColor="accent1"/>
        </w:rPr>
        <w:t>Proverbs 7:17</w:t>
      </w:r>
      <w:r w:rsidRPr="005B56DF">
        <w:rPr>
          <w:rFonts w:ascii="Georgia" w:hAnsi="Georgia"/>
        </w:rPr>
        <w:t xml:space="preserve"> I have perfumed my bed with myrrh, aloes, and cinnamon.</w:t>
      </w:r>
    </w:p>
  </w:endnote>
  <w:endnote w:id="508">
    <w:p w14:paraId="25172C7B" w14:textId="6E6A8E1D" w:rsidR="006811DF" w:rsidRPr="006811DF" w:rsidRDefault="006811DF" w:rsidP="006811DF">
      <w:pPr>
        <w:pStyle w:val="EndnoteText"/>
        <w:rPr>
          <w:rFonts w:ascii="Georgia" w:hAnsi="Georgia"/>
        </w:rPr>
      </w:pPr>
      <w:r>
        <w:rPr>
          <w:rStyle w:val="EndnoteReference"/>
        </w:rPr>
        <w:endnoteRef/>
      </w:r>
      <w:r>
        <w:t xml:space="preserve"> </w:t>
      </w:r>
      <w:r w:rsidRPr="006811DF">
        <w:rPr>
          <w:rFonts w:ascii="Georgia" w:hAnsi="Georgia"/>
          <w:color w:val="4472C4" w:themeColor="accent1"/>
        </w:rPr>
        <w:t>Song of Solomon 1:13</w:t>
      </w:r>
      <w:r w:rsidRPr="006811DF">
        <w:rPr>
          <w:rFonts w:ascii="Georgia" w:hAnsi="Georgia"/>
        </w:rPr>
        <w:t xml:space="preserve"> A bundle of myrrh is my wellbeloved unto me; he shall lie all night betwixt my breasts.</w:t>
      </w:r>
    </w:p>
  </w:endnote>
  <w:endnote w:id="509">
    <w:p w14:paraId="715715B8" w14:textId="779B695F" w:rsidR="00C57A55" w:rsidRPr="00C57A55" w:rsidRDefault="00C57A55" w:rsidP="00C57A55">
      <w:pPr>
        <w:pStyle w:val="EndnoteText"/>
        <w:rPr>
          <w:rFonts w:ascii="Georgia" w:hAnsi="Georgia"/>
        </w:rPr>
      </w:pPr>
      <w:r>
        <w:rPr>
          <w:rStyle w:val="EndnoteReference"/>
        </w:rPr>
        <w:endnoteRef/>
      </w:r>
      <w:r>
        <w:t xml:space="preserve"> </w:t>
      </w:r>
      <w:r w:rsidRPr="00C57A55">
        <w:rPr>
          <w:rFonts w:ascii="Georgia" w:hAnsi="Georgia"/>
          <w:color w:val="4472C4" w:themeColor="accent1"/>
        </w:rPr>
        <w:t>Song of Solomon 3:6</w:t>
      </w:r>
      <w:r w:rsidRPr="00C57A55">
        <w:rPr>
          <w:rFonts w:ascii="Georgia" w:hAnsi="Georgia"/>
        </w:rPr>
        <w:t xml:space="preserve"> Who is this that cometh out of the wilderness like pillars of smoke, perfumed with myrrh and frankincense, with all powders of the merchant?</w:t>
      </w:r>
    </w:p>
  </w:endnote>
  <w:endnote w:id="510">
    <w:p w14:paraId="3308F4A9" w14:textId="525CFBDF" w:rsidR="00EE6EA7" w:rsidRPr="005F067F" w:rsidRDefault="00EE6EA7" w:rsidP="00EE6EA7">
      <w:pPr>
        <w:pStyle w:val="EndnoteText"/>
        <w:rPr>
          <w:rFonts w:ascii="Georgia" w:hAnsi="Georgia"/>
        </w:rPr>
      </w:pPr>
      <w:r>
        <w:rPr>
          <w:rStyle w:val="EndnoteReference"/>
        </w:rPr>
        <w:endnoteRef/>
      </w:r>
      <w:r>
        <w:t xml:space="preserve"> </w:t>
      </w:r>
      <w:r w:rsidRPr="005F067F">
        <w:rPr>
          <w:rFonts w:ascii="Georgia" w:hAnsi="Georgia"/>
          <w:color w:val="4472C4" w:themeColor="accent1"/>
        </w:rPr>
        <w:t>Song of Solomon 4:6,14</w:t>
      </w:r>
      <w:r w:rsidRPr="005F067F">
        <w:rPr>
          <w:rFonts w:ascii="Georgia" w:hAnsi="Georgia"/>
        </w:rPr>
        <w:t xml:space="preserve"> Until the day break, and the shadows flee away, I will get me to the mountain of myrrh, and to the hill of frankincense. [14] Spikenard and saffron; calamus and cinnamon, with all trees of frankincense; myrrh and aloes, with all the chief spices:</w:t>
      </w:r>
    </w:p>
  </w:endnote>
  <w:endnote w:id="511">
    <w:p w14:paraId="74715E78" w14:textId="1B96127A" w:rsidR="003F1145" w:rsidRPr="003F1145" w:rsidRDefault="003F1145" w:rsidP="003F1145">
      <w:pPr>
        <w:pStyle w:val="EndnoteText"/>
        <w:rPr>
          <w:rFonts w:ascii="Georgia" w:hAnsi="Georgia"/>
        </w:rPr>
      </w:pPr>
      <w:r>
        <w:rPr>
          <w:rStyle w:val="EndnoteReference"/>
        </w:rPr>
        <w:endnoteRef/>
      </w:r>
      <w:r>
        <w:t xml:space="preserve"> </w:t>
      </w:r>
      <w:r w:rsidRPr="003F1145">
        <w:rPr>
          <w:rFonts w:ascii="Georgia" w:hAnsi="Georgia"/>
          <w:color w:val="4472C4" w:themeColor="accent1"/>
        </w:rPr>
        <w:t>Song of Solomon 5:1,</w:t>
      </w:r>
      <w:r w:rsidR="00FC0B5F">
        <w:rPr>
          <w:rFonts w:ascii="Georgia" w:hAnsi="Georgia"/>
          <w:color w:val="4472C4" w:themeColor="accent1"/>
        </w:rPr>
        <w:t xml:space="preserve"> </w:t>
      </w:r>
      <w:r w:rsidRPr="003F1145">
        <w:rPr>
          <w:rFonts w:ascii="Georgia" w:hAnsi="Georgia"/>
          <w:color w:val="4472C4" w:themeColor="accent1"/>
        </w:rPr>
        <w:t>5,</w:t>
      </w:r>
      <w:r w:rsidR="00FC0B5F">
        <w:rPr>
          <w:rFonts w:ascii="Georgia" w:hAnsi="Georgia"/>
          <w:color w:val="4472C4" w:themeColor="accent1"/>
        </w:rPr>
        <w:t xml:space="preserve"> </w:t>
      </w:r>
      <w:r w:rsidRPr="003F1145">
        <w:rPr>
          <w:rFonts w:ascii="Georgia" w:hAnsi="Georgia"/>
          <w:color w:val="4472C4" w:themeColor="accent1"/>
        </w:rPr>
        <w:t>13</w:t>
      </w:r>
      <w:r w:rsidRPr="003F1145">
        <w:rPr>
          <w:rFonts w:ascii="Georgia" w:hAnsi="Georgia"/>
        </w:rPr>
        <w:t xml:space="preserve"> I am come into my garden, my sister, my spouse: I have gathered my myrrh with my spice; I have eaten my honeycomb with my honey; I have drunk my wine with my milk: eat, O friends; drink, yea, drink abundantly, O beloved. [5] I rose up to open to my beloved; and my hands dropped with myrrh, and my fingers with sweet smelling myrrh, upon the handles of the lock. [13] His cheeks are as a bed of spices, as sweet flowers: his lips like lilies, dropping sweet smelling myrrh.</w:t>
      </w:r>
    </w:p>
  </w:endnote>
  <w:endnote w:id="512">
    <w:p w14:paraId="55D39E14" w14:textId="38A28BD5" w:rsidR="00577B5A" w:rsidRPr="00577B5A" w:rsidRDefault="00577B5A" w:rsidP="00577B5A">
      <w:pPr>
        <w:pStyle w:val="EndnoteText"/>
        <w:rPr>
          <w:rFonts w:ascii="Georgia" w:hAnsi="Georgia"/>
        </w:rPr>
      </w:pPr>
      <w:r>
        <w:rPr>
          <w:rStyle w:val="EndnoteReference"/>
        </w:rPr>
        <w:endnoteRef/>
      </w:r>
      <w:r>
        <w:t xml:space="preserve"> </w:t>
      </w:r>
      <w:r w:rsidRPr="00577B5A">
        <w:rPr>
          <w:rFonts w:ascii="Georgia" w:hAnsi="Georgia"/>
          <w:color w:val="4472C4" w:themeColor="accent1"/>
        </w:rPr>
        <w:t>Matthew 2:11</w:t>
      </w:r>
      <w:r w:rsidRPr="00577B5A">
        <w:rPr>
          <w:rFonts w:ascii="Georgia" w:hAnsi="Georgia"/>
        </w:rPr>
        <w:t xml:space="preserve"> And when they were come into the house, they saw the young child with Mary his mother, and fell down, and worshipped him: and when they had opened their treasures, they presented unto him gifts; gold, and frankincense, and myrrh.</w:t>
      </w:r>
    </w:p>
  </w:endnote>
  <w:endnote w:id="513">
    <w:p w14:paraId="71165015" w14:textId="5C4B6586" w:rsidR="001C433F" w:rsidRPr="001C433F" w:rsidRDefault="001C433F" w:rsidP="001C433F">
      <w:pPr>
        <w:pStyle w:val="EndnoteText"/>
        <w:rPr>
          <w:rFonts w:ascii="Georgia" w:hAnsi="Georgia"/>
        </w:rPr>
      </w:pPr>
      <w:r>
        <w:rPr>
          <w:rStyle w:val="EndnoteReference"/>
        </w:rPr>
        <w:endnoteRef/>
      </w:r>
      <w:r>
        <w:t xml:space="preserve"> </w:t>
      </w:r>
      <w:r w:rsidRPr="001C433F">
        <w:rPr>
          <w:rFonts w:ascii="Georgia" w:hAnsi="Georgia"/>
          <w:color w:val="4472C4" w:themeColor="accent1"/>
        </w:rPr>
        <w:t>Mark 15:23</w:t>
      </w:r>
      <w:r w:rsidRPr="001C433F">
        <w:rPr>
          <w:rFonts w:ascii="Georgia" w:hAnsi="Georgia"/>
        </w:rPr>
        <w:t xml:space="preserve"> And they gave him to drink wine mingled with myrrh: but he received it not.</w:t>
      </w:r>
    </w:p>
  </w:endnote>
  <w:endnote w:id="514">
    <w:p w14:paraId="66ABE23B" w14:textId="5D3CCC3E" w:rsidR="00EE37D0" w:rsidRPr="00EE37D0" w:rsidRDefault="00EE37D0" w:rsidP="00EE37D0">
      <w:pPr>
        <w:pStyle w:val="EndnoteText"/>
        <w:rPr>
          <w:rFonts w:ascii="Georgia" w:hAnsi="Georgia"/>
        </w:rPr>
      </w:pPr>
      <w:r>
        <w:rPr>
          <w:rStyle w:val="EndnoteReference"/>
        </w:rPr>
        <w:endnoteRef/>
      </w:r>
      <w:r>
        <w:t xml:space="preserve"> </w:t>
      </w:r>
      <w:r w:rsidRPr="00233D6D">
        <w:rPr>
          <w:rFonts w:ascii="Georgia" w:hAnsi="Georgia"/>
          <w:color w:val="4472C4" w:themeColor="accent1"/>
        </w:rPr>
        <w:t>John 19:39</w:t>
      </w:r>
      <w:r w:rsidRPr="00EE37D0">
        <w:rPr>
          <w:rFonts w:ascii="Georgia" w:hAnsi="Georgia"/>
        </w:rPr>
        <w:t xml:space="preserve"> And there came also Nicodemus, which at the first came to Jesus by night, and brought a mixture of myrrh and aloes, about an hundred pound weight.</w:t>
      </w:r>
    </w:p>
  </w:endnote>
  <w:endnote w:id="515">
    <w:p w14:paraId="63FE4EF1" w14:textId="428E6CA9" w:rsidR="00FC0B5F" w:rsidRPr="00FC0B5F" w:rsidRDefault="00FC0B5F" w:rsidP="00FC0B5F">
      <w:pPr>
        <w:pStyle w:val="EndnoteText"/>
        <w:rPr>
          <w:rFonts w:ascii="Georgia" w:hAnsi="Georgia"/>
        </w:rPr>
      </w:pPr>
      <w:r>
        <w:rPr>
          <w:rStyle w:val="EndnoteReference"/>
        </w:rPr>
        <w:endnoteRef/>
      </w:r>
      <w:r>
        <w:t xml:space="preserve"> </w:t>
      </w:r>
      <w:r w:rsidRPr="00FC0B5F">
        <w:rPr>
          <w:rFonts w:ascii="Georgia" w:hAnsi="Georgia"/>
          <w:color w:val="4472C4" w:themeColor="accent1"/>
        </w:rPr>
        <w:t>Genesis 42:13,</w:t>
      </w:r>
      <w:r>
        <w:rPr>
          <w:rFonts w:ascii="Georgia" w:hAnsi="Georgia"/>
          <w:color w:val="4472C4" w:themeColor="accent1"/>
        </w:rPr>
        <w:t xml:space="preserve"> </w:t>
      </w:r>
      <w:r w:rsidRPr="00FC0B5F">
        <w:rPr>
          <w:rFonts w:ascii="Georgia" w:hAnsi="Georgia"/>
          <w:color w:val="4472C4" w:themeColor="accent1"/>
        </w:rPr>
        <w:t>36</w:t>
      </w:r>
      <w:r w:rsidRPr="00FC0B5F">
        <w:rPr>
          <w:rFonts w:ascii="Georgia" w:hAnsi="Georgia"/>
        </w:rPr>
        <w:t xml:space="preserve"> And they said, Thy servants are twelve brethren, the sons of one man in the land of Canaan; and, behold, the youngest is this day with our father, and one is not. [36] And Jacob their father said unto them, Me have ye bereaved of my children: Joseph is not, and Simeon is not, and ye will take Benjamin away: all these things are against me.</w:t>
      </w:r>
    </w:p>
  </w:endnote>
  <w:endnote w:id="516">
    <w:p w14:paraId="27F34F93" w14:textId="47030665" w:rsidR="000F5951" w:rsidRPr="00FB140D" w:rsidRDefault="000F5951" w:rsidP="000F5951">
      <w:pPr>
        <w:pStyle w:val="EndnoteText"/>
        <w:rPr>
          <w:rFonts w:ascii="Georgia" w:hAnsi="Georgia"/>
        </w:rPr>
      </w:pPr>
      <w:r>
        <w:rPr>
          <w:rStyle w:val="EndnoteReference"/>
        </w:rPr>
        <w:endnoteRef/>
      </w:r>
      <w:r>
        <w:t xml:space="preserve"> </w:t>
      </w:r>
      <w:r w:rsidRPr="00FB140D">
        <w:rPr>
          <w:rFonts w:ascii="Georgia" w:hAnsi="Georgia"/>
          <w:color w:val="2F5496" w:themeColor="accent1" w:themeShade="BF"/>
        </w:rPr>
        <w:t>Matthew 1:3</w:t>
      </w:r>
      <w:r w:rsidRPr="00FB140D">
        <w:rPr>
          <w:rFonts w:ascii="Georgia" w:hAnsi="Georgia"/>
        </w:rPr>
        <w:t xml:space="preserve"> And Judas begat Phares and Zara of Thamar; and Phares begat Esrom; and Esrom begat Aram;</w:t>
      </w:r>
    </w:p>
  </w:endnote>
  <w:endnote w:id="517">
    <w:p w14:paraId="4E174569" w14:textId="4F45F631" w:rsidR="00147B9E" w:rsidRPr="00147B9E" w:rsidRDefault="00147B9E" w:rsidP="00147B9E">
      <w:pPr>
        <w:pStyle w:val="EndnoteText"/>
        <w:rPr>
          <w:rFonts w:ascii="Georgia" w:hAnsi="Georgia"/>
        </w:rPr>
      </w:pPr>
      <w:r>
        <w:rPr>
          <w:rStyle w:val="EndnoteReference"/>
        </w:rPr>
        <w:endnoteRef/>
      </w:r>
      <w:r>
        <w:t xml:space="preserve"> </w:t>
      </w:r>
      <w:r w:rsidRPr="004973DF">
        <w:rPr>
          <w:rFonts w:ascii="Georgia" w:hAnsi="Georgia"/>
          <w:color w:val="4472C4" w:themeColor="accent1"/>
        </w:rPr>
        <w:t>Deuteronomy 25:5</w:t>
      </w:r>
      <w:r w:rsidRPr="00147B9E">
        <w:rPr>
          <w:rFonts w:ascii="Georgia" w:hAnsi="Georgia"/>
        </w:rPr>
        <w:t xml:space="preserve"> If brethren dwell together, and one of them die, and have no child, the wife of the dead shall not marry without unto a stranger: her husband's brother shall go in unto her, and take her to him to wife, and perform the duty of an husband's brother unto her.</w:t>
      </w:r>
    </w:p>
  </w:endnote>
  <w:endnote w:id="518">
    <w:p w14:paraId="2EB10791" w14:textId="5F040E73" w:rsidR="0005295F" w:rsidRDefault="0005295F" w:rsidP="009E6CB8">
      <w:pPr>
        <w:pStyle w:val="EndnoteText"/>
      </w:pPr>
      <w:r>
        <w:rPr>
          <w:rStyle w:val="EndnoteReference"/>
        </w:rPr>
        <w:endnoteRef/>
      </w:r>
      <w:r>
        <w:t xml:space="preserve"> </w:t>
      </w:r>
      <w:r w:rsidR="009E6CB8" w:rsidRPr="008B75A0">
        <w:rPr>
          <w:rFonts w:ascii="Georgia" w:hAnsi="Georgia"/>
          <w:color w:val="2F5496" w:themeColor="accent1" w:themeShade="BF"/>
        </w:rPr>
        <w:t>1 Corinthians 10:13</w:t>
      </w:r>
      <w:r w:rsidR="009E6CB8" w:rsidRPr="009E6CB8">
        <w:rPr>
          <w:rFonts w:ascii="Georgia" w:hAnsi="Georgia"/>
        </w:rPr>
        <w:t xml:space="preserve"> There hath no temptation taken you but such as is common to man: but God is faithful, who will not suffer you to be tempted above that ye are able; but will with the temptation also make a way to escape, that ye may be able to bear it.</w:t>
      </w:r>
    </w:p>
  </w:endnote>
  <w:endnote w:id="519">
    <w:p w14:paraId="36E60AD8" w14:textId="01CA9C71" w:rsidR="0037649E" w:rsidRPr="0037649E" w:rsidRDefault="0037649E" w:rsidP="0037649E">
      <w:pPr>
        <w:pStyle w:val="EndnoteText"/>
        <w:rPr>
          <w:rFonts w:ascii="Georgia" w:hAnsi="Georgia"/>
        </w:rPr>
      </w:pPr>
      <w:r>
        <w:rPr>
          <w:rStyle w:val="EndnoteReference"/>
        </w:rPr>
        <w:endnoteRef/>
      </w:r>
      <w:r>
        <w:t xml:space="preserve"> </w:t>
      </w:r>
      <w:r w:rsidRPr="0037649E">
        <w:rPr>
          <w:rFonts w:ascii="Georgia" w:hAnsi="Georgia"/>
          <w:color w:val="2F5496" w:themeColor="accent1" w:themeShade="BF"/>
        </w:rPr>
        <w:t>2 Corinthians 12:9-10</w:t>
      </w:r>
      <w:r w:rsidRPr="0037649E">
        <w:rPr>
          <w:rFonts w:ascii="Georgia" w:hAnsi="Georgia"/>
        </w:rPr>
        <w:t xml:space="preserve"> And he said unto me, My grace is sufficient for thee: for my strength is made perfect in weakness. Most gladly therefore will I rather glory in my infirmities, that the power of Christ may rest upon me. [10] Therefore I take pleasure in infirmities, in reproaches, in necessities, in persecutions, in distresses for Christ's sake: for when I am weak, then am I strong.</w:t>
      </w:r>
    </w:p>
  </w:endnote>
  <w:endnote w:id="520">
    <w:p w14:paraId="21A12FFA" w14:textId="260253C3" w:rsidR="00E3400E" w:rsidRPr="00240154" w:rsidRDefault="00E3400E" w:rsidP="00E3400E">
      <w:pPr>
        <w:pStyle w:val="EndnoteText"/>
        <w:rPr>
          <w:rFonts w:ascii="Georgia" w:hAnsi="Georgia"/>
        </w:rPr>
      </w:pPr>
      <w:r>
        <w:rPr>
          <w:rStyle w:val="EndnoteReference"/>
        </w:rPr>
        <w:endnoteRef/>
      </w:r>
      <w:r>
        <w:t xml:space="preserve"> </w:t>
      </w:r>
      <w:r w:rsidRPr="00240154">
        <w:rPr>
          <w:rFonts w:ascii="Georgia" w:hAnsi="Georgia"/>
          <w:color w:val="4472C4" w:themeColor="accent1"/>
        </w:rPr>
        <w:t>Genesis 20:13</w:t>
      </w:r>
      <w:r w:rsidRPr="00240154">
        <w:rPr>
          <w:rFonts w:ascii="Georgia" w:hAnsi="Georgia"/>
        </w:rPr>
        <w:t xml:space="preserve"> And it came to pass, when God caused me to wander from my father's house, that I said unto her, This is thy kindness which thou shalt shew unto me; at every place whither we shall come, say of me, He is my brother.</w:t>
      </w:r>
    </w:p>
  </w:endnote>
  <w:endnote w:id="521">
    <w:p w14:paraId="659857F4" w14:textId="11B2EA88" w:rsidR="001F522B" w:rsidRPr="001F522B" w:rsidRDefault="001F522B" w:rsidP="001F522B">
      <w:pPr>
        <w:pStyle w:val="EndnoteText"/>
        <w:rPr>
          <w:rFonts w:ascii="Georgia" w:hAnsi="Georgia"/>
        </w:rPr>
      </w:pPr>
      <w:r>
        <w:rPr>
          <w:rStyle w:val="EndnoteReference"/>
        </w:rPr>
        <w:endnoteRef/>
      </w:r>
      <w:r>
        <w:t xml:space="preserve"> </w:t>
      </w:r>
      <w:r w:rsidRPr="001F522B">
        <w:rPr>
          <w:rFonts w:ascii="Georgia" w:hAnsi="Georgia"/>
          <w:color w:val="4472C4" w:themeColor="accent1"/>
        </w:rPr>
        <w:t>Psalm 105:20</w:t>
      </w:r>
      <w:r w:rsidRPr="001F522B">
        <w:rPr>
          <w:rFonts w:ascii="Georgia" w:hAnsi="Georgia"/>
        </w:rPr>
        <w:t xml:space="preserve"> The king sent and loosed him; even the ruler of the people, and let him go free.</w:t>
      </w:r>
    </w:p>
  </w:endnote>
  <w:endnote w:id="522">
    <w:p w14:paraId="58633CC8" w14:textId="47CA7687" w:rsidR="00DF6BE3" w:rsidRPr="00DF6BE3" w:rsidRDefault="00DF6BE3" w:rsidP="00DF6BE3">
      <w:pPr>
        <w:pStyle w:val="EndnoteText"/>
        <w:rPr>
          <w:rFonts w:ascii="Georgia" w:hAnsi="Georgia"/>
        </w:rPr>
      </w:pPr>
      <w:r>
        <w:rPr>
          <w:rStyle w:val="EndnoteReference"/>
        </w:rPr>
        <w:endnoteRef/>
      </w:r>
      <w:r>
        <w:t xml:space="preserve"> </w:t>
      </w:r>
      <w:r w:rsidRPr="00DF6BE3">
        <w:rPr>
          <w:rFonts w:ascii="Georgia" w:hAnsi="Georgia"/>
          <w:color w:val="4472C4" w:themeColor="accent1"/>
        </w:rPr>
        <w:t>Daniel 2:25</w:t>
      </w:r>
      <w:r w:rsidRPr="00DF6BE3">
        <w:rPr>
          <w:rFonts w:ascii="Georgia" w:hAnsi="Georgia"/>
        </w:rPr>
        <w:t xml:space="preserve"> Then Arioch brought in Daniel before the king in haste, and said thus unto him, I have found a man of the captives of Judah, that will make known unto the king the interpretation.</w:t>
      </w:r>
    </w:p>
  </w:endnote>
  <w:endnote w:id="523">
    <w:p w14:paraId="3281C0D2" w14:textId="37505F79" w:rsidR="00E5397E" w:rsidRPr="00E5397E" w:rsidRDefault="00E5397E" w:rsidP="00E5397E">
      <w:pPr>
        <w:pStyle w:val="EndnoteText"/>
        <w:rPr>
          <w:rFonts w:ascii="Georgia" w:hAnsi="Georgia"/>
        </w:rPr>
      </w:pPr>
      <w:r>
        <w:rPr>
          <w:rStyle w:val="EndnoteReference"/>
        </w:rPr>
        <w:endnoteRef/>
      </w:r>
      <w:r>
        <w:t xml:space="preserve"> </w:t>
      </w:r>
      <w:r w:rsidRPr="00E5397E">
        <w:rPr>
          <w:rFonts w:ascii="Georgia" w:hAnsi="Georgia"/>
          <w:color w:val="4472C4" w:themeColor="accent1"/>
        </w:rPr>
        <w:t>2 Kings 25:27</w:t>
      </w:r>
      <w:r w:rsidRPr="00E5397E">
        <w:rPr>
          <w:rFonts w:ascii="Georgia" w:hAnsi="Georgia"/>
        </w:rPr>
        <w:t xml:space="preserve"> And it came to pass in the seven and thirtieth year of the captivity of Jehoiachin king of Judah, in the twelfth month, on the seven and twentieth day of the month, that Evil–merodach king of Babylon in the year that he began to reign did lift up the head of Jehoiachin king of Judah out of prison;</w:t>
      </w:r>
    </w:p>
  </w:endnote>
  <w:endnote w:id="524">
    <w:p w14:paraId="1A46841F" w14:textId="4ACAA2DF" w:rsidR="001E793F" w:rsidRPr="001E793F" w:rsidRDefault="001E793F" w:rsidP="001E793F">
      <w:pPr>
        <w:pStyle w:val="EndnoteText"/>
        <w:rPr>
          <w:rFonts w:ascii="Georgia" w:hAnsi="Georgia"/>
        </w:rPr>
      </w:pPr>
      <w:r>
        <w:rPr>
          <w:rStyle w:val="EndnoteReference"/>
        </w:rPr>
        <w:endnoteRef/>
      </w:r>
      <w:r>
        <w:t xml:space="preserve"> </w:t>
      </w:r>
      <w:r w:rsidRPr="001E793F">
        <w:rPr>
          <w:rFonts w:ascii="Georgia" w:hAnsi="Georgia"/>
          <w:color w:val="4472C4" w:themeColor="accent1"/>
        </w:rPr>
        <w:t>Luke 3:23</w:t>
      </w:r>
      <w:r w:rsidRPr="001E793F">
        <w:rPr>
          <w:rFonts w:ascii="Georgia" w:hAnsi="Georgia"/>
        </w:rPr>
        <w:t xml:space="preserve"> And Jesus himself began to be about thirty years of age, being (as was supposed) the son of Joseph, which was the son of Heli,</w:t>
      </w:r>
    </w:p>
  </w:endnote>
  <w:endnote w:id="525">
    <w:p w14:paraId="29D6B8C0" w14:textId="164E8C8A" w:rsidR="00321B8F" w:rsidRPr="0025256D" w:rsidRDefault="00321B8F" w:rsidP="00321B8F">
      <w:pPr>
        <w:pStyle w:val="EndnoteText"/>
        <w:rPr>
          <w:rFonts w:ascii="Georgia" w:hAnsi="Georgia"/>
        </w:rPr>
      </w:pPr>
      <w:r>
        <w:rPr>
          <w:rStyle w:val="EndnoteReference"/>
        </w:rPr>
        <w:endnoteRef/>
      </w:r>
      <w:r>
        <w:t xml:space="preserve"> </w:t>
      </w:r>
      <w:r w:rsidRPr="0025256D">
        <w:rPr>
          <w:rFonts w:ascii="Georgia" w:hAnsi="Georgia"/>
          <w:color w:val="4472C4" w:themeColor="accent1"/>
        </w:rPr>
        <w:t>Psalm 105:16</w:t>
      </w:r>
      <w:r w:rsidRPr="0025256D">
        <w:rPr>
          <w:rFonts w:ascii="Georgia" w:hAnsi="Georgia"/>
        </w:rPr>
        <w:t xml:space="preserve"> Moreover he called for a famine upon the land: he brake the whole staff of bread.</w:t>
      </w:r>
    </w:p>
  </w:endnote>
  <w:endnote w:id="526">
    <w:p w14:paraId="2C3CD8AD" w14:textId="0C6A6B72" w:rsidR="004B4353" w:rsidRPr="00871D24" w:rsidRDefault="004B4353" w:rsidP="00871D24">
      <w:pPr>
        <w:pStyle w:val="EndnoteText"/>
        <w:rPr>
          <w:rFonts w:ascii="Georgia" w:hAnsi="Georgia"/>
        </w:rPr>
      </w:pPr>
      <w:r>
        <w:rPr>
          <w:rStyle w:val="EndnoteReference"/>
        </w:rPr>
        <w:endnoteRef/>
      </w:r>
      <w:r>
        <w:t xml:space="preserve"> </w:t>
      </w:r>
      <w:r w:rsidR="00871D24" w:rsidRPr="00871D24">
        <w:rPr>
          <w:rFonts w:ascii="Georgia" w:hAnsi="Georgia"/>
          <w:color w:val="4472C4" w:themeColor="accent1"/>
        </w:rPr>
        <w:t>Acts 7:11</w:t>
      </w:r>
      <w:r w:rsidR="00871D24" w:rsidRPr="00871D24">
        <w:rPr>
          <w:rFonts w:ascii="Georgia" w:hAnsi="Georgia"/>
        </w:rPr>
        <w:t xml:space="preserve"> Now there came a dearth over all the land of Egypt and Chanaan, and great affliction: and our fathers found no sustenance.</w:t>
      </w:r>
    </w:p>
  </w:endnote>
  <w:endnote w:id="527">
    <w:p w14:paraId="0D7A7769" w14:textId="6CF2C05C" w:rsidR="0073135A" w:rsidRPr="0082057C" w:rsidRDefault="0073135A" w:rsidP="0073135A">
      <w:pPr>
        <w:pStyle w:val="EndnoteText"/>
        <w:rPr>
          <w:rFonts w:ascii="Georgia" w:hAnsi="Georgia"/>
        </w:rPr>
      </w:pPr>
      <w:r>
        <w:rPr>
          <w:rStyle w:val="EndnoteReference"/>
        </w:rPr>
        <w:endnoteRef/>
      </w:r>
      <w:r>
        <w:t xml:space="preserve"> </w:t>
      </w:r>
      <w:r w:rsidRPr="0082057C">
        <w:rPr>
          <w:rFonts w:ascii="Georgia" w:hAnsi="Georgia"/>
          <w:color w:val="4472C4" w:themeColor="accent1"/>
        </w:rPr>
        <w:t>Genesis 37:21-22</w:t>
      </w:r>
      <w:r w:rsidRPr="0082057C">
        <w:rPr>
          <w:rFonts w:ascii="Georgia" w:hAnsi="Georgia"/>
        </w:rPr>
        <w:t xml:space="preserve"> And Reuben heard it, and he delivered him out of their hands; and said, Let us not kill him. [22] And Reuben said unto them, Shed no blood, but cast him into this pit that is in the wilderness, and lay no hand upon him; that he might rid him out of their hands, to deliver him to his father again.</w:t>
      </w:r>
    </w:p>
  </w:endnote>
  <w:endnote w:id="528">
    <w:p w14:paraId="40C851D4" w14:textId="6006C1EA" w:rsidR="008F66EC" w:rsidRPr="008F66EC" w:rsidRDefault="008F66EC" w:rsidP="008F66EC">
      <w:pPr>
        <w:pStyle w:val="EndnoteText"/>
        <w:rPr>
          <w:rFonts w:ascii="Georgia" w:hAnsi="Georgia"/>
        </w:rPr>
      </w:pPr>
      <w:r>
        <w:rPr>
          <w:rStyle w:val="EndnoteReference"/>
        </w:rPr>
        <w:endnoteRef/>
      </w:r>
      <w:r>
        <w:t xml:space="preserve"> </w:t>
      </w:r>
      <w:r w:rsidRPr="008F66EC">
        <w:rPr>
          <w:rFonts w:ascii="Georgia" w:hAnsi="Georgia"/>
          <w:color w:val="4472C4" w:themeColor="accent1"/>
        </w:rPr>
        <w:t>Genesis 46:34</w:t>
      </w:r>
      <w:r w:rsidRPr="008F66EC">
        <w:rPr>
          <w:rFonts w:ascii="Georgia" w:hAnsi="Georgia"/>
        </w:rPr>
        <w:t xml:space="preserve"> That ye shall say, Thy servants' trade hath been about cattle from our youth even until now, both we, and also our fathers: that ye may dwell in the land of Goshen; for every shepherd is an abomination unto the Egyptians.</w:t>
      </w:r>
    </w:p>
  </w:endnote>
  <w:endnote w:id="529">
    <w:p w14:paraId="1D271741" w14:textId="17A89EE7" w:rsidR="001E1D6E" w:rsidRPr="007B77DF" w:rsidRDefault="001E1D6E" w:rsidP="007B77DF">
      <w:pPr>
        <w:pStyle w:val="EndnoteText"/>
        <w:rPr>
          <w:rFonts w:ascii="Georgia" w:hAnsi="Georgia"/>
        </w:rPr>
      </w:pPr>
      <w:r>
        <w:rPr>
          <w:rStyle w:val="EndnoteReference"/>
        </w:rPr>
        <w:endnoteRef/>
      </w:r>
      <w:r>
        <w:t xml:space="preserve"> </w:t>
      </w:r>
      <w:r w:rsidR="007B77DF" w:rsidRPr="007B77DF">
        <w:rPr>
          <w:rFonts w:ascii="Georgia" w:hAnsi="Georgia"/>
          <w:color w:val="4472C4" w:themeColor="accent1"/>
        </w:rPr>
        <w:t>Exodus 8:26</w:t>
      </w:r>
      <w:r w:rsidR="007B77DF" w:rsidRPr="007B77DF">
        <w:rPr>
          <w:rFonts w:ascii="Georgia" w:hAnsi="Georgia"/>
        </w:rPr>
        <w:t xml:space="preserve"> And Moses said, It is not meet so to do; for we shall sacrifice the abomination of the Egyptians to the LORD our God: lo, shall we sacrifice the abomination of the Egyptians before their eyes, and will they not stone us?</w:t>
      </w:r>
    </w:p>
  </w:endnote>
  <w:endnote w:id="530">
    <w:p w14:paraId="3D843594" w14:textId="694E9767" w:rsidR="00E01962" w:rsidRPr="00E01962" w:rsidRDefault="00E01962" w:rsidP="00E01962">
      <w:pPr>
        <w:pStyle w:val="EndnoteText"/>
        <w:rPr>
          <w:rFonts w:ascii="Georgia" w:hAnsi="Georgia"/>
        </w:rPr>
      </w:pPr>
      <w:r>
        <w:rPr>
          <w:rStyle w:val="EndnoteReference"/>
        </w:rPr>
        <w:endnoteRef/>
      </w:r>
      <w:r>
        <w:t xml:space="preserve"> </w:t>
      </w:r>
      <w:r w:rsidRPr="00E01962">
        <w:rPr>
          <w:rFonts w:ascii="Georgia" w:hAnsi="Georgia"/>
          <w:color w:val="4472C4" w:themeColor="accent1"/>
        </w:rPr>
        <w:t>Acts 7:13</w:t>
      </w:r>
      <w:r w:rsidRPr="00E01962">
        <w:rPr>
          <w:rFonts w:ascii="Georgia" w:hAnsi="Georgia"/>
        </w:rPr>
        <w:t xml:space="preserve"> And at the second time Joseph was made known to his brethren; and Joseph's kindred was made known unto Pharaoh.</w:t>
      </w:r>
    </w:p>
  </w:endnote>
  <w:endnote w:id="531">
    <w:p w14:paraId="4123896B" w14:textId="5A24911F" w:rsidR="002240DD" w:rsidRPr="002240DD" w:rsidRDefault="002240DD" w:rsidP="002240DD">
      <w:pPr>
        <w:pStyle w:val="EndnoteText"/>
        <w:rPr>
          <w:rFonts w:ascii="Georgia" w:hAnsi="Georgia"/>
        </w:rPr>
      </w:pPr>
      <w:r>
        <w:rPr>
          <w:rStyle w:val="EndnoteReference"/>
        </w:rPr>
        <w:endnoteRef/>
      </w:r>
      <w:r>
        <w:t xml:space="preserve"> </w:t>
      </w:r>
      <w:r w:rsidRPr="002240DD">
        <w:rPr>
          <w:rFonts w:ascii="Georgia" w:hAnsi="Georgia"/>
          <w:color w:val="4472C4" w:themeColor="accent1"/>
        </w:rPr>
        <w:t>Genesis 47:6,27</w:t>
      </w:r>
      <w:r w:rsidRPr="002240DD">
        <w:rPr>
          <w:rFonts w:ascii="Georgia" w:hAnsi="Georgia"/>
        </w:rPr>
        <w:t xml:space="preserve"> The land of Egypt is before thee; in the best of the land make thy father and brethren to dwell; in the land of Goshen let them dwell: and if thou knowest any men of activity among them, then make them rulers over my cattle. [27] And Israel dwelt in the land of Egypt, in the country of Goshen; and they had possessions therein, and grew, and multiplied exceedingly.</w:t>
      </w:r>
    </w:p>
  </w:endnote>
  <w:endnote w:id="532">
    <w:p w14:paraId="7B012F3C" w14:textId="5A29E8C8" w:rsidR="00433430" w:rsidRPr="00433430" w:rsidRDefault="00433430" w:rsidP="00433430">
      <w:pPr>
        <w:pStyle w:val="EndnoteText"/>
        <w:rPr>
          <w:rFonts w:ascii="Georgia" w:hAnsi="Georgia"/>
        </w:rPr>
      </w:pPr>
      <w:r>
        <w:rPr>
          <w:rStyle w:val="EndnoteReference"/>
        </w:rPr>
        <w:endnoteRef/>
      </w:r>
      <w:r>
        <w:t xml:space="preserve"> </w:t>
      </w:r>
      <w:r w:rsidRPr="00433430">
        <w:rPr>
          <w:rFonts w:ascii="Georgia" w:hAnsi="Georgia"/>
          <w:color w:val="4472C4" w:themeColor="accent1"/>
        </w:rPr>
        <w:t>Genesis 47:11</w:t>
      </w:r>
      <w:r w:rsidRPr="00433430">
        <w:rPr>
          <w:rFonts w:ascii="Georgia" w:hAnsi="Georgia"/>
        </w:rPr>
        <w:t xml:space="preserve"> And Joseph placed his father and his brethren, and gave them a possession in the land of Egypt, in the best of the land, in the land of Rameses, as Pharaoh had commanded.</w:t>
      </w:r>
    </w:p>
  </w:endnote>
  <w:endnote w:id="533">
    <w:p w14:paraId="13A4C7F3" w14:textId="4DA33BBE" w:rsidR="000B734F" w:rsidRPr="000B734F" w:rsidRDefault="000B734F" w:rsidP="000B734F">
      <w:pPr>
        <w:pStyle w:val="EndnoteText"/>
        <w:rPr>
          <w:rFonts w:ascii="Georgia" w:hAnsi="Georgia"/>
        </w:rPr>
      </w:pPr>
      <w:r>
        <w:rPr>
          <w:rStyle w:val="EndnoteReference"/>
        </w:rPr>
        <w:endnoteRef/>
      </w:r>
      <w:r>
        <w:t xml:space="preserve"> </w:t>
      </w:r>
      <w:r w:rsidRPr="000B734F">
        <w:rPr>
          <w:rFonts w:ascii="Georgia" w:hAnsi="Georgia"/>
          <w:color w:val="4472C4" w:themeColor="accent1"/>
        </w:rPr>
        <w:t>Genesis 46:34</w:t>
      </w:r>
      <w:r w:rsidRPr="000B734F">
        <w:rPr>
          <w:rFonts w:ascii="Georgia" w:hAnsi="Georgia"/>
        </w:rPr>
        <w:t xml:space="preserve"> That ye shall say, Thy servants' trade hath been about cattle from our youth even until now, both we, and also our fathers: that ye may dwell in the land of Goshen; for every shepherd is an abomination unto the Egyptians.</w:t>
      </w:r>
    </w:p>
  </w:endnote>
  <w:endnote w:id="534">
    <w:p w14:paraId="65E95A46" w14:textId="529E9B41" w:rsidR="00EB3006" w:rsidRPr="00EB3006" w:rsidRDefault="00EB3006" w:rsidP="00EB3006">
      <w:pPr>
        <w:pStyle w:val="EndnoteText"/>
        <w:rPr>
          <w:rFonts w:ascii="Georgia" w:hAnsi="Georgia"/>
        </w:rPr>
      </w:pPr>
      <w:r>
        <w:rPr>
          <w:rStyle w:val="EndnoteReference"/>
        </w:rPr>
        <w:endnoteRef/>
      </w:r>
      <w:r>
        <w:t xml:space="preserve"> </w:t>
      </w:r>
      <w:r w:rsidRPr="00EB3006">
        <w:rPr>
          <w:rFonts w:ascii="Georgia" w:hAnsi="Georgia"/>
          <w:color w:val="4472C4" w:themeColor="accent1"/>
        </w:rPr>
        <w:t>Genesis 42:23</w:t>
      </w:r>
      <w:r w:rsidRPr="00EB3006">
        <w:rPr>
          <w:rFonts w:ascii="Georgia" w:hAnsi="Georgia"/>
        </w:rPr>
        <w:t xml:space="preserve"> And they knew not that Joseph understood them; for he spake unto them by an interpreter.</w:t>
      </w:r>
    </w:p>
  </w:endnote>
  <w:endnote w:id="535">
    <w:p w14:paraId="5ADF09C0" w14:textId="5F88DF8B" w:rsidR="00011DB6" w:rsidRPr="00011DB6" w:rsidRDefault="00011DB6" w:rsidP="00011DB6">
      <w:pPr>
        <w:pStyle w:val="EndnoteText"/>
        <w:rPr>
          <w:rFonts w:ascii="Georgia" w:hAnsi="Georgia"/>
        </w:rPr>
      </w:pPr>
      <w:r>
        <w:rPr>
          <w:rStyle w:val="EndnoteReference"/>
        </w:rPr>
        <w:endnoteRef/>
      </w:r>
      <w:r>
        <w:t xml:space="preserve"> </w:t>
      </w:r>
      <w:r w:rsidRPr="00011DB6">
        <w:rPr>
          <w:rFonts w:ascii="Georgia" w:hAnsi="Georgia"/>
          <w:color w:val="4472C4" w:themeColor="accent1"/>
        </w:rPr>
        <w:t>Genesis 21:33</w:t>
      </w:r>
      <w:r w:rsidRPr="00011DB6">
        <w:rPr>
          <w:rFonts w:ascii="Georgia" w:hAnsi="Georgia"/>
        </w:rPr>
        <w:t xml:space="preserve"> And Abraham planted a grove in Beer–sheba, and called there on the name of the LORD, the everlasting God.</w:t>
      </w:r>
    </w:p>
  </w:endnote>
  <w:endnote w:id="536">
    <w:p w14:paraId="16340935" w14:textId="0DEC54AC" w:rsidR="00E53937" w:rsidRPr="00E53937" w:rsidRDefault="00E53937" w:rsidP="00E53937">
      <w:pPr>
        <w:pStyle w:val="EndnoteText"/>
        <w:rPr>
          <w:rFonts w:ascii="Georgia" w:hAnsi="Georgia"/>
        </w:rPr>
      </w:pPr>
      <w:r>
        <w:rPr>
          <w:rStyle w:val="EndnoteReference"/>
        </w:rPr>
        <w:endnoteRef/>
      </w:r>
      <w:r>
        <w:t xml:space="preserve"> </w:t>
      </w:r>
      <w:r w:rsidRPr="00E53937">
        <w:rPr>
          <w:rFonts w:ascii="Georgia" w:hAnsi="Georgia"/>
          <w:color w:val="4472C4" w:themeColor="accent1"/>
        </w:rPr>
        <w:t>Genesis 26:33</w:t>
      </w:r>
      <w:r w:rsidRPr="00E53937">
        <w:rPr>
          <w:rFonts w:ascii="Georgia" w:hAnsi="Georgia"/>
        </w:rPr>
        <w:t xml:space="preserve"> And he called it Shebah: therefore the name of the city is Beer–sheba unto this day.</w:t>
      </w:r>
    </w:p>
  </w:endnote>
  <w:endnote w:id="537">
    <w:p w14:paraId="421C003F" w14:textId="5A44CACB" w:rsidR="00AA237F" w:rsidRPr="00AA237F" w:rsidRDefault="00AA237F" w:rsidP="00AA237F">
      <w:pPr>
        <w:pStyle w:val="EndnoteText"/>
        <w:rPr>
          <w:rFonts w:ascii="Georgia" w:hAnsi="Georgia"/>
        </w:rPr>
      </w:pPr>
      <w:r>
        <w:rPr>
          <w:rStyle w:val="EndnoteReference"/>
        </w:rPr>
        <w:endnoteRef/>
      </w:r>
      <w:r>
        <w:t xml:space="preserve"> </w:t>
      </w:r>
      <w:r w:rsidRPr="00AA237F">
        <w:rPr>
          <w:rFonts w:ascii="Georgia" w:hAnsi="Georgia"/>
          <w:color w:val="4472C4" w:themeColor="accent1"/>
        </w:rPr>
        <w:t>Genesis 28:10</w:t>
      </w:r>
      <w:r w:rsidRPr="00AA237F">
        <w:rPr>
          <w:rFonts w:ascii="Georgia" w:hAnsi="Georgia"/>
        </w:rPr>
        <w:t xml:space="preserve"> And Jacob went out from Beer–sheba, and went toward Haran.</w:t>
      </w:r>
    </w:p>
  </w:endnote>
  <w:endnote w:id="538">
    <w:p w14:paraId="22157450" w14:textId="04E2852F" w:rsidR="003D479E" w:rsidRPr="003D479E" w:rsidRDefault="003D479E" w:rsidP="003D479E">
      <w:pPr>
        <w:pStyle w:val="EndnoteText"/>
        <w:rPr>
          <w:rFonts w:ascii="Georgia" w:hAnsi="Georgia"/>
        </w:rPr>
      </w:pPr>
      <w:r>
        <w:rPr>
          <w:rStyle w:val="EndnoteReference"/>
        </w:rPr>
        <w:endnoteRef/>
      </w:r>
      <w:r>
        <w:t xml:space="preserve"> </w:t>
      </w:r>
      <w:r w:rsidRPr="003D479E">
        <w:rPr>
          <w:rFonts w:ascii="Georgia" w:hAnsi="Georgia"/>
          <w:color w:val="4472C4" w:themeColor="accent1"/>
        </w:rPr>
        <w:t>Genesis 26:2</w:t>
      </w:r>
      <w:r w:rsidRPr="003D479E">
        <w:rPr>
          <w:rFonts w:ascii="Georgia" w:hAnsi="Georgia"/>
        </w:rPr>
        <w:t xml:space="preserve"> And the LORD appeared unto him, and said, Go not down into Egypt; dwell in the land which I shall tell thee of:</w:t>
      </w:r>
    </w:p>
  </w:endnote>
  <w:endnote w:id="539">
    <w:p w14:paraId="59D758DC" w14:textId="74D560B8" w:rsidR="00582F03" w:rsidRPr="00582F03" w:rsidRDefault="00582F03" w:rsidP="00582F03">
      <w:pPr>
        <w:pStyle w:val="EndnoteText"/>
        <w:rPr>
          <w:rFonts w:ascii="Georgia" w:hAnsi="Georgia"/>
        </w:rPr>
      </w:pPr>
      <w:r>
        <w:rPr>
          <w:rStyle w:val="EndnoteReference"/>
        </w:rPr>
        <w:endnoteRef/>
      </w:r>
      <w:r>
        <w:t xml:space="preserve"> </w:t>
      </w:r>
      <w:r w:rsidRPr="00582F03">
        <w:rPr>
          <w:rFonts w:ascii="Georgia" w:hAnsi="Georgia"/>
          <w:color w:val="4472C4" w:themeColor="accent1"/>
        </w:rPr>
        <w:t>Genesis 37:35</w:t>
      </w:r>
      <w:r w:rsidRPr="00582F03">
        <w:rPr>
          <w:rFonts w:ascii="Georgia" w:hAnsi="Georgia"/>
        </w:rPr>
        <w:t xml:space="preserve"> And all his sons and all his daughters rose up to comfort him; but he refused to be comforted; and he said, For I will go down into the grave unto my son mourning. Thus his father wept for him.</w:t>
      </w:r>
    </w:p>
  </w:endnote>
  <w:endnote w:id="540">
    <w:p w14:paraId="10E9648E" w14:textId="2AC39FF8" w:rsidR="00D03730" w:rsidRPr="009C6B82" w:rsidRDefault="00D03730" w:rsidP="00D03730">
      <w:pPr>
        <w:pStyle w:val="EndnoteText"/>
        <w:rPr>
          <w:rFonts w:ascii="Georgia" w:hAnsi="Georgia"/>
        </w:rPr>
      </w:pPr>
      <w:r>
        <w:rPr>
          <w:rStyle w:val="EndnoteReference"/>
        </w:rPr>
        <w:endnoteRef/>
      </w:r>
      <w:r>
        <w:t xml:space="preserve"> </w:t>
      </w:r>
      <w:r w:rsidRPr="009C6B82">
        <w:rPr>
          <w:rFonts w:ascii="Georgia" w:hAnsi="Georgia"/>
          <w:color w:val="4472C4" w:themeColor="accent1"/>
        </w:rPr>
        <w:t>Exodus 1:5</w:t>
      </w:r>
      <w:r w:rsidRPr="009C6B82">
        <w:rPr>
          <w:rFonts w:ascii="Georgia" w:hAnsi="Georgia"/>
        </w:rPr>
        <w:t xml:space="preserve"> And all the souls that came out of the loins of Jacob were seventy souls: for Joseph was in Egypt already.</w:t>
      </w:r>
    </w:p>
  </w:endnote>
  <w:endnote w:id="541">
    <w:p w14:paraId="1FB80018" w14:textId="066F8DAB" w:rsidR="00FD0D68" w:rsidRPr="000F009D" w:rsidRDefault="00FD0D68" w:rsidP="00FD0D68">
      <w:pPr>
        <w:pStyle w:val="EndnoteText"/>
        <w:rPr>
          <w:rFonts w:ascii="Georgia" w:hAnsi="Georgia"/>
        </w:rPr>
      </w:pPr>
      <w:r>
        <w:rPr>
          <w:rStyle w:val="EndnoteReference"/>
        </w:rPr>
        <w:endnoteRef/>
      </w:r>
      <w:r>
        <w:t xml:space="preserve"> </w:t>
      </w:r>
      <w:r w:rsidRPr="000F009D">
        <w:rPr>
          <w:rFonts w:ascii="Georgia" w:hAnsi="Georgia"/>
          <w:color w:val="4472C4" w:themeColor="accent1"/>
        </w:rPr>
        <w:t>Deuteronomy 10:22</w:t>
      </w:r>
      <w:r w:rsidRPr="000F009D">
        <w:rPr>
          <w:rFonts w:ascii="Georgia" w:hAnsi="Georgia"/>
        </w:rPr>
        <w:t xml:space="preserve"> Thy fathers went down into Egypt with threescore and ten persons; and now the LORD thy God hath made thee as the stars of heaven for multitude.</w:t>
      </w:r>
    </w:p>
  </w:endnote>
  <w:endnote w:id="542">
    <w:p w14:paraId="4DBC478A" w14:textId="5BAE7FBB" w:rsidR="00F73D2C" w:rsidRPr="00F73D2C" w:rsidRDefault="00F73D2C" w:rsidP="00F73D2C">
      <w:pPr>
        <w:pStyle w:val="EndnoteText"/>
        <w:rPr>
          <w:rFonts w:ascii="Georgia" w:hAnsi="Georgia"/>
        </w:rPr>
      </w:pPr>
      <w:r>
        <w:rPr>
          <w:rStyle w:val="EndnoteReference"/>
        </w:rPr>
        <w:endnoteRef/>
      </w:r>
      <w:r>
        <w:t xml:space="preserve"> </w:t>
      </w:r>
      <w:r w:rsidRPr="00F73D2C">
        <w:rPr>
          <w:rFonts w:ascii="Georgia" w:hAnsi="Georgia"/>
          <w:color w:val="4472C4" w:themeColor="accent1"/>
        </w:rPr>
        <w:t>Luke 2:29-30</w:t>
      </w:r>
      <w:r w:rsidRPr="00F73D2C">
        <w:rPr>
          <w:rFonts w:ascii="Georgia" w:hAnsi="Georgia"/>
        </w:rPr>
        <w:t xml:space="preserve"> Lord, now lettest thou thy servant depart in peace, according to thy word: [30] For mine eyes have seen thy salvation,</w:t>
      </w:r>
    </w:p>
  </w:endnote>
  <w:endnote w:id="543">
    <w:p w14:paraId="77B832B2" w14:textId="32932414" w:rsidR="009B1D53" w:rsidRPr="009B1D53" w:rsidRDefault="009B1D53" w:rsidP="009B1D53">
      <w:pPr>
        <w:pStyle w:val="EndnoteText"/>
        <w:rPr>
          <w:rFonts w:ascii="Georgia" w:hAnsi="Georgia"/>
        </w:rPr>
      </w:pPr>
      <w:r>
        <w:rPr>
          <w:rStyle w:val="EndnoteReference"/>
        </w:rPr>
        <w:endnoteRef/>
      </w:r>
      <w:r>
        <w:t xml:space="preserve"> </w:t>
      </w:r>
      <w:r w:rsidRPr="009B1D53">
        <w:rPr>
          <w:rFonts w:ascii="Georgia" w:hAnsi="Georgia"/>
          <w:color w:val="4472C4" w:themeColor="accent1"/>
        </w:rPr>
        <w:t>Genesis 15:5</w:t>
      </w:r>
      <w:r w:rsidRPr="009B1D53">
        <w:rPr>
          <w:rFonts w:ascii="Georgia" w:hAnsi="Georgia"/>
        </w:rPr>
        <w:t xml:space="preserve"> And he brought him forth abroad, and said, Look now toward heaven, and tell the stars, if thou be able to number them: and he said unto him, So shall thy seed be.</w:t>
      </w:r>
    </w:p>
  </w:endnote>
  <w:endnote w:id="544">
    <w:p w14:paraId="2A0ADB10" w14:textId="2FF020CA" w:rsidR="004731CD" w:rsidRPr="00110F2F" w:rsidRDefault="004731CD" w:rsidP="004731CD">
      <w:pPr>
        <w:pStyle w:val="EndnoteText"/>
        <w:rPr>
          <w:rFonts w:ascii="Georgia" w:hAnsi="Georgia"/>
        </w:rPr>
      </w:pPr>
      <w:r>
        <w:rPr>
          <w:rStyle w:val="EndnoteReference"/>
        </w:rPr>
        <w:endnoteRef/>
      </w:r>
      <w:r>
        <w:t xml:space="preserve"> </w:t>
      </w:r>
      <w:r w:rsidRPr="00110F2F">
        <w:rPr>
          <w:rFonts w:ascii="Georgia" w:hAnsi="Georgia"/>
          <w:color w:val="4472C4" w:themeColor="accent1"/>
        </w:rPr>
        <w:t>Hebrews 11:13</w:t>
      </w:r>
      <w:r w:rsidRPr="00110F2F">
        <w:rPr>
          <w:rFonts w:ascii="Georgia" w:hAnsi="Georgia"/>
        </w:rPr>
        <w:t xml:space="preserve"> These all died in faith, not having received the promises, but having seen them afar off, and were persuaded of them, and embraced them, and confessed that they were strangers and pilgrims on the earth.</w:t>
      </w:r>
    </w:p>
  </w:endnote>
  <w:endnote w:id="545">
    <w:p w14:paraId="2B5E1603" w14:textId="1DDB9CCD" w:rsidR="00543551" w:rsidRPr="00A423A6" w:rsidRDefault="00543551" w:rsidP="00543551">
      <w:pPr>
        <w:pStyle w:val="EndnoteText"/>
        <w:rPr>
          <w:rFonts w:ascii="Georgia" w:hAnsi="Georgia"/>
        </w:rPr>
      </w:pPr>
      <w:r>
        <w:rPr>
          <w:rStyle w:val="EndnoteReference"/>
        </w:rPr>
        <w:endnoteRef/>
      </w:r>
      <w:r>
        <w:t xml:space="preserve"> </w:t>
      </w:r>
      <w:r w:rsidRPr="00A423A6">
        <w:rPr>
          <w:rFonts w:ascii="Georgia" w:hAnsi="Georgia"/>
          <w:color w:val="4472C4" w:themeColor="accent1"/>
        </w:rPr>
        <w:t>1 Peter 2:11</w:t>
      </w:r>
      <w:r w:rsidRPr="00A423A6">
        <w:rPr>
          <w:rFonts w:ascii="Georgia" w:hAnsi="Georgia"/>
        </w:rPr>
        <w:t xml:space="preserve"> Dearly beloved, I beseech you as strangers and pilgrims, abstain from fleshly lusts, which war against the soul;</w:t>
      </w:r>
    </w:p>
  </w:endnote>
  <w:endnote w:id="546">
    <w:p w14:paraId="4A7C4AA9" w14:textId="4028A2D0" w:rsidR="00917533" w:rsidRPr="00276B8A" w:rsidRDefault="00917533" w:rsidP="00917533">
      <w:pPr>
        <w:pStyle w:val="EndnoteText"/>
        <w:rPr>
          <w:rFonts w:ascii="Georgia" w:hAnsi="Georgia"/>
        </w:rPr>
      </w:pPr>
      <w:r>
        <w:rPr>
          <w:rStyle w:val="EndnoteReference"/>
        </w:rPr>
        <w:endnoteRef/>
      </w:r>
      <w:r>
        <w:t xml:space="preserve"> </w:t>
      </w:r>
      <w:r w:rsidRPr="00276B8A">
        <w:rPr>
          <w:rFonts w:ascii="Georgia" w:hAnsi="Georgia"/>
          <w:color w:val="4472C4" w:themeColor="accent1"/>
        </w:rPr>
        <w:t>2 Corinthians 6:17</w:t>
      </w:r>
      <w:r w:rsidRPr="00276B8A">
        <w:rPr>
          <w:rFonts w:ascii="Georgia" w:hAnsi="Georgia"/>
        </w:rPr>
        <w:t xml:space="preserve"> Wherefore come out from among them, and be ye separate, saith the Lord, and touch not the unclean thing; and I will receive you,</w:t>
      </w:r>
    </w:p>
  </w:endnote>
  <w:endnote w:id="547">
    <w:p w14:paraId="3CD08D1A" w14:textId="0E4B143A" w:rsidR="00CD7BEE" w:rsidRPr="00CD7BEE" w:rsidRDefault="00CD7BEE" w:rsidP="00CD7BEE">
      <w:pPr>
        <w:pStyle w:val="EndnoteText"/>
        <w:rPr>
          <w:rFonts w:ascii="Georgia" w:hAnsi="Georgia"/>
        </w:rPr>
      </w:pPr>
      <w:r>
        <w:rPr>
          <w:rStyle w:val="EndnoteReference"/>
        </w:rPr>
        <w:endnoteRef/>
      </w:r>
      <w:r>
        <w:t xml:space="preserve"> </w:t>
      </w:r>
      <w:r w:rsidRPr="00CD7BEE">
        <w:rPr>
          <w:rFonts w:ascii="Georgia" w:hAnsi="Georgia"/>
          <w:color w:val="4472C4" w:themeColor="accent1"/>
        </w:rPr>
        <w:t>Genesis 37:28</w:t>
      </w:r>
      <w:r w:rsidRPr="00CD7BEE">
        <w:rPr>
          <w:rFonts w:ascii="Georgia" w:hAnsi="Georgia"/>
        </w:rPr>
        <w:t xml:space="preserve"> Then there passed by Midianites merchantmen; and they drew and lifted up Joseph out of the pit, and sold Joseph to the Ishmeelites for twenty pieces of silver: and they brought Joseph into Egypt.</w:t>
      </w:r>
    </w:p>
  </w:endnote>
  <w:endnote w:id="548">
    <w:p w14:paraId="75424677" w14:textId="17C43A5F" w:rsidR="004971E4" w:rsidRPr="004971E4" w:rsidRDefault="004971E4" w:rsidP="004971E4">
      <w:pPr>
        <w:pStyle w:val="EndnoteText"/>
        <w:rPr>
          <w:rFonts w:ascii="Georgia" w:hAnsi="Georgia"/>
        </w:rPr>
      </w:pPr>
      <w:r>
        <w:rPr>
          <w:rStyle w:val="EndnoteReference"/>
        </w:rPr>
        <w:endnoteRef/>
      </w:r>
      <w:r>
        <w:t xml:space="preserve"> </w:t>
      </w:r>
      <w:r w:rsidRPr="004971E4">
        <w:rPr>
          <w:rFonts w:ascii="Georgia" w:hAnsi="Georgia"/>
          <w:color w:val="4472C4" w:themeColor="accent1"/>
        </w:rPr>
        <w:t>Genesis 39:17</w:t>
      </w:r>
      <w:r w:rsidRPr="004971E4">
        <w:rPr>
          <w:rFonts w:ascii="Georgia" w:hAnsi="Georgia"/>
        </w:rPr>
        <w:t xml:space="preserve"> And she spake unto him according to these words, saying, The Hebrew servant, which thou hast brought unto us, came in unto me to mock me:</w:t>
      </w:r>
    </w:p>
  </w:endnote>
  <w:endnote w:id="549">
    <w:p w14:paraId="115C7F0A" w14:textId="55227EE0" w:rsidR="002530B9" w:rsidRPr="002530B9" w:rsidRDefault="002530B9" w:rsidP="002530B9">
      <w:pPr>
        <w:pStyle w:val="EndnoteText"/>
        <w:rPr>
          <w:rFonts w:ascii="Georgia" w:hAnsi="Georgia"/>
        </w:rPr>
      </w:pPr>
      <w:r>
        <w:rPr>
          <w:rStyle w:val="EndnoteReference"/>
        </w:rPr>
        <w:endnoteRef/>
      </w:r>
      <w:r>
        <w:t xml:space="preserve"> </w:t>
      </w:r>
      <w:r w:rsidRPr="002530B9">
        <w:rPr>
          <w:rFonts w:ascii="Georgia" w:hAnsi="Georgia"/>
          <w:color w:val="4472C4" w:themeColor="accent1"/>
        </w:rPr>
        <w:t>Genesis 12:3</w:t>
      </w:r>
      <w:r w:rsidRPr="002530B9">
        <w:rPr>
          <w:rFonts w:ascii="Georgia" w:hAnsi="Georgia"/>
        </w:rPr>
        <w:t xml:space="preserve"> And I will bless them that bless thee, and curse him that curseth thee: and in thee shall all families of the earth be blessed.</w:t>
      </w:r>
    </w:p>
  </w:endnote>
  <w:endnote w:id="550">
    <w:p w14:paraId="4F9B4699" w14:textId="72B7DBDF" w:rsidR="003E43CA" w:rsidRPr="003E43CA" w:rsidRDefault="003E43CA" w:rsidP="003E43CA">
      <w:pPr>
        <w:pStyle w:val="EndnoteText"/>
        <w:rPr>
          <w:rFonts w:ascii="Georgia" w:hAnsi="Georgia"/>
        </w:rPr>
      </w:pPr>
      <w:r>
        <w:rPr>
          <w:rStyle w:val="EndnoteReference"/>
        </w:rPr>
        <w:endnoteRef/>
      </w:r>
      <w:r>
        <w:t xml:space="preserve"> </w:t>
      </w:r>
      <w:r w:rsidRPr="003E43CA">
        <w:rPr>
          <w:rFonts w:ascii="Georgia" w:hAnsi="Georgia"/>
          <w:color w:val="4472C4" w:themeColor="accent1"/>
        </w:rPr>
        <w:t>Leviticus 25:34</w:t>
      </w:r>
      <w:r w:rsidRPr="003E43CA">
        <w:rPr>
          <w:rFonts w:ascii="Georgia" w:hAnsi="Georgia"/>
        </w:rPr>
        <w:t xml:space="preserve"> But the field of the suburbs of their cities may not be sold; for it is their perpetual possession.</w:t>
      </w:r>
    </w:p>
  </w:endnote>
  <w:endnote w:id="551">
    <w:p w14:paraId="24CFEBD9" w14:textId="122AD851" w:rsidR="00727AA6" w:rsidRPr="00727AA6" w:rsidRDefault="00727AA6" w:rsidP="00727AA6">
      <w:pPr>
        <w:pStyle w:val="EndnoteText"/>
        <w:rPr>
          <w:rFonts w:ascii="Georgia" w:hAnsi="Georgia"/>
        </w:rPr>
      </w:pPr>
      <w:r>
        <w:rPr>
          <w:rStyle w:val="EndnoteReference"/>
        </w:rPr>
        <w:endnoteRef/>
      </w:r>
      <w:r>
        <w:t xml:space="preserve"> </w:t>
      </w:r>
      <w:r w:rsidRPr="00727AA6">
        <w:rPr>
          <w:rFonts w:ascii="Georgia" w:hAnsi="Georgia"/>
          <w:color w:val="4472C4" w:themeColor="accent1"/>
        </w:rPr>
        <w:t>Ezra 7:24</w:t>
      </w:r>
      <w:r w:rsidRPr="00727AA6">
        <w:rPr>
          <w:rFonts w:ascii="Georgia" w:hAnsi="Georgia"/>
        </w:rPr>
        <w:t xml:space="preserve"> Also we certify you, that touching any of the priests and Levites, singers, porters, Nethinims, or ministers of this house of God, it shall not be lawful to impose toll, tribute, or custom, upon them.</w:t>
      </w:r>
    </w:p>
  </w:endnote>
  <w:endnote w:id="552">
    <w:p w14:paraId="4CF1984C" w14:textId="75F3FE01" w:rsidR="00BF3FB4" w:rsidRPr="00BF3FB4" w:rsidRDefault="00BF3FB4" w:rsidP="00BF3FB4">
      <w:pPr>
        <w:pStyle w:val="EndnoteText"/>
        <w:rPr>
          <w:rFonts w:ascii="Georgia" w:hAnsi="Georgia"/>
        </w:rPr>
      </w:pPr>
      <w:r>
        <w:rPr>
          <w:rStyle w:val="EndnoteReference"/>
        </w:rPr>
        <w:endnoteRef/>
      </w:r>
      <w:r>
        <w:t xml:space="preserve"> </w:t>
      </w:r>
      <w:r w:rsidRPr="00BF3FB4">
        <w:rPr>
          <w:rFonts w:ascii="Georgia" w:hAnsi="Georgia"/>
          <w:color w:val="4472C4" w:themeColor="accent1"/>
        </w:rPr>
        <w:t>Genesis 1:28</w:t>
      </w:r>
      <w:r w:rsidRPr="00BF3FB4">
        <w:rPr>
          <w:rFonts w:ascii="Georgia" w:hAnsi="Georgia"/>
        </w:rPr>
        <w:t xml:space="preserve"> And God blessed them, and God said unto them, Be fruitful, and multiply, and replenish the earth, and subdue it: and have dominion over the fish of the sea, and over the fowl of the air, and over every living thing that moveth upon the earth.</w:t>
      </w:r>
    </w:p>
  </w:endnote>
  <w:endnote w:id="553">
    <w:p w14:paraId="472456FB" w14:textId="5F5323FB" w:rsidR="004B52E0" w:rsidRPr="004B52E0" w:rsidRDefault="004B52E0" w:rsidP="004B52E0">
      <w:pPr>
        <w:pStyle w:val="EndnoteText"/>
        <w:rPr>
          <w:rFonts w:ascii="Georgia" w:hAnsi="Georgia"/>
        </w:rPr>
      </w:pPr>
      <w:r>
        <w:rPr>
          <w:rStyle w:val="EndnoteReference"/>
        </w:rPr>
        <w:endnoteRef/>
      </w:r>
      <w:r>
        <w:t xml:space="preserve"> </w:t>
      </w:r>
      <w:r w:rsidRPr="004B52E0">
        <w:rPr>
          <w:rFonts w:ascii="Georgia" w:hAnsi="Georgia"/>
          <w:color w:val="4472C4" w:themeColor="accent1"/>
        </w:rPr>
        <w:t>Genesis 17:6</w:t>
      </w:r>
      <w:r w:rsidRPr="004B52E0">
        <w:rPr>
          <w:rFonts w:ascii="Georgia" w:hAnsi="Georgia"/>
        </w:rPr>
        <w:t xml:space="preserve"> And I will make thee exceeding fruitful, and I will make nations of thee, and kings shall come out of thee.</w:t>
      </w:r>
    </w:p>
  </w:endnote>
  <w:endnote w:id="554">
    <w:p w14:paraId="12231805" w14:textId="0A6A5EE2" w:rsidR="00503B52" w:rsidRPr="00503B52" w:rsidRDefault="00503B52" w:rsidP="00503B52">
      <w:pPr>
        <w:pStyle w:val="EndnoteText"/>
        <w:rPr>
          <w:rFonts w:ascii="Georgia" w:hAnsi="Georgia"/>
        </w:rPr>
      </w:pPr>
      <w:r>
        <w:rPr>
          <w:rStyle w:val="EndnoteReference"/>
        </w:rPr>
        <w:endnoteRef/>
      </w:r>
      <w:r>
        <w:t xml:space="preserve"> </w:t>
      </w:r>
      <w:r w:rsidRPr="00503B52">
        <w:rPr>
          <w:rFonts w:ascii="Georgia" w:hAnsi="Georgia"/>
          <w:color w:val="4472C4" w:themeColor="accent1"/>
        </w:rPr>
        <w:t>Exodus 1:7</w:t>
      </w:r>
      <w:r w:rsidRPr="00503B52">
        <w:rPr>
          <w:rFonts w:ascii="Georgia" w:hAnsi="Georgia"/>
        </w:rPr>
        <w:t xml:space="preserve"> And the children of Israel were fruitful, and increased abundantly, and multiplied, and waxed exceeding mighty; and the land was filled with them.</w:t>
      </w:r>
    </w:p>
  </w:endnote>
  <w:endnote w:id="555">
    <w:p w14:paraId="1AB0079B" w14:textId="29AC8E4F" w:rsidR="0048517B" w:rsidRPr="0048517B" w:rsidRDefault="0048517B" w:rsidP="0048517B">
      <w:pPr>
        <w:pStyle w:val="EndnoteText"/>
        <w:rPr>
          <w:rFonts w:ascii="Georgia" w:hAnsi="Georgia"/>
        </w:rPr>
      </w:pPr>
      <w:r>
        <w:rPr>
          <w:rStyle w:val="EndnoteReference"/>
        </w:rPr>
        <w:endnoteRef/>
      </w:r>
      <w:r>
        <w:t xml:space="preserve"> </w:t>
      </w:r>
      <w:r w:rsidRPr="0048517B">
        <w:rPr>
          <w:rFonts w:ascii="Georgia" w:hAnsi="Georgia"/>
          <w:color w:val="4472C4" w:themeColor="accent1"/>
        </w:rPr>
        <w:t>Deuteronomy 26:5</w:t>
      </w:r>
      <w:r w:rsidRPr="0048517B">
        <w:rPr>
          <w:rFonts w:ascii="Georgia" w:hAnsi="Georgia"/>
        </w:rPr>
        <w:t xml:space="preserve"> And thou shalt speak and say before the LORD thy God, A Syrian ready to perish was my father, and he went down into Egypt, and sojourned there with a few, and became there a nation, great, mighty, and populous:</w:t>
      </w:r>
    </w:p>
  </w:endnote>
  <w:endnote w:id="556">
    <w:p w14:paraId="6F624FEF" w14:textId="04C0B6BD" w:rsidR="00D5412C" w:rsidRPr="00D5412C" w:rsidRDefault="00D5412C" w:rsidP="00D5412C">
      <w:pPr>
        <w:pStyle w:val="EndnoteText"/>
        <w:rPr>
          <w:rFonts w:ascii="Georgia" w:hAnsi="Georgia"/>
        </w:rPr>
      </w:pPr>
      <w:r>
        <w:rPr>
          <w:rStyle w:val="EndnoteReference"/>
        </w:rPr>
        <w:endnoteRef/>
      </w:r>
      <w:r>
        <w:t xml:space="preserve"> </w:t>
      </w:r>
      <w:r w:rsidRPr="008B428E">
        <w:rPr>
          <w:rFonts w:ascii="Georgia" w:hAnsi="Georgia"/>
          <w:color w:val="4472C4" w:themeColor="accent1"/>
        </w:rPr>
        <w:t>Acts 7:17</w:t>
      </w:r>
      <w:r w:rsidRPr="00D5412C">
        <w:rPr>
          <w:rFonts w:ascii="Georgia" w:hAnsi="Georgia"/>
        </w:rPr>
        <w:t xml:space="preserve"> But when the time of the promise drew nigh, which God had sworn to Abraham, the people grew and multiplied in Egypt,</w:t>
      </w:r>
    </w:p>
  </w:endnote>
  <w:endnote w:id="557">
    <w:p w14:paraId="5BD2058B" w14:textId="20A694D8" w:rsidR="00160BA9" w:rsidRPr="00160BA9" w:rsidRDefault="00160BA9" w:rsidP="00160BA9">
      <w:pPr>
        <w:pStyle w:val="EndnoteText"/>
        <w:rPr>
          <w:rFonts w:ascii="Georgia" w:hAnsi="Georgia"/>
        </w:rPr>
      </w:pPr>
      <w:r>
        <w:rPr>
          <w:rStyle w:val="EndnoteReference"/>
        </w:rPr>
        <w:endnoteRef/>
      </w:r>
      <w:r>
        <w:t xml:space="preserve"> </w:t>
      </w:r>
      <w:r w:rsidRPr="00160BA9">
        <w:rPr>
          <w:rFonts w:ascii="Georgia" w:hAnsi="Georgia"/>
          <w:color w:val="4472C4" w:themeColor="accent1"/>
        </w:rPr>
        <w:t>Genesis 25:9-10</w:t>
      </w:r>
      <w:r w:rsidRPr="00160BA9">
        <w:rPr>
          <w:rFonts w:ascii="Georgia" w:hAnsi="Georgia"/>
        </w:rPr>
        <w:t xml:space="preserve"> And his sons Isaac and Ishmael buried him in the cave of Machpelah, in the field of Ephron the son of Zohar the Hittite, which is before Mamre; [10] The field which Abraham purchased of the sons of Heth: there was Abraham buried, and Sarah his wife.</w:t>
      </w:r>
    </w:p>
  </w:endnote>
  <w:endnote w:id="558">
    <w:p w14:paraId="002C93C6" w14:textId="13EDB2BD" w:rsidR="00E2600D" w:rsidRPr="00E2600D" w:rsidRDefault="00E2600D" w:rsidP="00E2600D">
      <w:pPr>
        <w:pStyle w:val="EndnoteText"/>
        <w:rPr>
          <w:rFonts w:ascii="Georgia" w:hAnsi="Georgia"/>
        </w:rPr>
      </w:pPr>
      <w:r>
        <w:rPr>
          <w:rStyle w:val="EndnoteReference"/>
        </w:rPr>
        <w:endnoteRef/>
      </w:r>
      <w:r>
        <w:t xml:space="preserve"> </w:t>
      </w:r>
      <w:r w:rsidRPr="00E2600D">
        <w:rPr>
          <w:rFonts w:ascii="Georgia" w:hAnsi="Georgia"/>
          <w:color w:val="4472C4" w:themeColor="accent1"/>
        </w:rPr>
        <w:t>Genesis 35:29</w:t>
      </w:r>
      <w:r w:rsidRPr="00E2600D">
        <w:rPr>
          <w:rFonts w:ascii="Georgia" w:hAnsi="Georgia"/>
        </w:rPr>
        <w:t xml:space="preserve"> And Isaac gave up the ghost, and died, and was gathered unto his people, being old and full of days: and his sons Esau and Jacob buried him.</w:t>
      </w:r>
    </w:p>
  </w:endnote>
  <w:endnote w:id="559">
    <w:p w14:paraId="11B09D9D" w14:textId="076AD89E" w:rsidR="00134524" w:rsidRPr="00134524" w:rsidRDefault="00134524" w:rsidP="00134524">
      <w:pPr>
        <w:pStyle w:val="EndnoteText"/>
        <w:rPr>
          <w:rFonts w:ascii="Georgia" w:hAnsi="Georgia"/>
        </w:rPr>
      </w:pPr>
      <w:r>
        <w:rPr>
          <w:rStyle w:val="EndnoteReference"/>
        </w:rPr>
        <w:endnoteRef/>
      </w:r>
      <w:r>
        <w:t xml:space="preserve"> </w:t>
      </w:r>
      <w:r w:rsidRPr="00134524">
        <w:rPr>
          <w:rFonts w:ascii="Georgia" w:hAnsi="Georgia"/>
          <w:color w:val="4472C4" w:themeColor="accent1"/>
        </w:rPr>
        <w:t>Genesis 50:13</w:t>
      </w:r>
      <w:r w:rsidRPr="00134524">
        <w:rPr>
          <w:rFonts w:ascii="Georgia" w:hAnsi="Georgia"/>
        </w:rPr>
        <w:t xml:space="preserve"> For his sons carried him into the land of Canaan, and buried him in the cave of the field of Machpelah, which Abraham bought with the field for a possession of a buryingplace of Ephron the Hittite, before Mamre.</w:t>
      </w:r>
    </w:p>
  </w:endnote>
  <w:endnote w:id="560">
    <w:p w14:paraId="2C913765" w14:textId="02F4FE01" w:rsidR="00C02708" w:rsidRPr="00C02708" w:rsidRDefault="00C02708" w:rsidP="00C02708">
      <w:pPr>
        <w:pStyle w:val="EndnoteText"/>
        <w:rPr>
          <w:rFonts w:ascii="Georgia" w:hAnsi="Georgia"/>
        </w:rPr>
      </w:pPr>
      <w:r>
        <w:rPr>
          <w:rStyle w:val="EndnoteReference"/>
        </w:rPr>
        <w:endnoteRef/>
      </w:r>
      <w:r>
        <w:t xml:space="preserve"> </w:t>
      </w:r>
      <w:r w:rsidRPr="00C02708">
        <w:rPr>
          <w:rFonts w:ascii="Georgia" w:hAnsi="Georgia"/>
          <w:color w:val="4472C4" w:themeColor="accent1"/>
        </w:rPr>
        <w:t>Genesis 28:13,19</w:t>
      </w:r>
      <w:r w:rsidRPr="00C02708">
        <w:rPr>
          <w:rFonts w:ascii="Georgia" w:hAnsi="Georgia"/>
        </w:rPr>
        <w:t xml:space="preserve"> And, behold, the LORD stood above it, and said, I am the LORD God of Abraham thy father, and the God of Isaac: the land whereon thou liest, to thee will I give it, and to thy seed; [19] And he called the name of that place Beth–el: but the name of that city was called Luz at the first.</w:t>
      </w:r>
    </w:p>
  </w:endnote>
  <w:endnote w:id="561">
    <w:p w14:paraId="07921261" w14:textId="3B5C7B64" w:rsidR="008F635D" w:rsidRPr="008F635D" w:rsidRDefault="008F635D" w:rsidP="008F635D">
      <w:pPr>
        <w:pStyle w:val="EndnoteText"/>
        <w:rPr>
          <w:rFonts w:ascii="Georgia" w:hAnsi="Georgia"/>
        </w:rPr>
      </w:pPr>
      <w:r>
        <w:rPr>
          <w:rStyle w:val="EndnoteReference"/>
        </w:rPr>
        <w:endnoteRef/>
      </w:r>
      <w:r>
        <w:t xml:space="preserve"> </w:t>
      </w:r>
      <w:r w:rsidRPr="008F635D">
        <w:rPr>
          <w:rFonts w:ascii="Georgia" w:hAnsi="Georgia"/>
          <w:color w:val="4472C4" w:themeColor="accent1"/>
        </w:rPr>
        <w:t>Genesis 35:6</w:t>
      </w:r>
      <w:r w:rsidRPr="008F635D">
        <w:rPr>
          <w:rFonts w:ascii="Georgia" w:hAnsi="Georgia"/>
        </w:rPr>
        <w:t xml:space="preserve"> So Jacob came to Luz, which is in the land of Canaan, that is, Beth–el, he and all the people that were with him.</w:t>
      </w:r>
    </w:p>
  </w:endnote>
  <w:endnote w:id="562">
    <w:p w14:paraId="6EB0783D" w14:textId="64E3E70F" w:rsidR="00DE72E8" w:rsidRPr="00DE72E8" w:rsidRDefault="00DE72E8" w:rsidP="00DE72E8">
      <w:pPr>
        <w:pStyle w:val="EndnoteText"/>
        <w:rPr>
          <w:rFonts w:ascii="Georgia" w:hAnsi="Georgia"/>
        </w:rPr>
      </w:pPr>
      <w:r>
        <w:rPr>
          <w:rStyle w:val="EndnoteReference"/>
        </w:rPr>
        <w:endnoteRef/>
      </w:r>
      <w:r>
        <w:t xml:space="preserve"> </w:t>
      </w:r>
      <w:r w:rsidRPr="00DE72E8">
        <w:rPr>
          <w:rFonts w:ascii="Georgia" w:hAnsi="Georgia"/>
          <w:color w:val="4472C4" w:themeColor="accent1"/>
        </w:rPr>
        <w:t>Hebrews 11:21</w:t>
      </w:r>
      <w:r w:rsidRPr="00DE72E8">
        <w:rPr>
          <w:rFonts w:ascii="Georgia" w:hAnsi="Georgia"/>
        </w:rPr>
        <w:t xml:space="preserve"> By faith Jacob, when he was a dying, blessed both the sons of Joseph; and worshipped, leaning upon the top of his staff.</w:t>
      </w:r>
    </w:p>
  </w:endnote>
  <w:endnote w:id="563">
    <w:p w14:paraId="7AC01158" w14:textId="07CC062E" w:rsidR="00BC30DF" w:rsidRPr="00BC30DF" w:rsidRDefault="00BC30DF" w:rsidP="00BC30DF">
      <w:pPr>
        <w:pStyle w:val="EndnoteText"/>
        <w:rPr>
          <w:rFonts w:ascii="Georgia" w:hAnsi="Georgia"/>
        </w:rPr>
      </w:pPr>
      <w:r>
        <w:rPr>
          <w:rStyle w:val="EndnoteReference"/>
        </w:rPr>
        <w:endnoteRef/>
      </w:r>
      <w:r>
        <w:t xml:space="preserve"> </w:t>
      </w:r>
      <w:r w:rsidRPr="00BC30DF">
        <w:rPr>
          <w:rFonts w:ascii="Georgia" w:hAnsi="Georgia"/>
          <w:color w:val="4472C4" w:themeColor="accent1"/>
        </w:rPr>
        <w:t>Genesis 22:11</w:t>
      </w:r>
      <w:r w:rsidRPr="00BC30DF">
        <w:rPr>
          <w:rFonts w:ascii="Georgia" w:hAnsi="Georgia"/>
        </w:rPr>
        <w:t xml:space="preserve"> And the angel of the LORD called unto him out of heaven, and said, Abraham, Abraham: and he said, Here am I.</w:t>
      </w:r>
    </w:p>
  </w:endnote>
  <w:endnote w:id="564">
    <w:p w14:paraId="7B209E0A" w14:textId="4172C2FD" w:rsidR="00695B79" w:rsidRPr="00695B79" w:rsidRDefault="00695B79" w:rsidP="00695B79">
      <w:pPr>
        <w:pStyle w:val="EndnoteText"/>
        <w:rPr>
          <w:rFonts w:ascii="Georgia" w:hAnsi="Georgia"/>
        </w:rPr>
      </w:pPr>
      <w:r>
        <w:rPr>
          <w:rStyle w:val="EndnoteReference"/>
        </w:rPr>
        <w:endnoteRef/>
      </w:r>
      <w:r>
        <w:t xml:space="preserve"> </w:t>
      </w:r>
      <w:r w:rsidRPr="00695B79">
        <w:rPr>
          <w:rFonts w:ascii="Georgia" w:hAnsi="Georgia"/>
          <w:color w:val="4472C4" w:themeColor="accent1"/>
        </w:rPr>
        <w:t>Genesis 28:13</w:t>
      </w:r>
      <w:r w:rsidRPr="00695B79">
        <w:rPr>
          <w:rFonts w:ascii="Georgia" w:hAnsi="Georgia"/>
        </w:rPr>
        <w:t xml:space="preserve"> And, behold, the LORD stood above it, and said, I am the LORD God of Abraham thy father, and the God of Isaac: the land whereon thou liest, to thee will I give it, and to thy seed;</w:t>
      </w:r>
    </w:p>
  </w:endnote>
  <w:endnote w:id="565">
    <w:p w14:paraId="797BEEF2" w14:textId="5473DEFC" w:rsidR="003C689E" w:rsidRDefault="003C689E" w:rsidP="003C689E">
      <w:pPr>
        <w:pStyle w:val="EndnoteText"/>
      </w:pPr>
      <w:r>
        <w:rPr>
          <w:rStyle w:val="EndnoteReference"/>
        </w:rPr>
        <w:endnoteRef/>
      </w:r>
      <w:r>
        <w:t xml:space="preserve"> </w:t>
      </w:r>
      <w:r w:rsidRPr="003C689E">
        <w:rPr>
          <w:rFonts w:ascii="Georgia" w:hAnsi="Georgia"/>
          <w:color w:val="4472C4" w:themeColor="accent1"/>
        </w:rPr>
        <w:t>Genesis 31:11</w:t>
      </w:r>
      <w:r w:rsidRPr="003C689E">
        <w:rPr>
          <w:rFonts w:ascii="Georgia" w:hAnsi="Georgia"/>
        </w:rPr>
        <w:t xml:space="preserve"> And the angel of God spake unto me in a dream, saying, Jacob: And I said, Here am I.</w:t>
      </w:r>
    </w:p>
  </w:endnote>
  <w:endnote w:id="566">
    <w:p w14:paraId="71CB7D02" w14:textId="5C5B6C3F" w:rsidR="00E64768" w:rsidRDefault="00E64768" w:rsidP="00E64768">
      <w:pPr>
        <w:pStyle w:val="EndnoteText"/>
      </w:pPr>
      <w:r>
        <w:rPr>
          <w:rStyle w:val="EndnoteReference"/>
        </w:rPr>
        <w:endnoteRef/>
      </w:r>
      <w:r>
        <w:t xml:space="preserve"> </w:t>
      </w:r>
      <w:r w:rsidRPr="007E1E4F">
        <w:rPr>
          <w:rFonts w:ascii="Georgia" w:hAnsi="Georgia"/>
          <w:color w:val="4472C4" w:themeColor="accent1"/>
        </w:rPr>
        <w:t>Psalm 34:22</w:t>
      </w:r>
      <w:r w:rsidRPr="00E64768">
        <w:rPr>
          <w:rFonts w:ascii="Georgia" w:hAnsi="Georgia"/>
        </w:rPr>
        <w:t xml:space="preserve"> The LORD redeemeth the soul of his servants: and none of them that trust in him shall be desolate.</w:t>
      </w:r>
    </w:p>
  </w:endnote>
  <w:endnote w:id="567">
    <w:p w14:paraId="49BFF0F2" w14:textId="54074DB4" w:rsidR="00F96CE8" w:rsidRPr="00F75549" w:rsidRDefault="00F96CE8" w:rsidP="00F96CE8">
      <w:pPr>
        <w:pStyle w:val="EndnoteText"/>
        <w:rPr>
          <w:rFonts w:ascii="Georgia" w:hAnsi="Georgia"/>
        </w:rPr>
      </w:pPr>
      <w:r>
        <w:rPr>
          <w:rStyle w:val="EndnoteReference"/>
        </w:rPr>
        <w:endnoteRef/>
      </w:r>
      <w:r>
        <w:t xml:space="preserve"> </w:t>
      </w:r>
      <w:r w:rsidRPr="00F75549">
        <w:rPr>
          <w:rFonts w:ascii="Georgia" w:hAnsi="Georgia"/>
          <w:color w:val="4472C4" w:themeColor="accent1"/>
        </w:rPr>
        <w:t>Psalm 121:7</w:t>
      </w:r>
      <w:r w:rsidRPr="00F75549">
        <w:rPr>
          <w:rFonts w:ascii="Georgia" w:hAnsi="Georgia"/>
        </w:rPr>
        <w:t xml:space="preserve"> The LORD shall preserve thee from all evil: he shall preserve thy soul.</w:t>
      </w:r>
    </w:p>
  </w:endnote>
  <w:endnote w:id="568">
    <w:p w14:paraId="03F5D797" w14:textId="1E146B7E" w:rsidR="00B62948" w:rsidRPr="00B62948" w:rsidRDefault="00B62948" w:rsidP="00B62948">
      <w:pPr>
        <w:pStyle w:val="EndnoteText"/>
        <w:rPr>
          <w:rFonts w:ascii="Georgia" w:hAnsi="Georgia"/>
        </w:rPr>
      </w:pPr>
      <w:r>
        <w:rPr>
          <w:rStyle w:val="EndnoteReference"/>
        </w:rPr>
        <w:endnoteRef/>
      </w:r>
      <w:r>
        <w:t xml:space="preserve"> </w:t>
      </w:r>
      <w:r w:rsidRPr="00B62948">
        <w:rPr>
          <w:rFonts w:ascii="Georgia" w:hAnsi="Georgia"/>
          <w:color w:val="4472C4" w:themeColor="accent1"/>
        </w:rPr>
        <w:t>Exodus 6:6</w:t>
      </w:r>
      <w:r w:rsidRPr="00B62948">
        <w:rPr>
          <w:rFonts w:ascii="Georgia" w:hAnsi="Georgia"/>
        </w:rPr>
        <w:t xml:space="preserve"> Wherefore say unto the children of Israel, I am the LORD, and I will bring you out from under the burdens of the Egyptians, and I will rid you out of their bondage, and I will redeem you with a stretched out arm, and with great judgments:</w:t>
      </w:r>
    </w:p>
  </w:endnote>
  <w:endnote w:id="569">
    <w:p w14:paraId="51A7030D" w14:textId="10FB5963" w:rsidR="00AF2EE8" w:rsidRPr="00AF2EE8" w:rsidRDefault="00AF2EE8" w:rsidP="00AF2EE8">
      <w:pPr>
        <w:pStyle w:val="EndnoteText"/>
        <w:rPr>
          <w:rFonts w:ascii="Georgia" w:hAnsi="Georgia"/>
        </w:rPr>
      </w:pPr>
      <w:r>
        <w:rPr>
          <w:rStyle w:val="EndnoteReference"/>
        </w:rPr>
        <w:endnoteRef/>
      </w:r>
      <w:r>
        <w:t xml:space="preserve"> </w:t>
      </w:r>
      <w:r w:rsidRPr="00AF2EE8">
        <w:rPr>
          <w:rFonts w:ascii="Georgia" w:hAnsi="Georgia"/>
          <w:color w:val="4472C4" w:themeColor="accent1"/>
        </w:rPr>
        <w:t>Isaiah 59:20</w:t>
      </w:r>
      <w:r w:rsidRPr="00AF2EE8">
        <w:rPr>
          <w:rFonts w:ascii="Georgia" w:hAnsi="Georgia"/>
        </w:rPr>
        <w:t xml:space="preserve"> And the Redeemer shall come to Zion, and unto them that turn from transgression in Jacob, saith the LORD.</w:t>
      </w:r>
    </w:p>
  </w:endnote>
  <w:endnote w:id="570">
    <w:p w14:paraId="2742451F" w14:textId="6F3684C7" w:rsidR="0095221D" w:rsidRPr="0095221D" w:rsidRDefault="0095221D" w:rsidP="0095221D">
      <w:pPr>
        <w:pStyle w:val="EndnoteText"/>
        <w:rPr>
          <w:rFonts w:ascii="Georgia" w:hAnsi="Georgia"/>
        </w:rPr>
      </w:pPr>
      <w:r>
        <w:rPr>
          <w:rStyle w:val="EndnoteReference"/>
        </w:rPr>
        <w:endnoteRef/>
      </w:r>
      <w:r>
        <w:t xml:space="preserve"> </w:t>
      </w:r>
      <w:r w:rsidRPr="0095221D">
        <w:rPr>
          <w:rFonts w:ascii="Georgia" w:hAnsi="Georgia"/>
          <w:color w:val="4472C4" w:themeColor="accent1"/>
        </w:rPr>
        <w:t>Isaiah 63:9</w:t>
      </w:r>
      <w:r w:rsidRPr="0095221D">
        <w:rPr>
          <w:rFonts w:ascii="Georgia" w:hAnsi="Georgia"/>
        </w:rPr>
        <w:t xml:space="preserve"> In all their affliction he was afflicted, and the angel of his presence saved them: in his love and in his pity he redeemed them; and he bare them, and carried them all the days of old.</w:t>
      </w:r>
    </w:p>
  </w:endnote>
  <w:endnote w:id="571">
    <w:p w14:paraId="785AD684" w14:textId="75072F0C" w:rsidR="00BE2455" w:rsidRPr="00BE2455" w:rsidRDefault="00BE2455" w:rsidP="00BE2455">
      <w:pPr>
        <w:pStyle w:val="EndnoteText"/>
        <w:rPr>
          <w:rFonts w:ascii="Georgia" w:hAnsi="Georgia"/>
        </w:rPr>
      </w:pPr>
      <w:r>
        <w:rPr>
          <w:rStyle w:val="EndnoteReference"/>
        </w:rPr>
        <w:endnoteRef/>
      </w:r>
      <w:r>
        <w:t xml:space="preserve"> </w:t>
      </w:r>
      <w:r w:rsidRPr="00BE2455">
        <w:rPr>
          <w:rFonts w:ascii="Georgia" w:hAnsi="Georgia"/>
          <w:color w:val="4472C4" w:themeColor="accent1"/>
        </w:rPr>
        <w:t>Genesis 28:15</w:t>
      </w:r>
      <w:r w:rsidRPr="00BE2455">
        <w:rPr>
          <w:rFonts w:ascii="Georgia" w:hAnsi="Georgia"/>
        </w:rPr>
        <w:t xml:space="preserve"> And, behold, I am with thee, and will keep thee in all places whither thou goest, and will bring thee again into this land; for I will not leave thee, until I have done that which I have spoken to thee of.</w:t>
      </w:r>
    </w:p>
  </w:endnote>
  <w:endnote w:id="572">
    <w:p w14:paraId="43235989" w14:textId="3C437648" w:rsidR="003A4821" w:rsidRPr="003A4821" w:rsidRDefault="003A4821" w:rsidP="003A4821">
      <w:pPr>
        <w:pStyle w:val="EndnoteText"/>
        <w:rPr>
          <w:rFonts w:ascii="Georgia" w:hAnsi="Georgia"/>
        </w:rPr>
      </w:pPr>
      <w:r>
        <w:rPr>
          <w:rStyle w:val="EndnoteReference"/>
        </w:rPr>
        <w:endnoteRef/>
      </w:r>
      <w:r>
        <w:t xml:space="preserve"> </w:t>
      </w:r>
      <w:r w:rsidRPr="003A4821">
        <w:rPr>
          <w:rFonts w:ascii="Georgia" w:hAnsi="Georgia"/>
          <w:color w:val="4472C4" w:themeColor="accent1"/>
        </w:rPr>
        <w:t>Genesis 46:4</w:t>
      </w:r>
      <w:r w:rsidRPr="003A4821">
        <w:rPr>
          <w:rFonts w:ascii="Georgia" w:hAnsi="Georgia"/>
        </w:rPr>
        <w:t xml:space="preserve"> I will go down with thee into Egypt; and I will also surely bring thee up again: and Joseph shall put his hand upon thine eyes.</w:t>
      </w:r>
    </w:p>
  </w:endnote>
  <w:endnote w:id="573">
    <w:p w14:paraId="5C4FFD76" w14:textId="28FF02A0" w:rsidR="005B3696" w:rsidRPr="005B3696" w:rsidRDefault="005B3696" w:rsidP="005B3696">
      <w:pPr>
        <w:pStyle w:val="EndnoteText"/>
        <w:rPr>
          <w:rFonts w:ascii="Georgia" w:hAnsi="Georgia"/>
        </w:rPr>
      </w:pPr>
      <w:r>
        <w:rPr>
          <w:rStyle w:val="EndnoteReference"/>
        </w:rPr>
        <w:endnoteRef/>
      </w:r>
      <w:r>
        <w:t xml:space="preserve"> </w:t>
      </w:r>
      <w:r w:rsidRPr="005B3696">
        <w:rPr>
          <w:rFonts w:ascii="Georgia" w:hAnsi="Georgia"/>
          <w:color w:val="4472C4" w:themeColor="accent1"/>
        </w:rPr>
        <w:t>Genesis 46:4</w:t>
      </w:r>
      <w:r w:rsidRPr="005B3696">
        <w:rPr>
          <w:rFonts w:ascii="Georgia" w:hAnsi="Georgia"/>
        </w:rPr>
        <w:t xml:space="preserve"> I will go down with thee into Egypt; and I will also surely bring thee up again: and Joseph shall put his hand upon thine eyes.</w:t>
      </w:r>
    </w:p>
  </w:endnote>
  <w:endnote w:id="574">
    <w:p w14:paraId="09D3C9FC" w14:textId="21934521" w:rsidR="00D819C8" w:rsidRPr="00D819C8" w:rsidRDefault="00D819C8" w:rsidP="00D819C8">
      <w:pPr>
        <w:pStyle w:val="EndnoteText"/>
        <w:rPr>
          <w:rFonts w:ascii="Georgia" w:hAnsi="Georgia"/>
        </w:rPr>
      </w:pPr>
      <w:r>
        <w:rPr>
          <w:rStyle w:val="EndnoteReference"/>
        </w:rPr>
        <w:endnoteRef/>
      </w:r>
      <w:r>
        <w:t xml:space="preserve"> </w:t>
      </w:r>
      <w:r w:rsidRPr="00D819C8">
        <w:rPr>
          <w:rFonts w:ascii="Georgia" w:hAnsi="Georgia"/>
          <w:color w:val="4472C4" w:themeColor="accent1"/>
        </w:rPr>
        <w:t>Exodus 13:19</w:t>
      </w:r>
      <w:r w:rsidRPr="00D819C8">
        <w:rPr>
          <w:rFonts w:ascii="Georgia" w:hAnsi="Georgia"/>
        </w:rPr>
        <w:t xml:space="preserve"> And Moses took the bones of Joseph with him: for he had straitly sworn the children of Israel, saying, God will surely visit you; and ye shall carry up my bones away hence with you.</w:t>
      </w:r>
    </w:p>
  </w:endnote>
  <w:endnote w:id="575">
    <w:p w14:paraId="2667188D" w14:textId="5331F17F" w:rsidR="004569EE" w:rsidRPr="004569EE" w:rsidRDefault="004569EE" w:rsidP="004569EE">
      <w:pPr>
        <w:pStyle w:val="EndnoteText"/>
        <w:rPr>
          <w:rFonts w:ascii="Georgia" w:hAnsi="Georgia"/>
        </w:rPr>
      </w:pPr>
      <w:r>
        <w:rPr>
          <w:rStyle w:val="EndnoteReference"/>
        </w:rPr>
        <w:endnoteRef/>
      </w:r>
      <w:r>
        <w:t xml:space="preserve"> </w:t>
      </w:r>
      <w:r w:rsidRPr="004569EE">
        <w:rPr>
          <w:rFonts w:ascii="Georgia" w:hAnsi="Georgia"/>
          <w:color w:val="4472C4" w:themeColor="accent1"/>
        </w:rPr>
        <w:t>Joshua 24:32</w:t>
      </w:r>
      <w:r w:rsidRPr="004569EE">
        <w:rPr>
          <w:rFonts w:ascii="Georgia" w:hAnsi="Georgia"/>
        </w:rPr>
        <w:t xml:space="preserve"> And the bones of Joseph, which the children of Israel brought up out of Egypt, buried they in Shechem, in a parcel of ground which Jacob bought of the sons of Hamor the father of Shechem for an hundred pieces of silver: and it became the inheritance of the children of Joseph.</w:t>
      </w:r>
    </w:p>
  </w:endnote>
  <w:endnote w:id="576">
    <w:p w14:paraId="0C9E3513" w14:textId="72C702AD" w:rsidR="006756D1" w:rsidRPr="00100064" w:rsidRDefault="006756D1" w:rsidP="00100064">
      <w:pPr>
        <w:pStyle w:val="EndnoteText"/>
        <w:rPr>
          <w:rFonts w:ascii="Georgia" w:hAnsi="Georgia"/>
        </w:rPr>
      </w:pPr>
      <w:r>
        <w:rPr>
          <w:rStyle w:val="EndnoteReference"/>
        </w:rPr>
        <w:endnoteRef/>
      </w:r>
      <w:r>
        <w:t xml:space="preserve"> </w:t>
      </w:r>
      <w:r w:rsidR="00100064" w:rsidRPr="00100064">
        <w:rPr>
          <w:rFonts w:ascii="Georgia" w:hAnsi="Georgia"/>
          <w:color w:val="4472C4" w:themeColor="accent1"/>
        </w:rPr>
        <w:t>Numbers 24:14</w:t>
      </w:r>
      <w:r w:rsidR="00100064" w:rsidRPr="00100064">
        <w:rPr>
          <w:rFonts w:ascii="Georgia" w:hAnsi="Georgia"/>
        </w:rPr>
        <w:t xml:space="preserve"> And now, behold, I go unto my people: come therefore, and I will advertise thee what this people shall do to thy people in the latter days.</w:t>
      </w:r>
    </w:p>
  </w:endnote>
  <w:endnote w:id="577">
    <w:p w14:paraId="22FC4F9C" w14:textId="26F1741C" w:rsidR="00B77EA0" w:rsidRPr="00B77EA0" w:rsidRDefault="00B77EA0" w:rsidP="00B77EA0">
      <w:pPr>
        <w:pStyle w:val="EndnoteText"/>
        <w:rPr>
          <w:rFonts w:ascii="Georgia" w:hAnsi="Georgia"/>
        </w:rPr>
      </w:pPr>
      <w:r>
        <w:rPr>
          <w:rStyle w:val="EndnoteReference"/>
        </w:rPr>
        <w:endnoteRef/>
      </w:r>
      <w:r>
        <w:t xml:space="preserve"> </w:t>
      </w:r>
      <w:r w:rsidRPr="00B77EA0">
        <w:rPr>
          <w:rFonts w:ascii="Georgia" w:hAnsi="Georgia"/>
          <w:color w:val="4472C4" w:themeColor="accent1"/>
        </w:rPr>
        <w:t>Deuteronomy 4:30</w:t>
      </w:r>
      <w:r w:rsidRPr="00B77EA0">
        <w:rPr>
          <w:rFonts w:ascii="Georgia" w:hAnsi="Georgia"/>
        </w:rPr>
        <w:t xml:space="preserve"> When thou art in tribulation, and all these things are come upon thee, even in the latter days, if thou turn to the LORD thy God, and shalt be obedient unto his voice;</w:t>
      </w:r>
    </w:p>
  </w:endnote>
  <w:endnote w:id="578">
    <w:p w14:paraId="487AD72F" w14:textId="121F591C" w:rsidR="00A53B9F" w:rsidRPr="00A53B9F" w:rsidRDefault="00A53B9F" w:rsidP="00A53B9F">
      <w:pPr>
        <w:pStyle w:val="EndnoteText"/>
        <w:rPr>
          <w:rFonts w:ascii="Georgia" w:hAnsi="Georgia"/>
        </w:rPr>
      </w:pPr>
      <w:r>
        <w:rPr>
          <w:rStyle w:val="EndnoteReference"/>
        </w:rPr>
        <w:endnoteRef/>
      </w:r>
      <w:r>
        <w:t xml:space="preserve"> </w:t>
      </w:r>
      <w:r w:rsidRPr="00A53B9F">
        <w:rPr>
          <w:rFonts w:ascii="Georgia" w:hAnsi="Georgia"/>
          <w:color w:val="4472C4" w:themeColor="accent1"/>
        </w:rPr>
        <w:t>Isaiah 2:2</w:t>
      </w:r>
      <w:r w:rsidRPr="00A53B9F">
        <w:rPr>
          <w:rFonts w:ascii="Georgia" w:hAnsi="Georgia"/>
        </w:rPr>
        <w:t xml:space="preserve"> And it shall come to pass in the last days, that the mountain of the LORD'S house shall be established in the top of the mountains, and shall be exalted above the hills; and all nations shall flow unto it.</w:t>
      </w:r>
    </w:p>
  </w:endnote>
  <w:endnote w:id="579">
    <w:p w14:paraId="64DF5883" w14:textId="017251B8" w:rsidR="00E839A7" w:rsidRPr="00E839A7" w:rsidRDefault="00E839A7" w:rsidP="00E839A7">
      <w:pPr>
        <w:pStyle w:val="EndnoteText"/>
        <w:rPr>
          <w:rFonts w:ascii="Georgia" w:hAnsi="Georgia"/>
        </w:rPr>
      </w:pPr>
      <w:r>
        <w:rPr>
          <w:rStyle w:val="EndnoteReference"/>
        </w:rPr>
        <w:endnoteRef/>
      </w:r>
      <w:r>
        <w:t xml:space="preserve"> </w:t>
      </w:r>
      <w:r w:rsidRPr="00E839A7">
        <w:rPr>
          <w:rFonts w:ascii="Georgia" w:hAnsi="Georgia"/>
          <w:color w:val="4472C4" w:themeColor="accent1"/>
        </w:rPr>
        <w:t>Isaiah 39:6</w:t>
      </w:r>
      <w:r w:rsidRPr="00E839A7">
        <w:rPr>
          <w:rFonts w:ascii="Georgia" w:hAnsi="Georgia"/>
        </w:rPr>
        <w:t xml:space="preserve"> Behold, the days come, that all that is in thine house, and that which thy fathers have laid up in store until this day, shall be carried to Babylon: nothing shall be left, saith the LORD.</w:t>
      </w:r>
    </w:p>
  </w:endnote>
  <w:endnote w:id="580">
    <w:p w14:paraId="4C72F8E8" w14:textId="1EF8420A" w:rsidR="00AA128E" w:rsidRPr="00AA128E" w:rsidRDefault="00AA128E" w:rsidP="00AA128E">
      <w:pPr>
        <w:pStyle w:val="EndnoteText"/>
        <w:rPr>
          <w:rFonts w:ascii="Georgia" w:hAnsi="Georgia"/>
        </w:rPr>
      </w:pPr>
      <w:r>
        <w:rPr>
          <w:rStyle w:val="EndnoteReference"/>
        </w:rPr>
        <w:endnoteRef/>
      </w:r>
      <w:r>
        <w:t xml:space="preserve"> </w:t>
      </w:r>
      <w:r w:rsidRPr="00AA128E">
        <w:rPr>
          <w:rFonts w:ascii="Georgia" w:hAnsi="Georgia"/>
          <w:color w:val="4472C4" w:themeColor="accent1"/>
        </w:rPr>
        <w:t>Jeremiah 23:20</w:t>
      </w:r>
      <w:r w:rsidRPr="00AA128E">
        <w:rPr>
          <w:rFonts w:ascii="Georgia" w:hAnsi="Georgia"/>
        </w:rPr>
        <w:t xml:space="preserve"> The anger of the LORD shall not return, until he have executed, and till he have performed the thoughts of his heart: in the latter days ye shall consider it perfectly.</w:t>
      </w:r>
    </w:p>
  </w:endnote>
  <w:endnote w:id="581">
    <w:p w14:paraId="1F6B12E3" w14:textId="0187ED00" w:rsidR="00A430A9" w:rsidRPr="00A430A9" w:rsidRDefault="00A430A9" w:rsidP="00A430A9">
      <w:pPr>
        <w:pStyle w:val="EndnoteText"/>
        <w:rPr>
          <w:rFonts w:ascii="Georgia" w:hAnsi="Georgia"/>
        </w:rPr>
      </w:pPr>
      <w:r>
        <w:rPr>
          <w:rStyle w:val="EndnoteReference"/>
        </w:rPr>
        <w:endnoteRef/>
      </w:r>
      <w:r>
        <w:t xml:space="preserve"> </w:t>
      </w:r>
      <w:r w:rsidRPr="00A430A9">
        <w:rPr>
          <w:rFonts w:ascii="Georgia" w:hAnsi="Georgia"/>
          <w:color w:val="4472C4" w:themeColor="accent1"/>
        </w:rPr>
        <w:t>Hebrews 1:2</w:t>
      </w:r>
      <w:r w:rsidRPr="00A430A9">
        <w:rPr>
          <w:rFonts w:ascii="Georgia" w:hAnsi="Georgia"/>
        </w:rPr>
        <w:t xml:space="preserve"> Hath in these last days spoken unto us by his Son, whom he hath appointed heir of all things, by whom also he made the worlds;</w:t>
      </w:r>
    </w:p>
  </w:endnote>
  <w:endnote w:id="582">
    <w:p w14:paraId="44457843" w14:textId="6E5FAADF" w:rsidR="00D438D7" w:rsidRPr="00D438D7" w:rsidRDefault="00D438D7" w:rsidP="00D438D7">
      <w:pPr>
        <w:pStyle w:val="EndnoteText"/>
        <w:rPr>
          <w:rFonts w:ascii="Georgia" w:hAnsi="Georgia"/>
        </w:rPr>
      </w:pPr>
      <w:r>
        <w:rPr>
          <w:rStyle w:val="EndnoteReference"/>
        </w:rPr>
        <w:endnoteRef/>
      </w:r>
      <w:r>
        <w:t xml:space="preserve"> </w:t>
      </w:r>
      <w:r w:rsidRPr="00D438D7">
        <w:rPr>
          <w:rFonts w:ascii="Georgia" w:hAnsi="Georgia"/>
          <w:color w:val="4472C4" w:themeColor="accent1"/>
        </w:rPr>
        <w:t>Revelation 1:19</w:t>
      </w:r>
      <w:r w:rsidRPr="00D438D7">
        <w:rPr>
          <w:rFonts w:ascii="Georgia" w:hAnsi="Georgia"/>
        </w:rPr>
        <w:t xml:space="preserve"> Write the things which thou hast seen, and the things which are, and the things which shall be hereafter;</w:t>
      </w:r>
    </w:p>
  </w:endnote>
  <w:endnote w:id="583">
    <w:p w14:paraId="4576AF73" w14:textId="25CB93F9" w:rsidR="00F31ECA" w:rsidRPr="00F31ECA" w:rsidRDefault="00F31ECA" w:rsidP="00F31ECA">
      <w:pPr>
        <w:pStyle w:val="EndnoteText"/>
        <w:rPr>
          <w:rFonts w:ascii="Georgia" w:hAnsi="Georgia"/>
        </w:rPr>
      </w:pPr>
      <w:r>
        <w:rPr>
          <w:rStyle w:val="EndnoteReference"/>
        </w:rPr>
        <w:endnoteRef/>
      </w:r>
      <w:r>
        <w:t xml:space="preserve"> </w:t>
      </w:r>
      <w:r w:rsidRPr="00F31ECA">
        <w:rPr>
          <w:rFonts w:ascii="Georgia" w:hAnsi="Georgia"/>
          <w:color w:val="4472C4" w:themeColor="accent1"/>
        </w:rPr>
        <w:t>Genesis 35:22</w:t>
      </w:r>
      <w:r w:rsidRPr="00F31ECA">
        <w:rPr>
          <w:rFonts w:ascii="Georgia" w:hAnsi="Georgia"/>
        </w:rPr>
        <w:t xml:space="preserve"> And it came to pass, when Israel dwelt in that land, that Reuben went and lay with Bilhah his father's concubine: and Israel heard it. Now the sons of Jacob were twelve:</w:t>
      </w:r>
    </w:p>
  </w:endnote>
  <w:endnote w:id="584">
    <w:p w14:paraId="11C3E08C" w14:textId="39B92984" w:rsidR="006B1A72" w:rsidRPr="006B1A72" w:rsidRDefault="006B1A72" w:rsidP="006B1A72">
      <w:pPr>
        <w:pStyle w:val="EndnoteText"/>
        <w:rPr>
          <w:rFonts w:ascii="Georgia" w:hAnsi="Georgia"/>
        </w:rPr>
      </w:pPr>
      <w:r>
        <w:rPr>
          <w:rStyle w:val="EndnoteReference"/>
        </w:rPr>
        <w:endnoteRef/>
      </w:r>
      <w:r>
        <w:t xml:space="preserve"> </w:t>
      </w:r>
      <w:r w:rsidRPr="006B1A72">
        <w:rPr>
          <w:rFonts w:ascii="Georgia" w:hAnsi="Georgia"/>
          <w:color w:val="4472C4" w:themeColor="accent1"/>
        </w:rPr>
        <w:t>Deuteronomy 27:20</w:t>
      </w:r>
      <w:r w:rsidRPr="006B1A72">
        <w:rPr>
          <w:rFonts w:ascii="Georgia" w:hAnsi="Georgia"/>
        </w:rPr>
        <w:t xml:space="preserve"> Cursed be he that lieth with his father's wife; because he uncovereth his father's skirt. And all the people shall say, Amen.</w:t>
      </w:r>
    </w:p>
  </w:endnote>
  <w:endnote w:id="585">
    <w:p w14:paraId="2D7EEE2B" w14:textId="5F748ABD" w:rsidR="00706754" w:rsidRPr="00706754" w:rsidRDefault="00706754" w:rsidP="00706754">
      <w:pPr>
        <w:pStyle w:val="EndnoteText"/>
        <w:rPr>
          <w:rFonts w:ascii="Georgia" w:hAnsi="Georgia"/>
        </w:rPr>
      </w:pPr>
      <w:r>
        <w:rPr>
          <w:rStyle w:val="EndnoteReference"/>
        </w:rPr>
        <w:endnoteRef/>
      </w:r>
      <w:r>
        <w:t xml:space="preserve"> </w:t>
      </w:r>
      <w:r w:rsidRPr="00706754">
        <w:rPr>
          <w:rFonts w:ascii="Georgia" w:hAnsi="Georgia"/>
          <w:color w:val="4472C4" w:themeColor="accent1"/>
        </w:rPr>
        <w:t>1 Chronicles 5:1</w:t>
      </w:r>
      <w:r w:rsidRPr="00706754">
        <w:rPr>
          <w:rFonts w:ascii="Georgia" w:hAnsi="Georgia"/>
        </w:rPr>
        <w:t xml:space="preserve"> Now the sons of Reuben the firstborn of Israel, (for he was the firstborn; but, forasmuch as he defiled his father's bed, his birthright was given unto the sons of Joseph the son of Israel: and the genealogy is not to be reckoned after the birthright.</w:t>
      </w:r>
    </w:p>
  </w:endnote>
  <w:endnote w:id="586">
    <w:p w14:paraId="04FEC5BC" w14:textId="1F9E6B97" w:rsidR="005A2D80" w:rsidRPr="005A2D80" w:rsidRDefault="005A2D80" w:rsidP="005A2D80">
      <w:pPr>
        <w:pStyle w:val="EndnoteText"/>
        <w:rPr>
          <w:rFonts w:ascii="Georgia" w:hAnsi="Georgia"/>
        </w:rPr>
      </w:pPr>
      <w:r>
        <w:rPr>
          <w:rStyle w:val="EndnoteReference"/>
        </w:rPr>
        <w:endnoteRef/>
      </w:r>
      <w:r>
        <w:t xml:space="preserve"> </w:t>
      </w:r>
      <w:r w:rsidRPr="005A2D80">
        <w:rPr>
          <w:rFonts w:ascii="Georgia" w:hAnsi="Georgia"/>
          <w:color w:val="4472C4" w:themeColor="accent1"/>
        </w:rPr>
        <w:t>Judges 9:4</w:t>
      </w:r>
      <w:r w:rsidRPr="005A2D80">
        <w:rPr>
          <w:rFonts w:ascii="Georgia" w:hAnsi="Georgia"/>
        </w:rPr>
        <w:t xml:space="preserve"> And they gave him threescore and ten pieces of silver out of the house of Baal–berith, wherewith Abimelech hired vain and light persons, which followed him.</w:t>
      </w:r>
    </w:p>
  </w:endnote>
  <w:endnote w:id="587">
    <w:p w14:paraId="3DFE2A69" w14:textId="3365B1E5" w:rsidR="000415B2" w:rsidRPr="000415B2" w:rsidRDefault="000415B2" w:rsidP="000415B2">
      <w:pPr>
        <w:pStyle w:val="EndnoteText"/>
        <w:rPr>
          <w:rFonts w:ascii="Georgia" w:hAnsi="Georgia"/>
        </w:rPr>
      </w:pPr>
      <w:r>
        <w:rPr>
          <w:rStyle w:val="EndnoteReference"/>
        </w:rPr>
        <w:endnoteRef/>
      </w:r>
      <w:r>
        <w:t xml:space="preserve"> </w:t>
      </w:r>
      <w:r w:rsidRPr="000415B2">
        <w:rPr>
          <w:rFonts w:ascii="Georgia" w:hAnsi="Georgia"/>
          <w:color w:val="4472C4" w:themeColor="accent1"/>
        </w:rPr>
        <w:t>Zephaniah 3:4</w:t>
      </w:r>
      <w:r w:rsidRPr="000415B2">
        <w:rPr>
          <w:rFonts w:ascii="Georgia" w:hAnsi="Georgia"/>
        </w:rPr>
        <w:t xml:space="preserve"> Her prophets are light and treacherous persons: her priests have polluted the sanctuary, they have done violence to the law.</w:t>
      </w:r>
    </w:p>
  </w:endnote>
  <w:endnote w:id="588">
    <w:p w14:paraId="7386ECAE" w14:textId="3CCCC534" w:rsidR="00A90B64" w:rsidRPr="00A90B64" w:rsidRDefault="00A90B64" w:rsidP="00A90B64">
      <w:pPr>
        <w:pStyle w:val="EndnoteText"/>
        <w:rPr>
          <w:rFonts w:ascii="Georgia" w:hAnsi="Georgia"/>
        </w:rPr>
      </w:pPr>
      <w:r>
        <w:rPr>
          <w:rStyle w:val="EndnoteReference"/>
        </w:rPr>
        <w:endnoteRef/>
      </w:r>
      <w:r>
        <w:t xml:space="preserve"> </w:t>
      </w:r>
      <w:r w:rsidRPr="00A90B64">
        <w:rPr>
          <w:rFonts w:ascii="Georgia" w:hAnsi="Georgia"/>
          <w:color w:val="4472C4" w:themeColor="accent1"/>
        </w:rPr>
        <w:t>Proverbs 6:16-19</w:t>
      </w:r>
      <w:r w:rsidRPr="00A90B64">
        <w:rPr>
          <w:rFonts w:ascii="Georgia" w:hAnsi="Georgia"/>
        </w:rPr>
        <w:t xml:space="preserve"> These six things doth the LORD hate: yea, seven are an abomination unto him: [17] A proud look, a lying tongue, and hands that shed innocent blood, [18] An heart that deviseth wicked imaginations, feet that be swift in running to mischief, [19] A false witness that speaketh lies, and he that soweth discord among brethren.</w:t>
      </w:r>
    </w:p>
  </w:endnote>
  <w:endnote w:id="589">
    <w:p w14:paraId="01A17974" w14:textId="374253C4" w:rsidR="00EB3618" w:rsidRPr="00EB3618" w:rsidRDefault="00EB3618" w:rsidP="00EB3618">
      <w:pPr>
        <w:pStyle w:val="EndnoteText"/>
        <w:rPr>
          <w:rFonts w:ascii="Georgia" w:hAnsi="Georgia"/>
        </w:rPr>
      </w:pPr>
      <w:r>
        <w:rPr>
          <w:rStyle w:val="EndnoteReference"/>
        </w:rPr>
        <w:endnoteRef/>
      </w:r>
      <w:r>
        <w:t xml:space="preserve"> </w:t>
      </w:r>
      <w:r w:rsidRPr="00EB3618">
        <w:rPr>
          <w:rFonts w:ascii="Georgia" w:hAnsi="Georgia"/>
          <w:color w:val="4472C4" w:themeColor="accent1"/>
        </w:rPr>
        <w:t>Proverbs 16:32</w:t>
      </w:r>
      <w:r w:rsidRPr="00EB3618">
        <w:rPr>
          <w:rFonts w:ascii="Georgia" w:hAnsi="Georgia"/>
        </w:rPr>
        <w:t xml:space="preserve"> He that is slow to anger is better than the mighty; and he that ruleth his spirit than he that taketh a city.</w:t>
      </w:r>
    </w:p>
  </w:endnote>
  <w:endnote w:id="590">
    <w:p w14:paraId="5A22EACE" w14:textId="297115E3" w:rsidR="00C73ED3" w:rsidRPr="00C73ED3" w:rsidRDefault="00C73ED3" w:rsidP="00C73ED3">
      <w:pPr>
        <w:pStyle w:val="EndnoteText"/>
        <w:rPr>
          <w:rFonts w:ascii="Georgia" w:hAnsi="Georgia"/>
        </w:rPr>
      </w:pPr>
      <w:r>
        <w:rPr>
          <w:rStyle w:val="EndnoteReference"/>
        </w:rPr>
        <w:endnoteRef/>
      </w:r>
      <w:r>
        <w:t xml:space="preserve"> </w:t>
      </w:r>
      <w:r w:rsidRPr="00C73ED3">
        <w:rPr>
          <w:rFonts w:ascii="Georgia" w:hAnsi="Georgia"/>
          <w:color w:val="4472C4" w:themeColor="accent1"/>
        </w:rPr>
        <w:t>Proverbs 25:28</w:t>
      </w:r>
      <w:r w:rsidRPr="00C73ED3">
        <w:rPr>
          <w:rFonts w:ascii="Georgia" w:hAnsi="Georgia"/>
        </w:rPr>
        <w:t xml:space="preserve"> He that hath no rule over his own spirit is like a city that is broken down, and without walls.</w:t>
      </w:r>
    </w:p>
  </w:endnote>
  <w:endnote w:id="591">
    <w:p w14:paraId="33EFCF81" w14:textId="615CC258" w:rsidR="007F61D3" w:rsidRPr="007F61D3" w:rsidRDefault="007F61D3" w:rsidP="007F61D3">
      <w:pPr>
        <w:pStyle w:val="EndnoteText"/>
        <w:rPr>
          <w:rFonts w:ascii="Georgia" w:hAnsi="Georgia"/>
        </w:rPr>
      </w:pPr>
      <w:r>
        <w:rPr>
          <w:rStyle w:val="EndnoteReference"/>
        </w:rPr>
        <w:endnoteRef/>
      </w:r>
      <w:r>
        <w:t xml:space="preserve"> </w:t>
      </w:r>
      <w:r w:rsidRPr="007F61D3">
        <w:rPr>
          <w:rFonts w:ascii="Georgia" w:hAnsi="Georgia"/>
          <w:color w:val="4472C4" w:themeColor="accent1"/>
        </w:rPr>
        <w:t>Deuteronomy 33:7</w:t>
      </w:r>
      <w:r w:rsidRPr="007F61D3">
        <w:rPr>
          <w:rFonts w:ascii="Georgia" w:hAnsi="Georgia"/>
        </w:rPr>
        <w:t xml:space="preserve"> And this is the blessing of Judah: and he said, Hear, LORD, the voice of Judah, and bring him unto his people: let his hands be sufficient for him; and be thou an help to him from his enemies.</w:t>
      </w:r>
    </w:p>
  </w:endnote>
  <w:endnote w:id="592">
    <w:p w14:paraId="3DE51172" w14:textId="4DA0B9E6" w:rsidR="00977F1F" w:rsidRPr="00977F1F" w:rsidRDefault="00977F1F" w:rsidP="00977F1F">
      <w:pPr>
        <w:pStyle w:val="EndnoteText"/>
        <w:rPr>
          <w:rFonts w:ascii="Georgia" w:hAnsi="Georgia"/>
        </w:rPr>
      </w:pPr>
      <w:r>
        <w:rPr>
          <w:rStyle w:val="EndnoteReference"/>
        </w:rPr>
        <w:endnoteRef/>
      </w:r>
      <w:r>
        <w:t xml:space="preserve"> </w:t>
      </w:r>
      <w:r w:rsidRPr="00977F1F">
        <w:rPr>
          <w:rFonts w:ascii="Georgia" w:hAnsi="Georgia"/>
          <w:color w:val="4472C4" w:themeColor="accent1"/>
        </w:rPr>
        <w:t>Genesis 27:29</w:t>
      </w:r>
      <w:r w:rsidRPr="00977F1F">
        <w:rPr>
          <w:rFonts w:ascii="Georgia" w:hAnsi="Georgia"/>
        </w:rPr>
        <w:t xml:space="preserve"> Let people serve thee, and nations bow down to thee: be lord over thy brethren, and let thy mother's sons bow down to thee: cursed be every one that curseth thee, and blessed be he that blesseth thee.</w:t>
      </w:r>
    </w:p>
  </w:endnote>
  <w:endnote w:id="593">
    <w:p w14:paraId="1050F534" w14:textId="086269AF" w:rsidR="009F6664" w:rsidRPr="009F6664" w:rsidRDefault="009F6664" w:rsidP="009F6664">
      <w:pPr>
        <w:pStyle w:val="EndnoteText"/>
        <w:rPr>
          <w:rFonts w:ascii="Georgia" w:hAnsi="Georgia"/>
        </w:rPr>
      </w:pPr>
      <w:r>
        <w:rPr>
          <w:rStyle w:val="EndnoteReference"/>
        </w:rPr>
        <w:endnoteRef/>
      </w:r>
      <w:r>
        <w:t xml:space="preserve"> </w:t>
      </w:r>
      <w:r w:rsidRPr="009F6664">
        <w:rPr>
          <w:rFonts w:ascii="Georgia" w:hAnsi="Georgia"/>
          <w:color w:val="4472C4" w:themeColor="accent1"/>
        </w:rPr>
        <w:t>Psalm 18:40</w:t>
      </w:r>
      <w:r w:rsidRPr="009F6664">
        <w:rPr>
          <w:rFonts w:ascii="Georgia" w:hAnsi="Georgia"/>
        </w:rPr>
        <w:t xml:space="preserve"> Thou hast also given me the necks of mine enemies; that I might destroy them that hate me.</w:t>
      </w:r>
    </w:p>
  </w:endnote>
  <w:endnote w:id="594">
    <w:p w14:paraId="23BF7BB0" w14:textId="4E901D4F" w:rsidR="005F65DF" w:rsidRPr="005F65DF" w:rsidRDefault="005F65DF" w:rsidP="005F65DF">
      <w:pPr>
        <w:pStyle w:val="EndnoteText"/>
        <w:rPr>
          <w:rFonts w:ascii="Georgia" w:hAnsi="Georgia"/>
        </w:rPr>
      </w:pPr>
      <w:r>
        <w:rPr>
          <w:rStyle w:val="EndnoteReference"/>
        </w:rPr>
        <w:endnoteRef/>
      </w:r>
      <w:r>
        <w:t xml:space="preserve"> </w:t>
      </w:r>
      <w:r w:rsidRPr="005F65DF">
        <w:rPr>
          <w:rFonts w:ascii="Georgia" w:hAnsi="Georgia"/>
          <w:color w:val="4472C4" w:themeColor="accent1"/>
        </w:rPr>
        <w:t>Numbers 24:17</w:t>
      </w:r>
      <w:r w:rsidRPr="005F65DF">
        <w:rPr>
          <w:rFonts w:ascii="Georgia" w:hAnsi="Georgia"/>
        </w:rPr>
        <w:t xml:space="preserve"> I shall see him, but not now: I shall behold him, but not nigh: there shall come a Star out of Jacob, and a Sceptre shall rise out of Israel, and shall smite the corners of Moab, and destroy all the children of Sheth.</w:t>
      </w:r>
    </w:p>
  </w:endnote>
  <w:endnote w:id="595">
    <w:p w14:paraId="0AB1F6F8" w14:textId="4BAB394D" w:rsidR="0034309E" w:rsidRPr="0034309E" w:rsidRDefault="0034309E" w:rsidP="0034309E">
      <w:pPr>
        <w:pStyle w:val="EndnoteText"/>
        <w:rPr>
          <w:rFonts w:ascii="Georgia" w:hAnsi="Georgia"/>
        </w:rPr>
      </w:pPr>
      <w:r>
        <w:rPr>
          <w:rStyle w:val="EndnoteReference"/>
        </w:rPr>
        <w:endnoteRef/>
      </w:r>
      <w:r>
        <w:t xml:space="preserve"> </w:t>
      </w:r>
      <w:r w:rsidRPr="0034309E">
        <w:rPr>
          <w:rFonts w:ascii="Georgia" w:hAnsi="Georgia"/>
          <w:color w:val="4472C4" w:themeColor="accent1"/>
        </w:rPr>
        <w:t>Jeremiah 30:21</w:t>
      </w:r>
      <w:r w:rsidRPr="0034309E">
        <w:rPr>
          <w:rFonts w:ascii="Georgia" w:hAnsi="Georgia"/>
        </w:rPr>
        <w:t xml:space="preserve"> And their nobles shall be of themselves, and their governor shall proceed from the midst of them; and I will cause him to draw near, and he shall approach unto me: for who is this that engaged his heart to approach unto me? saith the LORD.</w:t>
      </w:r>
    </w:p>
  </w:endnote>
  <w:endnote w:id="596">
    <w:p w14:paraId="3189B46F" w14:textId="3F364607" w:rsidR="00C25B8E" w:rsidRPr="00C25B8E" w:rsidRDefault="00C25B8E" w:rsidP="00C25B8E">
      <w:pPr>
        <w:pStyle w:val="EndnoteText"/>
        <w:rPr>
          <w:rFonts w:ascii="Georgia" w:hAnsi="Georgia"/>
        </w:rPr>
      </w:pPr>
      <w:r>
        <w:rPr>
          <w:rStyle w:val="EndnoteReference"/>
        </w:rPr>
        <w:endnoteRef/>
      </w:r>
      <w:r>
        <w:t xml:space="preserve"> </w:t>
      </w:r>
      <w:r w:rsidRPr="00C25B8E">
        <w:rPr>
          <w:rFonts w:ascii="Georgia" w:hAnsi="Georgia"/>
          <w:color w:val="4472C4" w:themeColor="accent1"/>
        </w:rPr>
        <w:t>Matthew 1:3</w:t>
      </w:r>
      <w:r w:rsidRPr="00C25B8E">
        <w:rPr>
          <w:rFonts w:ascii="Georgia" w:hAnsi="Georgia"/>
        </w:rPr>
        <w:t xml:space="preserve"> And Judas begat Phares and Zara of Thamar; and Phares begat Esrom; and Esrom begat Aram;</w:t>
      </w:r>
    </w:p>
  </w:endnote>
  <w:endnote w:id="597">
    <w:p w14:paraId="3C5782E8" w14:textId="293DA646" w:rsidR="00441C64" w:rsidRPr="003A7AFD" w:rsidRDefault="00441C64" w:rsidP="003A7AFD">
      <w:pPr>
        <w:pStyle w:val="EndnoteText"/>
        <w:rPr>
          <w:rFonts w:ascii="Georgia" w:hAnsi="Georgia"/>
        </w:rPr>
      </w:pPr>
      <w:r>
        <w:rPr>
          <w:rStyle w:val="EndnoteReference"/>
        </w:rPr>
        <w:endnoteRef/>
      </w:r>
      <w:r>
        <w:t xml:space="preserve"> </w:t>
      </w:r>
      <w:r w:rsidR="003A7AFD" w:rsidRPr="003A7AFD">
        <w:rPr>
          <w:rFonts w:ascii="Georgia" w:hAnsi="Georgia"/>
          <w:color w:val="4472C4" w:themeColor="accent1"/>
        </w:rPr>
        <w:t>Matthew 2:6</w:t>
      </w:r>
      <w:r w:rsidR="003A7AFD" w:rsidRPr="003A7AFD">
        <w:rPr>
          <w:rFonts w:ascii="Georgia" w:hAnsi="Georgia"/>
        </w:rPr>
        <w:t xml:space="preserve"> And thou Bethlehem, in the land of Juda, art not the least among the princes of Juda: for out of thee shall come a Governor, that shall rule my people Israel.</w:t>
      </w:r>
    </w:p>
  </w:endnote>
  <w:endnote w:id="598">
    <w:p w14:paraId="247DD8B4" w14:textId="25B7BFCF" w:rsidR="00F73382" w:rsidRPr="00F73382" w:rsidRDefault="00F73382" w:rsidP="00F73382">
      <w:pPr>
        <w:pStyle w:val="EndnoteText"/>
        <w:rPr>
          <w:rFonts w:ascii="Georgia" w:hAnsi="Georgia"/>
        </w:rPr>
      </w:pPr>
      <w:r>
        <w:rPr>
          <w:rStyle w:val="EndnoteReference"/>
        </w:rPr>
        <w:endnoteRef/>
      </w:r>
      <w:r>
        <w:t xml:space="preserve"> </w:t>
      </w:r>
      <w:r w:rsidRPr="008C045A">
        <w:rPr>
          <w:rFonts w:ascii="Georgia" w:hAnsi="Georgia"/>
          <w:color w:val="4472C4" w:themeColor="accent1"/>
        </w:rPr>
        <w:t>Luke 3:33</w:t>
      </w:r>
      <w:r w:rsidRPr="00F73382">
        <w:rPr>
          <w:rFonts w:ascii="Georgia" w:hAnsi="Georgia"/>
        </w:rPr>
        <w:t xml:space="preserve"> Which was the son of Aminadab, which was the son of Aram, which was the son of Esrom, which was the son of Phares, which was the son of Juda,</w:t>
      </w:r>
    </w:p>
  </w:endnote>
  <w:endnote w:id="599">
    <w:p w14:paraId="081C6040" w14:textId="77777777" w:rsidR="0090486E" w:rsidRPr="00B35FE0" w:rsidRDefault="0090486E" w:rsidP="0090486E">
      <w:pPr>
        <w:pStyle w:val="EndnoteText"/>
        <w:rPr>
          <w:rFonts w:ascii="Georgia" w:hAnsi="Georgia"/>
        </w:rPr>
      </w:pPr>
      <w:r>
        <w:rPr>
          <w:rStyle w:val="EndnoteReference"/>
        </w:rPr>
        <w:endnoteRef/>
      </w:r>
      <w:r>
        <w:t xml:space="preserve"> </w:t>
      </w:r>
      <w:r w:rsidRPr="00B35FE0">
        <w:rPr>
          <w:rFonts w:ascii="Georgia" w:hAnsi="Georgia"/>
          <w:color w:val="4472C4" w:themeColor="accent1"/>
        </w:rPr>
        <w:t>Revelation 5:5</w:t>
      </w:r>
      <w:r w:rsidRPr="00B35FE0">
        <w:rPr>
          <w:rFonts w:ascii="Georgia" w:hAnsi="Georgia"/>
        </w:rPr>
        <w:t xml:space="preserve"> And one of the elders saith unto me, Weep not: behold, the Lion of the tribe of Juda, the Root of David, hath prevailed to open the book, and to loose the seven seals thereof.</w:t>
      </w:r>
    </w:p>
  </w:endnote>
  <w:endnote w:id="600">
    <w:p w14:paraId="0985BAE2" w14:textId="16486818" w:rsidR="009B034C" w:rsidRPr="00266356" w:rsidRDefault="009B034C" w:rsidP="00266356">
      <w:pPr>
        <w:pStyle w:val="EndnoteText"/>
        <w:rPr>
          <w:rFonts w:ascii="Georgia" w:hAnsi="Georgia"/>
        </w:rPr>
      </w:pPr>
      <w:r>
        <w:rPr>
          <w:rStyle w:val="EndnoteReference"/>
        </w:rPr>
        <w:endnoteRef/>
      </w:r>
      <w:r>
        <w:t xml:space="preserve"> </w:t>
      </w:r>
      <w:r w:rsidR="00266356" w:rsidRPr="00266356">
        <w:rPr>
          <w:rFonts w:ascii="Georgia" w:hAnsi="Georgia"/>
          <w:color w:val="4472C4" w:themeColor="accent1"/>
        </w:rPr>
        <w:t>Genesis 10:19</w:t>
      </w:r>
      <w:r w:rsidR="00266356" w:rsidRPr="00266356">
        <w:rPr>
          <w:rFonts w:ascii="Georgia" w:hAnsi="Georgia"/>
        </w:rPr>
        <w:t xml:space="preserve"> And the border of the Canaanites was from Sidon, as thou comest to Gerar, unto Gaza; as thou goest, unto Sodom, and Gomorrah, and Admah, and Zeboim, even unto Lasha.</w:t>
      </w:r>
    </w:p>
  </w:endnote>
  <w:endnote w:id="601">
    <w:p w14:paraId="511DEF83" w14:textId="30BC7DC6" w:rsidR="00595006" w:rsidRPr="00595006" w:rsidRDefault="00595006" w:rsidP="00595006">
      <w:pPr>
        <w:pStyle w:val="EndnoteText"/>
        <w:rPr>
          <w:rFonts w:ascii="Georgia" w:hAnsi="Georgia"/>
        </w:rPr>
      </w:pPr>
      <w:r>
        <w:rPr>
          <w:rStyle w:val="EndnoteReference"/>
        </w:rPr>
        <w:endnoteRef/>
      </w:r>
      <w:r>
        <w:t xml:space="preserve"> </w:t>
      </w:r>
      <w:r w:rsidRPr="00595006">
        <w:rPr>
          <w:rFonts w:ascii="Georgia" w:hAnsi="Georgia"/>
          <w:color w:val="4472C4" w:themeColor="accent1"/>
        </w:rPr>
        <w:t>Deuteronomy 33:18-19</w:t>
      </w:r>
      <w:r w:rsidRPr="00595006">
        <w:rPr>
          <w:rFonts w:ascii="Georgia" w:hAnsi="Georgia"/>
        </w:rPr>
        <w:t xml:space="preserve"> And of Zebulun he said, Rejoice, Zebulun, in thy going out; and, Issachar, in thy tents. [19] They shall call the people unto the mountain; there they shall offer sacrifices of righteousness: for they shall suck of the abundance of the seas, and of treasures hid in the sand.</w:t>
      </w:r>
    </w:p>
  </w:endnote>
  <w:endnote w:id="602">
    <w:p w14:paraId="58E46D7F" w14:textId="23834DFD" w:rsidR="00C01E55" w:rsidRPr="00C01E55" w:rsidRDefault="00C01E55" w:rsidP="00C01E55">
      <w:pPr>
        <w:pStyle w:val="EndnoteText"/>
        <w:rPr>
          <w:rFonts w:ascii="Georgia" w:hAnsi="Georgia"/>
        </w:rPr>
      </w:pPr>
      <w:r>
        <w:rPr>
          <w:rStyle w:val="EndnoteReference"/>
        </w:rPr>
        <w:endnoteRef/>
      </w:r>
      <w:r>
        <w:t xml:space="preserve"> </w:t>
      </w:r>
      <w:r w:rsidRPr="00C01E55">
        <w:rPr>
          <w:rFonts w:ascii="Georgia" w:hAnsi="Georgia"/>
          <w:color w:val="4472C4" w:themeColor="accent1"/>
        </w:rPr>
        <w:t>Joshua 11:8</w:t>
      </w:r>
      <w:r w:rsidRPr="00C01E55">
        <w:rPr>
          <w:rFonts w:ascii="Georgia" w:hAnsi="Georgia"/>
        </w:rPr>
        <w:t xml:space="preserve"> And the LORD delivered them into the hand of Israel, who smote them, and chased them unto great Zidon, and unto Misrephoth–maim, and unto the valley of Mizpeh eastward; and they smote them, until they left them none remaining.</w:t>
      </w:r>
    </w:p>
  </w:endnote>
  <w:endnote w:id="603">
    <w:p w14:paraId="1A0AFE37" w14:textId="06B2FA1C" w:rsidR="00BB100E" w:rsidRPr="00BB100E" w:rsidRDefault="00BB100E" w:rsidP="00BB100E">
      <w:pPr>
        <w:pStyle w:val="EndnoteText"/>
        <w:rPr>
          <w:rFonts w:ascii="Georgia" w:hAnsi="Georgia"/>
        </w:rPr>
      </w:pPr>
      <w:r>
        <w:rPr>
          <w:rStyle w:val="EndnoteReference"/>
        </w:rPr>
        <w:endnoteRef/>
      </w:r>
      <w:r>
        <w:t xml:space="preserve"> </w:t>
      </w:r>
      <w:r w:rsidRPr="00BB100E">
        <w:rPr>
          <w:rFonts w:ascii="Georgia" w:hAnsi="Georgia"/>
          <w:color w:val="4472C4" w:themeColor="accent1"/>
        </w:rPr>
        <w:t>Joshua 19:10-11</w:t>
      </w:r>
      <w:r w:rsidRPr="00BB100E">
        <w:rPr>
          <w:rFonts w:ascii="Georgia" w:hAnsi="Georgia"/>
        </w:rPr>
        <w:t xml:space="preserve"> And the third lot came up for the children of Zebulun according to their families: and the border of their inheritance was unto Sarid: [11] And their border went up toward the sea, and Maralah, and reached to Dabbasheth, and reached to the river that is before Jokneam;</w:t>
      </w:r>
    </w:p>
  </w:endnote>
  <w:endnote w:id="604">
    <w:p w14:paraId="76DDC5AE" w14:textId="6819B83A" w:rsidR="007C7D83" w:rsidRPr="007C7D83" w:rsidRDefault="007C7D83" w:rsidP="007C7D83">
      <w:pPr>
        <w:pStyle w:val="EndnoteText"/>
        <w:rPr>
          <w:rFonts w:ascii="Georgia" w:hAnsi="Georgia"/>
        </w:rPr>
      </w:pPr>
      <w:r>
        <w:rPr>
          <w:rStyle w:val="EndnoteReference"/>
        </w:rPr>
        <w:endnoteRef/>
      </w:r>
      <w:r>
        <w:t xml:space="preserve"> </w:t>
      </w:r>
      <w:r w:rsidRPr="007C7D83">
        <w:rPr>
          <w:rFonts w:ascii="Georgia" w:hAnsi="Georgia"/>
          <w:color w:val="4472C4" w:themeColor="accent1"/>
        </w:rPr>
        <w:t>1 Samuel 10:9</w:t>
      </w:r>
      <w:r w:rsidRPr="007C7D83">
        <w:rPr>
          <w:rFonts w:ascii="Georgia" w:hAnsi="Georgia"/>
        </w:rPr>
        <w:t xml:space="preserve"> And it was so, that when he had turned his back to go from Samuel, God gave him another heart: and all those signs came to pass that day.</w:t>
      </w:r>
    </w:p>
  </w:endnote>
  <w:endnote w:id="605">
    <w:p w14:paraId="6E01B853" w14:textId="73947FEC" w:rsidR="004B0577" w:rsidRPr="004B0577" w:rsidRDefault="004B0577" w:rsidP="004B0577">
      <w:pPr>
        <w:pStyle w:val="EndnoteText"/>
        <w:rPr>
          <w:rFonts w:ascii="Georgia" w:hAnsi="Georgia"/>
        </w:rPr>
      </w:pPr>
      <w:r>
        <w:rPr>
          <w:rStyle w:val="EndnoteReference"/>
        </w:rPr>
        <w:endnoteRef/>
      </w:r>
      <w:r>
        <w:t xml:space="preserve"> </w:t>
      </w:r>
      <w:r w:rsidRPr="004B0577">
        <w:rPr>
          <w:rFonts w:ascii="Georgia" w:hAnsi="Georgia"/>
          <w:color w:val="4472C4" w:themeColor="accent1"/>
        </w:rPr>
        <w:t>1 Chronicles 12:32</w:t>
      </w:r>
      <w:r w:rsidRPr="004B0577">
        <w:rPr>
          <w:rFonts w:ascii="Georgia" w:hAnsi="Georgia"/>
        </w:rPr>
        <w:t xml:space="preserve"> And of the children of Issachar, which were men that had understanding of the times, to know what Israel ought to do; the heads of them were two hundred; and all their brethren were at their commandment.</w:t>
      </w:r>
    </w:p>
  </w:endnote>
  <w:endnote w:id="606">
    <w:p w14:paraId="5F0507AC" w14:textId="1B9F9FC0" w:rsidR="00526DBB" w:rsidRPr="00526DBB" w:rsidRDefault="00526DBB" w:rsidP="00526DBB">
      <w:pPr>
        <w:pStyle w:val="EndnoteText"/>
        <w:rPr>
          <w:rFonts w:ascii="Georgia" w:hAnsi="Georgia"/>
        </w:rPr>
      </w:pPr>
      <w:r>
        <w:rPr>
          <w:rStyle w:val="EndnoteReference"/>
        </w:rPr>
        <w:endnoteRef/>
      </w:r>
      <w:r>
        <w:t xml:space="preserve"> </w:t>
      </w:r>
      <w:r w:rsidRPr="00526DBB">
        <w:rPr>
          <w:rFonts w:ascii="Georgia" w:hAnsi="Georgia"/>
          <w:color w:val="4472C4" w:themeColor="accent1"/>
        </w:rPr>
        <w:t>Genesis 30:6</w:t>
      </w:r>
      <w:r w:rsidRPr="00526DBB">
        <w:rPr>
          <w:rFonts w:ascii="Georgia" w:hAnsi="Georgia"/>
        </w:rPr>
        <w:t xml:space="preserve"> And Rachel said, God hath judged me, and hath also heard my voice, and hath given me a son: therefore called she his name Dan.</w:t>
      </w:r>
    </w:p>
  </w:endnote>
  <w:endnote w:id="607">
    <w:p w14:paraId="074990BC" w14:textId="6D71F165" w:rsidR="00F06119" w:rsidRPr="00F06119" w:rsidRDefault="00F06119" w:rsidP="00F06119">
      <w:pPr>
        <w:pStyle w:val="EndnoteText"/>
        <w:rPr>
          <w:rFonts w:ascii="Georgia" w:hAnsi="Georgia"/>
        </w:rPr>
      </w:pPr>
      <w:r>
        <w:rPr>
          <w:rStyle w:val="EndnoteReference"/>
        </w:rPr>
        <w:endnoteRef/>
      </w:r>
      <w:r>
        <w:t xml:space="preserve"> </w:t>
      </w:r>
      <w:r w:rsidRPr="00F06119">
        <w:rPr>
          <w:rFonts w:ascii="Georgia" w:hAnsi="Georgia"/>
          <w:color w:val="4472C4" w:themeColor="accent1"/>
        </w:rPr>
        <w:t>Deuteronomy 33:22</w:t>
      </w:r>
      <w:r w:rsidRPr="00F06119">
        <w:rPr>
          <w:rFonts w:ascii="Georgia" w:hAnsi="Georgia"/>
        </w:rPr>
        <w:t xml:space="preserve"> And of Dan he said, Dan is a lion's whelp: he shall leap from Bashan.</w:t>
      </w:r>
    </w:p>
  </w:endnote>
  <w:endnote w:id="608">
    <w:p w14:paraId="4DA7BE6E" w14:textId="39B4F2CF" w:rsidR="00AE7F3B" w:rsidRPr="00AE7F3B" w:rsidRDefault="00AE7F3B" w:rsidP="00AE7F3B">
      <w:pPr>
        <w:pStyle w:val="EndnoteText"/>
        <w:rPr>
          <w:rFonts w:ascii="Georgia" w:hAnsi="Georgia"/>
        </w:rPr>
      </w:pPr>
      <w:r>
        <w:rPr>
          <w:rStyle w:val="EndnoteReference"/>
        </w:rPr>
        <w:endnoteRef/>
      </w:r>
      <w:r>
        <w:t xml:space="preserve"> </w:t>
      </w:r>
      <w:r w:rsidRPr="003B17C6">
        <w:rPr>
          <w:rFonts w:ascii="Georgia" w:hAnsi="Georgia"/>
          <w:color w:val="4472C4" w:themeColor="accent1"/>
        </w:rPr>
        <w:t>Judges 18:26-27</w:t>
      </w:r>
      <w:r w:rsidRPr="00AE7F3B">
        <w:rPr>
          <w:rFonts w:ascii="Georgia" w:hAnsi="Georgia"/>
        </w:rPr>
        <w:t xml:space="preserve"> And the children of Dan went their way: and when Micah saw that they were too strong for him, he turned and went back unto his house. [27] And they took the things which Micah had made, and the priest which he had, and came unto Laish, unto a people that were at quiet and secure: and they smote them with the edge of the sword, and burnt the city with fire.</w:t>
      </w:r>
    </w:p>
  </w:endnote>
  <w:endnote w:id="609">
    <w:p w14:paraId="0F7F1A54" w14:textId="10A577ED" w:rsidR="00E77C55" w:rsidRPr="00701327" w:rsidRDefault="00E77C55" w:rsidP="00E77C55">
      <w:pPr>
        <w:pStyle w:val="EndnoteText"/>
        <w:rPr>
          <w:rFonts w:ascii="Georgia" w:hAnsi="Georgia"/>
        </w:rPr>
      </w:pPr>
      <w:r>
        <w:rPr>
          <w:rStyle w:val="EndnoteReference"/>
        </w:rPr>
        <w:endnoteRef/>
      </w:r>
      <w:r>
        <w:t xml:space="preserve"> </w:t>
      </w:r>
      <w:r w:rsidRPr="00A05D15">
        <w:rPr>
          <w:rFonts w:ascii="Georgia" w:hAnsi="Georgia"/>
          <w:color w:val="4472C4" w:themeColor="accent1"/>
        </w:rPr>
        <w:t>Genesis 30:11</w:t>
      </w:r>
      <w:r w:rsidRPr="00701327">
        <w:rPr>
          <w:rFonts w:ascii="Georgia" w:hAnsi="Georgia"/>
        </w:rPr>
        <w:t xml:space="preserve"> And Leah said, A troop cometh: and she called his name Gad.</w:t>
      </w:r>
    </w:p>
  </w:endnote>
  <w:endnote w:id="610">
    <w:p w14:paraId="445E9662" w14:textId="74A0FD32" w:rsidR="00AA10DE" w:rsidRPr="00AA10DE" w:rsidRDefault="00AA10DE" w:rsidP="00AA10DE">
      <w:pPr>
        <w:pStyle w:val="EndnoteText"/>
        <w:rPr>
          <w:rFonts w:ascii="Georgia" w:hAnsi="Georgia"/>
        </w:rPr>
      </w:pPr>
      <w:r>
        <w:rPr>
          <w:rStyle w:val="EndnoteReference"/>
        </w:rPr>
        <w:endnoteRef/>
      </w:r>
      <w:r>
        <w:t xml:space="preserve"> </w:t>
      </w:r>
      <w:r w:rsidRPr="00BD188B">
        <w:rPr>
          <w:rFonts w:ascii="Georgia" w:hAnsi="Georgia"/>
          <w:color w:val="4472C4" w:themeColor="accent1"/>
        </w:rPr>
        <w:t>Deuteronomy 33:20</w:t>
      </w:r>
      <w:r w:rsidRPr="00AA10DE">
        <w:rPr>
          <w:rFonts w:ascii="Georgia" w:hAnsi="Georgia"/>
        </w:rPr>
        <w:t xml:space="preserve"> And of Gad he said, Blessed be he that enlargeth Gad: he dwelleth as a lion, and teareth the arm with the crown of the head.</w:t>
      </w:r>
    </w:p>
  </w:endnote>
  <w:endnote w:id="611">
    <w:p w14:paraId="2AF91430" w14:textId="6F534626" w:rsidR="00E84635" w:rsidRPr="00DE3CE8" w:rsidRDefault="00E84635" w:rsidP="00E84635">
      <w:pPr>
        <w:pStyle w:val="EndnoteText"/>
        <w:rPr>
          <w:rFonts w:ascii="Georgia" w:hAnsi="Georgia"/>
        </w:rPr>
      </w:pPr>
      <w:r>
        <w:rPr>
          <w:rStyle w:val="EndnoteReference"/>
        </w:rPr>
        <w:endnoteRef/>
      </w:r>
      <w:r>
        <w:t xml:space="preserve"> </w:t>
      </w:r>
      <w:r w:rsidRPr="00DE3CE8">
        <w:rPr>
          <w:rFonts w:ascii="Georgia" w:hAnsi="Georgia"/>
          <w:color w:val="4472C4" w:themeColor="accent1"/>
        </w:rPr>
        <w:t>1 Chronicles 5:18</w:t>
      </w:r>
      <w:r w:rsidRPr="00DE3CE8">
        <w:rPr>
          <w:rFonts w:ascii="Georgia" w:hAnsi="Georgia"/>
        </w:rPr>
        <w:t xml:space="preserve"> The sons of Reuben, and the Gadites, and half the tribe of Manasseh, of valiant men, men able to bear buckler and sword, and to shoot with bow, and skilful in war, were four and forty thousand seven hundred and threescore, that went out to the war.</w:t>
      </w:r>
    </w:p>
  </w:endnote>
  <w:endnote w:id="612">
    <w:p w14:paraId="7CF3CA4A" w14:textId="6BA82A6D" w:rsidR="00991743" w:rsidRPr="00991743" w:rsidRDefault="00991743" w:rsidP="00991743">
      <w:pPr>
        <w:pStyle w:val="EndnoteText"/>
        <w:rPr>
          <w:rFonts w:ascii="Georgia" w:hAnsi="Georgia"/>
        </w:rPr>
      </w:pPr>
      <w:r>
        <w:rPr>
          <w:rStyle w:val="EndnoteReference"/>
        </w:rPr>
        <w:endnoteRef/>
      </w:r>
      <w:r>
        <w:t xml:space="preserve"> </w:t>
      </w:r>
      <w:r w:rsidRPr="00991743">
        <w:rPr>
          <w:rFonts w:ascii="Georgia" w:hAnsi="Georgia"/>
          <w:color w:val="4472C4" w:themeColor="accent1"/>
        </w:rPr>
        <w:t>Deuteronomy 33:24</w:t>
      </w:r>
      <w:r w:rsidRPr="00991743">
        <w:rPr>
          <w:rFonts w:ascii="Georgia" w:hAnsi="Georgia"/>
        </w:rPr>
        <w:t xml:space="preserve"> And of Asher he said, Let Asher be blessed with children; let him be acceptable to his brethren, and let him dip his foot in oil.</w:t>
      </w:r>
    </w:p>
  </w:endnote>
  <w:endnote w:id="613">
    <w:p w14:paraId="71D86849" w14:textId="67D548F3" w:rsidR="00AA1395" w:rsidRPr="00AA1395" w:rsidRDefault="00AA1395" w:rsidP="00AA1395">
      <w:pPr>
        <w:pStyle w:val="EndnoteText"/>
        <w:rPr>
          <w:rFonts w:ascii="Georgia" w:hAnsi="Georgia"/>
        </w:rPr>
      </w:pPr>
      <w:r>
        <w:rPr>
          <w:rStyle w:val="EndnoteReference"/>
        </w:rPr>
        <w:endnoteRef/>
      </w:r>
      <w:r>
        <w:t xml:space="preserve"> </w:t>
      </w:r>
      <w:r w:rsidRPr="00AA1395">
        <w:rPr>
          <w:rFonts w:ascii="Georgia" w:hAnsi="Georgia"/>
          <w:color w:val="4472C4" w:themeColor="accent1"/>
        </w:rPr>
        <w:t>Joshua 19:24</w:t>
      </w:r>
      <w:r w:rsidRPr="00AA1395">
        <w:rPr>
          <w:rFonts w:ascii="Georgia" w:hAnsi="Georgia"/>
        </w:rPr>
        <w:t xml:space="preserve"> And the fifth lot came out for the tribe of the children of Asher according to their families.</w:t>
      </w:r>
    </w:p>
  </w:endnote>
  <w:endnote w:id="614">
    <w:p w14:paraId="27C1DEFD" w14:textId="13C98D98" w:rsidR="00CC35CC" w:rsidRPr="00CC35CC" w:rsidRDefault="00CC35CC" w:rsidP="00CC35CC">
      <w:pPr>
        <w:pStyle w:val="EndnoteText"/>
        <w:rPr>
          <w:rFonts w:ascii="Georgia" w:hAnsi="Georgia"/>
        </w:rPr>
      </w:pPr>
      <w:r>
        <w:rPr>
          <w:rStyle w:val="EndnoteReference"/>
        </w:rPr>
        <w:endnoteRef/>
      </w:r>
      <w:r>
        <w:t xml:space="preserve"> </w:t>
      </w:r>
      <w:r w:rsidRPr="00CC35CC">
        <w:rPr>
          <w:rFonts w:ascii="Georgia" w:hAnsi="Georgia"/>
          <w:color w:val="4472C4" w:themeColor="accent1"/>
        </w:rPr>
        <w:t>Deuteronomy 33:23</w:t>
      </w:r>
      <w:r w:rsidRPr="00CC35CC">
        <w:rPr>
          <w:rFonts w:ascii="Georgia" w:hAnsi="Georgia"/>
        </w:rPr>
        <w:t xml:space="preserve"> And of Naphtali he said, O Naphtali, satisfied with favour, and full with the blessing of the LORD: possess thou the west and the south.</w:t>
      </w:r>
    </w:p>
  </w:endnote>
  <w:endnote w:id="615">
    <w:p w14:paraId="1D43FA0B" w14:textId="47FBA5AC" w:rsidR="00AD6A2C" w:rsidRPr="00AD6A2C" w:rsidRDefault="00AD6A2C" w:rsidP="00AD6A2C">
      <w:pPr>
        <w:pStyle w:val="EndnoteText"/>
        <w:rPr>
          <w:rFonts w:ascii="Georgia" w:hAnsi="Georgia"/>
        </w:rPr>
      </w:pPr>
      <w:r>
        <w:rPr>
          <w:rStyle w:val="EndnoteReference"/>
        </w:rPr>
        <w:endnoteRef/>
      </w:r>
      <w:r>
        <w:t xml:space="preserve"> </w:t>
      </w:r>
      <w:r w:rsidRPr="00AD6A2C">
        <w:rPr>
          <w:rFonts w:ascii="Georgia" w:hAnsi="Georgia"/>
          <w:color w:val="4472C4" w:themeColor="accent1"/>
        </w:rPr>
        <w:t>Genesis 28:13</w:t>
      </w:r>
      <w:r w:rsidRPr="00AD6A2C">
        <w:rPr>
          <w:rFonts w:ascii="Georgia" w:hAnsi="Georgia"/>
        </w:rPr>
        <w:t xml:space="preserve"> And, behold, the LORD stood above it, and said, I am the LORD God of Abraham thy father, and the God of Isaac: the land whereon thou liest, to thee will I give it, and to thy seed;</w:t>
      </w:r>
    </w:p>
  </w:endnote>
  <w:endnote w:id="616">
    <w:p w14:paraId="5FDAE325" w14:textId="3FE620BD" w:rsidR="00572064" w:rsidRPr="00572064" w:rsidRDefault="00572064" w:rsidP="00572064">
      <w:pPr>
        <w:pStyle w:val="EndnoteText"/>
        <w:rPr>
          <w:rFonts w:ascii="Georgia" w:hAnsi="Georgia"/>
        </w:rPr>
      </w:pPr>
      <w:r>
        <w:rPr>
          <w:rStyle w:val="EndnoteReference"/>
        </w:rPr>
        <w:endnoteRef/>
      </w:r>
      <w:r>
        <w:t xml:space="preserve"> </w:t>
      </w:r>
      <w:r w:rsidRPr="00572064">
        <w:rPr>
          <w:rFonts w:ascii="Georgia" w:hAnsi="Georgia"/>
          <w:color w:val="4472C4" w:themeColor="accent1"/>
        </w:rPr>
        <w:t>Genesis 32:9</w:t>
      </w:r>
      <w:r w:rsidRPr="00572064">
        <w:rPr>
          <w:rFonts w:ascii="Georgia" w:hAnsi="Georgia"/>
        </w:rPr>
        <w:t xml:space="preserve"> And Jacob said, O God of my father Abraham, and God of my father Isaac, the LORD which saidst unto me, Return unto thy country, and to thy kindred, and I will deal well with thee:</w:t>
      </w:r>
    </w:p>
  </w:endnote>
  <w:endnote w:id="617">
    <w:p w14:paraId="7B75B52D" w14:textId="18A42157" w:rsidR="006E2206" w:rsidRPr="006E2206" w:rsidRDefault="006E2206" w:rsidP="006E2206">
      <w:pPr>
        <w:pStyle w:val="EndnoteText"/>
        <w:rPr>
          <w:rFonts w:ascii="Georgia" w:hAnsi="Georgia"/>
        </w:rPr>
      </w:pPr>
      <w:r>
        <w:rPr>
          <w:rStyle w:val="EndnoteReference"/>
        </w:rPr>
        <w:endnoteRef/>
      </w:r>
      <w:r>
        <w:t xml:space="preserve"> </w:t>
      </w:r>
      <w:r w:rsidRPr="006E2206">
        <w:rPr>
          <w:rFonts w:ascii="Georgia" w:hAnsi="Georgia"/>
          <w:color w:val="4472C4" w:themeColor="accent1"/>
        </w:rPr>
        <w:t>Genesis 35:3</w:t>
      </w:r>
      <w:r w:rsidRPr="006E2206">
        <w:rPr>
          <w:rFonts w:ascii="Georgia" w:hAnsi="Georgia"/>
        </w:rPr>
        <w:t xml:space="preserve"> And let us arise, and go up to Beth–el; and I will make there an altar unto God, who answered me in the day of my distress, and was with me in the way which I went.</w:t>
      </w:r>
    </w:p>
  </w:endnote>
  <w:endnote w:id="618">
    <w:p w14:paraId="59A37823" w14:textId="552F4FEC" w:rsidR="001D47DE" w:rsidRPr="001D47DE" w:rsidRDefault="001D47DE" w:rsidP="001D47DE">
      <w:pPr>
        <w:pStyle w:val="EndnoteText"/>
        <w:rPr>
          <w:rFonts w:ascii="Georgia" w:hAnsi="Georgia"/>
        </w:rPr>
      </w:pPr>
      <w:r>
        <w:rPr>
          <w:rStyle w:val="EndnoteReference"/>
        </w:rPr>
        <w:endnoteRef/>
      </w:r>
      <w:r>
        <w:t xml:space="preserve"> </w:t>
      </w:r>
      <w:r w:rsidRPr="001D47DE">
        <w:rPr>
          <w:rFonts w:ascii="Georgia" w:hAnsi="Georgia"/>
          <w:color w:val="4472C4" w:themeColor="accent1"/>
        </w:rPr>
        <w:t>Genesis 37:4,24</w:t>
      </w:r>
      <w:r w:rsidRPr="001D47DE">
        <w:rPr>
          <w:rFonts w:ascii="Georgia" w:hAnsi="Georgia"/>
        </w:rPr>
        <w:t xml:space="preserve"> And when his brethren saw that their father loved him more than all his brethren, they hated him, and could not speak peaceably unto him. [24] And they took him, and cast him into a pit: and the pit was empty, there was no water in it.</w:t>
      </w:r>
    </w:p>
  </w:endnote>
  <w:endnote w:id="619">
    <w:p w14:paraId="05E685EE" w14:textId="418827C7" w:rsidR="00740037" w:rsidRPr="00A6409E" w:rsidRDefault="00740037" w:rsidP="00740037">
      <w:pPr>
        <w:pStyle w:val="EndnoteText"/>
        <w:rPr>
          <w:rFonts w:ascii="Georgia" w:hAnsi="Georgia"/>
        </w:rPr>
      </w:pPr>
      <w:r>
        <w:rPr>
          <w:rStyle w:val="EndnoteReference"/>
        </w:rPr>
        <w:endnoteRef/>
      </w:r>
      <w:r>
        <w:t xml:space="preserve"> </w:t>
      </w:r>
      <w:r w:rsidRPr="00A6409E">
        <w:rPr>
          <w:rFonts w:ascii="Georgia" w:hAnsi="Georgia"/>
          <w:color w:val="4472C4" w:themeColor="accent1"/>
        </w:rPr>
        <w:t>Genesis 43:23</w:t>
      </w:r>
      <w:r w:rsidR="00A6409E" w:rsidRPr="00A6409E">
        <w:rPr>
          <w:rFonts w:ascii="Georgia" w:hAnsi="Georgia"/>
        </w:rPr>
        <w:t xml:space="preserve"> </w:t>
      </w:r>
      <w:r w:rsidRPr="00A6409E">
        <w:rPr>
          <w:rFonts w:ascii="Georgia" w:hAnsi="Georgia"/>
        </w:rPr>
        <w:t>And he said, Peace be to you, fear not: your God, and the God of your father, hath given you treasure in your sacks: I had your money. And he brought Simeon out unto them.</w:t>
      </w:r>
    </w:p>
  </w:endnote>
  <w:endnote w:id="620">
    <w:p w14:paraId="568652FC" w14:textId="196F63DF" w:rsidR="0006035C" w:rsidRPr="0006035C" w:rsidRDefault="0006035C" w:rsidP="0006035C">
      <w:pPr>
        <w:pStyle w:val="EndnoteText"/>
        <w:rPr>
          <w:rFonts w:ascii="Georgia" w:hAnsi="Georgia"/>
        </w:rPr>
      </w:pPr>
      <w:r>
        <w:rPr>
          <w:rStyle w:val="EndnoteReference"/>
        </w:rPr>
        <w:endnoteRef/>
      </w:r>
      <w:r>
        <w:t xml:space="preserve"> </w:t>
      </w:r>
      <w:r w:rsidRPr="00206CB1">
        <w:rPr>
          <w:rFonts w:ascii="Georgia" w:hAnsi="Georgia"/>
          <w:color w:val="4472C4" w:themeColor="accent1"/>
        </w:rPr>
        <w:t>Genesis 50:17</w:t>
      </w:r>
      <w:r w:rsidRPr="0006035C">
        <w:rPr>
          <w:rFonts w:ascii="Georgia" w:hAnsi="Georgia"/>
        </w:rPr>
        <w:t xml:space="preserve"> So shall ye say unto Joseph, Forgive, I pray thee now, the trespass of thy brethren, and their sin; for they did unto thee evil: and now, we pray thee, forgive the trespass of the servants of the God of thy father. And Joseph wept when they spake unto him.</w:t>
      </w:r>
    </w:p>
  </w:endnote>
  <w:endnote w:id="621">
    <w:p w14:paraId="7DFB1C46" w14:textId="6A654E15" w:rsidR="002571F6" w:rsidRPr="002571F6" w:rsidRDefault="002571F6" w:rsidP="002571F6">
      <w:pPr>
        <w:pStyle w:val="EndnoteText"/>
        <w:rPr>
          <w:rFonts w:ascii="Georgia" w:hAnsi="Georgia"/>
        </w:rPr>
      </w:pPr>
      <w:r>
        <w:rPr>
          <w:rStyle w:val="EndnoteReference"/>
        </w:rPr>
        <w:endnoteRef/>
      </w:r>
      <w:r>
        <w:t xml:space="preserve"> </w:t>
      </w:r>
      <w:r w:rsidRPr="002571F6">
        <w:rPr>
          <w:rFonts w:ascii="Georgia" w:hAnsi="Georgia"/>
          <w:color w:val="4472C4" w:themeColor="accent1"/>
        </w:rPr>
        <w:t>Deuteronomy 33:13-16</w:t>
      </w:r>
      <w:r w:rsidRPr="002571F6">
        <w:rPr>
          <w:rFonts w:ascii="Georgia" w:hAnsi="Georgia"/>
        </w:rPr>
        <w:t xml:space="preserve"> And of Joseph he said, Blessed of the LORD be his land, for the precious things of heaven, for the dew, and for the deep that coucheth beneath, [14] And for the precious fruits brought forth by the sun, and for the precious things put forth by the moon, [15] And for the chief things of the ancient mountains, and for the precious things of the lasting hills, [16] And for the precious things of the earth and fulness thereof, and for the good will of him that dwelt in the bush: let the blessing come upon the head of Joseph, and upon the top of the head of him that was separated from his brethren.</w:t>
      </w:r>
    </w:p>
  </w:endnote>
  <w:endnote w:id="622">
    <w:p w14:paraId="084D8622" w14:textId="5ABE3381" w:rsidR="00342F8C" w:rsidRPr="00342F8C" w:rsidRDefault="00342F8C" w:rsidP="00342F8C">
      <w:pPr>
        <w:pStyle w:val="EndnoteText"/>
        <w:rPr>
          <w:rFonts w:ascii="Georgia" w:hAnsi="Georgia"/>
        </w:rPr>
      </w:pPr>
      <w:r>
        <w:rPr>
          <w:rStyle w:val="EndnoteReference"/>
        </w:rPr>
        <w:endnoteRef/>
      </w:r>
      <w:r>
        <w:t xml:space="preserve"> </w:t>
      </w:r>
      <w:r w:rsidRPr="001C70A9">
        <w:rPr>
          <w:rFonts w:ascii="Georgia" w:hAnsi="Georgia"/>
          <w:color w:val="4472C4" w:themeColor="accent1"/>
        </w:rPr>
        <w:t>Job 29:20</w:t>
      </w:r>
      <w:r w:rsidRPr="00342F8C">
        <w:rPr>
          <w:rFonts w:ascii="Georgia" w:hAnsi="Georgia"/>
        </w:rPr>
        <w:t xml:space="preserve"> My glory was fresh in me, and my bow was renewed in my hand.</w:t>
      </w:r>
    </w:p>
  </w:endnote>
  <w:endnote w:id="623">
    <w:p w14:paraId="453D2911" w14:textId="7686F0BD" w:rsidR="001C70A9" w:rsidRPr="001C70A9" w:rsidRDefault="001C70A9" w:rsidP="001C70A9">
      <w:pPr>
        <w:pStyle w:val="EndnoteText"/>
        <w:rPr>
          <w:rFonts w:ascii="Georgia" w:hAnsi="Georgia"/>
        </w:rPr>
      </w:pPr>
      <w:r>
        <w:rPr>
          <w:rStyle w:val="EndnoteReference"/>
        </w:rPr>
        <w:endnoteRef/>
      </w:r>
      <w:r>
        <w:t xml:space="preserve"> </w:t>
      </w:r>
      <w:r w:rsidRPr="001C70A9">
        <w:rPr>
          <w:rFonts w:ascii="Georgia" w:hAnsi="Georgia"/>
          <w:color w:val="4472C4" w:themeColor="accent1"/>
        </w:rPr>
        <w:t>Psalm 23:1</w:t>
      </w:r>
      <w:r w:rsidRPr="001C70A9">
        <w:rPr>
          <w:rFonts w:ascii="Georgia" w:hAnsi="Georgia"/>
        </w:rPr>
        <w:t xml:space="preserve"> The LORD is my shepherd; I shall not want.</w:t>
      </w:r>
    </w:p>
  </w:endnote>
  <w:endnote w:id="624">
    <w:p w14:paraId="78455B30" w14:textId="03A12BA9" w:rsidR="00F232BD" w:rsidRPr="00AD2D70" w:rsidRDefault="00F232BD" w:rsidP="00F232BD">
      <w:pPr>
        <w:pStyle w:val="EndnoteText"/>
        <w:rPr>
          <w:rFonts w:ascii="Georgia" w:hAnsi="Georgia"/>
        </w:rPr>
      </w:pPr>
      <w:r>
        <w:rPr>
          <w:rStyle w:val="EndnoteReference"/>
        </w:rPr>
        <w:endnoteRef/>
      </w:r>
      <w:r>
        <w:t xml:space="preserve"> </w:t>
      </w:r>
      <w:r w:rsidRPr="00AD2D70">
        <w:rPr>
          <w:rFonts w:ascii="Georgia" w:hAnsi="Georgia"/>
          <w:color w:val="4472C4" w:themeColor="accent1"/>
        </w:rPr>
        <w:t>Psalm 37:15</w:t>
      </w:r>
      <w:r w:rsidRPr="00AD2D70">
        <w:rPr>
          <w:rFonts w:ascii="Georgia" w:hAnsi="Georgia"/>
        </w:rPr>
        <w:t xml:space="preserve"> Their sword shall enter into their own heart, and their bows shall be broken.</w:t>
      </w:r>
    </w:p>
  </w:endnote>
  <w:endnote w:id="625">
    <w:p w14:paraId="5E59FA69" w14:textId="1BD0D7E9" w:rsidR="0014029F" w:rsidRPr="0014029F" w:rsidRDefault="0014029F" w:rsidP="0014029F">
      <w:pPr>
        <w:pStyle w:val="EndnoteText"/>
        <w:rPr>
          <w:rFonts w:ascii="Georgia" w:hAnsi="Georgia"/>
        </w:rPr>
      </w:pPr>
      <w:r>
        <w:rPr>
          <w:rStyle w:val="EndnoteReference"/>
        </w:rPr>
        <w:endnoteRef/>
      </w:r>
      <w:r>
        <w:t xml:space="preserve"> </w:t>
      </w:r>
      <w:r w:rsidRPr="0014029F">
        <w:rPr>
          <w:rFonts w:ascii="Georgia" w:hAnsi="Georgia"/>
          <w:color w:val="4472C4" w:themeColor="accent1"/>
        </w:rPr>
        <w:t>Psalm 80:1</w:t>
      </w:r>
      <w:r w:rsidRPr="0014029F">
        <w:rPr>
          <w:rFonts w:ascii="Georgia" w:hAnsi="Georgia"/>
        </w:rPr>
        <w:t xml:space="preserve"> Give ear, O Shepherd of Israel, thou that leadest Joseph like a flock; thou that dwellest between the cherubims, shine forth.</w:t>
      </w:r>
    </w:p>
  </w:endnote>
  <w:endnote w:id="626">
    <w:p w14:paraId="26431ED6" w14:textId="3EFE66CE" w:rsidR="00065669" w:rsidRPr="0054643A" w:rsidRDefault="00065669" w:rsidP="0054643A">
      <w:pPr>
        <w:pStyle w:val="EndnoteText"/>
        <w:rPr>
          <w:rFonts w:ascii="Georgia" w:hAnsi="Georgia"/>
        </w:rPr>
      </w:pPr>
      <w:r>
        <w:rPr>
          <w:rStyle w:val="EndnoteReference"/>
        </w:rPr>
        <w:endnoteRef/>
      </w:r>
      <w:r>
        <w:t xml:space="preserve"> </w:t>
      </w:r>
      <w:r w:rsidR="0054643A" w:rsidRPr="0054643A">
        <w:rPr>
          <w:rFonts w:ascii="Georgia" w:hAnsi="Georgia"/>
          <w:color w:val="4472C4" w:themeColor="accent1"/>
        </w:rPr>
        <w:t>Psalm 118:13,22</w:t>
      </w:r>
      <w:r w:rsidR="0054643A" w:rsidRPr="0054643A">
        <w:rPr>
          <w:rFonts w:ascii="Georgia" w:hAnsi="Georgia"/>
        </w:rPr>
        <w:t xml:space="preserve"> Thou hast thrust sore at me that I might fall: but the LORD helped me. [22] The stone which the builders refused is become the head stone of the corner.</w:t>
      </w:r>
    </w:p>
  </w:endnote>
  <w:endnote w:id="627">
    <w:p w14:paraId="1FB670F1" w14:textId="5E0D77A1" w:rsidR="00A51DD7" w:rsidRPr="005452A0" w:rsidRDefault="00A51DD7" w:rsidP="005452A0">
      <w:pPr>
        <w:pStyle w:val="EndnoteText"/>
        <w:rPr>
          <w:rFonts w:ascii="Georgia" w:hAnsi="Georgia"/>
        </w:rPr>
      </w:pPr>
      <w:r>
        <w:rPr>
          <w:rStyle w:val="EndnoteReference"/>
        </w:rPr>
        <w:endnoteRef/>
      </w:r>
      <w:r>
        <w:t xml:space="preserve"> </w:t>
      </w:r>
      <w:r w:rsidR="005452A0" w:rsidRPr="005452A0">
        <w:rPr>
          <w:rFonts w:ascii="Georgia" w:hAnsi="Georgia"/>
          <w:color w:val="4472C4" w:themeColor="accent1"/>
        </w:rPr>
        <w:t>Psalm 132:2,5</w:t>
      </w:r>
      <w:r w:rsidR="005452A0" w:rsidRPr="005452A0">
        <w:rPr>
          <w:rFonts w:ascii="Georgia" w:hAnsi="Georgia"/>
        </w:rPr>
        <w:t xml:space="preserve"> How he sware unto the LORD, and vowed unto the mighty God of Jacob; [5] Until I find out a place for the LORD, an habitation for the mighty God of Jacob.</w:t>
      </w:r>
    </w:p>
  </w:endnote>
  <w:endnote w:id="628">
    <w:p w14:paraId="6E755555" w14:textId="49B7AD8E" w:rsidR="00CF2F7A" w:rsidRPr="00CF2F7A" w:rsidRDefault="00CF2F7A" w:rsidP="00CF2F7A">
      <w:pPr>
        <w:pStyle w:val="EndnoteText"/>
        <w:rPr>
          <w:rFonts w:ascii="Georgia" w:hAnsi="Georgia"/>
        </w:rPr>
      </w:pPr>
      <w:r>
        <w:rPr>
          <w:rStyle w:val="EndnoteReference"/>
        </w:rPr>
        <w:endnoteRef/>
      </w:r>
      <w:r>
        <w:t xml:space="preserve"> </w:t>
      </w:r>
      <w:r w:rsidRPr="00CF2F7A">
        <w:rPr>
          <w:rFonts w:ascii="Georgia" w:hAnsi="Georgia"/>
          <w:color w:val="4472C4" w:themeColor="accent1"/>
        </w:rPr>
        <w:t>Isaiah 1:24</w:t>
      </w:r>
      <w:r w:rsidRPr="00CF2F7A">
        <w:rPr>
          <w:rFonts w:ascii="Georgia" w:hAnsi="Georgia"/>
        </w:rPr>
        <w:t xml:space="preserve"> Therefore saith the Lord, the LORD of hosts, the mighty One of Israel, Ah, I will ease me of mine adversaries, and avenge me of mine enemies:</w:t>
      </w:r>
    </w:p>
  </w:endnote>
  <w:endnote w:id="629">
    <w:p w14:paraId="6B95D859" w14:textId="15E36BB3" w:rsidR="00B90DA8" w:rsidRPr="00B90DA8" w:rsidRDefault="00B90DA8" w:rsidP="00B90DA8">
      <w:pPr>
        <w:pStyle w:val="EndnoteText"/>
        <w:rPr>
          <w:rFonts w:ascii="Georgia" w:hAnsi="Georgia"/>
        </w:rPr>
      </w:pPr>
      <w:r>
        <w:rPr>
          <w:rStyle w:val="EndnoteReference"/>
        </w:rPr>
        <w:endnoteRef/>
      </w:r>
      <w:r>
        <w:t xml:space="preserve"> </w:t>
      </w:r>
      <w:r w:rsidRPr="00B90DA8">
        <w:rPr>
          <w:rFonts w:ascii="Georgia" w:hAnsi="Georgia"/>
          <w:color w:val="4472C4" w:themeColor="accent1"/>
        </w:rPr>
        <w:t>Isaiah 28:16</w:t>
      </w:r>
      <w:r w:rsidRPr="00B90DA8">
        <w:rPr>
          <w:rFonts w:ascii="Georgia" w:hAnsi="Georgia"/>
        </w:rPr>
        <w:t xml:space="preserve"> Therefore thus saith the Lord GOD, Behold, I lay in Zion for a foundation a stone, a tried stone, a precious corner stone, a sure foundation: he that believeth shall not make haste.</w:t>
      </w:r>
    </w:p>
  </w:endnote>
  <w:endnote w:id="630">
    <w:p w14:paraId="179E1E94" w14:textId="3856994E" w:rsidR="00EB19FD" w:rsidRPr="00EB19FD" w:rsidRDefault="00EB19FD" w:rsidP="00EB19FD">
      <w:pPr>
        <w:pStyle w:val="EndnoteText"/>
        <w:rPr>
          <w:rFonts w:ascii="Georgia" w:hAnsi="Georgia"/>
        </w:rPr>
      </w:pPr>
      <w:r>
        <w:rPr>
          <w:rStyle w:val="EndnoteReference"/>
        </w:rPr>
        <w:endnoteRef/>
      </w:r>
      <w:r>
        <w:t xml:space="preserve"> </w:t>
      </w:r>
      <w:r w:rsidRPr="00EB19FD">
        <w:rPr>
          <w:rFonts w:ascii="Georgia" w:hAnsi="Georgia"/>
          <w:color w:val="4472C4" w:themeColor="accent1"/>
        </w:rPr>
        <w:t>Isaiah 49:26</w:t>
      </w:r>
      <w:r w:rsidRPr="00EB19FD">
        <w:rPr>
          <w:rFonts w:ascii="Georgia" w:hAnsi="Georgia"/>
        </w:rPr>
        <w:t xml:space="preserve"> And I will feed them that oppress thee with their own flesh; and they shall be drunken with their own blood, as with sweet wine: and all flesh shall know that I the LORD am thy Saviour and thy Redeemer, the mighty One of Jacob.</w:t>
      </w:r>
    </w:p>
  </w:endnote>
  <w:endnote w:id="631">
    <w:p w14:paraId="7B80902A" w14:textId="363120CC" w:rsidR="00300D71" w:rsidRPr="00237359" w:rsidRDefault="00300D71" w:rsidP="00300D71">
      <w:pPr>
        <w:pStyle w:val="EndnoteText"/>
        <w:rPr>
          <w:rFonts w:ascii="Georgia" w:hAnsi="Georgia"/>
        </w:rPr>
      </w:pPr>
      <w:r>
        <w:rPr>
          <w:rStyle w:val="EndnoteReference"/>
        </w:rPr>
        <w:endnoteRef/>
      </w:r>
      <w:r>
        <w:t xml:space="preserve"> </w:t>
      </w:r>
      <w:r w:rsidRPr="00237359">
        <w:rPr>
          <w:rFonts w:ascii="Georgia" w:hAnsi="Georgia"/>
          <w:color w:val="4472C4" w:themeColor="accent1"/>
        </w:rPr>
        <w:t>Habakkuk 3:6</w:t>
      </w:r>
      <w:r w:rsidRPr="00237359">
        <w:rPr>
          <w:rFonts w:ascii="Georgia" w:hAnsi="Georgia"/>
        </w:rPr>
        <w:t xml:space="preserve"> He stood, and measured the earth: he beheld, and drove asunder the nations; and the everlasting mountains were scattered, the perpetual hills did bow: his ways are everlasting.</w:t>
      </w:r>
    </w:p>
  </w:endnote>
  <w:endnote w:id="632">
    <w:p w14:paraId="09514545" w14:textId="3F32F033" w:rsidR="00883FB3" w:rsidRPr="00883FB3" w:rsidRDefault="00883FB3" w:rsidP="00883FB3">
      <w:pPr>
        <w:pStyle w:val="EndnoteText"/>
        <w:rPr>
          <w:rFonts w:ascii="Georgia" w:hAnsi="Georgia"/>
        </w:rPr>
      </w:pPr>
      <w:r>
        <w:rPr>
          <w:rStyle w:val="EndnoteReference"/>
        </w:rPr>
        <w:endnoteRef/>
      </w:r>
      <w:r>
        <w:t xml:space="preserve"> </w:t>
      </w:r>
      <w:r w:rsidRPr="00883FB3">
        <w:rPr>
          <w:rFonts w:ascii="Georgia" w:hAnsi="Georgia"/>
          <w:color w:val="4472C4" w:themeColor="accent1"/>
        </w:rPr>
        <w:t>Matthew 21:42</w:t>
      </w:r>
      <w:r w:rsidRPr="00883FB3">
        <w:rPr>
          <w:rFonts w:ascii="Georgia" w:hAnsi="Georgia"/>
        </w:rPr>
        <w:t xml:space="preserve"> Jesus saith unto them, Did ye never read in the scriptures, The stone which the builders rejected, the same is become the head of the corner: this is the Lord's doing, and it is marvellous in our eyes?</w:t>
      </w:r>
    </w:p>
  </w:endnote>
  <w:endnote w:id="633">
    <w:p w14:paraId="206328B0" w14:textId="6D4B8B9E" w:rsidR="002A66D6" w:rsidRPr="002A66D6" w:rsidRDefault="002A66D6" w:rsidP="002A66D6">
      <w:pPr>
        <w:pStyle w:val="EndnoteText"/>
        <w:rPr>
          <w:rFonts w:ascii="Georgia" w:hAnsi="Georgia"/>
        </w:rPr>
      </w:pPr>
      <w:r>
        <w:rPr>
          <w:rStyle w:val="EndnoteReference"/>
        </w:rPr>
        <w:endnoteRef/>
      </w:r>
      <w:r>
        <w:t xml:space="preserve"> </w:t>
      </w:r>
      <w:r w:rsidRPr="002A66D6">
        <w:rPr>
          <w:rFonts w:ascii="Georgia" w:hAnsi="Georgia"/>
          <w:color w:val="4472C4" w:themeColor="accent1"/>
        </w:rPr>
        <w:t>Mark 12:10</w:t>
      </w:r>
      <w:r w:rsidRPr="002A66D6">
        <w:rPr>
          <w:rFonts w:ascii="Georgia" w:hAnsi="Georgia"/>
        </w:rPr>
        <w:t xml:space="preserve"> And have ye not read this scripture; The stone which the builders rejected is become the head of the corner:</w:t>
      </w:r>
    </w:p>
  </w:endnote>
  <w:endnote w:id="634">
    <w:p w14:paraId="2D86618E" w14:textId="5890AE60" w:rsidR="00A2069A" w:rsidRPr="00A2069A" w:rsidRDefault="00A2069A" w:rsidP="00A2069A">
      <w:pPr>
        <w:pStyle w:val="EndnoteText"/>
        <w:rPr>
          <w:rFonts w:ascii="Georgia" w:hAnsi="Georgia"/>
        </w:rPr>
      </w:pPr>
      <w:r>
        <w:rPr>
          <w:rStyle w:val="EndnoteReference"/>
        </w:rPr>
        <w:endnoteRef/>
      </w:r>
      <w:r>
        <w:t xml:space="preserve"> </w:t>
      </w:r>
      <w:r w:rsidRPr="00A2069A">
        <w:rPr>
          <w:rFonts w:ascii="Georgia" w:hAnsi="Georgia"/>
          <w:color w:val="4472C4" w:themeColor="accent1"/>
        </w:rPr>
        <w:t>Luke 20:17</w:t>
      </w:r>
      <w:r w:rsidRPr="00A2069A">
        <w:rPr>
          <w:rFonts w:ascii="Georgia" w:hAnsi="Georgia"/>
        </w:rPr>
        <w:t xml:space="preserve"> And he beheld them, and said, What is this then that is written, The stone which the builders rejected, the same is become the head of the corner?</w:t>
      </w:r>
    </w:p>
  </w:endnote>
  <w:endnote w:id="635">
    <w:p w14:paraId="50733F77" w14:textId="1C6A78CB" w:rsidR="00071B10" w:rsidRPr="00071B10" w:rsidRDefault="00071B10" w:rsidP="00071B10">
      <w:pPr>
        <w:pStyle w:val="EndnoteText"/>
        <w:rPr>
          <w:rFonts w:ascii="Georgia" w:hAnsi="Georgia"/>
        </w:rPr>
      </w:pPr>
      <w:r>
        <w:rPr>
          <w:rStyle w:val="EndnoteReference"/>
        </w:rPr>
        <w:endnoteRef/>
      </w:r>
      <w:r>
        <w:t xml:space="preserve"> </w:t>
      </w:r>
      <w:r w:rsidRPr="00D04C2C">
        <w:rPr>
          <w:rFonts w:ascii="Georgia" w:hAnsi="Georgia"/>
          <w:color w:val="4472C4" w:themeColor="accent1"/>
        </w:rPr>
        <w:t>Acts 4:11</w:t>
      </w:r>
      <w:r w:rsidRPr="00071B10">
        <w:rPr>
          <w:rFonts w:ascii="Georgia" w:hAnsi="Georgia"/>
        </w:rPr>
        <w:t xml:space="preserve"> This is the stone which was set at nought of you builders, which is become the head of the corner.</w:t>
      </w:r>
    </w:p>
  </w:endnote>
  <w:endnote w:id="636">
    <w:p w14:paraId="3CD9AC7B" w14:textId="7B508336" w:rsidR="0093135A" w:rsidRPr="0093135A" w:rsidRDefault="0093135A" w:rsidP="0093135A">
      <w:pPr>
        <w:pStyle w:val="EndnoteText"/>
        <w:rPr>
          <w:rFonts w:ascii="Georgia" w:hAnsi="Georgia"/>
        </w:rPr>
      </w:pPr>
      <w:r>
        <w:rPr>
          <w:rStyle w:val="EndnoteReference"/>
        </w:rPr>
        <w:endnoteRef/>
      </w:r>
      <w:r>
        <w:t xml:space="preserve"> </w:t>
      </w:r>
      <w:r w:rsidRPr="0093135A">
        <w:rPr>
          <w:rFonts w:ascii="Georgia" w:hAnsi="Georgia"/>
          <w:color w:val="4472C4" w:themeColor="accent1"/>
        </w:rPr>
        <w:t>1 Peter 2:6</w:t>
      </w:r>
      <w:r w:rsidRPr="0093135A">
        <w:rPr>
          <w:rFonts w:ascii="Georgia" w:hAnsi="Georgia"/>
        </w:rPr>
        <w:t xml:space="preserve"> Wherefore also it is contained in the scripture, Behold, I lay in Sion a chief corner stone, elect, precious: and he that believeth on him shall not be confounded.</w:t>
      </w:r>
    </w:p>
  </w:endnote>
  <w:endnote w:id="637">
    <w:p w14:paraId="3CFA4BB0" w14:textId="01935DDA" w:rsidR="00D7743A" w:rsidRPr="00213C98" w:rsidRDefault="00D7743A" w:rsidP="00D7743A">
      <w:pPr>
        <w:pStyle w:val="EndnoteText"/>
        <w:rPr>
          <w:rFonts w:ascii="Georgia" w:hAnsi="Georgia"/>
        </w:rPr>
      </w:pPr>
      <w:r>
        <w:rPr>
          <w:rStyle w:val="EndnoteReference"/>
        </w:rPr>
        <w:endnoteRef/>
      </w:r>
      <w:r>
        <w:t xml:space="preserve"> </w:t>
      </w:r>
      <w:r w:rsidRPr="00213C98">
        <w:rPr>
          <w:rFonts w:ascii="Georgia" w:hAnsi="Georgia"/>
          <w:color w:val="4472C4" w:themeColor="accent1"/>
        </w:rPr>
        <w:t>Numbers 23:24</w:t>
      </w:r>
      <w:r w:rsidRPr="00213C98">
        <w:rPr>
          <w:rFonts w:ascii="Georgia" w:hAnsi="Georgia"/>
        </w:rPr>
        <w:t xml:space="preserve"> Behold, the people shall rise up as a great lion, and lift up himself as a young lion: he shall not lie down until he eat of the prey, and drink the blood of the slain.</w:t>
      </w:r>
    </w:p>
  </w:endnote>
  <w:endnote w:id="638">
    <w:p w14:paraId="24BA97B9" w14:textId="78636FA1" w:rsidR="00155C87" w:rsidRPr="00155C87" w:rsidRDefault="00155C87" w:rsidP="00155C87">
      <w:pPr>
        <w:pStyle w:val="EndnoteText"/>
        <w:rPr>
          <w:rFonts w:ascii="Georgia" w:hAnsi="Georgia"/>
        </w:rPr>
      </w:pPr>
      <w:r>
        <w:rPr>
          <w:rStyle w:val="EndnoteReference"/>
        </w:rPr>
        <w:endnoteRef/>
      </w:r>
      <w:r>
        <w:t xml:space="preserve"> </w:t>
      </w:r>
      <w:r w:rsidRPr="00155C87">
        <w:rPr>
          <w:rFonts w:ascii="Georgia" w:hAnsi="Georgia"/>
          <w:color w:val="4472C4" w:themeColor="accent1"/>
        </w:rPr>
        <w:t>Judges 20:21,25</w:t>
      </w:r>
      <w:r w:rsidRPr="00155C87">
        <w:rPr>
          <w:rFonts w:ascii="Georgia" w:hAnsi="Georgia"/>
        </w:rPr>
        <w:t xml:space="preserve"> And the children of Benjamin came forth out of Gibeah, and destroyed down to the ground of the Israelites that day twenty and two thousand men. [25] And Benjamin went forth against them out of Gibeah the second day, and destroyed down to the ground of the children of Israel again eighteen thousand men; all these drew the sword.</w:t>
      </w:r>
    </w:p>
  </w:endnote>
  <w:endnote w:id="639">
    <w:p w14:paraId="4786C3E3" w14:textId="349B388D" w:rsidR="00E05692" w:rsidRPr="00E05692" w:rsidRDefault="00E05692" w:rsidP="00E05692">
      <w:pPr>
        <w:pStyle w:val="EndnoteText"/>
        <w:rPr>
          <w:rFonts w:ascii="Georgia" w:hAnsi="Georgia"/>
        </w:rPr>
      </w:pPr>
      <w:r>
        <w:rPr>
          <w:rStyle w:val="EndnoteReference"/>
        </w:rPr>
        <w:endnoteRef/>
      </w:r>
      <w:r>
        <w:t xml:space="preserve"> </w:t>
      </w:r>
      <w:r w:rsidRPr="00E05692">
        <w:rPr>
          <w:rFonts w:ascii="Georgia" w:hAnsi="Georgia"/>
          <w:color w:val="4472C4" w:themeColor="accent1"/>
        </w:rPr>
        <w:t>Esther 8:11</w:t>
      </w:r>
      <w:r w:rsidRPr="00E05692">
        <w:rPr>
          <w:rFonts w:ascii="Georgia" w:hAnsi="Georgia"/>
        </w:rPr>
        <w:t xml:space="preserve"> Wherein the king granted the Jews which were in every city to gather themselves together, and to stand for their life, to destroy, to slay, and to cause to perish, all the power of the people and province that would assault them, both little ones and women, and to take the spoil of them for a prey,</w:t>
      </w:r>
    </w:p>
  </w:endnote>
  <w:endnote w:id="640">
    <w:p w14:paraId="07F3DA97" w14:textId="3165A5AA" w:rsidR="00A234C4" w:rsidRPr="00A234C4" w:rsidRDefault="00A234C4" w:rsidP="00A234C4">
      <w:pPr>
        <w:pStyle w:val="EndnoteText"/>
        <w:rPr>
          <w:rFonts w:ascii="Georgia" w:hAnsi="Georgia"/>
        </w:rPr>
      </w:pPr>
      <w:r>
        <w:rPr>
          <w:rStyle w:val="EndnoteReference"/>
        </w:rPr>
        <w:endnoteRef/>
      </w:r>
      <w:r>
        <w:t xml:space="preserve"> </w:t>
      </w:r>
      <w:r w:rsidRPr="00A234C4">
        <w:rPr>
          <w:rFonts w:ascii="Georgia" w:hAnsi="Georgia"/>
          <w:color w:val="4472C4" w:themeColor="accent1"/>
        </w:rPr>
        <w:t xml:space="preserve">Psalm 80:2 </w:t>
      </w:r>
      <w:r w:rsidRPr="00A234C4">
        <w:rPr>
          <w:rFonts w:ascii="Georgia" w:hAnsi="Georgia"/>
        </w:rPr>
        <w:t>Before Ephraim and Benjamin and Manasseh stir up thy strength, and come and save us.</w:t>
      </w:r>
    </w:p>
  </w:endnote>
  <w:endnote w:id="641">
    <w:p w14:paraId="79273AA9" w14:textId="3F87C158" w:rsidR="00F35FA3" w:rsidRPr="00F35FA3" w:rsidRDefault="00F35FA3" w:rsidP="00F35FA3">
      <w:pPr>
        <w:pStyle w:val="EndnoteText"/>
        <w:rPr>
          <w:rFonts w:ascii="Georgia" w:hAnsi="Georgia"/>
        </w:rPr>
      </w:pPr>
      <w:r>
        <w:rPr>
          <w:rStyle w:val="EndnoteReference"/>
        </w:rPr>
        <w:endnoteRef/>
      </w:r>
      <w:r>
        <w:t xml:space="preserve"> </w:t>
      </w:r>
      <w:r w:rsidRPr="00F35FA3">
        <w:rPr>
          <w:rFonts w:ascii="Georgia" w:hAnsi="Georgia"/>
          <w:color w:val="4472C4" w:themeColor="accent1"/>
        </w:rPr>
        <w:t>Ezekiel 39:10</w:t>
      </w:r>
      <w:r w:rsidRPr="00F35FA3">
        <w:rPr>
          <w:rFonts w:ascii="Georgia" w:hAnsi="Georgia"/>
        </w:rPr>
        <w:t xml:space="preserve"> So that they shall take no wood out of the field, neither cut down any out of the forests; for they shall burn the weapons with fire: and they shall spoil those that spoiled them, and rob those that robbed them, saith the Lord GOD.</w:t>
      </w:r>
    </w:p>
  </w:endnote>
  <w:endnote w:id="642">
    <w:p w14:paraId="7EAD46D0" w14:textId="57B4AA16" w:rsidR="00C45A66" w:rsidRPr="00C45A66" w:rsidRDefault="00C45A66" w:rsidP="00C45A66">
      <w:pPr>
        <w:pStyle w:val="EndnoteText"/>
        <w:rPr>
          <w:rFonts w:ascii="Georgia" w:hAnsi="Georgia"/>
        </w:rPr>
      </w:pPr>
      <w:r>
        <w:rPr>
          <w:rStyle w:val="EndnoteReference"/>
        </w:rPr>
        <w:endnoteRef/>
      </w:r>
      <w:r>
        <w:t xml:space="preserve"> </w:t>
      </w:r>
      <w:r w:rsidRPr="00C45A66">
        <w:rPr>
          <w:rFonts w:ascii="Georgia" w:hAnsi="Georgia"/>
          <w:color w:val="4472C4" w:themeColor="accent1"/>
        </w:rPr>
        <w:t>Zechariah 14:1</w:t>
      </w:r>
      <w:r w:rsidRPr="00C45A66">
        <w:rPr>
          <w:rFonts w:ascii="Georgia" w:hAnsi="Georgia"/>
        </w:rPr>
        <w:t xml:space="preserve"> Behold, the day of the LORD cometh, and thy spoil shall be divided in the midst of thee.</w:t>
      </w:r>
    </w:p>
  </w:endnote>
  <w:endnote w:id="643">
    <w:p w14:paraId="7AA8E64B" w14:textId="2F6D3FD1" w:rsidR="00577F19" w:rsidRPr="00577F19" w:rsidRDefault="00577F19" w:rsidP="00577F19">
      <w:pPr>
        <w:pStyle w:val="EndnoteText"/>
        <w:rPr>
          <w:rFonts w:ascii="Georgia" w:hAnsi="Georgia"/>
        </w:rPr>
      </w:pPr>
      <w:r>
        <w:rPr>
          <w:rStyle w:val="EndnoteReference"/>
        </w:rPr>
        <w:endnoteRef/>
      </w:r>
      <w:r>
        <w:t xml:space="preserve"> </w:t>
      </w:r>
      <w:r w:rsidRPr="00577F19">
        <w:rPr>
          <w:rFonts w:ascii="Georgia" w:hAnsi="Georgia"/>
          <w:color w:val="4472C4" w:themeColor="accent1"/>
        </w:rPr>
        <w:t>Genesis 46:4</w:t>
      </w:r>
      <w:r w:rsidRPr="00577F19">
        <w:rPr>
          <w:rFonts w:ascii="Georgia" w:hAnsi="Georgia"/>
        </w:rPr>
        <w:t xml:space="preserve"> I will go down with thee into Egypt; and I will also surely bring thee up again: and Joseph shall put his hand upon thine eyes.</w:t>
      </w:r>
    </w:p>
  </w:endnote>
  <w:endnote w:id="644">
    <w:p w14:paraId="1A769A5D" w14:textId="6C0B71CB" w:rsidR="00C27BC4" w:rsidRPr="00DA2AEE" w:rsidRDefault="00C27BC4" w:rsidP="00C27BC4">
      <w:pPr>
        <w:pStyle w:val="EndnoteText"/>
        <w:rPr>
          <w:rFonts w:ascii="Georgia" w:hAnsi="Georgia"/>
        </w:rPr>
      </w:pPr>
      <w:r>
        <w:rPr>
          <w:rStyle w:val="EndnoteReference"/>
        </w:rPr>
        <w:endnoteRef/>
      </w:r>
      <w:r>
        <w:t xml:space="preserve"> </w:t>
      </w:r>
      <w:r w:rsidRPr="00DA2AEE">
        <w:rPr>
          <w:rFonts w:ascii="Georgia" w:hAnsi="Georgia"/>
          <w:color w:val="4472C4" w:themeColor="accent1"/>
        </w:rPr>
        <w:t>2 Chronicles 16:14</w:t>
      </w:r>
      <w:r w:rsidRPr="00DA2AEE">
        <w:rPr>
          <w:rFonts w:ascii="Georgia" w:hAnsi="Georgia"/>
        </w:rPr>
        <w:t xml:space="preserve"> And they buried him in his own sepulchres, which he had made for himself in the city of David, and laid him in the bed which was filled with sweet odours and divers kinds of spices prepared by the apothecaries' art: and they made a very great burning for him.</w:t>
      </w:r>
    </w:p>
  </w:endnote>
  <w:endnote w:id="645">
    <w:p w14:paraId="28190D68" w14:textId="57AD938D" w:rsidR="00CA4974" w:rsidRPr="00CA4974" w:rsidRDefault="00CA4974" w:rsidP="00CA4974">
      <w:pPr>
        <w:pStyle w:val="EndnoteText"/>
        <w:rPr>
          <w:rFonts w:ascii="Georgia" w:hAnsi="Georgia"/>
          <w:color w:val="C00000"/>
        </w:rPr>
      </w:pPr>
      <w:r>
        <w:rPr>
          <w:rStyle w:val="EndnoteReference"/>
        </w:rPr>
        <w:endnoteRef/>
      </w:r>
      <w:r>
        <w:t xml:space="preserve"> </w:t>
      </w:r>
      <w:r w:rsidRPr="00CA4974">
        <w:rPr>
          <w:rFonts w:ascii="Georgia" w:hAnsi="Georgia"/>
          <w:color w:val="4472C4" w:themeColor="accent1"/>
        </w:rPr>
        <w:t>Matthew 26:12</w:t>
      </w:r>
      <w:r w:rsidRPr="00CA4974">
        <w:rPr>
          <w:rFonts w:ascii="Georgia" w:hAnsi="Georgia"/>
        </w:rPr>
        <w:t xml:space="preserve"> </w:t>
      </w:r>
      <w:r w:rsidRPr="00CA4974">
        <w:rPr>
          <w:rFonts w:ascii="Georgia" w:hAnsi="Georgia"/>
          <w:color w:val="C00000"/>
        </w:rPr>
        <w:t>For in that she hath poured this ointment on my body, she did it for my burial.</w:t>
      </w:r>
    </w:p>
  </w:endnote>
  <w:endnote w:id="646">
    <w:p w14:paraId="1339353D" w14:textId="047704EF" w:rsidR="00966FF5" w:rsidRPr="00FA2412" w:rsidRDefault="00966FF5" w:rsidP="00966FF5">
      <w:pPr>
        <w:pStyle w:val="EndnoteText"/>
        <w:rPr>
          <w:rFonts w:ascii="Georgia" w:hAnsi="Georgia"/>
        </w:rPr>
      </w:pPr>
      <w:r>
        <w:rPr>
          <w:rStyle w:val="EndnoteReference"/>
        </w:rPr>
        <w:endnoteRef/>
      </w:r>
      <w:r>
        <w:t xml:space="preserve"> </w:t>
      </w:r>
      <w:r w:rsidRPr="00FA2412">
        <w:rPr>
          <w:rFonts w:ascii="Georgia" w:hAnsi="Georgia"/>
          <w:color w:val="4472C4" w:themeColor="accent1"/>
        </w:rPr>
        <w:t>Mark 16:1</w:t>
      </w:r>
      <w:r w:rsidRPr="00FA2412">
        <w:rPr>
          <w:rFonts w:ascii="Georgia" w:hAnsi="Georgia"/>
        </w:rPr>
        <w:t xml:space="preserve"> And when the sabbath was past, Mary Magdalene, and Mary the mother of James, and Salome, had bought sweet spices, that they might come and anoint him.</w:t>
      </w:r>
    </w:p>
  </w:endnote>
  <w:endnote w:id="647">
    <w:p w14:paraId="3C6CCA65" w14:textId="54374276" w:rsidR="002A7A58" w:rsidRPr="002A7A58" w:rsidRDefault="002A7A58" w:rsidP="002A7A58">
      <w:pPr>
        <w:pStyle w:val="EndnoteText"/>
        <w:rPr>
          <w:rFonts w:ascii="Georgia" w:hAnsi="Georgia"/>
        </w:rPr>
      </w:pPr>
      <w:r>
        <w:rPr>
          <w:rStyle w:val="EndnoteReference"/>
        </w:rPr>
        <w:endnoteRef/>
      </w:r>
      <w:r>
        <w:t xml:space="preserve"> </w:t>
      </w:r>
      <w:r w:rsidRPr="002A7A58">
        <w:rPr>
          <w:rFonts w:ascii="Georgia" w:hAnsi="Georgia"/>
          <w:color w:val="4472C4" w:themeColor="accent1"/>
        </w:rPr>
        <w:t>Luke 24:1</w:t>
      </w:r>
      <w:r w:rsidRPr="002A7A58">
        <w:rPr>
          <w:rFonts w:ascii="Georgia" w:hAnsi="Georgia"/>
        </w:rPr>
        <w:t xml:space="preserve"> Now upon the first day of the week, very early in the morning, they came unto the sepulchre, bringing the spices which they had prepared, and certain others with them.</w:t>
      </w:r>
    </w:p>
  </w:endnote>
  <w:endnote w:id="648">
    <w:p w14:paraId="5B5CD887" w14:textId="2ACC852A" w:rsidR="000B3CA9" w:rsidRPr="000B3CA9" w:rsidRDefault="000B3CA9" w:rsidP="000B3CA9">
      <w:pPr>
        <w:pStyle w:val="EndnoteText"/>
        <w:rPr>
          <w:rFonts w:ascii="Georgia" w:hAnsi="Georgia"/>
        </w:rPr>
      </w:pPr>
      <w:r>
        <w:rPr>
          <w:rStyle w:val="EndnoteReference"/>
        </w:rPr>
        <w:endnoteRef/>
      </w:r>
      <w:r>
        <w:t xml:space="preserve"> </w:t>
      </w:r>
      <w:r w:rsidRPr="000B3CA9">
        <w:rPr>
          <w:rFonts w:ascii="Georgia" w:hAnsi="Georgia"/>
          <w:color w:val="4472C4" w:themeColor="accent1"/>
        </w:rPr>
        <w:t>John 19:39-40</w:t>
      </w:r>
      <w:r w:rsidRPr="000B3CA9">
        <w:rPr>
          <w:rFonts w:ascii="Georgia" w:hAnsi="Georgia"/>
        </w:rPr>
        <w:t xml:space="preserve"> And there came also Nicodemus, which at the first came to Jesus by night, and brought a mixture of myrrh and aloes, about an hundred pound weight. [40] Then took they the body of Jesus, and wound it in linen clothes with the spices, as the manner of the Jews is to bury.</w:t>
      </w:r>
    </w:p>
  </w:endnote>
  <w:endnote w:id="649">
    <w:p w14:paraId="13391C66" w14:textId="58471C1E" w:rsidR="000A2974" w:rsidRPr="00513308" w:rsidRDefault="000A2974" w:rsidP="000A2974">
      <w:pPr>
        <w:pStyle w:val="EndnoteText"/>
        <w:rPr>
          <w:rFonts w:ascii="Georgia" w:hAnsi="Georgia"/>
        </w:rPr>
      </w:pPr>
      <w:r>
        <w:rPr>
          <w:rStyle w:val="EndnoteReference"/>
        </w:rPr>
        <w:endnoteRef/>
      </w:r>
      <w:r>
        <w:t xml:space="preserve"> </w:t>
      </w:r>
      <w:r w:rsidRPr="00513308">
        <w:rPr>
          <w:rFonts w:ascii="Georgia" w:hAnsi="Georgia"/>
          <w:color w:val="4472C4" w:themeColor="accent1"/>
        </w:rPr>
        <w:t>Genesis 37:34</w:t>
      </w:r>
      <w:r w:rsidRPr="00513308">
        <w:rPr>
          <w:rFonts w:ascii="Georgia" w:hAnsi="Georgia"/>
        </w:rPr>
        <w:t xml:space="preserve"> And Jacob rent his clothes, and put sackcloth upon his loins, and mourned for his son many days.</w:t>
      </w:r>
    </w:p>
  </w:endnote>
  <w:endnote w:id="650">
    <w:p w14:paraId="7DFA46DF" w14:textId="23245D16" w:rsidR="0002443D" w:rsidRPr="0002443D" w:rsidRDefault="0002443D" w:rsidP="0002443D">
      <w:pPr>
        <w:pStyle w:val="EndnoteText"/>
        <w:rPr>
          <w:rFonts w:ascii="Georgia" w:hAnsi="Georgia"/>
        </w:rPr>
      </w:pPr>
      <w:r>
        <w:rPr>
          <w:rStyle w:val="EndnoteReference"/>
        </w:rPr>
        <w:endnoteRef/>
      </w:r>
      <w:r>
        <w:t xml:space="preserve"> </w:t>
      </w:r>
      <w:r w:rsidRPr="0002443D">
        <w:rPr>
          <w:rFonts w:ascii="Georgia" w:hAnsi="Georgia"/>
          <w:color w:val="4472C4" w:themeColor="accent1"/>
        </w:rPr>
        <w:t>Numbers 20:29</w:t>
      </w:r>
      <w:r w:rsidRPr="0002443D">
        <w:rPr>
          <w:rFonts w:ascii="Georgia" w:hAnsi="Georgia"/>
        </w:rPr>
        <w:t xml:space="preserve"> And when all the congregation saw that Aaron was dead, they mourned for Aaron thirty days, even all the house of Israel.</w:t>
      </w:r>
    </w:p>
  </w:endnote>
  <w:endnote w:id="651">
    <w:p w14:paraId="5F570339" w14:textId="78A7912B" w:rsidR="001154F7" w:rsidRPr="001154F7" w:rsidRDefault="001154F7" w:rsidP="001154F7">
      <w:pPr>
        <w:pStyle w:val="EndnoteText"/>
        <w:rPr>
          <w:rFonts w:ascii="Georgia" w:hAnsi="Georgia"/>
        </w:rPr>
      </w:pPr>
      <w:r>
        <w:rPr>
          <w:rStyle w:val="EndnoteReference"/>
        </w:rPr>
        <w:endnoteRef/>
      </w:r>
      <w:r>
        <w:t xml:space="preserve"> </w:t>
      </w:r>
      <w:r w:rsidRPr="007C7F23">
        <w:rPr>
          <w:rFonts w:ascii="Georgia" w:hAnsi="Georgia"/>
          <w:color w:val="4472C4" w:themeColor="accent1"/>
        </w:rPr>
        <w:t>Deuteronomy 34:8</w:t>
      </w:r>
      <w:r w:rsidRPr="001154F7">
        <w:rPr>
          <w:rFonts w:ascii="Georgia" w:hAnsi="Georgia"/>
        </w:rPr>
        <w:t xml:space="preserve"> And the children of Israel wept for Moses in the plains of Moab thirty days: so the days of weeping and mourning for Moses were ended.</w:t>
      </w:r>
    </w:p>
  </w:endnote>
  <w:endnote w:id="652">
    <w:p w14:paraId="2884E6ED" w14:textId="6435827E" w:rsidR="00DF1554" w:rsidRDefault="00DF1554" w:rsidP="00DF1554">
      <w:pPr>
        <w:pStyle w:val="EndnoteText"/>
      </w:pPr>
      <w:r>
        <w:rPr>
          <w:rStyle w:val="EndnoteReference"/>
        </w:rPr>
        <w:endnoteRef/>
      </w:r>
      <w:r>
        <w:t xml:space="preserve"> </w:t>
      </w:r>
      <w:r w:rsidRPr="00DF1554">
        <w:rPr>
          <w:rFonts w:ascii="Georgia" w:hAnsi="Georgia"/>
          <w:color w:val="4472C4" w:themeColor="accent1"/>
        </w:rPr>
        <w:t>1 Samuel 31:13</w:t>
      </w:r>
      <w:r w:rsidRPr="00DF1554">
        <w:rPr>
          <w:rFonts w:ascii="Georgia" w:hAnsi="Georgia"/>
        </w:rPr>
        <w:t xml:space="preserve"> And they took their bones, and buried them under a tree at Jabesh, and fasted seven days.</w:t>
      </w:r>
    </w:p>
  </w:endnote>
  <w:endnote w:id="653">
    <w:p w14:paraId="4C8AE780" w14:textId="6F243BBF" w:rsidR="002003D1" w:rsidRPr="0077375D" w:rsidRDefault="002003D1" w:rsidP="0077375D">
      <w:pPr>
        <w:pStyle w:val="EndnoteText"/>
        <w:rPr>
          <w:rFonts w:ascii="Georgia" w:hAnsi="Georgia"/>
        </w:rPr>
      </w:pPr>
      <w:r>
        <w:rPr>
          <w:rStyle w:val="EndnoteReference"/>
        </w:rPr>
        <w:endnoteRef/>
      </w:r>
      <w:r>
        <w:t xml:space="preserve"> </w:t>
      </w:r>
      <w:r w:rsidR="0077375D" w:rsidRPr="0077375D">
        <w:rPr>
          <w:rFonts w:ascii="Georgia" w:hAnsi="Georgia"/>
          <w:color w:val="4472C4" w:themeColor="accent1"/>
        </w:rPr>
        <w:t>Job 2:13</w:t>
      </w:r>
      <w:r w:rsidR="0077375D" w:rsidRPr="0077375D">
        <w:rPr>
          <w:rFonts w:ascii="Georgia" w:hAnsi="Georgia"/>
        </w:rPr>
        <w:t xml:space="preserve"> So they sat down with him upon the ground seven days and seven nights, and none spake a word unto him: for they saw that his grief was very great.</w:t>
      </w:r>
    </w:p>
  </w:endnote>
  <w:endnote w:id="654">
    <w:p w14:paraId="2FF5E236" w14:textId="456ABC5B" w:rsidR="000A0B6F" w:rsidRPr="000A0B6F" w:rsidRDefault="000A0B6F" w:rsidP="000A0B6F">
      <w:pPr>
        <w:pStyle w:val="EndnoteText"/>
        <w:rPr>
          <w:rFonts w:ascii="Georgia" w:hAnsi="Georgia"/>
        </w:rPr>
      </w:pPr>
      <w:r>
        <w:rPr>
          <w:rStyle w:val="EndnoteReference"/>
        </w:rPr>
        <w:endnoteRef/>
      </w:r>
      <w:r>
        <w:t xml:space="preserve"> </w:t>
      </w:r>
      <w:r w:rsidRPr="00007FD1">
        <w:rPr>
          <w:rFonts w:ascii="Georgia" w:hAnsi="Georgia"/>
          <w:color w:val="4472C4" w:themeColor="accent1"/>
        </w:rPr>
        <w:t>Genesis 37:7</w:t>
      </w:r>
      <w:r w:rsidRPr="000A0B6F">
        <w:rPr>
          <w:rFonts w:ascii="Georgia" w:hAnsi="Georgia"/>
        </w:rPr>
        <w:t xml:space="preserve"> For, behold, we were binding sheaves in the field, and, lo, my sheaf arose, and also stood upright; and, behold, your sheaves stood round about, and made obeisance to my sheaf.</w:t>
      </w:r>
    </w:p>
  </w:endnote>
  <w:endnote w:id="655">
    <w:p w14:paraId="48E255C0" w14:textId="1352B732" w:rsidR="00FF4FEC" w:rsidRPr="00FF4FEC" w:rsidRDefault="00FF4FEC" w:rsidP="00FF4FEC">
      <w:pPr>
        <w:pStyle w:val="EndnoteText"/>
        <w:rPr>
          <w:rFonts w:ascii="Georgia" w:hAnsi="Georgia"/>
        </w:rPr>
      </w:pPr>
      <w:r>
        <w:rPr>
          <w:rStyle w:val="EndnoteReference"/>
        </w:rPr>
        <w:endnoteRef/>
      </w:r>
      <w:r>
        <w:t xml:space="preserve"> </w:t>
      </w:r>
      <w:r w:rsidRPr="00FF4FEC">
        <w:rPr>
          <w:rFonts w:ascii="Georgia" w:hAnsi="Georgia"/>
          <w:color w:val="4472C4" w:themeColor="accent1"/>
        </w:rPr>
        <w:t>Romans 12:20</w:t>
      </w:r>
      <w:r w:rsidRPr="00FF4FEC">
        <w:rPr>
          <w:rFonts w:ascii="Georgia" w:hAnsi="Georgia"/>
        </w:rPr>
        <w:t xml:space="preserve"> Therefore if thine enemy hunger, feed him; if he thirst, give him drink: for in so doing thou shalt heap coals of fire on his head.</w:t>
      </w:r>
    </w:p>
  </w:endnote>
  <w:endnote w:id="656">
    <w:p w14:paraId="1DE03F34" w14:textId="3160E059" w:rsidR="005517CA" w:rsidRDefault="005517CA" w:rsidP="005517CA">
      <w:pPr>
        <w:pStyle w:val="EndnoteText"/>
      </w:pPr>
      <w:r>
        <w:rPr>
          <w:rStyle w:val="EndnoteReference"/>
        </w:rPr>
        <w:endnoteRef/>
      </w:r>
      <w:r>
        <w:t xml:space="preserve"> </w:t>
      </w:r>
      <w:r w:rsidRPr="005517CA">
        <w:rPr>
          <w:color w:val="4472C4" w:themeColor="accent1"/>
        </w:rPr>
        <w:t>Deuteronomy 32:35</w:t>
      </w:r>
      <w:r>
        <w:t xml:space="preserve"> To me belongeth vengeance, and recompence; their foot shall slide in due time: for the day of their calamity is at hand, and the things that shall come upon them make haste.</w:t>
      </w:r>
    </w:p>
  </w:endnote>
  <w:endnote w:id="657">
    <w:p w14:paraId="05FB41C5" w14:textId="3666F519" w:rsidR="003B747C" w:rsidRPr="003B747C" w:rsidRDefault="003B747C" w:rsidP="003B747C">
      <w:pPr>
        <w:pStyle w:val="EndnoteText"/>
        <w:rPr>
          <w:rFonts w:ascii="Georgia" w:hAnsi="Georgia"/>
        </w:rPr>
      </w:pPr>
      <w:r>
        <w:rPr>
          <w:rStyle w:val="EndnoteReference"/>
        </w:rPr>
        <w:endnoteRef/>
      </w:r>
      <w:r>
        <w:t xml:space="preserve"> </w:t>
      </w:r>
      <w:r w:rsidRPr="003B747C">
        <w:rPr>
          <w:rFonts w:ascii="Georgia" w:hAnsi="Georgia"/>
          <w:color w:val="4472C4" w:themeColor="accent1"/>
        </w:rPr>
        <w:t>Psalm 94:1</w:t>
      </w:r>
      <w:r w:rsidRPr="003B747C">
        <w:rPr>
          <w:rFonts w:ascii="Georgia" w:hAnsi="Georgia"/>
        </w:rPr>
        <w:t xml:space="preserve"> O LORD God, to whom vengeance belongeth; O God, to whom vengeance belongeth, shew thyself.</w:t>
      </w:r>
    </w:p>
  </w:endnote>
  <w:endnote w:id="658">
    <w:p w14:paraId="05991A12" w14:textId="359A55A4" w:rsidR="00D56D5D" w:rsidRPr="00D56D5D" w:rsidRDefault="00D56D5D" w:rsidP="00D56D5D">
      <w:pPr>
        <w:pStyle w:val="EndnoteText"/>
        <w:rPr>
          <w:rFonts w:ascii="Georgia" w:hAnsi="Georgia"/>
        </w:rPr>
      </w:pPr>
      <w:r>
        <w:rPr>
          <w:rStyle w:val="EndnoteReference"/>
        </w:rPr>
        <w:endnoteRef/>
      </w:r>
      <w:r>
        <w:t xml:space="preserve"> </w:t>
      </w:r>
      <w:r w:rsidRPr="00D56D5D">
        <w:rPr>
          <w:rFonts w:ascii="Georgia" w:hAnsi="Georgia"/>
          <w:color w:val="4472C4" w:themeColor="accent1"/>
        </w:rPr>
        <w:t>1 Thessalonians 4:6</w:t>
      </w:r>
      <w:r w:rsidRPr="00D56D5D">
        <w:rPr>
          <w:rFonts w:ascii="Georgia" w:hAnsi="Georgia"/>
        </w:rPr>
        <w:t xml:space="preserve"> That no man go beyond and defraud his brother in any matter: because that the Lord is the avenger of all such, as we also have forewarned you and testified.</w:t>
      </w:r>
    </w:p>
  </w:endnote>
  <w:endnote w:id="659">
    <w:p w14:paraId="730CC7E3" w14:textId="019317A4" w:rsidR="00263855" w:rsidRPr="00263855" w:rsidRDefault="00263855" w:rsidP="00263855">
      <w:pPr>
        <w:pStyle w:val="EndnoteText"/>
        <w:rPr>
          <w:rFonts w:ascii="Georgia" w:hAnsi="Georgia"/>
        </w:rPr>
      </w:pPr>
      <w:r>
        <w:rPr>
          <w:rStyle w:val="EndnoteReference"/>
        </w:rPr>
        <w:endnoteRef/>
      </w:r>
      <w:r>
        <w:t xml:space="preserve"> </w:t>
      </w:r>
      <w:r w:rsidRPr="00263855">
        <w:rPr>
          <w:rFonts w:ascii="Georgia" w:hAnsi="Georgia"/>
          <w:color w:val="4472C4" w:themeColor="accent1"/>
        </w:rPr>
        <w:t>Hebrews 10:30</w:t>
      </w:r>
      <w:r w:rsidRPr="00263855">
        <w:rPr>
          <w:rFonts w:ascii="Georgia" w:hAnsi="Georgia"/>
        </w:rPr>
        <w:t xml:space="preserve"> For we know him that hath said, Vengeance belongeth unto me, I will recompense, saith the Lord. And again, The Lord shall judge his people.</w:t>
      </w:r>
    </w:p>
  </w:endnote>
  <w:endnote w:id="660">
    <w:p w14:paraId="39C7178B" w14:textId="091663EA" w:rsidR="00A90D98" w:rsidRPr="00A90D98" w:rsidRDefault="00A90D98" w:rsidP="00A90D98">
      <w:pPr>
        <w:pStyle w:val="EndnoteText"/>
        <w:rPr>
          <w:rFonts w:ascii="Georgia" w:hAnsi="Georgia"/>
          <w:color w:val="C00000"/>
        </w:rPr>
      </w:pPr>
      <w:r>
        <w:rPr>
          <w:rStyle w:val="EndnoteReference"/>
        </w:rPr>
        <w:endnoteRef/>
      </w:r>
      <w:r>
        <w:t xml:space="preserve"> </w:t>
      </w:r>
      <w:r w:rsidRPr="00A90D98">
        <w:rPr>
          <w:rFonts w:ascii="Georgia" w:hAnsi="Georgia"/>
          <w:color w:val="4472C4" w:themeColor="accent1"/>
        </w:rPr>
        <w:t>Matthew 5:44</w:t>
      </w:r>
      <w:r w:rsidRPr="00A90D98">
        <w:rPr>
          <w:rFonts w:ascii="Georgia" w:hAnsi="Georgia"/>
        </w:rPr>
        <w:t xml:space="preserve"> </w:t>
      </w:r>
      <w:r w:rsidRPr="00A90D98">
        <w:rPr>
          <w:rFonts w:ascii="Georgia" w:hAnsi="Georgia"/>
          <w:color w:val="C00000"/>
        </w:rPr>
        <w:t>But I say unto you, Love your enemies, bless them that curse you, do good to them that hate you, and pray for them which despitefully use you, and persecute you;</w:t>
      </w:r>
    </w:p>
  </w:endnote>
  <w:endnote w:id="661">
    <w:p w14:paraId="0D1C0FDD" w14:textId="69D0D369" w:rsidR="00DB6A87" w:rsidRPr="00DB6A87" w:rsidRDefault="00DB6A87" w:rsidP="00DB6A87">
      <w:pPr>
        <w:pStyle w:val="EndnoteText"/>
        <w:rPr>
          <w:rFonts w:ascii="Georgia" w:hAnsi="Georgia"/>
        </w:rPr>
      </w:pPr>
      <w:r>
        <w:rPr>
          <w:rStyle w:val="EndnoteReference"/>
        </w:rPr>
        <w:endnoteRef/>
      </w:r>
      <w:r>
        <w:t xml:space="preserve"> </w:t>
      </w:r>
      <w:r w:rsidRPr="00DB6A87">
        <w:rPr>
          <w:rFonts w:ascii="Georgia" w:hAnsi="Georgia"/>
          <w:color w:val="4472C4" w:themeColor="accent1"/>
        </w:rPr>
        <w:t>Exodus 13:19</w:t>
      </w:r>
      <w:r w:rsidRPr="00DB6A87">
        <w:rPr>
          <w:rFonts w:ascii="Georgia" w:hAnsi="Georgia"/>
        </w:rPr>
        <w:t xml:space="preserve"> And Moses took the bones of Joseph with him: for he had straitly sworn the children of Israel, saying, God will surely visit you; and ye shall carry up my bones away hence with you.</w:t>
      </w:r>
    </w:p>
  </w:endnote>
  <w:endnote w:id="662">
    <w:p w14:paraId="1ED62653" w14:textId="656F7E26" w:rsidR="00CB669E" w:rsidRPr="0085462F" w:rsidRDefault="00CB669E" w:rsidP="00CB669E">
      <w:pPr>
        <w:pStyle w:val="EndnoteText"/>
        <w:rPr>
          <w:rFonts w:ascii="Georgia" w:hAnsi="Georgia"/>
        </w:rPr>
      </w:pPr>
      <w:r>
        <w:rPr>
          <w:rStyle w:val="EndnoteReference"/>
        </w:rPr>
        <w:endnoteRef/>
      </w:r>
      <w:r>
        <w:t xml:space="preserve"> </w:t>
      </w:r>
      <w:r w:rsidRPr="0085462F">
        <w:rPr>
          <w:rFonts w:ascii="Georgia" w:hAnsi="Georgia"/>
          <w:color w:val="4472C4" w:themeColor="accent1"/>
        </w:rPr>
        <w:t>Joshua 24:32</w:t>
      </w:r>
      <w:r w:rsidRPr="0085462F">
        <w:rPr>
          <w:rFonts w:ascii="Georgia" w:hAnsi="Georgia"/>
        </w:rPr>
        <w:t xml:space="preserve"> And the bones of Joseph, which the children of Israel brought up out of Egypt, buried they in Shechem, in a parcel of ground which Jacob bought of the sons of Hamor the father of Shechem for an hundred pieces of silver: and it became the inheritance of the children of Joseph.</w:t>
      </w:r>
    </w:p>
  </w:endnote>
  <w:endnote w:id="663">
    <w:p w14:paraId="4AAF1BD2" w14:textId="19A76C04" w:rsidR="00641BD7" w:rsidRPr="00641BD7" w:rsidRDefault="00641BD7" w:rsidP="00641BD7">
      <w:pPr>
        <w:pStyle w:val="EndnoteText"/>
        <w:rPr>
          <w:rFonts w:ascii="Georgia" w:hAnsi="Georgia"/>
        </w:rPr>
      </w:pPr>
      <w:r>
        <w:rPr>
          <w:rStyle w:val="EndnoteReference"/>
        </w:rPr>
        <w:endnoteRef/>
      </w:r>
      <w:r>
        <w:t xml:space="preserve"> </w:t>
      </w:r>
      <w:r w:rsidRPr="00641BD7">
        <w:rPr>
          <w:rFonts w:ascii="Georgia" w:hAnsi="Georgia"/>
          <w:color w:val="4472C4" w:themeColor="accent1"/>
        </w:rPr>
        <w:t>Genesis 49:5-7</w:t>
      </w:r>
      <w:r w:rsidRPr="00641BD7">
        <w:rPr>
          <w:rFonts w:ascii="Georgia" w:hAnsi="Georgia"/>
        </w:rPr>
        <w:t xml:space="preserve"> Simeon and Levi are brethren; instruments of cruelty are in their habitations. [6] O my soul, come not thou into their secret; unto their assembly, mine honour, be not thou united: for in their anger they slew a man, and in their selfwill they digged down a wall. [7] Cursed be their anger, for it was fierce; and their wrath, for it was cruel: I will divide them in Jacob, and scatter them in Israel.</w:t>
      </w:r>
    </w:p>
  </w:endnote>
  <w:endnote w:id="664">
    <w:p w14:paraId="01D4E178" w14:textId="1A5C8F50" w:rsidR="00CB0A2F" w:rsidRPr="00CB0A2F" w:rsidRDefault="00CB0A2F" w:rsidP="00CB0A2F">
      <w:pPr>
        <w:pStyle w:val="EndnoteText"/>
        <w:rPr>
          <w:rFonts w:ascii="Georgia" w:hAnsi="Georgia"/>
        </w:rPr>
      </w:pPr>
      <w:r>
        <w:rPr>
          <w:rStyle w:val="EndnoteReference"/>
        </w:rPr>
        <w:endnoteRef/>
      </w:r>
      <w:r>
        <w:t xml:space="preserve"> </w:t>
      </w:r>
      <w:r w:rsidRPr="00CB0A2F">
        <w:rPr>
          <w:rFonts w:ascii="Georgia" w:hAnsi="Georgia"/>
          <w:color w:val="4472C4" w:themeColor="accent1"/>
        </w:rPr>
        <w:t>Genesis 12:1-3</w:t>
      </w:r>
      <w:r w:rsidRPr="00CB0A2F">
        <w:rPr>
          <w:rFonts w:ascii="Georgia" w:hAnsi="Georgia"/>
        </w:rPr>
        <w:t xml:space="preserve"> Now the LORD had said unto Abram, Get thee out of thy country, and from thy kindred, and from thy father's house, unto a land that I will shew thee: [2] And I will make of thee a great nation, and I will bless thee, and make thy name great; and thou shalt be a blessing: [3] And I will bless them that bless thee, and curse him that curseth thee: and in thee shall all families of the earth be blessed.</w:t>
      </w:r>
    </w:p>
  </w:endnote>
  <w:endnote w:id="665">
    <w:p w14:paraId="5F9595E0" w14:textId="5EFD8AD4" w:rsidR="000301DE" w:rsidRPr="000301DE" w:rsidRDefault="000301DE" w:rsidP="000301DE">
      <w:pPr>
        <w:pStyle w:val="EndnoteText"/>
        <w:rPr>
          <w:rFonts w:ascii="Georgia" w:hAnsi="Georgia"/>
        </w:rPr>
      </w:pPr>
      <w:r>
        <w:rPr>
          <w:rStyle w:val="EndnoteReference"/>
        </w:rPr>
        <w:endnoteRef/>
      </w:r>
      <w:r>
        <w:t xml:space="preserve"> </w:t>
      </w:r>
      <w:r w:rsidRPr="000301DE">
        <w:rPr>
          <w:rFonts w:ascii="Georgia" w:hAnsi="Georgia"/>
          <w:color w:val="4472C4" w:themeColor="accent1"/>
        </w:rPr>
        <w:t>Genesis 24:4</w:t>
      </w:r>
      <w:r w:rsidRPr="000301DE">
        <w:rPr>
          <w:rFonts w:ascii="Georgia" w:hAnsi="Georgia"/>
        </w:rPr>
        <w:t xml:space="preserve"> But thou shalt go unto my country, and to my kindred, and take a wife unto my son Isaac.</w:t>
      </w:r>
    </w:p>
  </w:endnote>
  <w:endnote w:id="666">
    <w:p w14:paraId="6458E34A" w14:textId="0B76D789" w:rsidR="005D7B23" w:rsidRPr="005D7B23" w:rsidRDefault="005D7B23" w:rsidP="005D7B23">
      <w:pPr>
        <w:pStyle w:val="EndnoteText"/>
        <w:rPr>
          <w:rFonts w:ascii="Georgia" w:hAnsi="Georgia"/>
        </w:rPr>
      </w:pPr>
      <w:r>
        <w:rPr>
          <w:rStyle w:val="EndnoteReference"/>
        </w:rPr>
        <w:endnoteRef/>
      </w:r>
      <w:r>
        <w:t xml:space="preserve"> </w:t>
      </w:r>
      <w:r w:rsidRPr="005D7B23">
        <w:rPr>
          <w:rFonts w:ascii="Georgia" w:hAnsi="Georgia"/>
          <w:color w:val="4472C4" w:themeColor="accent1"/>
        </w:rPr>
        <w:t>Genesis 25:20</w:t>
      </w:r>
      <w:r w:rsidRPr="005D7B23">
        <w:rPr>
          <w:rFonts w:ascii="Georgia" w:hAnsi="Georgia"/>
        </w:rPr>
        <w:t xml:space="preserve"> And Isaac was forty years old when he took Rebekah to wife, the daughter of Bethuel the Syrian of Padan–aram, the sister to Laban the Syrian.</w:t>
      </w:r>
    </w:p>
  </w:endnote>
  <w:endnote w:id="667">
    <w:p w14:paraId="68D3D057" w14:textId="32826750" w:rsidR="004171DE" w:rsidRPr="004171DE" w:rsidRDefault="004171DE" w:rsidP="004171DE">
      <w:pPr>
        <w:pStyle w:val="EndnoteText"/>
        <w:rPr>
          <w:rFonts w:ascii="Georgia" w:hAnsi="Georgia"/>
        </w:rPr>
      </w:pPr>
      <w:r>
        <w:rPr>
          <w:rStyle w:val="EndnoteReference"/>
        </w:rPr>
        <w:endnoteRef/>
      </w:r>
      <w:r>
        <w:t xml:space="preserve"> </w:t>
      </w:r>
      <w:r w:rsidRPr="004171DE">
        <w:rPr>
          <w:rFonts w:ascii="Georgia" w:hAnsi="Georgia"/>
          <w:color w:val="4472C4" w:themeColor="accent1"/>
        </w:rPr>
        <w:t>Deuteronomy 26:5</w:t>
      </w:r>
      <w:r w:rsidRPr="004171DE">
        <w:rPr>
          <w:rFonts w:ascii="Georgia" w:hAnsi="Georgia"/>
        </w:rPr>
        <w:t xml:space="preserve"> And thou shalt speak and say before the LORD thy God, A Syrian ready to perish was my father, and he went down into Egypt, and sojourned there with a few, and became there a nation, great, mighty, and populous: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0BE68" w14:textId="4B28FDA5" w:rsidR="00D676DE" w:rsidRDefault="00D676DE" w:rsidP="0046162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2AC1D3A" w14:textId="77777777" w:rsidR="00D676DE" w:rsidRDefault="00D676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28693" w14:textId="77777777" w:rsidR="00D676DE" w:rsidRDefault="00D676DE">
    <w:pPr>
      <w:pStyle w:val="Header"/>
      <w:pBdr>
        <w:top w:val="single" w:sz="6" w:space="10" w:color="4472C4" w:themeColor="accent1"/>
      </w:pBdr>
      <w:tabs>
        <w:tab w:val="clear" w:pos="4680"/>
        <w:tab w:val="clear" w:pos="9360"/>
      </w:tabs>
      <w:spacing w:before="240"/>
      <w:jc w:val="center"/>
      <w:rPr>
        <w:color w:val="4472C4" w:themeColor="accent1"/>
      </w:rPr>
    </w:pPr>
    <w:r>
      <w:rPr>
        <w:noProof/>
        <w:color w:val="4472C4" w:themeColor="accent1"/>
        <w:lang w:eastAsia="zh-CN"/>
      </w:rPr>
      <w:drawing>
        <wp:inline distT="0" distB="0" distL="0" distR="0" wp14:anchorId="0A9185CE" wp14:editId="0BC6DF7E">
          <wp:extent cx="438912" cy="276973"/>
          <wp:effectExtent l="0" t="0" r="0" b="8890"/>
          <wp:docPr id="121816578" name="Picture 12181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14:paraId="7E9DEAC2" w14:textId="77777777" w:rsidR="00D676DE" w:rsidRDefault="00D676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78E69" w14:textId="77777777" w:rsidR="00AA369D" w:rsidRDefault="00AA369D" w:rsidP="00D676DE">
      <w:r>
        <w:separator/>
      </w:r>
    </w:p>
  </w:footnote>
  <w:footnote w:type="continuationSeparator" w:id="0">
    <w:p w14:paraId="5893FD54" w14:textId="77777777" w:rsidR="00AA369D" w:rsidRDefault="00AA369D" w:rsidP="00D676DE">
      <w:r>
        <w:continuationSeparator/>
      </w:r>
    </w:p>
  </w:footnote>
  <w:footnote w:type="continuationNotice" w:id="1">
    <w:p w14:paraId="4AD04B48" w14:textId="77777777" w:rsidR="00AA369D" w:rsidRDefault="00AA36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2DE98" w14:textId="582B08E9" w:rsidR="00580FA3" w:rsidRDefault="0045127B">
    <w:pPr>
      <w:pStyle w:val="Header"/>
    </w:pPr>
    <w:r w:rsidRPr="0045127B">
      <w:rPr>
        <w:caps/>
        <w:noProof/>
        <w:color w:val="808080" w:themeColor="background1" w:themeShade="80"/>
        <w:sz w:val="20"/>
        <w:szCs w:val="20"/>
        <w:lang w:eastAsia="zh-CN"/>
      </w:rPr>
      <mc:AlternateContent>
        <mc:Choice Requires="wpg">
          <w:drawing>
            <wp:anchor distT="0" distB="0" distL="114300" distR="114300" simplePos="0" relativeHeight="251658240" behindDoc="0" locked="0" layoutInCell="1" allowOverlap="1" wp14:anchorId="0601C85C" wp14:editId="0D70329D">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1322A8" w14:textId="77777777" w:rsidR="0045127B" w:rsidRDefault="0045127B">
                            <w:pPr>
                              <w:pStyle w:val="Header"/>
                              <w:tabs>
                                <w:tab w:val="clear" w:pos="4680"/>
                                <w:tab w:val="clear" w:pos="9360"/>
                              </w:tabs>
                              <w:jc w:val="right"/>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01C85C" id="Group 158" o:spid="_x0000_s1026" style="position:absolute;margin-left:0;margin-top:0;width:133.9pt;height:80.65pt;z-index:251658240;mso-top-percent:23;mso-position-horizontal:left;mso-position-horizontal-relative:page;mso-position-vertical-relative:page;mso-top-percent:23;mso-width-relative:margin;mso-height-relative:margin" coordsize="17007,10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">
              <v:group id="Group 159" o:spid="_x0000_s1027" style="position:absolute;width:17007;height:10241" coordsize="17007,10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">
                <v:rect id="Rectangle 160" o:spid="_x0000_s1028" style="position:absolute;width:17007;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" fillcolor="white [3212]" stroked="f" strokeweight="1pt">
                  <v:fill opacity="0"/>
                </v:rect>
                <v:shape id="Rectangle 1" o:spid="_x0000_s1029" style="position:absolute;left:2286;width:14630;height:10149;visibility:visible;mso-wrap-style:square;v-text-anchor:middle" coordsize="1462822,1014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" path="m,l1462822,,910372,376306,,1014481,,xe" fillcolor="#4472c4 [3204]" stroked="f" strokeweight="1pt">
                  <v:stroke joinstyle="miter"/>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&#13;&#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" filled="f" stroked="f" strokeweight=".5pt">
                <v:textbox inset=",7.2pt,,7.2pt">
                  <w:txbxContent>
                    <w:p w14:paraId="221322A8" w14:textId="77777777" w:rsidR="0045127B" w:rsidRDefault="0045127B">
                      <w:pPr>
                        <w:pStyle w:val="Header"/>
                        <w:tabs>
                          <w:tab w:val="clear" w:pos="4680"/>
                          <w:tab w:val="clear" w:pos="9360"/>
                        </w:tabs>
                        <w:jc w:val="right"/>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F6983"/>
    <w:multiLevelType w:val="hybridMultilevel"/>
    <w:tmpl w:val="598CD3E8"/>
    <w:lvl w:ilvl="0" w:tplc="5C76B1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04431AB"/>
    <w:multiLevelType w:val="hybridMultilevel"/>
    <w:tmpl w:val="5DF4BC28"/>
    <w:lvl w:ilvl="0" w:tplc="A85EB676">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F5B36C9"/>
    <w:multiLevelType w:val="hybridMultilevel"/>
    <w:tmpl w:val="CF2EBB8A"/>
    <w:lvl w:ilvl="0" w:tplc="004E26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05A0A13"/>
    <w:multiLevelType w:val="hybridMultilevel"/>
    <w:tmpl w:val="EEEC753C"/>
    <w:lvl w:ilvl="0" w:tplc="F28A35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AEA4734"/>
    <w:multiLevelType w:val="hybridMultilevel"/>
    <w:tmpl w:val="1B666860"/>
    <w:lvl w:ilvl="0" w:tplc="668C60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BE06D69"/>
    <w:multiLevelType w:val="hybridMultilevel"/>
    <w:tmpl w:val="F5F42826"/>
    <w:lvl w:ilvl="0" w:tplc="466C02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00F5CBE"/>
    <w:multiLevelType w:val="hybridMultilevel"/>
    <w:tmpl w:val="5A9440C8"/>
    <w:lvl w:ilvl="0" w:tplc="18E202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6C02F6D"/>
    <w:multiLevelType w:val="hybridMultilevel"/>
    <w:tmpl w:val="C1987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076CF9"/>
    <w:multiLevelType w:val="hybridMultilevel"/>
    <w:tmpl w:val="822C6F1C"/>
    <w:lvl w:ilvl="0" w:tplc="C61222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B177B0B"/>
    <w:multiLevelType w:val="hybridMultilevel"/>
    <w:tmpl w:val="F7A2B690"/>
    <w:lvl w:ilvl="0" w:tplc="0E24C2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45715852">
    <w:abstractNumId w:val="7"/>
  </w:num>
  <w:num w:numId="2" w16cid:durableId="1050569539">
    <w:abstractNumId w:val="4"/>
  </w:num>
  <w:num w:numId="3" w16cid:durableId="634482093">
    <w:abstractNumId w:val="1"/>
  </w:num>
  <w:num w:numId="4" w16cid:durableId="1471629234">
    <w:abstractNumId w:val="0"/>
  </w:num>
  <w:num w:numId="5" w16cid:durableId="1851986044">
    <w:abstractNumId w:val="5"/>
  </w:num>
  <w:num w:numId="6" w16cid:durableId="2123648698">
    <w:abstractNumId w:val="2"/>
  </w:num>
  <w:num w:numId="7" w16cid:durableId="374817091">
    <w:abstractNumId w:val="3"/>
  </w:num>
  <w:num w:numId="8" w16cid:durableId="1589775099">
    <w:abstractNumId w:val="8"/>
  </w:num>
  <w:num w:numId="9" w16cid:durableId="1282300321">
    <w:abstractNumId w:val="9"/>
  </w:num>
  <w:num w:numId="10" w16cid:durableId="10535027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footnotePr>
    <w:footnote w:id="-1"/>
    <w:footnote w:id="0"/>
    <w:footnote w:id="1"/>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DEF"/>
    <w:rsid w:val="00000373"/>
    <w:rsid w:val="000008D5"/>
    <w:rsid w:val="000009F7"/>
    <w:rsid w:val="00000C2C"/>
    <w:rsid w:val="00000CDF"/>
    <w:rsid w:val="000017C1"/>
    <w:rsid w:val="00001935"/>
    <w:rsid w:val="00001A3E"/>
    <w:rsid w:val="00001F8F"/>
    <w:rsid w:val="000021E6"/>
    <w:rsid w:val="00002335"/>
    <w:rsid w:val="00002388"/>
    <w:rsid w:val="000040CC"/>
    <w:rsid w:val="00004144"/>
    <w:rsid w:val="00004696"/>
    <w:rsid w:val="00004A5F"/>
    <w:rsid w:val="00004C2A"/>
    <w:rsid w:val="00004D64"/>
    <w:rsid w:val="00005174"/>
    <w:rsid w:val="000052D5"/>
    <w:rsid w:val="000056CD"/>
    <w:rsid w:val="00005835"/>
    <w:rsid w:val="00006EE2"/>
    <w:rsid w:val="00007014"/>
    <w:rsid w:val="0000752E"/>
    <w:rsid w:val="0000764E"/>
    <w:rsid w:val="00007663"/>
    <w:rsid w:val="00007699"/>
    <w:rsid w:val="000077AE"/>
    <w:rsid w:val="00007FD1"/>
    <w:rsid w:val="0001097D"/>
    <w:rsid w:val="00010A0D"/>
    <w:rsid w:val="00010D0F"/>
    <w:rsid w:val="00010E60"/>
    <w:rsid w:val="00010F54"/>
    <w:rsid w:val="00011290"/>
    <w:rsid w:val="0001158A"/>
    <w:rsid w:val="000115E8"/>
    <w:rsid w:val="00011ADA"/>
    <w:rsid w:val="00011BE4"/>
    <w:rsid w:val="00011C12"/>
    <w:rsid w:val="00011C6E"/>
    <w:rsid w:val="00011DB6"/>
    <w:rsid w:val="00012084"/>
    <w:rsid w:val="00012106"/>
    <w:rsid w:val="00012BB9"/>
    <w:rsid w:val="00012BC6"/>
    <w:rsid w:val="00012E62"/>
    <w:rsid w:val="00012EA6"/>
    <w:rsid w:val="00012FFA"/>
    <w:rsid w:val="000133D8"/>
    <w:rsid w:val="0001361C"/>
    <w:rsid w:val="00013972"/>
    <w:rsid w:val="00013995"/>
    <w:rsid w:val="00013A14"/>
    <w:rsid w:val="00013C5E"/>
    <w:rsid w:val="00014138"/>
    <w:rsid w:val="00014312"/>
    <w:rsid w:val="0001437F"/>
    <w:rsid w:val="000147E3"/>
    <w:rsid w:val="00014D22"/>
    <w:rsid w:val="000150A3"/>
    <w:rsid w:val="0001559E"/>
    <w:rsid w:val="000155BE"/>
    <w:rsid w:val="0001571C"/>
    <w:rsid w:val="00015A5E"/>
    <w:rsid w:val="00015CB6"/>
    <w:rsid w:val="00015FC4"/>
    <w:rsid w:val="00016188"/>
    <w:rsid w:val="000164B5"/>
    <w:rsid w:val="000173F7"/>
    <w:rsid w:val="00017748"/>
    <w:rsid w:val="00017917"/>
    <w:rsid w:val="00017DFA"/>
    <w:rsid w:val="00020045"/>
    <w:rsid w:val="00020066"/>
    <w:rsid w:val="000202C8"/>
    <w:rsid w:val="00020471"/>
    <w:rsid w:val="000205CB"/>
    <w:rsid w:val="000206C6"/>
    <w:rsid w:val="00020743"/>
    <w:rsid w:val="00020A16"/>
    <w:rsid w:val="00020C44"/>
    <w:rsid w:val="00020D45"/>
    <w:rsid w:val="00020FA8"/>
    <w:rsid w:val="00020FCD"/>
    <w:rsid w:val="00020FF1"/>
    <w:rsid w:val="00021069"/>
    <w:rsid w:val="0002113C"/>
    <w:rsid w:val="00022159"/>
    <w:rsid w:val="00022243"/>
    <w:rsid w:val="000222A2"/>
    <w:rsid w:val="00022A6E"/>
    <w:rsid w:val="00022AEA"/>
    <w:rsid w:val="00022B21"/>
    <w:rsid w:val="00023388"/>
    <w:rsid w:val="00023737"/>
    <w:rsid w:val="000241F1"/>
    <w:rsid w:val="0002443D"/>
    <w:rsid w:val="000248A6"/>
    <w:rsid w:val="000249C1"/>
    <w:rsid w:val="000249D5"/>
    <w:rsid w:val="00025450"/>
    <w:rsid w:val="0002636B"/>
    <w:rsid w:val="000268C4"/>
    <w:rsid w:val="00026AC9"/>
    <w:rsid w:val="00026F9E"/>
    <w:rsid w:val="00027006"/>
    <w:rsid w:val="000273F7"/>
    <w:rsid w:val="0002751E"/>
    <w:rsid w:val="00027544"/>
    <w:rsid w:val="00027679"/>
    <w:rsid w:val="00027A40"/>
    <w:rsid w:val="00027BE5"/>
    <w:rsid w:val="00027C8E"/>
    <w:rsid w:val="00030085"/>
    <w:rsid w:val="0003019F"/>
    <w:rsid w:val="000301DE"/>
    <w:rsid w:val="000303C9"/>
    <w:rsid w:val="0003059D"/>
    <w:rsid w:val="00030C71"/>
    <w:rsid w:val="00030C74"/>
    <w:rsid w:val="00030D33"/>
    <w:rsid w:val="00030F2C"/>
    <w:rsid w:val="00031067"/>
    <w:rsid w:val="0003106D"/>
    <w:rsid w:val="000312B2"/>
    <w:rsid w:val="000317B6"/>
    <w:rsid w:val="000317C5"/>
    <w:rsid w:val="00031AD4"/>
    <w:rsid w:val="00031C4B"/>
    <w:rsid w:val="00031DED"/>
    <w:rsid w:val="00032266"/>
    <w:rsid w:val="00032FBA"/>
    <w:rsid w:val="000333E4"/>
    <w:rsid w:val="00033607"/>
    <w:rsid w:val="00033656"/>
    <w:rsid w:val="00033696"/>
    <w:rsid w:val="00033C27"/>
    <w:rsid w:val="00033C48"/>
    <w:rsid w:val="00033D66"/>
    <w:rsid w:val="0003418E"/>
    <w:rsid w:val="0003434F"/>
    <w:rsid w:val="00034447"/>
    <w:rsid w:val="000344D5"/>
    <w:rsid w:val="00034507"/>
    <w:rsid w:val="00034627"/>
    <w:rsid w:val="0003468A"/>
    <w:rsid w:val="00034A06"/>
    <w:rsid w:val="00034D82"/>
    <w:rsid w:val="00034E2E"/>
    <w:rsid w:val="00034EA0"/>
    <w:rsid w:val="0003518F"/>
    <w:rsid w:val="00035334"/>
    <w:rsid w:val="00035488"/>
    <w:rsid w:val="000357EF"/>
    <w:rsid w:val="00035AC6"/>
    <w:rsid w:val="0003642A"/>
    <w:rsid w:val="00036D1F"/>
    <w:rsid w:val="0003702F"/>
    <w:rsid w:val="000374AB"/>
    <w:rsid w:val="000378A4"/>
    <w:rsid w:val="00037ADC"/>
    <w:rsid w:val="00037FB4"/>
    <w:rsid w:val="00040018"/>
    <w:rsid w:val="000400A0"/>
    <w:rsid w:val="00040C98"/>
    <w:rsid w:val="00040E83"/>
    <w:rsid w:val="00041451"/>
    <w:rsid w:val="000415B2"/>
    <w:rsid w:val="00041CC9"/>
    <w:rsid w:val="00041EAF"/>
    <w:rsid w:val="0004207D"/>
    <w:rsid w:val="00042165"/>
    <w:rsid w:val="000422B2"/>
    <w:rsid w:val="00042513"/>
    <w:rsid w:val="000429A4"/>
    <w:rsid w:val="00042BF3"/>
    <w:rsid w:val="00042CD4"/>
    <w:rsid w:val="00043344"/>
    <w:rsid w:val="000436ED"/>
    <w:rsid w:val="000439A1"/>
    <w:rsid w:val="000440A2"/>
    <w:rsid w:val="00044234"/>
    <w:rsid w:val="000443EB"/>
    <w:rsid w:val="00044BCD"/>
    <w:rsid w:val="00045298"/>
    <w:rsid w:val="00045DCC"/>
    <w:rsid w:val="00045E8A"/>
    <w:rsid w:val="00045E92"/>
    <w:rsid w:val="0004606C"/>
    <w:rsid w:val="000468CB"/>
    <w:rsid w:val="00046DC4"/>
    <w:rsid w:val="00046F00"/>
    <w:rsid w:val="000472E3"/>
    <w:rsid w:val="00047707"/>
    <w:rsid w:val="00047908"/>
    <w:rsid w:val="00047CDB"/>
    <w:rsid w:val="00047E8B"/>
    <w:rsid w:val="00050AB2"/>
    <w:rsid w:val="00050E9A"/>
    <w:rsid w:val="000512D7"/>
    <w:rsid w:val="000518A0"/>
    <w:rsid w:val="00051B21"/>
    <w:rsid w:val="00051B40"/>
    <w:rsid w:val="00051C56"/>
    <w:rsid w:val="00052276"/>
    <w:rsid w:val="0005295F"/>
    <w:rsid w:val="0005366A"/>
    <w:rsid w:val="0005371B"/>
    <w:rsid w:val="00053998"/>
    <w:rsid w:val="00053A63"/>
    <w:rsid w:val="00053B8A"/>
    <w:rsid w:val="00054401"/>
    <w:rsid w:val="000546AD"/>
    <w:rsid w:val="00054826"/>
    <w:rsid w:val="00054C8E"/>
    <w:rsid w:val="00054D5E"/>
    <w:rsid w:val="00054E49"/>
    <w:rsid w:val="00055136"/>
    <w:rsid w:val="000551B4"/>
    <w:rsid w:val="000551D7"/>
    <w:rsid w:val="00055729"/>
    <w:rsid w:val="0005580C"/>
    <w:rsid w:val="00055815"/>
    <w:rsid w:val="00055844"/>
    <w:rsid w:val="00055A9D"/>
    <w:rsid w:val="00055B84"/>
    <w:rsid w:val="00055CB3"/>
    <w:rsid w:val="000560B3"/>
    <w:rsid w:val="00056170"/>
    <w:rsid w:val="000561A3"/>
    <w:rsid w:val="000564B0"/>
    <w:rsid w:val="0005653F"/>
    <w:rsid w:val="00056905"/>
    <w:rsid w:val="00056937"/>
    <w:rsid w:val="00056B1C"/>
    <w:rsid w:val="00056DE6"/>
    <w:rsid w:val="0005702C"/>
    <w:rsid w:val="0005777F"/>
    <w:rsid w:val="00057C00"/>
    <w:rsid w:val="00060105"/>
    <w:rsid w:val="00060355"/>
    <w:rsid w:val="0006035C"/>
    <w:rsid w:val="0006037A"/>
    <w:rsid w:val="000603D6"/>
    <w:rsid w:val="0006052A"/>
    <w:rsid w:val="00060B68"/>
    <w:rsid w:val="00060C1F"/>
    <w:rsid w:val="00060FD2"/>
    <w:rsid w:val="000610A8"/>
    <w:rsid w:val="000610AE"/>
    <w:rsid w:val="000612D7"/>
    <w:rsid w:val="00061838"/>
    <w:rsid w:val="00061C29"/>
    <w:rsid w:val="00061D39"/>
    <w:rsid w:val="00061E15"/>
    <w:rsid w:val="00061FC5"/>
    <w:rsid w:val="000622AA"/>
    <w:rsid w:val="0006254D"/>
    <w:rsid w:val="000625FE"/>
    <w:rsid w:val="00062E15"/>
    <w:rsid w:val="00062EF1"/>
    <w:rsid w:val="000633F6"/>
    <w:rsid w:val="000639E7"/>
    <w:rsid w:val="00063CC8"/>
    <w:rsid w:val="00063F37"/>
    <w:rsid w:val="00063FED"/>
    <w:rsid w:val="00064087"/>
    <w:rsid w:val="00065246"/>
    <w:rsid w:val="00065669"/>
    <w:rsid w:val="00065837"/>
    <w:rsid w:val="00065B47"/>
    <w:rsid w:val="00065C7F"/>
    <w:rsid w:val="00065D53"/>
    <w:rsid w:val="0006620D"/>
    <w:rsid w:val="0006631C"/>
    <w:rsid w:val="000663F3"/>
    <w:rsid w:val="000666A5"/>
    <w:rsid w:val="00066761"/>
    <w:rsid w:val="00066839"/>
    <w:rsid w:val="00067026"/>
    <w:rsid w:val="0006709C"/>
    <w:rsid w:val="000671BD"/>
    <w:rsid w:val="000679A2"/>
    <w:rsid w:val="00067A62"/>
    <w:rsid w:val="00067AA1"/>
    <w:rsid w:val="00067D37"/>
    <w:rsid w:val="00067D5B"/>
    <w:rsid w:val="00067F82"/>
    <w:rsid w:val="00070069"/>
    <w:rsid w:val="0007066D"/>
    <w:rsid w:val="000706C8"/>
    <w:rsid w:val="00070732"/>
    <w:rsid w:val="000707CE"/>
    <w:rsid w:val="000707E1"/>
    <w:rsid w:val="000708F7"/>
    <w:rsid w:val="00070A9E"/>
    <w:rsid w:val="00070BB7"/>
    <w:rsid w:val="00070E67"/>
    <w:rsid w:val="00070FAB"/>
    <w:rsid w:val="00071378"/>
    <w:rsid w:val="00071462"/>
    <w:rsid w:val="00071B10"/>
    <w:rsid w:val="00071E08"/>
    <w:rsid w:val="00072BD5"/>
    <w:rsid w:val="00072DF9"/>
    <w:rsid w:val="00072E30"/>
    <w:rsid w:val="000731A8"/>
    <w:rsid w:val="000735B2"/>
    <w:rsid w:val="000736CF"/>
    <w:rsid w:val="00073863"/>
    <w:rsid w:val="0007395E"/>
    <w:rsid w:val="00073EC0"/>
    <w:rsid w:val="00074325"/>
    <w:rsid w:val="00074734"/>
    <w:rsid w:val="00075591"/>
    <w:rsid w:val="000759C2"/>
    <w:rsid w:val="00075DE3"/>
    <w:rsid w:val="00075E05"/>
    <w:rsid w:val="00076677"/>
    <w:rsid w:val="0007667C"/>
    <w:rsid w:val="00076BF5"/>
    <w:rsid w:val="00076FDC"/>
    <w:rsid w:val="000770B5"/>
    <w:rsid w:val="000777F3"/>
    <w:rsid w:val="00077B43"/>
    <w:rsid w:val="00077DCF"/>
    <w:rsid w:val="00077FBA"/>
    <w:rsid w:val="00080366"/>
    <w:rsid w:val="000805A1"/>
    <w:rsid w:val="00080A81"/>
    <w:rsid w:val="00080B90"/>
    <w:rsid w:val="00080F5C"/>
    <w:rsid w:val="00080F7E"/>
    <w:rsid w:val="00081386"/>
    <w:rsid w:val="00081651"/>
    <w:rsid w:val="000816E3"/>
    <w:rsid w:val="00081702"/>
    <w:rsid w:val="00081B17"/>
    <w:rsid w:val="000820E3"/>
    <w:rsid w:val="00082A09"/>
    <w:rsid w:val="0008301A"/>
    <w:rsid w:val="00083144"/>
    <w:rsid w:val="00083585"/>
    <w:rsid w:val="00083A99"/>
    <w:rsid w:val="00083C64"/>
    <w:rsid w:val="00084475"/>
    <w:rsid w:val="000845CC"/>
    <w:rsid w:val="00084605"/>
    <w:rsid w:val="000847F0"/>
    <w:rsid w:val="000848C8"/>
    <w:rsid w:val="00085199"/>
    <w:rsid w:val="0008560A"/>
    <w:rsid w:val="00085991"/>
    <w:rsid w:val="00085C7C"/>
    <w:rsid w:val="00085E33"/>
    <w:rsid w:val="000863D6"/>
    <w:rsid w:val="00086404"/>
    <w:rsid w:val="00086720"/>
    <w:rsid w:val="00086969"/>
    <w:rsid w:val="0008702D"/>
    <w:rsid w:val="00087534"/>
    <w:rsid w:val="00087621"/>
    <w:rsid w:val="0008771C"/>
    <w:rsid w:val="00087AEA"/>
    <w:rsid w:val="00087E9A"/>
    <w:rsid w:val="00087EE0"/>
    <w:rsid w:val="00087F96"/>
    <w:rsid w:val="0009000F"/>
    <w:rsid w:val="000901E2"/>
    <w:rsid w:val="000903B2"/>
    <w:rsid w:val="00090427"/>
    <w:rsid w:val="00090728"/>
    <w:rsid w:val="000908E1"/>
    <w:rsid w:val="00090D21"/>
    <w:rsid w:val="0009105A"/>
    <w:rsid w:val="000910FA"/>
    <w:rsid w:val="0009115E"/>
    <w:rsid w:val="000913E1"/>
    <w:rsid w:val="000916FB"/>
    <w:rsid w:val="00092197"/>
    <w:rsid w:val="00092A54"/>
    <w:rsid w:val="00092E15"/>
    <w:rsid w:val="00092F36"/>
    <w:rsid w:val="00092F5C"/>
    <w:rsid w:val="0009322E"/>
    <w:rsid w:val="0009368A"/>
    <w:rsid w:val="00093883"/>
    <w:rsid w:val="00093AF3"/>
    <w:rsid w:val="0009407E"/>
    <w:rsid w:val="000942B3"/>
    <w:rsid w:val="000955D2"/>
    <w:rsid w:val="000958F9"/>
    <w:rsid w:val="000959C5"/>
    <w:rsid w:val="0009639D"/>
    <w:rsid w:val="00096678"/>
    <w:rsid w:val="00096748"/>
    <w:rsid w:val="00096AA4"/>
    <w:rsid w:val="00096BB3"/>
    <w:rsid w:val="000975F8"/>
    <w:rsid w:val="000976FA"/>
    <w:rsid w:val="00097924"/>
    <w:rsid w:val="000A015F"/>
    <w:rsid w:val="000A0267"/>
    <w:rsid w:val="000A0335"/>
    <w:rsid w:val="000A06DA"/>
    <w:rsid w:val="000A089A"/>
    <w:rsid w:val="000A08EB"/>
    <w:rsid w:val="000A0B6F"/>
    <w:rsid w:val="000A0CC0"/>
    <w:rsid w:val="000A128D"/>
    <w:rsid w:val="000A1508"/>
    <w:rsid w:val="000A162F"/>
    <w:rsid w:val="000A17D5"/>
    <w:rsid w:val="000A181E"/>
    <w:rsid w:val="000A1BEB"/>
    <w:rsid w:val="000A1D25"/>
    <w:rsid w:val="000A1F0C"/>
    <w:rsid w:val="000A20F3"/>
    <w:rsid w:val="000A21CC"/>
    <w:rsid w:val="000A2245"/>
    <w:rsid w:val="000A2470"/>
    <w:rsid w:val="000A2734"/>
    <w:rsid w:val="000A282F"/>
    <w:rsid w:val="000A285E"/>
    <w:rsid w:val="000A2974"/>
    <w:rsid w:val="000A2B07"/>
    <w:rsid w:val="000A2FAB"/>
    <w:rsid w:val="000A3263"/>
    <w:rsid w:val="000A3396"/>
    <w:rsid w:val="000A3481"/>
    <w:rsid w:val="000A35AD"/>
    <w:rsid w:val="000A3B7D"/>
    <w:rsid w:val="000A3DB5"/>
    <w:rsid w:val="000A44F2"/>
    <w:rsid w:val="000A471E"/>
    <w:rsid w:val="000A4BA4"/>
    <w:rsid w:val="000A4C62"/>
    <w:rsid w:val="000A4C7C"/>
    <w:rsid w:val="000A564C"/>
    <w:rsid w:val="000A5B1B"/>
    <w:rsid w:val="000A5BA4"/>
    <w:rsid w:val="000A5FE6"/>
    <w:rsid w:val="000A6146"/>
    <w:rsid w:val="000A62C6"/>
    <w:rsid w:val="000A6803"/>
    <w:rsid w:val="000A6865"/>
    <w:rsid w:val="000A6CBC"/>
    <w:rsid w:val="000A7737"/>
    <w:rsid w:val="000A7A9B"/>
    <w:rsid w:val="000B0109"/>
    <w:rsid w:val="000B05CA"/>
    <w:rsid w:val="000B21B1"/>
    <w:rsid w:val="000B24B0"/>
    <w:rsid w:val="000B2600"/>
    <w:rsid w:val="000B26C7"/>
    <w:rsid w:val="000B2A2B"/>
    <w:rsid w:val="000B2C37"/>
    <w:rsid w:val="000B30E8"/>
    <w:rsid w:val="000B3319"/>
    <w:rsid w:val="000B3389"/>
    <w:rsid w:val="000B35B0"/>
    <w:rsid w:val="000B3AE0"/>
    <w:rsid w:val="000B3BED"/>
    <w:rsid w:val="000B3C4E"/>
    <w:rsid w:val="000B3CA9"/>
    <w:rsid w:val="000B4342"/>
    <w:rsid w:val="000B4357"/>
    <w:rsid w:val="000B4597"/>
    <w:rsid w:val="000B4676"/>
    <w:rsid w:val="000B47C9"/>
    <w:rsid w:val="000B4820"/>
    <w:rsid w:val="000B484B"/>
    <w:rsid w:val="000B4C7B"/>
    <w:rsid w:val="000B4E9E"/>
    <w:rsid w:val="000B50F0"/>
    <w:rsid w:val="000B521C"/>
    <w:rsid w:val="000B53F0"/>
    <w:rsid w:val="000B571A"/>
    <w:rsid w:val="000B59E3"/>
    <w:rsid w:val="000B5F70"/>
    <w:rsid w:val="000B615E"/>
    <w:rsid w:val="000B62B1"/>
    <w:rsid w:val="000B638B"/>
    <w:rsid w:val="000B6488"/>
    <w:rsid w:val="000B7308"/>
    <w:rsid w:val="000B734F"/>
    <w:rsid w:val="000B7AC7"/>
    <w:rsid w:val="000B7EE0"/>
    <w:rsid w:val="000B7F14"/>
    <w:rsid w:val="000C0106"/>
    <w:rsid w:val="000C02A3"/>
    <w:rsid w:val="000C042B"/>
    <w:rsid w:val="000C08E8"/>
    <w:rsid w:val="000C0D6B"/>
    <w:rsid w:val="000C119F"/>
    <w:rsid w:val="000C1307"/>
    <w:rsid w:val="000C139F"/>
    <w:rsid w:val="000C1669"/>
    <w:rsid w:val="000C1713"/>
    <w:rsid w:val="000C1B78"/>
    <w:rsid w:val="000C1E09"/>
    <w:rsid w:val="000C1EA2"/>
    <w:rsid w:val="000C1EE0"/>
    <w:rsid w:val="000C24A8"/>
    <w:rsid w:val="000C2B37"/>
    <w:rsid w:val="000C2B84"/>
    <w:rsid w:val="000C2C04"/>
    <w:rsid w:val="000C307B"/>
    <w:rsid w:val="000C3919"/>
    <w:rsid w:val="000C3DAE"/>
    <w:rsid w:val="000C3E23"/>
    <w:rsid w:val="000C4264"/>
    <w:rsid w:val="000C44A2"/>
    <w:rsid w:val="000C5172"/>
    <w:rsid w:val="000C52CF"/>
    <w:rsid w:val="000C5345"/>
    <w:rsid w:val="000C54BA"/>
    <w:rsid w:val="000C559F"/>
    <w:rsid w:val="000C5687"/>
    <w:rsid w:val="000C576A"/>
    <w:rsid w:val="000C5F42"/>
    <w:rsid w:val="000C6002"/>
    <w:rsid w:val="000C623E"/>
    <w:rsid w:val="000C6247"/>
    <w:rsid w:val="000C6349"/>
    <w:rsid w:val="000C6A00"/>
    <w:rsid w:val="000C7327"/>
    <w:rsid w:val="000C7780"/>
    <w:rsid w:val="000C7849"/>
    <w:rsid w:val="000C7EA5"/>
    <w:rsid w:val="000D1204"/>
    <w:rsid w:val="000D13E4"/>
    <w:rsid w:val="000D1545"/>
    <w:rsid w:val="000D1DF1"/>
    <w:rsid w:val="000D1E6A"/>
    <w:rsid w:val="000D1F40"/>
    <w:rsid w:val="000D290F"/>
    <w:rsid w:val="000D2A27"/>
    <w:rsid w:val="000D2E65"/>
    <w:rsid w:val="000D30AB"/>
    <w:rsid w:val="000D35F0"/>
    <w:rsid w:val="000D399F"/>
    <w:rsid w:val="000D39D9"/>
    <w:rsid w:val="000D3E88"/>
    <w:rsid w:val="000D442F"/>
    <w:rsid w:val="000D4986"/>
    <w:rsid w:val="000D4B1B"/>
    <w:rsid w:val="000D4B69"/>
    <w:rsid w:val="000D4C2E"/>
    <w:rsid w:val="000D50F2"/>
    <w:rsid w:val="000D582B"/>
    <w:rsid w:val="000D58F6"/>
    <w:rsid w:val="000D5ADF"/>
    <w:rsid w:val="000D5AFD"/>
    <w:rsid w:val="000D5CB8"/>
    <w:rsid w:val="000D5FCD"/>
    <w:rsid w:val="000D610B"/>
    <w:rsid w:val="000D610E"/>
    <w:rsid w:val="000D6A1B"/>
    <w:rsid w:val="000D6CDE"/>
    <w:rsid w:val="000D6F70"/>
    <w:rsid w:val="000D721F"/>
    <w:rsid w:val="000D748E"/>
    <w:rsid w:val="000D7CBF"/>
    <w:rsid w:val="000E0187"/>
    <w:rsid w:val="000E01C6"/>
    <w:rsid w:val="000E034C"/>
    <w:rsid w:val="000E0611"/>
    <w:rsid w:val="000E091B"/>
    <w:rsid w:val="000E0929"/>
    <w:rsid w:val="000E0F15"/>
    <w:rsid w:val="000E1148"/>
    <w:rsid w:val="000E16A3"/>
    <w:rsid w:val="000E1E22"/>
    <w:rsid w:val="000E253E"/>
    <w:rsid w:val="000E2902"/>
    <w:rsid w:val="000E2955"/>
    <w:rsid w:val="000E29B9"/>
    <w:rsid w:val="000E2EFC"/>
    <w:rsid w:val="000E37C6"/>
    <w:rsid w:val="000E3FAE"/>
    <w:rsid w:val="000E488B"/>
    <w:rsid w:val="000E4AB6"/>
    <w:rsid w:val="000E54D4"/>
    <w:rsid w:val="000E553E"/>
    <w:rsid w:val="000E59F8"/>
    <w:rsid w:val="000E5C43"/>
    <w:rsid w:val="000E5C5D"/>
    <w:rsid w:val="000E5E87"/>
    <w:rsid w:val="000E5F4F"/>
    <w:rsid w:val="000E68B7"/>
    <w:rsid w:val="000E6965"/>
    <w:rsid w:val="000E69D6"/>
    <w:rsid w:val="000E6FEE"/>
    <w:rsid w:val="000E705D"/>
    <w:rsid w:val="000E705F"/>
    <w:rsid w:val="000E7685"/>
    <w:rsid w:val="000E7815"/>
    <w:rsid w:val="000E7AA8"/>
    <w:rsid w:val="000E7E23"/>
    <w:rsid w:val="000F009D"/>
    <w:rsid w:val="000F0132"/>
    <w:rsid w:val="000F02C0"/>
    <w:rsid w:val="000F04F9"/>
    <w:rsid w:val="000F0AF4"/>
    <w:rsid w:val="000F0B44"/>
    <w:rsid w:val="000F0B48"/>
    <w:rsid w:val="000F0E99"/>
    <w:rsid w:val="000F0FFA"/>
    <w:rsid w:val="000F18D1"/>
    <w:rsid w:val="000F237D"/>
    <w:rsid w:val="000F24F9"/>
    <w:rsid w:val="000F3092"/>
    <w:rsid w:val="000F3211"/>
    <w:rsid w:val="000F3218"/>
    <w:rsid w:val="000F3B9C"/>
    <w:rsid w:val="000F3DD9"/>
    <w:rsid w:val="000F3F59"/>
    <w:rsid w:val="000F4E20"/>
    <w:rsid w:val="000F4E26"/>
    <w:rsid w:val="000F4E5B"/>
    <w:rsid w:val="000F5885"/>
    <w:rsid w:val="000F5951"/>
    <w:rsid w:val="000F61FD"/>
    <w:rsid w:val="000F636B"/>
    <w:rsid w:val="000F6C66"/>
    <w:rsid w:val="000F6E03"/>
    <w:rsid w:val="000F73FB"/>
    <w:rsid w:val="000F7895"/>
    <w:rsid w:val="000F7DC0"/>
    <w:rsid w:val="00100064"/>
    <w:rsid w:val="00100200"/>
    <w:rsid w:val="00100402"/>
    <w:rsid w:val="001004A9"/>
    <w:rsid w:val="001006C1"/>
    <w:rsid w:val="0010072C"/>
    <w:rsid w:val="001013CE"/>
    <w:rsid w:val="00101649"/>
    <w:rsid w:val="001016E8"/>
    <w:rsid w:val="00101C9D"/>
    <w:rsid w:val="00102406"/>
    <w:rsid w:val="00102416"/>
    <w:rsid w:val="001025DA"/>
    <w:rsid w:val="00102C61"/>
    <w:rsid w:val="00102D96"/>
    <w:rsid w:val="00102FA2"/>
    <w:rsid w:val="0010329B"/>
    <w:rsid w:val="0010347A"/>
    <w:rsid w:val="001034F6"/>
    <w:rsid w:val="001037DD"/>
    <w:rsid w:val="00103F4D"/>
    <w:rsid w:val="001040C3"/>
    <w:rsid w:val="00104447"/>
    <w:rsid w:val="00104586"/>
    <w:rsid w:val="001049F1"/>
    <w:rsid w:val="00104CCC"/>
    <w:rsid w:val="00104FFD"/>
    <w:rsid w:val="00105347"/>
    <w:rsid w:val="0010552A"/>
    <w:rsid w:val="001057D1"/>
    <w:rsid w:val="00105A27"/>
    <w:rsid w:val="00105F1A"/>
    <w:rsid w:val="00106300"/>
    <w:rsid w:val="00106521"/>
    <w:rsid w:val="00106966"/>
    <w:rsid w:val="001070BF"/>
    <w:rsid w:val="001079DA"/>
    <w:rsid w:val="00107E65"/>
    <w:rsid w:val="00107F38"/>
    <w:rsid w:val="00107FE5"/>
    <w:rsid w:val="0011074D"/>
    <w:rsid w:val="00110B0B"/>
    <w:rsid w:val="00110F2F"/>
    <w:rsid w:val="00110F74"/>
    <w:rsid w:val="00110FDC"/>
    <w:rsid w:val="00111187"/>
    <w:rsid w:val="00111361"/>
    <w:rsid w:val="00111AAC"/>
    <w:rsid w:val="00111C42"/>
    <w:rsid w:val="00111E2B"/>
    <w:rsid w:val="001121DA"/>
    <w:rsid w:val="0011274B"/>
    <w:rsid w:val="00112A87"/>
    <w:rsid w:val="00112B74"/>
    <w:rsid w:val="00112B7C"/>
    <w:rsid w:val="00112EB1"/>
    <w:rsid w:val="001130D5"/>
    <w:rsid w:val="00113471"/>
    <w:rsid w:val="0011360C"/>
    <w:rsid w:val="00113644"/>
    <w:rsid w:val="00114515"/>
    <w:rsid w:val="00114682"/>
    <w:rsid w:val="00114F39"/>
    <w:rsid w:val="00115150"/>
    <w:rsid w:val="001152FC"/>
    <w:rsid w:val="001154F7"/>
    <w:rsid w:val="00115A42"/>
    <w:rsid w:val="00115DCF"/>
    <w:rsid w:val="001160D3"/>
    <w:rsid w:val="001164E0"/>
    <w:rsid w:val="001169CA"/>
    <w:rsid w:val="00116E8A"/>
    <w:rsid w:val="001175C9"/>
    <w:rsid w:val="001175E3"/>
    <w:rsid w:val="00117A6B"/>
    <w:rsid w:val="00117A7B"/>
    <w:rsid w:val="00117D72"/>
    <w:rsid w:val="0012059C"/>
    <w:rsid w:val="0012073E"/>
    <w:rsid w:val="00120A1D"/>
    <w:rsid w:val="00120A4F"/>
    <w:rsid w:val="00121565"/>
    <w:rsid w:val="001216D4"/>
    <w:rsid w:val="00121F88"/>
    <w:rsid w:val="001226A8"/>
    <w:rsid w:val="00122D25"/>
    <w:rsid w:val="00123242"/>
    <w:rsid w:val="0012372B"/>
    <w:rsid w:val="00123C98"/>
    <w:rsid w:val="00123E61"/>
    <w:rsid w:val="001249DB"/>
    <w:rsid w:val="00124DF1"/>
    <w:rsid w:val="00125162"/>
    <w:rsid w:val="001257D1"/>
    <w:rsid w:val="001258C6"/>
    <w:rsid w:val="00125A7D"/>
    <w:rsid w:val="00125EA5"/>
    <w:rsid w:val="00125FB2"/>
    <w:rsid w:val="00126192"/>
    <w:rsid w:val="001261D4"/>
    <w:rsid w:val="00126338"/>
    <w:rsid w:val="00126798"/>
    <w:rsid w:val="00127199"/>
    <w:rsid w:val="00127322"/>
    <w:rsid w:val="0012773B"/>
    <w:rsid w:val="00127797"/>
    <w:rsid w:val="00127BC2"/>
    <w:rsid w:val="001301F9"/>
    <w:rsid w:val="0013028E"/>
    <w:rsid w:val="001302B3"/>
    <w:rsid w:val="001304EA"/>
    <w:rsid w:val="00130516"/>
    <w:rsid w:val="00130600"/>
    <w:rsid w:val="00130D4E"/>
    <w:rsid w:val="00130D9F"/>
    <w:rsid w:val="00130ECB"/>
    <w:rsid w:val="001310CB"/>
    <w:rsid w:val="00131CE6"/>
    <w:rsid w:val="0013200F"/>
    <w:rsid w:val="001320E7"/>
    <w:rsid w:val="00132C03"/>
    <w:rsid w:val="00132DCB"/>
    <w:rsid w:val="00132FFB"/>
    <w:rsid w:val="00133A49"/>
    <w:rsid w:val="00133F94"/>
    <w:rsid w:val="001341CF"/>
    <w:rsid w:val="0013427B"/>
    <w:rsid w:val="00134524"/>
    <w:rsid w:val="00134938"/>
    <w:rsid w:val="00134AC6"/>
    <w:rsid w:val="00134D47"/>
    <w:rsid w:val="00134D81"/>
    <w:rsid w:val="00135CAF"/>
    <w:rsid w:val="001363FD"/>
    <w:rsid w:val="00136D97"/>
    <w:rsid w:val="00136EB3"/>
    <w:rsid w:val="00136EF6"/>
    <w:rsid w:val="001370AA"/>
    <w:rsid w:val="001370E8"/>
    <w:rsid w:val="00137563"/>
    <w:rsid w:val="00137990"/>
    <w:rsid w:val="00137B72"/>
    <w:rsid w:val="00137FF6"/>
    <w:rsid w:val="001401D9"/>
    <w:rsid w:val="0014029F"/>
    <w:rsid w:val="0014116C"/>
    <w:rsid w:val="0014131F"/>
    <w:rsid w:val="0014151E"/>
    <w:rsid w:val="0014162E"/>
    <w:rsid w:val="00141690"/>
    <w:rsid w:val="00141AF2"/>
    <w:rsid w:val="00141AF5"/>
    <w:rsid w:val="001421DC"/>
    <w:rsid w:val="0014243F"/>
    <w:rsid w:val="00142ADD"/>
    <w:rsid w:val="00142C0C"/>
    <w:rsid w:val="00142CCE"/>
    <w:rsid w:val="00142F37"/>
    <w:rsid w:val="00143009"/>
    <w:rsid w:val="001430C6"/>
    <w:rsid w:val="001433AB"/>
    <w:rsid w:val="0014381F"/>
    <w:rsid w:val="00143B23"/>
    <w:rsid w:val="00143B38"/>
    <w:rsid w:val="00143F35"/>
    <w:rsid w:val="00143F91"/>
    <w:rsid w:val="0014442E"/>
    <w:rsid w:val="00144497"/>
    <w:rsid w:val="00144650"/>
    <w:rsid w:val="001446EA"/>
    <w:rsid w:val="00144979"/>
    <w:rsid w:val="00144BC5"/>
    <w:rsid w:val="00145719"/>
    <w:rsid w:val="00145B57"/>
    <w:rsid w:val="00145CC1"/>
    <w:rsid w:val="0014609A"/>
    <w:rsid w:val="00146145"/>
    <w:rsid w:val="00146389"/>
    <w:rsid w:val="0014671D"/>
    <w:rsid w:val="0014684E"/>
    <w:rsid w:val="001468D5"/>
    <w:rsid w:val="00146A39"/>
    <w:rsid w:val="00146D31"/>
    <w:rsid w:val="0014725B"/>
    <w:rsid w:val="00147459"/>
    <w:rsid w:val="0014747B"/>
    <w:rsid w:val="00147B36"/>
    <w:rsid w:val="00147B9E"/>
    <w:rsid w:val="001502F0"/>
    <w:rsid w:val="00150380"/>
    <w:rsid w:val="0015070F"/>
    <w:rsid w:val="00150CF2"/>
    <w:rsid w:val="00150E78"/>
    <w:rsid w:val="001514FC"/>
    <w:rsid w:val="0015160D"/>
    <w:rsid w:val="00151644"/>
    <w:rsid w:val="00151B6D"/>
    <w:rsid w:val="0015218A"/>
    <w:rsid w:val="00152615"/>
    <w:rsid w:val="00152931"/>
    <w:rsid w:val="00153566"/>
    <w:rsid w:val="001535F6"/>
    <w:rsid w:val="00153FB2"/>
    <w:rsid w:val="001540BD"/>
    <w:rsid w:val="001541DA"/>
    <w:rsid w:val="0015439D"/>
    <w:rsid w:val="0015472F"/>
    <w:rsid w:val="00154791"/>
    <w:rsid w:val="001550E8"/>
    <w:rsid w:val="001555FD"/>
    <w:rsid w:val="00155BB5"/>
    <w:rsid w:val="00155C87"/>
    <w:rsid w:val="00155FAB"/>
    <w:rsid w:val="00155FAE"/>
    <w:rsid w:val="001563DD"/>
    <w:rsid w:val="00156467"/>
    <w:rsid w:val="00156663"/>
    <w:rsid w:val="00156711"/>
    <w:rsid w:val="00156892"/>
    <w:rsid w:val="00156DAA"/>
    <w:rsid w:val="001573AE"/>
    <w:rsid w:val="0015754B"/>
    <w:rsid w:val="0015784E"/>
    <w:rsid w:val="00157B44"/>
    <w:rsid w:val="00157EBD"/>
    <w:rsid w:val="00160273"/>
    <w:rsid w:val="00160BA9"/>
    <w:rsid w:val="00160E1E"/>
    <w:rsid w:val="001612E2"/>
    <w:rsid w:val="001614DC"/>
    <w:rsid w:val="001615F8"/>
    <w:rsid w:val="00161632"/>
    <w:rsid w:val="00161C43"/>
    <w:rsid w:val="0016210D"/>
    <w:rsid w:val="001622AB"/>
    <w:rsid w:val="001623DC"/>
    <w:rsid w:val="001624E5"/>
    <w:rsid w:val="001628FF"/>
    <w:rsid w:val="00162F83"/>
    <w:rsid w:val="00163350"/>
    <w:rsid w:val="001634DF"/>
    <w:rsid w:val="001635A4"/>
    <w:rsid w:val="00163849"/>
    <w:rsid w:val="00163994"/>
    <w:rsid w:val="00163A16"/>
    <w:rsid w:val="00163BB3"/>
    <w:rsid w:val="00163CA3"/>
    <w:rsid w:val="00163EB5"/>
    <w:rsid w:val="00163EFA"/>
    <w:rsid w:val="001640A4"/>
    <w:rsid w:val="00164224"/>
    <w:rsid w:val="001643CF"/>
    <w:rsid w:val="00164453"/>
    <w:rsid w:val="001647C3"/>
    <w:rsid w:val="00164829"/>
    <w:rsid w:val="001652B1"/>
    <w:rsid w:val="001656CE"/>
    <w:rsid w:val="001657BC"/>
    <w:rsid w:val="00165B04"/>
    <w:rsid w:val="00165BA1"/>
    <w:rsid w:val="0016608F"/>
    <w:rsid w:val="00166440"/>
    <w:rsid w:val="0016695D"/>
    <w:rsid w:val="00167103"/>
    <w:rsid w:val="00167158"/>
    <w:rsid w:val="001676D3"/>
    <w:rsid w:val="00167E56"/>
    <w:rsid w:val="00170034"/>
    <w:rsid w:val="00170386"/>
    <w:rsid w:val="001707C8"/>
    <w:rsid w:val="00170B51"/>
    <w:rsid w:val="00170BEB"/>
    <w:rsid w:val="00170FCD"/>
    <w:rsid w:val="00171111"/>
    <w:rsid w:val="00171169"/>
    <w:rsid w:val="0017127C"/>
    <w:rsid w:val="001713A0"/>
    <w:rsid w:val="00171B6A"/>
    <w:rsid w:val="00171F23"/>
    <w:rsid w:val="001725AC"/>
    <w:rsid w:val="001725B9"/>
    <w:rsid w:val="00173382"/>
    <w:rsid w:val="001733D3"/>
    <w:rsid w:val="0017352D"/>
    <w:rsid w:val="001735F1"/>
    <w:rsid w:val="00173616"/>
    <w:rsid w:val="001738F0"/>
    <w:rsid w:val="00174127"/>
    <w:rsid w:val="0017451C"/>
    <w:rsid w:val="001748FB"/>
    <w:rsid w:val="001749D4"/>
    <w:rsid w:val="00175562"/>
    <w:rsid w:val="0017556F"/>
    <w:rsid w:val="00175626"/>
    <w:rsid w:val="001757C6"/>
    <w:rsid w:val="00175A82"/>
    <w:rsid w:val="00175DCC"/>
    <w:rsid w:val="0017610E"/>
    <w:rsid w:val="00176564"/>
    <w:rsid w:val="00176976"/>
    <w:rsid w:val="00176A8D"/>
    <w:rsid w:val="00176B4F"/>
    <w:rsid w:val="00176FD9"/>
    <w:rsid w:val="001774DC"/>
    <w:rsid w:val="001776CA"/>
    <w:rsid w:val="00177738"/>
    <w:rsid w:val="001777E8"/>
    <w:rsid w:val="00180031"/>
    <w:rsid w:val="001802DF"/>
    <w:rsid w:val="00180B2A"/>
    <w:rsid w:val="00180D17"/>
    <w:rsid w:val="00180FAC"/>
    <w:rsid w:val="00181880"/>
    <w:rsid w:val="001820C2"/>
    <w:rsid w:val="00182329"/>
    <w:rsid w:val="0018284B"/>
    <w:rsid w:val="00182AEE"/>
    <w:rsid w:val="00182BBB"/>
    <w:rsid w:val="00182BD5"/>
    <w:rsid w:val="00182CE4"/>
    <w:rsid w:val="00183013"/>
    <w:rsid w:val="001830B8"/>
    <w:rsid w:val="0018310F"/>
    <w:rsid w:val="001831AB"/>
    <w:rsid w:val="00183682"/>
    <w:rsid w:val="0018375A"/>
    <w:rsid w:val="001839CF"/>
    <w:rsid w:val="001839DB"/>
    <w:rsid w:val="001842E2"/>
    <w:rsid w:val="0018434D"/>
    <w:rsid w:val="00184648"/>
    <w:rsid w:val="0018468F"/>
    <w:rsid w:val="001848D9"/>
    <w:rsid w:val="00184934"/>
    <w:rsid w:val="00184B5F"/>
    <w:rsid w:val="00185069"/>
    <w:rsid w:val="00185466"/>
    <w:rsid w:val="001854D6"/>
    <w:rsid w:val="0018591B"/>
    <w:rsid w:val="00185A1F"/>
    <w:rsid w:val="00185FB9"/>
    <w:rsid w:val="00185FCC"/>
    <w:rsid w:val="00186153"/>
    <w:rsid w:val="00186648"/>
    <w:rsid w:val="00186653"/>
    <w:rsid w:val="00186F31"/>
    <w:rsid w:val="00186F83"/>
    <w:rsid w:val="00187170"/>
    <w:rsid w:val="00187302"/>
    <w:rsid w:val="00187353"/>
    <w:rsid w:val="0018740C"/>
    <w:rsid w:val="001879E0"/>
    <w:rsid w:val="00190430"/>
    <w:rsid w:val="001906CD"/>
    <w:rsid w:val="00190975"/>
    <w:rsid w:val="00190C26"/>
    <w:rsid w:val="00190E68"/>
    <w:rsid w:val="00190F76"/>
    <w:rsid w:val="00191406"/>
    <w:rsid w:val="00191DED"/>
    <w:rsid w:val="00191FD9"/>
    <w:rsid w:val="00192322"/>
    <w:rsid w:val="00192A16"/>
    <w:rsid w:val="00192C8C"/>
    <w:rsid w:val="00192CE2"/>
    <w:rsid w:val="00192CF2"/>
    <w:rsid w:val="001934EB"/>
    <w:rsid w:val="001939C7"/>
    <w:rsid w:val="00193CC5"/>
    <w:rsid w:val="00194D30"/>
    <w:rsid w:val="0019506D"/>
    <w:rsid w:val="00195A6B"/>
    <w:rsid w:val="00195AD7"/>
    <w:rsid w:val="00195EAF"/>
    <w:rsid w:val="00195FBF"/>
    <w:rsid w:val="00196393"/>
    <w:rsid w:val="001963EA"/>
    <w:rsid w:val="001964B4"/>
    <w:rsid w:val="001965B4"/>
    <w:rsid w:val="00196AB6"/>
    <w:rsid w:val="00196D6F"/>
    <w:rsid w:val="00197782"/>
    <w:rsid w:val="00197AE1"/>
    <w:rsid w:val="001A0112"/>
    <w:rsid w:val="001A0BE9"/>
    <w:rsid w:val="001A0BFF"/>
    <w:rsid w:val="001A0ED8"/>
    <w:rsid w:val="001A14CF"/>
    <w:rsid w:val="001A1672"/>
    <w:rsid w:val="001A16C4"/>
    <w:rsid w:val="001A16FD"/>
    <w:rsid w:val="001A1AD4"/>
    <w:rsid w:val="001A1F27"/>
    <w:rsid w:val="001A21F2"/>
    <w:rsid w:val="001A2B8D"/>
    <w:rsid w:val="001A307D"/>
    <w:rsid w:val="001A3129"/>
    <w:rsid w:val="001A33CF"/>
    <w:rsid w:val="001A3483"/>
    <w:rsid w:val="001A3998"/>
    <w:rsid w:val="001A3A8D"/>
    <w:rsid w:val="001A3C84"/>
    <w:rsid w:val="001A3DE9"/>
    <w:rsid w:val="001A4369"/>
    <w:rsid w:val="001A4376"/>
    <w:rsid w:val="001A580C"/>
    <w:rsid w:val="001A60A0"/>
    <w:rsid w:val="001A64C4"/>
    <w:rsid w:val="001A64FC"/>
    <w:rsid w:val="001A69DB"/>
    <w:rsid w:val="001A6D05"/>
    <w:rsid w:val="001A6FFC"/>
    <w:rsid w:val="001A743D"/>
    <w:rsid w:val="001A755D"/>
    <w:rsid w:val="001A7960"/>
    <w:rsid w:val="001A7CF5"/>
    <w:rsid w:val="001B020B"/>
    <w:rsid w:val="001B0E6C"/>
    <w:rsid w:val="001B12A9"/>
    <w:rsid w:val="001B1435"/>
    <w:rsid w:val="001B18CB"/>
    <w:rsid w:val="001B1AB9"/>
    <w:rsid w:val="001B1AE7"/>
    <w:rsid w:val="001B1B5C"/>
    <w:rsid w:val="001B1B8A"/>
    <w:rsid w:val="001B237F"/>
    <w:rsid w:val="001B29FB"/>
    <w:rsid w:val="001B2A28"/>
    <w:rsid w:val="001B2A87"/>
    <w:rsid w:val="001B2B9C"/>
    <w:rsid w:val="001B2D47"/>
    <w:rsid w:val="001B3311"/>
    <w:rsid w:val="001B33A3"/>
    <w:rsid w:val="001B373F"/>
    <w:rsid w:val="001B3748"/>
    <w:rsid w:val="001B3A0E"/>
    <w:rsid w:val="001B3B85"/>
    <w:rsid w:val="001B41B3"/>
    <w:rsid w:val="001B4ADA"/>
    <w:rsid w:val="001B4B60"/>
    <w:rsid w:val="001B4BBE"/>
    <w:rsid w:val="001B4EFD"/>
    <w:rsid w:val="001B512D"/>
    <w:rsid w:val="001B570A"/>
    <w:rsid w:val="001B615E"/>
    <w:rsid w:val="001B65D2"/>
    <w:rsid w:val="001B6646"/>
    <w:rsid w:val="001B66C1"/>
    <w:rsid w:val="001B6D28"/>
    <w:rsid w:val="001B6DB6"/>
    <w:rsid w:val="001B791E"/>
    <w:rsid w:val="001B7A16"/>
    <w:rsid w:val="001B7A29"/>
    <w:rsid w:val="001B7D12"/>
    <w:rsid w:val="001B7EB4"/>
    <w:rsid w:val="001C00A0"/>
    <w:rsid w:val="001C0689"/>
    <w:rsid w:val="001C09A5"/>
    <w:rsid w:val="001C0CA7"/>
    <w:rsid w:val="001C0DE4"/>
    <w:rsid w:val="001C0E1A"/>
    <w:rsid w:val="001C160B"/>
    <w:rsid w:val="001C1A6B"/>
    <w:rsid w:val="001C1F61"/>
    <w:rsid w:val="001C2610"/>
    <w:rsid w:val="001C2666"/>
    <w:rsid w:val="001C2CF0"/>
    <w:rsid w:val="001C2FDB"/>
    <w:rsid w:val="001C304B"/>
    <w:rsid w:val="001C30E9"/>
    <w:rsid w:val="001C35C3"/>
    <w:rsid w:val="001C36F3"/>
    <w:rsid w:val="001C39A6"/>
    <w:rsid w:val="001C3D55"/>
    <w:rsid w:val="001C433F"/>
    <w:rsid w:val="001C49E1"/>
    <w:rsid w:val="001C4A4E"/>
    <w:rsid w:val="001C512F"/>
    <w:rsid w:val="001C5143"/>
    <w:rsid w:val="001C557A"/>
    <w:rsid w:val="001C5975"/>
    <w:rsid w:val="001C5CFA"/>
    <w:rsid w:val="001C5FC5"/>
    <w:rsid w:val="001C603D"/>
    <w:rsid w:val="001C616C"/>
    <w:rsid w:val="001C66FF"/>
    <w:rsid w:val="001C671D"/>
    <w:rsid w:val="001C6AEE"/>
    <w:rsid w:val="001C6EBA"/>
    <w:rsid w:val="001C70A9"/>
    <w:rsid w:val="001C7416"/>
    <w:rsid w:val="001C74A5"/>
    <w:rsid w:val="001C76B4"/>
    <w:rsid w:val="001C794B"/>
    <w:rsid w:val="001C79C2"/>
    <w:rsid w:val="001C7BBB"/>
    <w:rsid w:val="001D07CD"/>
    <w:rsid w:val="001D0851"/>
    <w:rsid w:val="001D087D"/>
    <w:rsid w:val="001D0F45"/>
    <w:rsid w:val="001D1239"/>
    <w:rsid w:val="001D12E7"/>
    <w:rsid w:val="001D162E"/>
    <w:rsid w:val="001D19EF"/>
    <w:rsid w:val="001D1D02"/>
    <w:rsid w:val="001D273E"/>
    <w:rsid w:val="001D2E91"/>
    <w:rsid w:val="001D2FA3"/>
    <w:rsid w:val="001D2FB7"/>
    <w:rsid w:val="001D38FC"/>
    <w:rsid w:val="001D3946"/>
    <w:rsid w:val="001D3C69"/>
    <w:rsid w:val="001D4286"/>
    <w:rsid w:val="001D43A6"/>
    <w:rsid w:val="001D45FC"/>
    <w:rsid w:val="001D47DE"/>
    <w:rsid w:val="001D4ED1"/>
    <w:rsid w:val="001D502F"/>
    <w:rsid w:val="001D53A2"/>
    <w:rsid w:val="001D5623"/>
    <w:rsid w:val="001D58A2"/>
    <w:rsid w:val="001D5E50"/>
    <w:rsid w:val="001D6031"/>
    <w:rsid w:val="001D63E1"/>
    <w:rsid w:val="001D6629"/>
    <w:rsid w:val="001D689B"/>
    <w:rsid w:val="001D6997"/>
    <w:rsid w:val="001D73C5"/>
    <w:rsid w:val="001D75F0"/>
    <w:rsid w:val="001D760E"/>
    <w:rsid w:val="001E073B"/>
    <w:rsid w:val="001E0955"/>
    <w:rsid w:val="001E0B6F"/>
    <w:rsid w:val="001E0D95"/>
    <w:rsid w:val="001E1504"/>
    <w:rsid w:val="001E171E"/>
    <w:rsid w:val="001E18C7"/>
    <w:rsid w:val="001E1B35"/>
    <w:rsid w:val="001E1B8C"/>
    <w:rsid w:val="001E1B9F"/>
    <w:rsid w:val="001E1C58"/>
    <w:rsid w:val="001E1C70"/>
    <w:rsid w:val="001E1D6E"/>
    <w:rsid w:val="001E2038"/>
    <w:rsid w:val="001E2149"/>
    <w:rsid w:val="001E21DF"/>
    <w:rsid w:val="001E2283"/>
    <w:rsid w:val="001E242D"/>
    <w:rsid w:val="001E2548"/>
    <w:rsid w:val="001E2660"/>
    <w:rsid w:val="001E2F21"/>
    <w:rsid w:val="001E3290"/>
    <w:rsid w:val="001E32E8"/>
    <w:rsid w:val="001E3F73"/>
    <w:rsid w:val="001E426A"/>
    <w:rsid w:val="001E4406"/>
    <w:rsid w:val="001E490E"/>
    <w:rsid w:val="001E4ADB"/>
    <w:rsid w:val="001E4D1C"/>
    <w:rsid w:val="001E4E15"/>
    <w:rsid w:val="001E502D"/>
    <w:rsid w:val="001E508A"/>
    <w:rsid w:val="001E558E"/>
    <w:rsid w:val="001E58E9"/>
    <w:rsid w:val="001E5A1B"/>
    <w:rsid w:val="001E5D1F"/>
    <w:rsid w:val="001E5DAC"/>
    <w:rsid w:val="001E5F0E"/>
    <w:rsid w:val="001E5FEB"/>
    <w:rsid w:val="001E60C4"/>
    <w:rsid w:val="001E6106"/>
    <w:rsid w:val="001E647D"/>
    <w:rsid w:val="001E6481"/>
    <w:rsid w:val="001E64D0"/>
    <w:rsid w:val="001E65CC"/>
    <w:rsid w:val="001E6CCB"/>
    <w:rsid w:val="001E75E5"/>
    <w:rsid w:val="001E78C2"/>
    <w:rsid w:val="001E793F"/>
    <w:rsid w:val="001E7958"/>
    <w:rsid w:val="001E799D"/>
    <w:rsid w:val="001F00CD"/>
    <w:rsid w:val="001F0636"/>
    <w:rsid w:val="001F08F3"/>
    <w:rsid w:val="001F0ABB"/>
    <w:rsid w:val="001F107D"/>
    <w:rsid w:val="001F1106"/>
    <w:rsid w:val="001F1230"/>
    <w:rsid w:val="001F19B7"/>
    <w:rsid w:val="001F2533"/>
    <w:rsid w:val="001F2693"/>
    <w:rsid w:val="001F270F"/>
    <w:rsid w:val="001F2862"/>
    <w:rsid w:val="001F2880"/>
    <w:rsid w:val="001F2DE0"/>
    <w:rsid w:val="001F2F26"/>
    <w:rsid w:val="001F32C8"/>
    <w:rsid w:val="001F33F9"/>
    <w:rsid w:val="001F3921"/>
    <w:rsid w:val="001F3B5B"/>
    <w:rsid w:val="001F3C45"/>
    <w:rsid w:val="001F419E"/>
    <w:rsid w:val="001F43C4"/>
    <w:rsid w:val="001F4496"/>
    <w:rsid w:val="001F4564"/>
    <w:rsid w:val="001F4664"/>
    <w:rsid w:val="001F487F"/>
    <w:rsid w:val="001F4D99"/>
    <w:rsid w:val="001F522B"/>
    <w:rsid w:val="001F53B4"/>
    <w:rsid w:val="001F54BB"/>
    <w:rsid w:val="001F54EE"/>
    <w:rsid w:val="001F562D"/>
    <w:rsid w:val="001F58ED"/>
    <w:rsid w:val="001F59F9"/>
    <w:rsid w:val="001F5A14"/>
    <w:rsid w:val="001F5C3D"/>
    <w:rsid w:val="001F5D30"/>
    <w:rsid w:val="001F5FFC"/>
    <w:rsid w:val="001F6012"/>
    <w:rsid w:val="001F6228"/>
    <w:rsid w:val="001F65B6"/>
    <w:rsid w:val="001F668C"/>
    <w:rsid w:val="001F6BAB"/>
    <w:rsid w:val="001F7450"/>
    <w:rsid w:val="001F7A55"/>
    <w:rsid w:val="001F7B06"/>
    <w:rsid w:val="00200206"/>
    <w:rsid w:val="002002A8"/>
    <w:rsid w:val="002003D1"/>
    <w:rsid w:val="002007F4"/>
    <w:rsid w:val="00200AC6"/>
    <w:rsid w:val="00200B33"/>
    <w:rsid w:val="002010A9"/>
    <w:rsid w:val="002012DA"/>
    <w:rsid w:val="00201B09"/>
    <w:rsid w:val="002026A5"/>
    <w:rsid w:val="002027D3"/>
    <w:rsid w:val="00202ED3"/>
    <w:rsid w:val="00203349"/>
    <w:rsid w:val="0020368A"/>
    <w:rsid w:val="00203954"/>
    <w:rsid w:val="00203F01"/>
    <w:rsid w:val="00204126"/>
    <w:rsid w:val="0020461B"/>
    <w:rsid w:val="0020494D"/>
    <w:rsid w:val="002049F9"/>
    <w:rsid w:val="00204A9B"/>
    <w:rsid w:val="002061C6"/>
    <w:rsid w:val="002063C4"/>
    <w:rsid w:val="002065D7"/>
    <w:rsid w:val="00206A26"/>
    <w:rsid w:val="00206CB1"/>
    <w:rsid w:val="00207779"/>
    <w:rsid w:val="00207A4C"/>
    <w:rsid w:val="00207B79"/>
    <w:rsid w:val="0021097C"/>
    <w:rsid w:val="00210BB1"/>
    <w:rsid w:val="00210BFA"/>
    <w:rsid w:val="00210E5C"/>
    <w:rsid w:val="0021136B"/>
    <w:rsid w:val="0021189B"/>
    <w:rsid w:val="00211EB0"/>
    <w:rsid w:val="002120F8"/>
    <w:rsid w:val="002124DD"/>
    <w:rsid w:val="00212606"/>
    <w:rsid w:val="0021279D"/>
    <w:rsid w:val="00213312"/>
    <w:rsid w:val="0021343C"/>
    <w:rsid w:val="00213774"/>
    <w:rsid w:val="0021377E"/>
    <w:rsid w:val="00213823"/>
    <w:rsid w:val="00213BFA"/>
    <w:rsid w:val="00213C98"/>
    <w:rsid w:val="00213D5B"/>
    <w:rsid w:val="00213DC1"/>
    <w:rsid w:val="0021437C"/>
    <w:rsid w:val="0021462A"/>
    <w:rsid w:val="0021477A"/>
    <w:rsid w:val="002148C0"/>
    <w:rsid w:val="00214935"/>
    <w:rsid w:val="00215495"/>
    <w:rsid w:val="002158A9"/>
    <w:rsid w:val="00215A7C"/>
    <w:rsid w:val="00215CD9"/>
    <w:rsid w:val="0021680E"/>
    <w:rsid w:val="002168EC"/>
    <w:rsid w:val="00216EB6"/>
    <w:rsid w:val="00216EDD"/>
    <w:rsid w:val="00216F01"/>
    <w:rsid w:val="0021718F"/>
    <w:rsid w:val="002174AD"/>
    <w:rsid w:val="002174DA"/>
    <w:rsid w:val="00217613"/>
    <w:rsid w:val="0021769F"/>
    <w:rsid w:val="002176D6"/>
    <w:rsid w:val="00217D26"/>
    <w:rsid w:val="00217F8D"/>
    <w:rsid w:val="0022000E"/>
    <w:rsid w:val="0022052D"/>
    <w:rsid w:val="0022069F"/>
    <w:rsid w:val="00220B5F"/>
    <w:rsid w:val="00220DBF"/>
    <w:rsid w:val="002213E7"/>
    <w:rsid w:val="00222241"/>
    <w:rsid w:val="002222BC"/>
    <w:rsid w:val="00222961"/>
    <w:rsid w:val="00222F3B"/>
    <w:rsid w:val="00223081"/>
    <w:rsid w:val="00223163"/>
    <w:rsid w:val="00223709"/>
    <w:rsid w:val="00223958"/>
    <w:rsid w:val="002240DD"/>
    <w:rsid w:val="00224359"/>
    <w:rsid w:val="00224755"/>
    <w:rsid w:val="00224FBD"/>
    <w:rsid w:val="00225066"/>
    <w:rsid w:val="002255DA"/>
    <w:rsid w:val="00225690"/>
    <w:rsid w:val="002256AB"/>
    <w:rsid w:val="002259F0"/>
    <w:rsid w:val="00225C79"/>
    <w:rsid w:val="0022601A"/>
    <w:rsid w:val="002263ED"/>
    <w:rsid w:val="00226449"/>
    <w:rsid w:val="0022649A"/>
    <w:rsid w:val="0022650A"/>
    <w:rsid w:val="0022675C"/>
    <w:rsid w:val="00226A6D"/>
    <w:rsid w:val="00226D1C"/>
    <w:rsid w:val="00226F27"/>
    <w:rsid w:val="002279C3"/>
    <w:rsid w:val="00227C87"/>
    <w:rsid w:val="00227EC3"/>
    <w:rsid w:val="0023062D"/>
    <w:rsid w:val="00230D60"/>
    <w:rsid w:val="00230E9D"/>
    <w:rsid w:val="00230F20"/>
    <w:rsid w:val="00230FE8"/>
    <w:rsid w:val="002314AF"/>
    <w:rsid w:val="0023167E"/>
    <w:rsid w:val="00231698"/>
    <w:rsid w:val="00231F36"/>
    <w:rsid w:val="00231FC7"/>
    <w:rsid w:val="00232114"/>
    <w:rsid w:val="002324B7"/>
    <w:rsid w:val="002328EA"/>
    <w:rsid w:val="00232AC1"/>
    <w:rsid w:val="00232C86"/>
    <w:rsid w:val="00232F6F"/>
    <w:rsid w:val="0023337C"/>
    <w:rsid w:val="00233739"/>
    <w:rsid w:val="002338A4"/>
    <w:rsid w:val="002338D2"/>
    <w:rsid w:val="00233D6D"/>
    <w:rsid w:val="0023410C"/>
    <w:rsid w:val="00234126"/>
    <w:rsid w:val="00234235"/>
    <w:rsid w:val="002342AE"/>
    <w:rsid w:val="0023432E"/>
    <w:rsid w:val="00234393"/>
    <w:rsid w:val="00234819"/>
    <w:rsid w:val="00234D0A"/>
    <w:rsid w:val="00235141"/>
    <w:rsid w:val="00235BEB"/>
    <w:rsid w:val="00235C9A"/>
    <w:rsid w:val="00235FAD"/>
    <w:rsid w:val="00236797"/>
    <w:rsid w:val="00236D26"/>
    <w:rsid w:val="00236DD7"/>
    <w:rsid w:val="00237359"/>
    <w:rsid w:val="00237427"/>
    <w:rsid w:val="00237C42"/>
    <w:rsid w:val="00237D3E"/>
    <w:rsid w:val="00240154"/>
    <w:rsid w:val="002401FB"/>
    <w:rsid w:val="0024035C"/>
    <w:rsid w:val="002406ED"/>
    <w:rsid w:val="0024083C"/>
    <w:rsid w:val="00240A5A"/>
    <w:rsid w:val="00240C77"/>
    <w:rsid w:val="00240DA1"/>
    <w:rsid w:val="00241015"/>
    <w:rsid w:val="00241130"/>
    <w:rsid w:val="002412FB"/>
    <w:rsid w:val="00241871"/>
    <w:rsid w:val="002418E5"/>
    <w:rsid w:val="00241B34"/>
    <w:rsid w:val="002420F7"/>
    <w:rsid w:val="00242584"/>
    <w:rsid w:val="00242CA8"/>
    <w:rsid w:val="00242E9D"/>
    <w:rsid w:val="002432A8"/>
    <w:rsid w:val="00243846"/>
    <w:rsid w:val="00243C8A"/>
    <w:rsid w:val="00243D39"/>
    <w:rsid w:val="00243F6C"/>
    <w:rsid w:val="00243FDB"/>
    <w:rsid w:val="00244089"/>
    <w:rsid w:val="002447F3"/>
    <w:rsid w:val="00244844"/>
    <w:rsid w:val="00244EE6"/>
    <w:rsid w:val="00245942"/>
    <w:rsid w:val="0024595E"/>
    <w:rsid w:val="002459FD"/>
    <w:rsid w:val="00245BB3"/>
    <w:rsid w:val="00245C9D"/>
    <w:rsid w:val="00245D4B"/>
    <w:rsid w:val="00246A63"/>
    <w:rsid w:val="00247397"/>
    <w:rsid w:val="00247446"/>
    <w:rsid w:val="00247A81"/>
    <w:rsid w:val="00247D0A"/>
    <w:rsid w:val="00250021"/>
    <w:rsid w:val="0025054E"/>
    <w:rsid w:val="00250603"/>
    <w:rsid w:val="0025060E"/>
    <w:rsid w:val="00250BB1"/>
    <w:rsid w:val="002510D2"/>
    <w:rsid w:val="00251438"/>
    <w:rsid w:val="00251526"/>
    <w:rsid w:val="00251AD9"/>
    <w:rsid w:val="00251D00"/>
    <w:rsid w:val="0025256D"/>
    <w:rsid w:val="00252994"/>
    <w:rsid w:val="00252D8E"/>
    <w:rsid w:val="00252E48"/>
    <w:rsid w:val="002530B9"/>
    <w:rsid w:val="002532B6"/>
    <w:rsid w:val="00253547"/>
    <w:rsid w:val="00253B85"/>
    <w:rsid w:val="00253BDB"/>
    <w:rsid w:val="002542E0"/>
    <w:rsid w:val="00254961"/>
    <w:rsid w:val="002550E4"/>
    <w:rsid w:val="00255408"/>
    <w:rsid w:val="0025542F"/>
    <w:rsid w:val="002555F3"/>
    <w:rsid w:val="00255CEF"/>
    <w:rsid w:val="00255DFE"/>
    <w:rsid w:val="00255E8B"/>
    <w:rsid w:val="002562AA"/>
    <w:rsid w:val="0025664D"/>
    <w:rsid w:val="002566F9"/>
    <w:rsid w:val="002568A3"/>
    <w:rsid w:val="002570AB"/>
    <w:rsid w:val="002570F9"/>
    <w:rsid w:val="0025719D"/>
    <w:rsid w:val="002571F6"/>
    <w:rsid w:val="0025727C"/>
    <w:rsid w:val="002572E5"/>
    <w:rsid w:val="00257BCC"/>
    <w:rsid w:val="00257BCF"/>
    <w:rsid w:val="00260036"/>
    <w:rsid w:val="002602A4"/>
    <w:rsid w:val="002603C7"/>
    <w:rsid w:val="002607E1"/>
    <w:rsid w:val="002609D4"/>
    <w:rsid w:val="00260C65"/>
    <w:rsid w:val="00260D11"/>
    <w:rsid w:val="00260E76"/>
    <w:rsid w:val="00261066"/>
    <w:rsid w:val="00261676"/>
    <w:rsid w:val="00261E32"/>
    <w:rsid w:val="00262132"/>
    <w:rsid w:val="00262B31"/>
    <w:rsid w:val="00262B54"/>
    <w:rsid w:val="00262BF3"/>
    <w:rsid w:val="00262D2A"/>
    <w:rsid w:val="00263855"/>
    <w:rsid w:val="00263A16"/>
    <w:rsid w:val="00263C02"/>
    <w:rsid w:val="00263C5B"/>
    <w:rsid w:val="0026416D"/>
    <w:rsid w:val="00264449"/>
    <w:rsid w:val="00264B6A"/>
    <w:rsid w:val="002652AA"/>
    <w:rsid w:val="002652E3"/>
    <w:rsid w:val="00265410"/>
    <w:rsid w:val="00265442"/>
    <w:rsid w:val="00266356"/>
    <w:rsid w:val="00266FE7"/>
    <w:rsid w:val="002672BE"/>
    <w:rsid w:val="00267801"/>
    <w:rsid w:val="00267A49"/>
    <w:rsid w:val="00270149"/>
    <w:rsid w:val="002702C4"/>
    <w:rsid w:val="002705A4"/>
    <w:rsid w:val="00270AF1"/>
    <w:rsid w:val="00271B91"/>
    <w:rsid w:val="00271F33"/>
    <w:rsid w:val="00272523"/>
    <w:rsid w:val="0027270B"/>
    <w:rsid w:val="00272ABB"/>
    <w:rsid w:val="0027308F"/>
    <w:rsid w:val="00273B9E"/>
    <w:rsid w:val="00273ED2"/>
    <w:rsid w:val="002740F1"/>
    <w:rsid w:val="002744FF"/>
    <w:rsid w:val="0027451D"/>
    <w:rsid w:val="00274674"/>
    <w:rsid w:val="00274D44"/>
    <w:rsid w:val="002750D8"/>
    <w:rsid w:val="00275702"/>
    <w:rsid w:val="00275A43"/>
    <w:rsid w:val="00275B3B"/>
    <w:rsid w:val="00275B46"/>
    <w:rsid w:val="00275D0D"/>
    <w:rsid w:val="00275FEF"/>
    <w:rsid w:val="00276922"/>
    <w:rsid w:val="00276B8A"/>
    <w:rsid w:val="00276C4C"/>
    <w:rsid w:val="0027707D"/>
    <w:rsid w:val="00277223"/>
    <w:rsid w:val="00277298"/>
    <w:rsid w:val="0027777F"/>
    <w:rsid w:val="00277A4C"/>
    <w:rsid w:val="00277C95"/>
    <w:rsid w:val="0028011E"/>
    <w:rsid w:val="00280394"/>
    <w:rsid w:val="00280BF8"/>
    <w:rsid w:val="00280E71"/>
    <w:rsid w:val="00281021"/>
    <w:rsid w:val="00281036"/>
    <w:rsid w:val="00281039"/>
    <w:rsid w:val="00281199"/>
    <w:rsid w:val="00281884"/>
    <w:rsid w:val="00281893"/>
    <w:rsid w:val="00281A80"/>
    <w:rsid w:val="00281AA8"/>
    <w:rsid w:val="00281DBC"/>
    <w:rsid w:val="00282289"/>
    <w:rsid w:val="00282646"/>
    <w:rsid w:val="0028265D"/>
    <w:rsid w:val="00283521"/>
    <w:rsid w:val="0028360A"/>
    <w:rsid w:val="00283AD0"/>
    <w:rsid w:val="00284043"/>
    <w:rsid w:val="00284526"/>
    <w:rsid w:val="00284649"/>
    <w:rsid w:val="002847B3"/>
    <w:rsid w:val="00284A0E"/>
    <w:rsid w:val="00284EF8"/>
    <w:rsid w:val="0028541E"/>
    <w:rsid w:val="002855C2"/>
    <w:rsid w:val="00285681"/>
    <w:rsid w:val="00285C11"/>
    <w:rsid w:val="0028628B"/>
    <w:rsid w:val="002864B4"/>
    <w:rsid w:val="0028676D"/>
    <w:rsid w:val="00286791"/>
    <w:rsid w:val="0028689B"/>
    <w:rsid w:val="00286CF0"/>
    <w:rsid w:val="00286F9C"/>
    <w:rsid w:val="00287266"/>
    <w:rsid w:val="00287938"/>
    <w:rsid w:val="00287AC0"/>
    <w:rsid w:val="00287B6D"/>
    <w:rsid w:val="00290727"/>
    <w:rsid w:val="0029091B"/>
    <w:rsid w:val="00290BC1"/>
    <w:rsid w:val="00290FB3"/>
    <w:rsid w:val="00291127"/>
    <w:rsid w:val="00291373"/>
    <w:rsid w:val="002916A2"/>
    <w:rsid w:val="00291763"/>
    <w:rsid w:val="002923DB"/>
    <w:rsid w:val="00292A9F"/>
    <w:rsid w:val="00292C80"/>
    <w:rsid w:val="00292EAC"/>
    <w:rsid w:val="00293457"/>
    <w:rsid w:val="002934EC"/>
    <w:rsid w:val="00293922"/>
    <w:rsid w:val="00293AF8"/>
    <w:rsid w:val="00294631"/>
    <w:rsid w:val="00294651"/>
    <w:rsid w:val="00294B3C"/>
    <w:rsid w:val="002951CB"/>
    <w:rsid w:val="002959C0"/>
    <w:rsid w:val="00295A46"/>
    <w:rsid w:val="00295A6A"/>
    <w:rsid w:val="00295DD7"/>
    <w:rsid w:val="00296B5A"/>
    <w:rsid w:val="00296DE5"/>
    <w:rsid w:val="00296EE9"/>
    <w:rsid w:val="0029779A"/>
    <w:rsid w:val="00297979"/>
    <w:rsid w:val="00297A17"/>
    <w:rsid w:val="00297B5A"/>
    <w:rsid w:val="00297E1F"/>
    <w:rsid w:val="002A0F28"/>
    <w:rsid w:val="002A11F1"/>
    <w:rsid w:val="002A16B7"/>
    <w:rsid w:val="002A187D"/>
    <w:rsid w:val="002A1D6B"/>
    <w:rsid w:val="002A2AB4"/>
    <w:rsid w:val="002A3060"/>
    <w:rsid w:val="002A3510"/>
    <w:rsid w:val="002A3546"/>
    <w:rsid w:val="002A39F6"/>
    <w:rsid w:val="002A3BAF"/>
    <w:rsid w:val="002A4369"/>
    <w:rsid w:val="002A4BCE"/>
    <w:rsid w:val="002A4E08"/>
    <w:rsid w:val="002A4F5C"/>
    <w:rsid w:val="002A53FE"/>
    <w:rsid w:val="002A552C"/>
    <w:rsid w:val="002A577D"/>
    <w:rsid w:val="002A5CDB"/>
    <w:rsid w:val="002A5E82"/>
    <w:rsid w:val="002A5F7C"/>
    <w:rsid w:val="002A615F"/>
    <w:rsid w:val="002A649B"/>
    <w:rsid w:val="002A64B8"/>
    <w:rsid w:val="002A6557"/>
    <w:rsid w:val="002A6606"/>
    <w:rsid w:val="002A66D6"/>
    <w:rsid w:val="002A6A2E"/>
    <w:rsid w:val="002A6C64"/>
    <w:rsid w:val="002A7053"/>
    <w:rsid w:val="002A723A"/>
    <w:rsid w:val="002A7A19"/>
    <w:rsid w:val="002A7A58"/>
    <w:rsid w:val="002A7B17"/>
    <w:rsid w:val="002A7BED"/>
    <w:rsid w:val="002B009B"/>
    <w:rsid w:val="002B0222"/>
    <w:rsid w:val="002B0749"/>
    <w:rsid w:val="002B1105"/>
    <w:rsid w:val="002B110E"/>
    <w:rsid w:val="002B1350"/>
    <w:rsid w:val="002B163A"/>
    <w:rsid w:val="002B1669"/>
    <w:rsid w:val="002B1844"/>
    <w:rsid w:val="002B19A4"/>
    <w:rsid w:val="002B1E59"/>
    <w:rsid w:val="002B1EB1"/>
    <w:rsid w:val="002B209F"/>
    <w:rsid w:val="002B2427"/>
    <w:rsid w:val="002B2669"/>
    <w:rsid w:val="002B284A"/>
    <w:rsid w:val="002B2993"/>
    <w:rsid w:val="002B2C3D"/>
    <w:rsid w:val="002B2D50"/>
    <w:rsid w:val="002B2E72"/>
    <w:rsid w:val="002B331F"/>
    <w:rsid w:val="002B33D4"/>
    <w:rsid w:val="002B33DC"/>
    <w:rsid w:val="002B37C6"/>
    <w:rsid w:val="002B39BD"/>
    <w:rsid w:val="002B39D5"/>
    <w:rsid w:val="002B3AA1"/>
    <w:rsid w:val="002B3AD2"/>
    <w:rsid w:val="002B3CB8"/>
    <w:rsid w:val="002B407A"/>
    <w:rsid w:val="002B4643"/>
    <w:rsid w:val="002B4788"/>
    <w:rsid w:val="002B4A79"/>
    <w:rsid w:val="002B4FBC"/>
    <w:rsid w:val="002B5EA0"/>
    <w:rsid w:val="002B62F2"/>
    <w:rsid w:val="002B630D"/>
    <w:rsid w:val="002B6356"/>
    <w:rsid w:val="002B6865"/>
    <w:rsid w:val="002B6B29"/>
    <w:rsid w:val="002B6B78"/>
    <w:rsid w:val="002B6D07"/>
    <w:rsid w:val="002B7BED"/>
    <w:rsid w:val="002C00B6"/>
    <w:rsid w:val="002C037A"/>
    <w:rsid w:val="002C06C2"/>
    <w:rsid w:val="002C07B1"/>
    <w:rsid w:val="002C0858"/>
    <w:rsid w:val="002C1B06"/>
    <w:rsid w:val="002C1B90"/>
    <w:rsid w:val="002C1C59"/>
    <w:rsid w:val="002C1C68"/>
    <w:rsid w:val="002C25A3"/>
    <w:rsid w:val="002C2840"/>
    <w:rsid w:val="002C30E6"/>
    <w:rsid w:val="002C32B3"/>
    <w:rsid w:val="002C35D4"/>
    <w:rsid w:val="002C3797"/>
    <w:rsid w:val="002C385B"/>
    <w:rsid w:val="002C490B"/>
    <w:rsid w:val="002C4BD1"/>
    <w:rsid w:val="002C4DBD"/>
    <w:rsid w:val="002C5396"/>
    <w:rsid w:val="002C584F"/>
    <w:rsid w:val="002C5C0E"/>
    <w:rsid w:val="002C5D59"/>
    <w:rsid w:val="002C5E41"/>
    <w:rsid w:val="002C63F7"/>
    <w:rsid w:val="002C6B13"/>
    <w:rsid w:val="002C6D34"/>
    <w:rsid w:val="002C6D93"/>
    <w:rsid w:val="002C735D"/>
    <w:rsid w:val="002C7A4D"/>
    <w:rsid w:val="002D001D"/>
    <w:rsid w:val="002D0135"/>
    <w:rsid w:val="002D0457"/>
    <w:rsid w:val="002D0C0A"/>
    <w:rsid w:val="002D0DF9"/>
    <w:rsid w:val="002D0E49"/>
    <w:rsid w:val="002D18E0"/>
    <w:rsid w:val="002D1A91"/>
    <w:rsid w:val="002D1F39"/>
    <w:rsid w:val="002D1F70"/>
    <w:rsid w:val="002D2251"/>
    <w:rsid w:val="002D23FE"/>
    <w:rsid w:val="002D261A"/>
    <w:rsid w:val="002D2AE7"/>
    <w:rsid w:val="002D2BE0"/>
    <w:rsid w:val="002D373D"/>
    <w:rsid w:val="002D3AF0"/>
    <w:rsid w:val="002D43AE"/>
    <w:rsid w:val="002D449B"/>
    <w:rsid w:val="002D485C"/>
    <w:rsid w:val="002D4A66"/>
    <w:rsid w:val="002D4C77"/>
    <w:rsid w:val="002D4FE5"/>
    <w:rsid w:val="002D5009"/>
    <w:rsid w:val="002D5E0B"/>
    <w:rsid w:val="002D5E6C"/>
    <w:rsid w:val="002D640F"/>
    <w:rsid w:val="002D6C8D"/>
    <w:rsid w:val="002D6F03"/>
    <w:rsid w:val="002D70C1"/>
    <w:rsid w:val="002D74C2"/>
    <w:rsid w:val="002D7909"/>
    <w:rsid w:val="002D7953"/>
    <w:rsid w:val="002E014F"/>
    <w:rsid w:val="002E0186"/>
    <w:rsid w:val="002E08C6"/>
    <w:rsid w:val="002E0B44"/>
    <w:rsid w:val="002E0F3F"/>
    <w:rsid w:val="002E15C2"/>
    <w:rsid w:val="002E15F5"/>
    <w:rsid w:val="002E1775"/>
    <w:rsid w:val="002E1ABE"/>
    <w:rsid w:val="002E1C4B"/>
    <w:rsid w:val="002E1F5F"/>
    <w:rsid w:val="002E2327"/>
    <w:rsid w:val="002E2D83"/>
    <w:rsid w:val="002E2DF3"/>
    <w:rsid w:val="002E30AB"/>
    <w:rsid w:val="002E30AC"/>
    <w:rsid w:val="002E330D"/>
    <w:rsid w:val="002E3734"/>
    <w:rsid w:val="002E3A60"/>
    <w:rsid w:val="002E3C42"/>
    <w:rsid w:val="002E3FCA"/>
    <w:rsid w:val="002E4C30"/>
    <w:rsid w:val="002E4D5B"/>
    <w:rsid w:val="002E4D6E"/>
    <w:rsid w:val="002E4F58"/>
    <w:rsid w:val="002E5070"/>
    <w:rsid w:val="002E51F4"/>
    <w:rsid w:val="002E5BCF"/>
    <w:rsid w:val="002E5D6A"/>
    <w:rsid w:val="002E5E99"/>
    <w:rsid w:val="002E5FF2"/>
    <w:rsid w:val="002E63BB"/>
    <w:rsid w:val="002E66DC"/>
    <w:rsid w:val="002E682B"/>
    <w:rsid w:val="002E6DA4"/>
    <w:rsid w:val="002E7F51"/>
    <w:rsid w:val="002F037D"/>
    <w:rsid w:val="002F0409"/>
    <w:rsid w:val="002F04EE"/>
    <w:rsid w:val="002F0539"/>
    <w:rsid w:val="002F0600"/>
    <w:rsid w:val="002F07E8"/>
    <w:rsid w:val="002F1510"/>
    <w:rsid w:val="002F18A1"/>
    <w:rsid w:val="002F1A53"/>
    <w:rsid w:val="002F1C65"/>
    <w:rsid w:val="002F27F9"/>
    <w:rsid w:val="002F28C7"/>
    <w:rsid w:val="002F2EC2"/>
    <w:rsid w:val="002F3A0E"/>
    <w:rsid w:val="002F3DD1"/>
    <w:rsid w:val="002F3F20"/>
    <w:rsid w:val="002F3FB4"/>
    <w:rsid w:val="002F40BE"/>
    <w:rsid w:val="002F461D"/>
    <w:rsid w:val="002F4820"/>
    <w:rsid w:val="002F50C8"/>
    <w:rsid w:val="002F50F3"/>
    <w:rsid w:val="002F5211"/>
    <w:rsid w:val="002F5228"/>
    <w:rsid w:val="002F539B"/>
    <w:rsid w:val="002F56EA"/>
    <w:rsid w:val="002F57F0"/>
    <w:rsid w:val="002F5A37"/>
    <w:rsid w:val="002F5D22"/>
    <w:rsid w:val="002F5FF6"/>
    <w:rsid w:val="002F6067"/>
    <w:rsid w:val="002F6198"/>
    <w:rsid w:val="002F61E3"/>
    <w:rsid w:val="002F65A5"/>
    <w:rsid w:val="002F6734"/>
    <w:rsid w:val="002F6852"/>
    <w:rsid w:val="002F69A2"/>
    <w:rsid w:val="002F7842"/>
    <w:rsid w:val="002F797C"/>
    <w:rsid w:val="002F7E5D"/>
    <w:rsid w:val="00300259"/>
    <w:rsid w:val="00300B46"/>
    <w:rsid w:val="00300C17"/>
    <w:rsid w:val="00300D71"/>
    <w:rsid w:val="003013CD"/>
    <w:rsid w:val="00301402"/>
    <w:rsid w:val="0030169E"/>
    <w:rsid w:val="00301933"/>
    <w:rsid w:val="003019F0"/>
    <w:rsid w:val="00302626"/>
    <w:rsid w:val="00302722"/>
    <w:rsid w:val="00302741"/>
    <w:rsid w:val="00302DBD"/>
    <w:rsid w:val="00302E18"/>
    <w:rsid w:val="0030302C"/>
    <w:rsid w:val="00303CB0"/>
    <w:rsid w:val="00303E28"/>
    <w:rsid w:val="00303F51"/>
    <w:rsid w:val="003042E6"/>
    <w:rsid w:val="003045C9"/>
    <w:rsid w:val="003045D8"/>
    <w:rsid w:val="00304A8D"/>
    <w:rsid w:val="0030501E"/>
    <w:rsid w:val="00305068"/>
    <w:rsid w:val="00305ABB"/>
    <w:rsid w:val="00305C1F"/>
    <w:rsid w:val="00306581"/>
    <w:rsid w:val="00306771"/>
    <w:rsid w:val="00306AF2"/>
    <w:rsid w:val="00306CDA"/>
    <w:rsid w:val="0030719C"/>
    <w:rsid w:val="003072D6"/>
    <w:rsid w:val="00307382"/>
    <w:rsid w:val="003077DB"/>
    <w:rsid w:val="00307DA2"/>
    <w:rsid w:val="00307DFC"/>
    <w:rsid w:val="003102EF"/>
    <w:rsid w:val="00310430"/>
    <w:rsid w:val="0031068A"/>
    <w:rsid w:val="0031079E"/>
    <w:rsid w:val="00310BA6"/>
    <w:rsid w:val="00310BDD"/>
    <w:rsid w:val="003117FF"/>
    <w:rsid w:val="0031199B"/>
    <w:rsid w:val="00311ECB"/>
    <w:rsid w:val="00311F48"/>
    <w:rsid w:val="003120F7"/>
    <w:rsid w:val="0031224F"/>
    <w:rsid w:val="003123BB"/>
    <w:rsid w:val="003125A8"/>
    <w:rsid w:val="003128F4"/>
    <w:rsid w:val="00313056"/>
    <w:rsid w:val="00313159"/>
    <w:rsid w:val="003131C2"/>
    <w:rsid w:val="0031376E"/>
    <w:rsid w:val="00313B6B"/>
    <w:rsid w:val="00314242"/>
    <w:rsid w:val="00314A4B"/>
    <w:rsid w:val="00314AE1"/>
    <w:rsid w:val="00314AFE"/>
    <w:rsid w:val="00314CB3"/>
    <w:rsid w:val="00314D0C"/>
    <w:rsid w:val="00314D9D"/>
    <w:rsid w:val="0031526E"/>
    <w:rsid w:val="00315979"/>
    <w:rsid w:val="0031599B"/>
    <w:rsid w:val="00315CD7"/>
    <w:rsid w:val="00316064"/>
    <w:rsid w:val="003165CB"/>
    <w:rsid w:val="00316926"/>
    <w:rsid w:val="00316995"/>
    <w:rsid w:val="00317148"/>
    <w:rsid w:val="00317298"/>
    <w:rsid w:val="00317D8E"/>
    <w:rsid w:val="00320251"/>
    <w:rsid w:val="003203AF"/>
    <w:rsid w:val="00320590"/>
    <w:rsid w:val="00320768"/>
    <w:rsid w:val="0032089F"/>
    <w:rsid w:val="00320B5F"/>
    <w:rsid w:val="00320D3A"/>
    <w:rsid w:val="00320DB4"/>
    <w:rsid w:val="003219E3"/>
    <w:rsid w:val="00321B8F"/>
    <w:rsid w:val="00321E28"/>
    <w:rsid w:val="00322001"/>
    <w:rsid w:val="003227B8"/>
    <w:rsid w:val="00322AAB"/>
    <w:rsid w:val="0032338A"/>
    <w:rsid w:val="003234C6"/>
    <w:rsid w:val="00323952"/>
    <w:rsid w:val="00323F9A"/>
    <w:rsid w:val="0032410B"/>
    <w:rsid w:val="003242CF"/>
    <w:rsid w:val="003243E3"/>
    <w:rsid w:val="003247D6"/>
    <w:rsid w:val="00325A29"/>
    <w:rsid w:val="00325ED7"/>
    <w:rsid w:val="003260B7"/>
    <w:rsid w:val="00326116"/>
    <w:rsid w:val="00326A09"/>
    <w:rsid w:val="00326B17"/>
    <w:rsid w:val="00326DAE"/>
    <w:rsid w:val="00327829"/>
    <w:rsid w:val="00327A90"/>
    <w:rsid w:val="00327B79"/>
    <w:rsid w:val="00330436"/>
    <w:rsid w:val="00330986"/>
    <w:rsid w:val="00331158"/>
    <w:rsid w:val="003314F3"/>
    <w:rsid w:val="00331531"/>
    <w:rsid w:val="0033171B"/>
    <w:rsid w:val="00331E44"/>
    <w:rsid w:val="003323B2"/>
    <w:rsid w:val="003323DF"/>
    <w:rsid w:val="0033267D"/>
    <w:rsid w:val="00332760"/>
    <w:rsid w:val="00332A2A"/>
    <w:rsid w:val="00332F5A"/>
    <w:rsid w:val="00332FA9"/>
    <w:rsid w:val="00333184"/>
    <w:rsid w:val="003333C3"/>
    <w:rsid w:val="0033344C"/>
    <w:rsid w:val="00333567"/>
    <w:rsid w:val="003339F8"/>
    <w:rsid w:val="00333B23"/>
    <w:rsid w:val="00333B35"/>
    <w:rsid w:val="00333C8F"/>
    <w:rsid w:val="00333DD0"/>
    <w:rsid w:val="00333E17"/>
    <w:rsid w:val="00333F4B"/>
    <w:rsid w:val="00334021"/>
    <w:rsid w:val="00334830"/>
    <w:rsid w:val="00334E69"/>
    <w:rsid w:val="00335046"/>
    <w:rsid w:val="003352A8"/>
    <w:rsid w:val="0033557F"/>
    <w:rsid w:val="00335739"/>
    <w:rsid w:val="00335ACF"/>
    <w:rsid w:val="00335C04"/>
    <w:rsid w:val="00335D11"/>
    <w:rsid w:val="00335DB9"/>
    <w:rsid w:val="00336309"/>
    <w:rsid w:val="003364F7"/>
    <w:rsid w:val="003365C6"/>
    <w:rsid w:val="0033677C"/>
    <w:rsid w:val="00336D9D"/>
    <w:rsid w:val="00337397"/>
    <w:rsid w:val="003373A1"/>
    <w:rsid w:val="00337AE1"/>
    <w:rsid w:val="00340278"/>
    <w:rsid w:val="0034038E"/>
    <w:rsid w:val="003403CB"/>
    <w:rsid w:val="003408DC"/>
    <w:rsid w:val="00340F64"/>
    <w:rsid w:val="003412C3"/>
    <w:rsid w:val="003412ED"/>
    <w:rsid w:val="0034174B"/>
    <w:rsid w:val="003418C3"/>
    <w:rsid w:val="00341BB4"/>
    <w:rsid w:val="00341C6E"/>
    <w:rsid w:val="00341DEF"/>
    <w:rsid w:val="00341ED7"/>
    <w:rsid w:val="00342335"/>
    <w:rsid w:val="003425C1"/>
    <w:rsid w:val="003429B8"/>
    <w:rsid w:val="00342C07"/>
    <w:rsid w:val="00342F26"/>
    <w:rsid w:val="00342F8C"/>
    <w:rsid w:val="0034309E"/>
    <w:rsid w:val="00343523"/>
    <w:rsid w:val="003438CE"/>
    <w:rsid w:val="00344020"/>
    <w:rsid w:val="0034427E"/>
    <w:rsid w:val="0034441E"/>
    <w:rsid w:val="00344746"/>
    <w:rsid w:val="00344DB3"/>
    <w:rsid w:val="003454C8"/>
    <w:rsid w:val="003460A7"/>
    <w:rsid w:val="00346241"/>
    <w:rsid w:val="003462BE"/>
    <w:rsid w:val="0034670D"/>
    <w:rsid w:val="00346B26"/>
    <w:rsid w:val="00346B2F"/>
    <w:rsid w:val="00346C0D"/>
    <w:rsid w:val="00346C20"/>
    <w:rsid w:val="00346C99"/>
    <w:rsid w:val="00346FFC"/>
    <w:rsid w:val="0034736F"/>
    <w:rsid w:val="00347853"/>
    <w:rsid w:val="00347D24"/>
    <w:rsid w:val="003511AC"/>
    <w:rsid w:val="00351395"/>
    <w:rsid w:val="00351826"/>
    <w:rsid w:val="00351D57"/>
    <w:rsid w:val="00351E34"/>
    <w:rsid w:val="00351F09"/>
    <w:rsid w:val="003520CC"/>
    <w:rsid w:val="003526A6"/>
    <w:rsid w:val="0035284E"/>
    <w:rsid w:val="00352C2D"/>
    <w:rsid w:val="00352D86"/>
    <w:rsid w:val="00352EBD"/>
    <w:rsid w:val="003533EF"/>
    <w:rsid w:val="00353406"/>
    <w:rsid w:val="00353528"/>
    <w:rsid w:val="003536FC"/>
    <w:rsid w:val="003538FD"/>
    <w:rsid w:val="0035392F"/>
    <w:rsid w:val="00353F26"/>
    <w:rsid w:val="0035400B"/>
    <w:rsid w:val="00354234"/>
    <w:rsid w:val="00354541"/>
    <w:rsid w:val="003548EE"/>
    <w:rsid w:val="00354CEA"/>
    <w:rsid w:val="00354D65"/>
    <w:rsid w:val="00354E7A"/>
    <w:rsid w:val="00355236"/>
    <w:rsid w:val="00355500"/>
    <w:rsid w:val="003556A3"/>
    <w:rsid w:val="00355809"/>
    <w:rsid w:val="00355830"/>
    <w:rsid w:val="00355A2C"/>
    <w:rsid w:val="00355BCE"/>
    <w:rsid w:val="00355CFC"/>
    <w:rsid w:val="0035620E"/>
    <w:rsid w:val="0035623D"/>
    <w:rsid w:val="00356FA4"/>
    <w:rsid w:val="003571A8"/>
    <w:rsid w:val="003572F2"/>
    <w:rsid w:val="003574A8"/>
    <w:rsid w:val="00357A06"/>
    <w:rsid w:val="00357A7E"/>
    <w:rsid w:val="00357C54"/>
    <w:rsid w:val="00357ECF"/>
    <w:rsid w:val="00360B7B"/>
    <w:rsid w:val="0036101F"/>
    <w:rsid w:val="003610D5"/>
    <w:rsid w:val="003611BE"/>
    <w:rsid w:val="00361305"/>
    <w:rsid w:val="00361927"/>
    <w:rsid w:val="00361AC3"/>
    <w:rsid w:val="00361F68"/>
    <w:rsid w:val="00361F71"/>
    <w:rsid w:val="003620B3"/>
    <w:rsid w:val="003623BE"/>
    <w:rsid w:val="00362A46"/>
    <w:rsid w:val="00362D18"/>
    <w:rsid w:val="00362FF6"/>
    <w:rsid w:val="0036319E"/>
    <w:rsid w:val="0036330B"/>
    <w:rsid w:val="0036358B"/>
    <w:rsid w:val="00363990"/>
    <w:rsid w:val="00363AA8"/>
    <w:rsid w:val="00363C57"/>
    <w:rsid w:val="00364287"/>
    <w:rsid w:val="003642C5"/>
    <w:rsid w:val="00364301"/>
    <w:rsid w:val="003645D4"/>
    <w:rsid w:val="00364D0E"/>
    <w:rsid w:val="00364D14"/>
    <w:rsid w:val="00364D3C"/>
    <w:rsid w:val="00364F78"/>
    <w:rsid w:val="00365091"/>
    <w:rsid w:val="00365192"/>
    <w:rsid w:val="003655D7"/>
    <w:rsid w:val="00365A86"/>
    <w:rsid w:val="00365BCC"/>
    <w:rsid w:val="00366516"/>
    <w:rsid w:val="003666AB"/>
    <w:rsid w:val="003666B1"/>
    <w:rsid w:val="00366802"/>
    <w:rsid w:val="00366827"/>
    <w:rsid w:val="003671C3"/>
    <w:rsid w:val="003671F7"/>
    <w:rsid w:val="0036730B"/>
    <w:rsid w:val="003673E3"/>
    <w:rsid w:val="00367EE1"/>
    <w:rsid w:val="00367F7C"/>
    <w:rsid w:val="003701F8"/>
    <w:rsid w:val="00370C79"/>
    <w:rsid w:val="00370ECB"/>
    <w:rsid w:val="00370F14"/>
    <w:rsid w:val="00371037"/>
    <w:rsid w:val="00371128"/>
    <w:rsid w:val="00371667"/>
    <w:rsid w:val="003718FB"/>
    <w:rsid w:val="00371AE2"/>
    <w:rsid w:val="00372159"/>
    <w:rsid w:val="0037224A"/>
    <w:rsid w:val="003727C9"/>
    <w:rsid w:val="00372960"/>
    <w:rsid w:val="00372C04"/>
    <w:rsid w:val="00372D82"/>
    <w:rsid w:val="00372DDC"/>
    <w:rsid w:val="00372E84"/>
    <w:rsid w:val="00373166"/>
    <w:rsid w:val="00373329"/>
    <w:rsid w:val="00373638"/>
    <w:rsid w:val="00373D5B"/>
    <w:rsid w:val="0037405D"/>
    <w:rsid w:val="003741AE"/>
    <w:rsid w:val="003743B3"/>
    <w:rsid w:val="00374909"/>
    <w:rsid w:val="00374F70"/>
    <w:rsid w:val="003755A9"/>
    <w:rsid w:val="003755FD"/>
    <w:rsid w:val="0037574C"/>
    <w:rsid w:val="00375882"/>
    <w:rsid w:val="003759A9"/>
    <w:rsid w:val="00375BD8"/>
    <w:rsid w:val="00375E42"/>
    <w:rsid w:val="00376123"/>
    <w:rsid w:val="003761BD"/>
    <w:rsid w:val="003763AB"/>
    <w:rsid w:val="0037649E"/>
    <w:rsid w:val="00376746"/>
    <w:rsid w:val="00376A2A"/>
    <w:rsid w:val="00376A5F"/>
    <w:rsid w:val="00376AD2"/>
    <w:rsid w:val="00376B07"/>
    <w:rsid w:val="00376EE9"/>
    <w:rsid w:val="00377043"/>
    <w:rsid w:val="0037774A"/>
    <w:rsid w:val="00377A52"/>
    <w:rsid w:val="00377DF1"/>
    <w:rsid w:val="00380246"/>
    <w:rsid w:val="0038041C"/>
    <w:rsid w:val="0038048B"/>
    <w:rsid w:val="00380785"/>
    <w:rsid w:val="00380BBA"/>
    <w:rsid w:val="0038132D"/>
    <w:rsid w:val="003813CA"/>
    <w:rsid w:val="003816E6"/>
    <w:rsid w:val="00381879"/>
    <w:rsid w:val="00382241"/>
    <w:rsid w:val="00382444"/>
    <w:rsid w:val="0038245B"/>
    <w:rsid w:val="00382466"/>
    <w:rsid w:val="00382648"/>
    <w:rsid w:val="003827F6"/>
    <w:rsid w:val="00382F2C"/>
    <w:rsid w:val="00383706"/>
    <w:rsid w:val="0038377D"/>
    <w:rsid w:val="00383846"/>
    <w:rsid w:val="00383A9F"/>
    <w:rsid w:val="00383B23"/>
    <w:rsid w:val="00383CF2"/>
    <w:rsid w:val="0038413C"/>
    <w:rsid w:val="003842E3"/>
    <w:rsid w:val="00384570"/>
    <w:rsid w:val="00384573"/>
    <w:rsid w:val="00384905"/>
    <w:rsid w:val="00384941"/>
    <w:rsid w:val="00384F20"/>
    <w:rsid w:val="00385494"/>
    <w:rsid w:val="00385E71"/>
    <w:rsid w:val="00385F37"/>
    <w:rsid w:val="00385F93"/>
    <w:rsid w:val="003864C1"/>
    <w:rsid w:val="0038671B"/>
    <w:rsid w:val="00386969"/>
    <w:rsid w:val="00387213"/>
    <w:rsid w:val="003872EE"/>
    <w:rsid w:val="003874CF"/>
    <w:rsid w:val="0038774B"/>
    <w:rsid w:val="0039063F"/>
    <w:rsid w:val="00391086"/>
    <w:rsid w:val="003911DC"/>
    <w:rsid w:val="003916C9"/>
    <w:rsid w:val="003917FE"/>
    <w:rsid w:val="00391F5E"/>
    <w:rsid w:val="00392457"/>
    <w:rsid w:val="0039248A"/>
    <w:rsid w:val="003924BD"/>
    <w:rsid w:val="00392689"/>
    <w:rsid w:val="00392952"/>
    <w:rsid w:val="00392EE9"/>
    <w:rsid w:val="00392F83"/>
    <w:rsid w:val="003932D5"/>
    <w:rsid w:val="00393425"/>
    <w:rsid w:val="003936CB"/>
    <w:rsid w:val="003939FD"/>
    <w:rsid w:val="00394094"/>
    <w:rsid w:val="003943F7"/>
    <w:rsid w:val="0039458C"/>
    <w:rsid w:val="003949D5"/>
    <w:rsid w:val="0039501E"/>
    <w:rsid w:val="003951D8"/>
    <w:rsid w:val="003952FE"/>
    <w:rsid w:val="00395594"/>
    <w:rsid w:val="003957C4"/>
    <w:rsid w:val="0039581C"/>
    <w:rsid w:val="003959BF"/>
    <w:rsid w:val="00395B27"/>
    <w:rsid w:val="00396032"/>
    <w:rsid w:val="003961DC"/>
    <w:rsid w:val="003963BC"/>
    <w:rsid w:val="003964C6"/>
    <w:rsid w:val="00396A4F"/>
    <w:rsid w:val="00396B33"/>
    <w:rsid w:val="003970A7"/>
    <w:rsid w:val="003972D1"/>
    <w:rsid w:val="003978B7"/>
    <w:rsid w:val="00397925"/>
    <w:rsid w:val="00397AFE"/>
    <w:rsid w:val="00397D8C"/>
    <w:rsid w:val="00397DD3"/>
    <w:rsid w:val="00397EC3"/>
    <w:rsid w:val="00397F44"/>
    <w:rsid w:val="003A015F"/>
    <w:rsid w:val="003A0240"/>
    <w:rsid w:val="003A03FC"/>
    <w:rsid w:val="003A0633"/>
    <w:rsid w:val="003A073E"/>
    <w:rsid w:val="003A0893"/>
    <w:rsid w:val="003A0F9A"/>
    <w:rsid w:val="003A104E"/>
    <w:rsid w:val="003A10C3"/>
    <w:rsid w:val="003A13A0"/>
    <w:rsid w:val="003A1799"/>
    <w:rsid w:val="003A199E"/>
    <w:rsid w:val="003A1A7B"/>
    <w:rsid w:val="003A1B20"/>
    <w:rsid w:val="003A1D18"/>
    <w:rsid w:val="003A1E8B"/>
    <w:rsid w:val="003A205C"/>
    <w:rsid w:val="003A2218"/>
    <w:rsid w:val="003A25E6"/>
    <w:rsid w:val="003A2871"/>
    <w:rsid w:val="003A2AF8"/>
    <w:rsid w:val="003A2B7F"/>
    <w:rsid w:val="003A2EA8"/>
    <w:rsid w:val="003A3485"/>
    <w:rsid w:val="003A3F69"/>
    <w:rsid w:val="003A4170"/>
    <w:rsid w:val="003A4183"/>
    <w:rsid w:val="003A4309"/>
    <w:rsid w:val="003A4498"/>
    <w:rsid w:val="003A46B1"/>
    <w:rsid w:val="003A4821"/>
    <w:rsid w:val="003A4916"/>
    <w:rsid w:val="003A495B"/>
    <w:rsid w:val="003A4ACC"/>
    <w:rsid w:val="003A4DF3"/>
    <w:rsid w:val="003A51EC"/>
    <w:rsid w:val="003A5362"/>
    <w:rsid w:val="003A5AD0"/>
    <w:rsid w:val="003A5D8A"/>
    <w:rsid w:val="003A61FC"/>
    <w:rsid w:val="003A6437"/>
    <w:rsid w:val="003A6636"/>
    <w:rsid w:val="003A6AB0"/>
    <w:rsid w:val="003A6AED"/>
    <w:rsid w:val="003A6EF1"/>
    <w:rsid w:val="003A720E"/>
    <w:rsid w:val="003A722A"/>
    <w:rsid w:val="003A723B"/>
    <w:rsid w:val="003A7AFD"/>
    <w:rsid w:val="003A7E67"/>
    <w:rsid w:val="003B031A"/>
    <w:rsid w:val="003B0346"/>
    <w:rsid w:val="003B096D"/>
    <w:rsid w:val="003B0ACC"/>
    <w:rsid w:val="003B0E92"/>
    <w:rsid w:val="003B1490"/>
    <w:rsid w:val="003B17C6"/>
    <w:rsid w:val="003B24A1"/>
    <w:rsid w:val="003B2B3F"/>
    <w:rsid w:val="003B3327"/>
    <w:rsid w:val="003B3932"/>
    <w:rsid w:val="003B39B0"/>
    <w:rsid w:val="003B3F64"/>
    <w:rsid w:val="003B4113"/>
    <w:rsid w:val="003B4164"/>
    <w:rsid w:val="003B41B1"/>
    <w:rsid w:val="003B4637"/>
    <w:rsid w:val="003B4979"/>
    <w:rsid w:val="003B4D57"/>
    <w:rsid w:val="003B4DEA"/>
    <w:rsid w:val="003B4E8D"/>
    <w:rsid w:val="003B54C6"/>
    <w:rsid w:val="003B5DF6"/>
    <w:rsid w:val="003B5EB7"/>
    <w:rsid w:val="003B606F"/>
    <w:rsid w:val="003B60F7"/>
    <w:rsid w:val="003B61E0"/>
    <w:rsid w:val="003B629F"/>
    <w:rsid w:val="003B6784"/>
    <w:rsid w:val="003B683D"/>
    <w:rsid w:val="003B6870"/>
    <w:rsid w:val="003B6B56"/>
    <w:rsid w:val="003B6D85"/>
    <w:rsid w:val="003B6F33"/>
    <w:rsid w:val="003B728B"/>
    <w:rsid w:val="003B72D9"/>
    <w:rsid w:val="003B73D2"/>
    <w:rsid w:val="003B747C"/>
    <w:rsid w:val="003B7867"/>
    <w:rsid w:val="003B7934"/>
    <w:rsid w:val="003B7C2B"/>
    <w:rsid w:val="003C0660"/>
    <w:rsid w:val="003C0C45"/>
    <w:rsid w:val="003C151E"/>
    <w:rsid w:val="003C15DD"/>
    <w:rsid w:val="003C1777"/>
    <w:rsid w:val="003C1E1E"/>
    <w:rsid w:val="003C1FE0"/>
    <w:rsid w:val="003C2035"/>
    <w:rsid w:val="003C284E"/>
    <w:rsid w:val="003C2E3C"/>
    <w:rsid w:val="003C33E0"/>
    <w:rsid w:val="003C3C3B"/>
    <w:rsid w:val="003C4174"/>
    <w:rsid w:val="003C4218"/>
    <w:rsid w:val="003C423A"/>
    <w:rsid w:val="003C474C"/>
    <w:rsid w:val="003C4C84"/>
    <w:rsid w:val="003C4D01"/>
    <w:rsid w:val="003C4D54"/>
    <w:rsid w:val="003C52B1"/>
    <w:rsid w:val="003C5575"/>
    <w:rsid w:val="003C55CF"/>
    <w:rsid w:val="003C58A8"/>
    <w:rsid w:val="003C6429"/>
    <w:rsid w:val="003C653B"/>
    <w:rsid w:val="003C689E"/>
    <w:rsid w:val="003C6DE4"/>
    <w:rsid w:val="003C7215"/>
    <w:rsid w:val="003C7655"/>
    <w:rsid w:val="003C77C1"/>
    <w:rsid w:val="003C79A6"/>
    <w:rsid w:val="003C7A5D"/>
    <w:rsid w:val="003C7CF7"/>
    <w:rsid w:val="003D0247"/>
    <w:rsid w:val="003D0541"/>
    <w:rsid w:val="003D0CC9"/>
    <w:rsid w:val="003D0F5F"/>
    <w:rsid w:val="003D176C"/>
    <w:rsid w:val="003D1CE6"/>
    <w:rsid w:val="003D1EC7"/>
    <w:rsid w:val="003D1EE0"/>
    <w:rsid w:val="003D1F91"/>
    <w:rsid w:val="003D2172"/>
    <w:rsid w:val="003D2701"/>
    <w:rsid w:val="003D288C"/>
    <w:rsid w:val="003D2926"/>
    <w:rsid w:val="003D2988"/>
    <w:rsid w:val="003D37B2"/>
    <w:rsid w:val="003D3E73"/>
    <w:rsid w:val="003D3E81"/>
    <w:rsid w:val="003D3FA7"/>
    <w:rsid w:val="003D3FAB"/>
    <w:rsid w:val="003D3FB7"/>
    <w:rsid w:val="003D44AA"/>
    <w:rsid w:val="003D44C1"/>
    <w:rsid w:val="003D44D0"/>
    <w:rsid w:val="003D4572"/>
    <w:rsid w:val="003D479E"/>
    <w:rsid w:val="003D4A8E"/>
    <w:rsid w:val="003D4E35"/>
    <w:rsid w:val="003D4E3D"/>
    <w:rsid w:val="003D4E6C"/>
    <w:rsid w:val="003D5340"/>
    <w:rsid w:val="003D54AA"/>
    <w:rsid w:val="003D54E2"/>
    <w:rsid w:val="003D550B"/>
    <w:rsid w:val="003D59F4"/>
    <w:rsid w:val="003D61EF"/>
    <w:rsid w:val="003D6708"/>
    <w:rsid w:val="003D6741"/>
    <w:rsid w:val="003D6A05"/>
    <w:rsid w:val="003D6A35"/>
    <w:rsid w:val="003D762E"/>
    <w:rsid w:val="003D7694"/>
    <w:rsid w:val="003D7B08"/>
    <w:rsid w:val="003D7B75"/>
    <w:rsid w:val="003D7C67"/>
    <w:rsid w:val="003D7D02"/>
    <w:rsid w:val="003E0AD9"/>
    <w:rsid w:val="003E0BAC"/>
    <w:rsid w:val="003E0CE5"/>
    <w:rsid w:val="003E105A"/>
    <w:rsid w:val="003E12C4"/>
    <w:rsid w:val="003E16A9"/>
    <w:rsid w:val="003E1832"/>
    <w:rsid w:val="003E184D"/>
    <w:rsid w:val="003E19F2"/>
    <w:rsid w:val="003E1A62"/>
    <w:rsid w:val="003E1ACB"/>
    <w:rsid w:val="003E206C"/>
    <w:rsid w:val="003E2177"/>
    <w:rsid w:val="003E2D98"/>
    <w:rsid w:val="003E2FAA"/>
    <w:rsid w:val="003E328D"/>
    <w:rsid w:val="003E3AFA"/>
    <w:rsid w:val="003E3B98"/>
    <w:rsid w:val="003E43CA"/>
    <w:rsid w:val="003E4A9B"/>
    <w:rsid w:val="003E4A9D"/>
    <w:rsid w:val="003E4B42"/>
    <w:rsid w:val="003E4F6E"/>
    <w:rsid w:val="003E516B"/>
    <w:rsid w:val="003E5421"/>
    <w:rsid w:val="003E55A1"/>
    <w:rsid w:val="003E57ED"/>
    <w:rsid w:val="003E666E"/>
    <w:rsid w:val="003E66AA"/>
    <w:rsid w:val="003E6761"/>
    <w:rsid w:val="003E67DB"/>
    <w:rsid w:val="003E6B0A"/>
    <w:rsid w:val="003E6FAA"/>
    <w:rsid w:val="003E7082"/>
    <w:rsid w:val="003E7225"/>
    <w:rsid w:val="003E72E3"/>
    <w:rsid w:val="003E74A0"/>
    <w:rsid w:val="003E7A94"/>
    <w:rsid w:val="003E7B7A"/>
    <w:rsid w:val="003E7D67"/>
    <w:rsid w:val="003E7E4B"/>
    <w:rsid w:val="003F0BFC"/>
    <w:rsid w:val="003F0D3A"/>
    <w:rsid w:val="003F1145"/>
    <w:rsid w:val="003F1725"/>
    <w:rsid w:val="003F1BF8"/>
    <w:rsid w:val="003F1E93"/>
    <w:rsid w:val="003F28FB"/>
    <w:rsid w:val="003F29FE"/>
    <w:rsid w:val="003F2A4D"/>
    <w:rsid w:val="003F2B6A"/>
    <w:rsid w:val="003F2B86"/>
    <w:rsid w:val="003F2F14"/>
    <w:rsid w:val="003F336C"/>
    <w:rsid w:val="003F3536"/>
    <w:rsid w:val="003F393D"/>
    <w:rsid w:val="003F4049"/>
    <w:rsid w:val="003F419B"/>
    <w:rsid w:val="003F4477"/>
    <w:rsid w:val="003F4D2A"/>
    <w:rsid w:val="003F4D2E"/>
    <w:rsid w:val="003F550F"/>
    <w:rsid w:val="003F568D"/>
    <w:rsid w:val="003F5F59"/>
    <w:rsid w:val="003F5FAD"/>
    <w:rsid w:val="003F626D"/>
    <w:rsid w:val="003F6406"/>
    <w:rsid w:val="003F6A9F"/>
    <w:rsid w:val="003F6AF8"/>
    <w:rsid w:val="003F6F35"/>
    <w:rsid w:val="003F73EC"/>
    <w:rsid w:val="003F7E16"/>
    <w:rsid w:val="0040002F"/>
    <w:rsid w:val="00400880"/>
    <w:rsid w:val="00400F0F"/>
    <w:rsid w:val="0040139A"/>
    <w:rsid w:val="00401895"/>
    <w:rsid w:val="00401F4C"/>
    <w:rsid w:val="00401F83"/>
    <w:rsid w:val="004021EF"/>
    <w:rsid w:val="004023A1"/>
    <w:rsid w:val="004025E8"/>
    <w:rsid w:val="00402855"/>
    <w:rsid w:val="00403245"/>
    <w:rsid w:val="00403439"/>
    <w:rsid w:val="004035C8"/>
    <w:rsid w:val="00403BF7"/>
    <w:rsid w:val="00403FA0"/>
    <w:rsid w:val="004040AA"/>
    <w:rsid w:val="004042A2"/>
    <w:rsid w:val="00404319"/>
    <w:rsid w:val="00404478"/>
    <w:rsid w:val="004045D3"/>
    <w:rsid w:val="004047D0"/>
    <w:rsid w:val="00404D7C"/>
    <w:rsid w:val="00404E19"/>
    <w:rsid w:val="00405079"/>
    <w:rsid w:val="004050F4"/>
    <w:rsid w:val="00405506"/>
    <w:rsid w:val="00406DDC"/>
    <w:rsid w:val="00407365"/>
    <w:rsid w:val="00407456"/>
    <w:rsid w:val="00407B3B"/>
    <w:rsid w:val="004100D6"/>
    <w:rsid w:val="00410838"/>
    <w:rsid w:val="00410D11"/>
    <w:rsid w:val="004111C4"/>
    <w:rsid w:val="00411306"/>
    <w:rsid w:val="00411811"/>
    <w:rsid w:val="00412241"/>
    <w:rsid w:val="004127ED"/>
    <w:rsid w:val="00412DF3"/>
    <w:rsid w:val="00412F45"/>
    <w:rsid w:val="0041376E"/>
    <w:rsid w:val="004138C5"/>
    <w:rsid w:val="004138F6"/>
    <w:rsid w:val="00413913"/>
    <w:rsid w:val="00413F1B"/>
    <w:rsid w:val="00413F28"/>
    <w:rsid w:val="0041413E"/>
    <w:rsid w:val="004142FE"/>
    <w:rsid w:val="0041445F"/>
    <w:rsid w:val="00414F09"/>
    <w:rsid w:val="00414F36"/>
    <w:rsid w:val="004152C6"/>
    <w:rsid w:val="0041574F"/>
    <w:rsid w:val="00415A57"/>
    <w:rsid w:val="00415EC6"/>
    <w:rsid w:val="00416040"/>
    <w:rsid w:val="004163C5"/>
    <w:rsid w:val="004164DB"/>
    <w:rsid w:val="00416815"/>
    <w:rsid w:val="00416B99"/>
    <w:rsid w:val="00416E78"/>
    <w:rsid w:val="004171DE"/>
    <w:rsid w:val="00417385"/>
    <w:rsid w:val="004178AF"/>
    <w:rsid w:val="00417AE0"/>
    <w:rsid w:val="00417E3B"/>
    <w:rsid w:val="00417F7C"/>
    <w:rsid w:val="004200E3"/>
    <w:rsid w:val="00420774"/>
    <w:rsid w:val="00420AAE"/>
    <w:rsid w:val="00420AB8"/>
    <w:rsid w:val="00420EBE"/>
    <w:rsid w:val="00421A5F"/>
    <w:rsid w:val="00421C30"/>
    <w:rsid w:val="0042271F"/>
    <w:rsid w:val="004229F5"/>
    <w:rsid w:val="00422A4A"/>
    <w:rsid w:val="00423315"/>
    <w:rsid w:val="00423F75"/>
    <w:rsid w:val="004242DF"/>
    <w:rsid w:val="00424A20"/>
    <w:rsid w:val="00424D21"/>
    <w:rsid w:val="00424D95"/>
    <w:rsid w:val="00424F26"/>
    <w:rsid w:val="00425097"/>
    <w:rsid w:val="0042551F"/>
    <w:rsid w:val="004259AF"/>
    <w:rsid w:val="00425DA9"/>
    <w:rsid w:val="00425E62"/>
    <w:rsid w:val="0042635D"/>
    <w:rsid w:val="004265A7"/>
    <w:rsid w:val="00426762"/>
    <w:rsid w:val="004268BC"/>
    <w:rsid w:val="00426EC0"/>
    <w:rsid w:val="00427459"/>
    <w:rsid w:val="004274B7"/>
    <w:rsid w:val="00427986"/>
    <w:rsid w:val="00427BE7"/>
    <w:rsid w:val="00427C24"/>
    <w:rsid w:val="00427D98"/>
    <w:rsid w:val="004303B8"/>
    <w:rsid w:val="004310E9"/>
    <w:rsid w:val="00431A97"/>
    <w:rsid w:val="00431B3F"/>
    <w:rsid w:val="00431D6B"/>
    <w:rsid w:val="00431ED5"/>
    <w:rsid w:val="00432838"/>
    <w:rsid w:val="00432AEC"/>
    <w:rsid w:val="00432C27"/>
    <w:rsid w:val="00432CFF"/>
    <w:rsid w:val="00432EFD"/>
    <w:rsid w:val="0043305E"/>
    <w:rsid w:val="0043310B"/>
    <w:rsid w:val="00433430"/>
    <w:rsid w:val="00433631"/>
    <w:rsid w:val="004336B2"/>
    <w:rsid w:val="004336CC"/>
    <w:rsid w:val="00433818"/>
    <w:rsid w:val="00433A66"/>
    <w:rsid w:val="00433FE8"/>
    <w:rsid w:val="00434B20"/>
    <w:rsid w:val="0043513E"/>
    <w:rsid w:val="004352AE"/>
    <w:rsid w:val="004352FA"/>
    <w:rsid w:val="00435593"/>
    <w:rsid w:val="004355E3"/>
    <w:rsid w:val="004355E9"/>
    <w:rsid w:val="00435B94"/>
    <w:rsid w:val="00435D9A"/>
    <w:rsid w:val="00435E2C"/>
    <w:rsid w:val="00435E5E"/>
    <w:rsid w:val="00436293"/>
    <w:rsid w:val="004363DF"/>
    <w:rsid w:val="0043686F"/>
    <w:rsid w:val="0043692E"/>
    <w:rsid w:val="00437295"/>
    <w:rsid w:val="004375BD"/>
    <w:rsid w:val="00437C07"/>
    <w:rsid w:val="00437D5E"/>
    <w:rsid w:val="00437F07"/>
    <w:rsid w:val="0044018A"/>
    <w:rsid w:val="004406AE"/>
    <w:rsid w:val="00440958"/>
    <w:rsid w:val="00440FDC"/>
    <w:rsid w:val="00441A35"/>
    <w:rsid w:val="00441C64"/>
    <w:rsid w:val="00441F9A"/>
    <w:rsid w:val="0044254B"/>
    <w:rsid w:val="0044257E"/>
    <w:rsid w:val="0044271C"/>
    <w:rsid w:val="00442862"/>
    <w:rsid w:val="004429D7"/>
    <w:rsid w:val="00442C0F"/>
    <w:rsid w:val="00442EBF"/>
    <w:rsid w:val="004430FD"/>
    <w:rsid w:val="00443143"/>
    <w:rsid w:val="004432CB"/>
    <w:rsid w:val="0044346B"/>
    <w:rsid w:val="0044360B"/>
    <w:rsid w:val="00443CFC"/>
    <w:rsid w:val="00443E6B"/>
    <w:rsid w:val="00443E6C"/>
    <w:rsid w:val="004443BD"/>
    <w:rsid w:val="00444A90"/>
    <w:rsid w:val="00444F90"/>
    <w:rsid w:val="0044506D"/>
    <w:rsid w:val="00445166"/>
    <w:rsid w:val="004451F0"/>
    <w:rsid w:val="004452C4"/>
    <w:rsid w:val="0044589F"/>
    <w:rsid w:val="00445966"/>
    <w:rsid w:val="00445B45"/>
    <w:rsid w:val="00445D45"/>
    <w:rsid w:val="00446A03"/>
    <w:rsid w:val="00446D14"/>
    <w:rsid w:val="00446FFC"/>
    <w:rsid w:val="00447071"/>
    <w:rsid w:val="00447170"/>
    <w:rsid w:val="0044762E"/>
    <w:rsid w:val="00447675"/>
    <w:rsid w:val="00447821"/>
    <w:rsid w:val="004501CF"/>
    <w:rsid w:val="00450233"/>
    <w:rsid w:val="00450AEF"/>
    <w:rsid w:val="00450B2C"/>
    <w:rsid w:val="00450E38"/>
    <w:rsid w:val="0045127B"/>
    <w:rsid w:val="0045198B"/>
    <w:rsid w:val="0045198C"/>
    <w:rsid w:val="00451DF2"/>
    <w:rsid w:val="0045260E"/>
    <w:rsid w:val="0045284F"/>
    <w:rsid w:val="00452A88"/>
    <w:rsid w:val="00452B66"/>
    <w:rsid w:val="00452C80"/>
    <w:rsid w:val="00452DDE"/>
    <w:rsid w:val="00453091"/>
    <w:rsid w:val="004530D8"/>
    <w:rsid w:val="0045345D"/>
    <w:rsid w:val="0045379B"/>
    <w:rsid w:val="00453921"/>
    <w:rsid w:val="004539AF"/>
    <w:rsid w:val="004539EB"/>
    <w:rsid w:val="00453AF4"/>
    <w:rsid w:val="00453ED2"/>
    <w:rsid w:val="004542FD"/>
    <w:rsid w:val="00454539"/>
    <w:rsid w:val="004548CD"/>
    <w:rsid w:val="00454C15"/>
    <w:rsid w:val="00454CF4"/>
    <w:rsid w:val="00454F99"/>
    <w:rsid w:val="00454FE0"/>
    <w:rsid w:val="00455B82"/>
    <w:rsid w:val="00456004"/>
    <w:rsid w:val="004560A9"/>
    <w:rsid w:val="00456738"/>
    <w:rsid w:val="00456875"/>
    <w:rsid w:val="004569D7"/>
    <w:rsid w:val="004569EE"/>
    <w:rsid w:val="0045720F"/>
    <w:rsid w:val="004577E7"/>
    <w:rsid w:val="00457B8B"/>
    <w:rsid w:val="00457C64"/>
    <w:rsid w:val="00457EE3"/>
    <w:rsid w:val="004600E3"/>
    <w:rsid w:val="00460197"/>
    <w:rsid w:val="00460555"/>
    <w:rsid w:val="004606DE"/>
    <w:rsid w:val="004607A3"/>
    <w:rsid w:val="00460B7C"/>
    <w:rsid w:val="00460EC6"/>
    <w:rsid w:val="00461050"/>
    <w:rsid w:val="004616E4"/>
    <w:rsid w:val="0046179C"/>
    <w:rsid w:val="00461936"/>
    <w:rsid w:val="00461C2A"/>
    <w:rsid w:val="004623EF"/>
    <w:rsid w:val="0046262E"/>
    <w:rsid w:val="0046265F"/>
    <w:rsid w:val="00462B2F"/>
    <w:rsid w:val="004631EF"/>
    <w:rsid w:val="004633CF"/>
    <w:rsid w:val="0046379B"/>
    <w:rsid w:val="0046398E"/>
    <w:rsid w:val="00463D2E"/>
    <w:rsid w:val="0046403E"/>
    <w:rsid w:val="004643BD"/>
    <w:rsid w:val="004646A4"/>
    <w:rsid w:val="00464933"/>
    <w:rsid w:val="00464A2A"/>
    <w:rsid w:val="004652E3"/>
    <w:rsid w:val="00465341"/>
    <w:rsid w:val="00465627"/>
    <w:rsid w:val="00465FF3"/>
    <w:rsid w:val="00466258"/>
    <w:rsid w:val="004662F3"/>
    <w:rsid w:val="0046634F"/>
    <w:rsid w:val="00466D90"/>
    <w:rsid w:val="00467020"/>
    <w:rsid w:val="004671CD"/>
    <w:rsid w:val="00467B34"/>
    <w:rsid w:val="00467BF7"/>
    <w:rsid w:val="00467DBB"/>
    <w:rsid w:val="00467DDB"/>
    <w:rsid w:val="00467F34"/>
    <w:rsid w:val="00467FFB"/>
    <w:rsid w:val="00470025"/>
    <w:rsid w:val="00470190"/>
    <w:rsid w:val="004705F6"/>
    <w:rsid w:val="00470ABC"/>
    <w:rsid w:val="0047138A"/>
    <w:rsid w:val="00471491"/>
    <w:rsid w:val="00471634"/>
    <w:rsid w:val="00471A51"/>
    <w:rsid w:val="00471C6A"/>
    <w:rsid w:val="004725B0"/>
    <w:rsid w:val="00472637"/>
    <w:rsid w:val="0047265D"/>
    <w:rsid w:val="00472813"/>
    <w:rsid w:val="00472A1E"/>
    <w:rsid w:val="00472C52"/>
    <w:rsid w:val="004730A3"/>
    <w:rsid w:val="004731CD"/>
    <w:rsid w:val="00473E3E"/>
    <w:rsid w:val="00473F2B"/>
    <w:rsid w:val="004745D3"/>
    <w:rsid w:val="00474C78"/>
    <w:rsid w:val="00474D39"/>
    <w:rsid w:val="00474E6B"/>
    <w:rsid w:val="00475838"/>
    <w:rsid w:val="00475B8F"/>
    <w:rsid w:val="004762A5"/>
    <w:rsid w:val="004764C4"/>
    <w:rsid w:val="004768F2"/>
    <w:rsid w:val="00476E4F"/>
    <w:rsid w:val="00476F03"/>
    <w:rsid w:val="004773AD"/>
    <w:rsid w:val="0047768C"/>
    <w:rsid w:val="004777ED"/>
    <w:rsid w:val="004779E5"/>
    <w:rsid w:val="00477E59"/>
    <w:rsid w:val="004800BF"/>
    <w:rsid w:val="0048055C"/>
    <w:rsid w:val="00480E3E"/>
    <w:rsid w:val="00480F2D"/>
    <w:rsid w:val="0048106E"/>
    <w:rsid w:val="004810AC"/>
    <w:rsid w:val="0048159A"/>
    <w:rsid w:val="0048210D"/>
    <w:rsid w:val="00482F37"/>
    <w:rsid w:val="004830D9"/>
    <w:rsid w:val="00483643"/>
    <w:rsid w:val="0048396D"/>
    <w:rsid w:val="00483E6A"/>
    <w:rsid w:val="00483FD9"/>
    <w:rsid w:val="004841DF"/>
    <w:rsid w:val="00484870"/>
    <w:rsid w:val="004848D2"/>
    <w:rsid w:val="00484B86"/>
    <w:rsid w:val="00484C8D"/>
    <w:rsid w:val="0048517B"/>
    <w:rsid w:val="004856D4"/>
    <w:rsid w:val="0048599E"/>
    <w:rsid w:val="00485C46"/>
    <w:rsid w:val="00486B62"/>
    <w:rsid w:val="00486D48"/>
    <w:rsid w:val="00486E2E"/>
    <w:rsid w:val="00486EEC"/>
    <w:rsid w:val="00487FAD"/>
    <w:rsid w:val="00490218"/>
    <w:rsid w:val="004902E4"/>
    <w:rsid w:val="00490327"/>
    <w:rsid w:val="00490596"/>
    <w:rsid w:val="0049079C"/>
    <w:rsid w:val="00490AD5"/>
    <w:rsid w:val="00490BC1"/>
    <w:rsid w:val="00490C94"/>
    <w:rsid w:val="00490E5D"/>
    <w:rsid w:val="00490E92"/>
    <w:rsid w:val="0049112A"/>
    <w:rsid w:val="004913A7"/>
    <w:rsid w:val="004915FA"/>
    <w:rsid w:val="0049162F"/>
    <w:rsid w:val="004917B6"/>
    <w:rsid w:val="00491A67"/>
    <w:rsid w:val="00491E70"/>
    <w:rsid w:val="00492486"/>
    <w:rsid w:val="0049252D"/>
    <w:rsid w:val="0049270B"/>
    <w:rsid w:val="0049271F"/>
    <w:rsid w:val="0049287D"/>
    <w:rsid w:val="00492BAC"/>
    <w:rsid w:val="00492D7A"/>
    <w:rsid w:val="004931FA"/>
    <w:rsid w:val="00493D3D"/>
    <w:rsid w:val="00493E64"/>
    <w:rsid w:val="004944D0"/>
    <w:rsid w:val="00494602"/>
    <w:rsid w:val="004946C8"/>
    <w:rsid w:val="00494891"/>
    <w:rsid w:val="00494AB4"/>
    <w:rsid w:val="00494C7E"/>
    <w:rsid w:val="00494DB0"/>
    <w:rsid w:val="00494F7C"/>
    <w:rsid w:val="004950E6"/>
    <w:rsid w:val="004954CE"/>
    <w:rsid w:val="0049591B"/>
    <w:rsid w:val="00495A8C"/>
    <w:rsid w:val="00495E47"/>
    <w:rsid w:val="004963E8"/>
    <w:rsid w:val="004965C9"/>
    <w:rsid w:val="00496805"/>
    <w:rsid w:val="00496DC8"/>
    <w:rsid w:val="004971E4"/>
    <w:rsid w:val="00497257"/>
    <w:rsid w:val="004973DF"/>
    <w:rsid w:val="00497615"/>
    <w:rsid w:val="004979C9"/>
    <w:rsid w:val="004A0240"/>
    <w:rsid w:val="004A02C1"/>
    <w:rsid w:val="004A074A"/>
    <w:rsid w:val="004A0C6D"/>
    <w:rsid w:val="004A0CDE"/>
    <w:rsid w:val="004A0DDA"/>
    <w:rsid w:val="004A0F3D"/>
    <w:rsid w:val="004A11BB"/>
    <w:rsid w:val="004A1315"/>
    <w:rsid w:val="004A14CA"/>
    <w:rsid w:val="004A157B"/>
    <w:rsid w:val="004A18B1"/>
    <w:rsid w:val="004A1997"/>
    <w:rsid w:val="004A1ADF"/>
    <w:rsid w:val="004A1F70"/>
    <w:rsid w:val="004A225D"/>
    <w:rsid w:val="004A24A8"/>
    <w:rsid w:val="004A2749"/>
    <w:rsid w:val="004A288E"/>
    <w:rsid w:val="004A2D39"/>
    <w:rsid w:val="004A2FFB"/>
    <w:rsid w:val="004A3181"/>
    <w:rsid w:val="004A38CE"/>
    <w:rsid w:val="004A3A41"/>
    <w:rsid w:val="004A3E17"/>
    <w:rsid w:val="004A3E8D"/>
    <w:rsid w:val="004A4608"/>
    <w:rsid w:val="004A477B"/>
    <w:rsid w:val="004A4B55"/>
    <w:rsid w:val="004A4D56"/>
    <w:rsid w:val="004A51C7"/>
    <w:rsid w:val="004A5229"/>
    <w:rsid w:val="004A59C4"/>
    <w:rsid w:val="004A5ECA"/>
    <w:rsid w:val="004A5ED3"/>
    <w:rsid w:val="004A6081"/>
    <w:rsid w:val="004A6626"/>
    <w:rsid w:val="004A684F"/>
    <w:rsid w:val="004A71D1"/>
    <w:rsid w:val="004A7C2E"/>
    <w:rsid w:val="004B0066"/>
    <w:rsid w:val="004B0083"/>
    <w:rsid w:val="004B0577"/>
    <w:rsid w:val="004B09A4"/>
    <w:rsid w:val="004B0BD1"/>
    <w:rsid w:val="004B0BE2"/>
    <w:rsid w:val="004B0E6F"/>
    <w:rsid w:val="004B1471"/>
    <w:rsid w:val="004B14E7"/>
    <w:rsid w:val="004B163C"/>
    <w:rsid w:val="004B16F6"/>
    <w:rsid w:val="004B1ED9"/>
    <w:rsid w:val="004B2234"/>
    <w:rsid w:val="004B22A0"/>
    <w:rsid w:val="004B2351"/>
    <w:rsid w:val="004B2489"/>
    <w:rsid w:val="004B2586"/>
    <w:rsid w:val="004B27E4"/>
    <w:rsid w:val="004B2E33"/>
    <w:rsid w:val="004B3232"/>
    <w:rsid w:val="004B32C7"/>
    <w:rsid w:val="004B33BB"/>
    <w:rsid w:val="004B3994"/>
    <w:rsid w:val="004B4353"/>
    <w:rsid w:val="004B443D"/>
    <w:rsid w:val="004B4460"/>
    <w:rsid w:val="004B4506"/>
    <w:rsid w:val="004B510A"/>
    <w:rsid w:val="004B51F2"/>
    <w:rsid w:val="004B52E0"/>
    <w:rsid w:val="004B5346"/>
    <w:rsid w:val="004B55AB"/>
    <w:rsid w:val="004B55D7"/>
    <w:rsid w:val="004B59C2"/>
    <w:rsid w:val="004B5A22"/>
    <w:rsid w:val="004B5A35"/>
    <w:rsid w:val="004B5AFA"/>
    <w:rsid w:val="004B5B3C"/>
    <w:rsid w:val="004B5B67"/>
    <w:rsid w:val="004B5CA7"/>
    <w:rsid w:val="004B5E03"/>
    <w:rsid w:val="004B5FC5"/>
    <w:rsid w:val="004B6E87"/>
    <w:rsid w:val="004B709A"/>
    <w:rsid w:val="004B71E6"/>
    <w:rsid w:val="004B756A"/>
    <w:rsid w:val="004B781F"/>
    <w:rsid w:val="004B78B6"/>
    <w:rsid w:val="004B7A4D"/>
    <w:rsid w:val="004C0403"/>
    <w:rsid w:val="004C079E"/>
    <w:rsid w:val="004C0B15"/>
    <w:rsid w:val="004C0B61"/>
    <w:rsid w:val="004C0C9D"/>
    <w:rsid w:val="004C0E1E"/>
    <w:rsid w:val="004C0F07"/>
    <w:rsid w:val="004C1189"/>
    <w:rsid w:val="004C1328"/>
    <w:rsid w:val="004C15B1"/>
    <w:rsid w:val="004C1769"/>
    <w:rsid w:val="004C18E4"/>
    <w:rsid w:val="004C1CBB"/>
    <w:rsid w:val="004C1E73"/>
    <w:rsid w:val="004C29C1"/>
    <w:rsid w:val="004C2C46"/>
    <w:rsid w:val="004C324B"/>
    <w:rsid w:val="004C37B3"/>
    <w:rsid w:val="004C38DC"/>
    <w:rsid w:val="004C4A00"/>
    <w:rsid w:val="004C4A6C"/>
    <w:rsid w:val="004C4A75"/>
    <w:rsid w:val="004C4D03"/>
    <w:rsid w:val="004C5107"/>
    <w:rsid w:val="004C55F0"/>
    <w:rsid w:val="004C5728"/>
    <w:rsid w:val="004C58E5"/>
    <w:rsid w:val="004C5A40"/>
    <w:rsid w:val="004C5C00"/>
    <w:rsid w:val="004C619F"/>
    <w:rsid w:val="004C6480"/>
    <w:rsid w:val="004C664B"/>
    <w:rsid w:val="004C6712"/>
    <w:rsid w:val="004C683C"/>
    <w:rsid w:val="004C6FCC"/>
    <w:rsid w:val="004C70AB"/>
    <w:rsid w:val="004C73D0"/>
    <w:rsid w:val="004C787B"/>
    <w:rsid w:val="004C7A0C"/>
    <w:rsid w:val="004C7EA5"/>
    <w:rsid w:val="004C7FA6"/>
    <w:rsid w:val="004D010D"/>
    <w:rsid w:val="004D02AA"/>
    <w:rsid w:val="004D0407"/>
    <w:rsid w:val="004D07EE"/>
    <w:rsid w:val="004D08E9"/>
    <w:rsid w:val="004D0C4C"/>
    <w:rsid w:val="004D0E06"/>
    <w:rsid w:val="004D0EF1"/>
    <w:rsid w:val="004D1E4C"/>
    <w:rsid w:val="004D1E5E"/>
    <w:rsid w:val="004D2258"/>
    <w:rsid w:val="004D256D"/>
    <w:rsid w:val="004D2D96"/>
    <w:rsid w:val="004D3119"/>
    <w:rsid w:val="004D3632"/>
    <w:rsid w:val="004D3C85"/>
    <w:rsid w:val="004D3FA3"/>
    <w:rsid w:val="004D4045"/>
    <w:rsid w:val="004D458F"/>
    <w:rsid w:val="004D4599"/>
    <w:rsid w:val="004D46A1"/>
    <w:rsid w:val="004D4C2B"/>
    <w:rsid w:val="004D5842"/>
    <w:rsid w:val="004D5DCE"/>
    <w:rsid w:val="004D6088"/>
    <w:rsid w:val="004D61FA"/>
    <w:rsid w:val="004D63C0"/>
    <w:rsid w:val="004D6BDD"/>
    <w:rsid w:val="004D6C6C"/>
    <w:rsid w:val="004D7039"/>
    <w:rsid w:val="004D70B8"/>
    <w:rsid w:val="004D7128"/>
    <w:rsid w:val="004D75C4"/>
    <w:rsid w:val="004D77EA"/>
    <w:rsid w:val="004D7E26"/>
    <w:rsid w:val="004D7EA3"/>
    <w:rsid w:val="004E0282"/>
    <w:rsid w:val="004E028F"/>
    <w:rsid w:val="004E081D"/>
    <w:rsid w:val="004E0DC0"/>
    <w:rsid w:val="004E1573"/>
    <w:rsid w:val="004E16BE"/>
    <w:rsid w:val="004E1743"/>
    <w:rsid w:val="004E1E46"/>
    <w:rsid w:val="004E1E5A"/>
    <w:rsid w:val="004E1E81"/>
    <w:rsid w:val="004E2120"/>
    <w:rsid w:val="004E218B"/>
    <w:rsid w:val="004E2523"/>
    <w:rsid w:val="004E2908"/>
    <w:rsid w:val="004E312E"/>
    <w:rsid w:val="004E34FD"/>
    <w:rsid w:val="004E37DC"/>
    <w:rsid w:val="004E38E5"/>
    <w:rsid w:val="004E3969"/>
    <w:rsid w:val="004E3AF3"/>
    <w:rsid w:val="004E3D61"/>
    <w:rsid w:val="004E42B1"/>
    <w:rsid w:val="004E42CF"/>
    <w:rsid w:val="004E46F0"/>
    <w:rsid w:val="004E47E2"/>
    <w:rsid w:val="004E494C"/>
    <w:rsid w:val="004E4966"/>
    <w:rsid w:val="004E5848"/>
    <w:rsid w:val="004E5914"/>
    <w:rsid w:val="004E5A0B"/>
    <w:rsid w:val="004E5D26"/>
    <w:rsid w:val="004E5E01"/>
    <w:rsid w:val="004E5E24"/>
    <w:rsid w:val="004E6CA5"/>
    <w:rsid w:val="004E6E74"/>
    <w:rsid w:val="004E6F18"/>
    <w:rsid w:val="004E710E"/>
    <w:rsid w:val="004E7288"/>
    <w:rsid w:val="004E7323"/>
    <w:rsid w:val="004E7606"/>
    <w:rsid w:val="004E79E5"/>
    <w:rsid w:val="004E7B9F"/>
    <w:rsid w:val="004E7C09"/>
    <w:rsid w:val="004E7E5B"/>
    <w:rsid w:val="004F00E9"/>
    <w:rsid w:val="004F04C6"/>
    <w:rsid w:val="004F0730"/>
    <w:rsid w:val="004F0F91"/>
    <w:rsid w:val="004F1181"/>
    <w:rsid w:val="004F1393"/>
    <w:rsid w:val="004F14D6"/>
    <w:rsid w:val="004F1681"/>
    <w:rsid w:val="004F16CD"/>
    <w:rsid w:val="004F17B2"/>
    <w:rsid w:val="004F18A3"/>
    <w:rsid w:val="004F1E91"/>
    <w:rsid w:val="004F329F"/>
    <w:rsid w:val="004F355E"/>
    <w:rsid w:val="004F37C1"/>
    <w:rsid w:val="004F3E6E"/>
    <w:rsid w:val="004F45AE"/>
    <w:rsid w:val="004F4852"/>
    <w:rsid w:val="004F4940"/>
    <w:rsid w:val="004F4DE8"/>
    <w:rsid w:val="004F4E57"/>
    <w:rsid w:val="004F55CE"/>
    <w:rsid w:val="004F55E1"/>
    <w:rsid w:val="004F5985"/>
    <w:rsid w:val="004F5B16"/>
    <w:rsid w:val="004F5C11"/>
    <w:rsid w:val="004F5C79"/>
    <w:rsid w:val="004F5E19"/>
    <w:rsid w:val="004F654C"/>
    <w:rsid w:val="004F6732"/>
    <w:rsid w:val="004F678B"/>
    <w:rsid w:val="004F6A89"/>
    <w:rsid w:val="004F6CA9"/>
    <w:rsid w:val="004F6E59"/>
    <w:rsid w:val="004F6F6E"/>
    <w:rsid w:val="004F7013"/>
    <w:rsid w:val="004F70A3"/>
    <w:rsid w:val="004F70E9"/>
    <w:rsid w:val="004F7209"/>
    <w:rsid w:val="004F7495"/>
    <w:rsid w:val="004F781C"/>
    <w:rsid w:val="004F7842"/>
    <w:rsid w:val="004F7969"/>
    <w:rsid w:val="004F7EE0"/>
    <w:rsid w:val="004F7EE6"/>
    <w:rsid w:val="0050069D"/>
    <w:rsid w:val="005006C0"/>
    <w:rsid w:val="00500ADA"/>
    <w:rsid w:val="00501057"/>
    <w:rsid w:val="0050115C"/>
    <w:rsid w:val="005012E5"/>
    <w:rsid w:val="00501544"/>
    <w:rsid w:val="00501ACD"/>
    <w:rsid w:val="00501B01"/>
    <w:rsid w:val="00501B16"/>
    <w:rsid w:val="00501D78"/>
    <w:rsid w:val="005021CA"/>
    <w:rsid w:val="005021D0"/>
    <w:rsid w:val="00502D57"/>
    <w:rsid w:val="00502DD6"/>
    <w:rsid w:val="0050318E"/>
    <w:rsid w:val="00503511"/>
    <w:rsid w:val="00503A3A"/>
    <w:rsid w:val="00503AF7"/>
    <w:rsid w:val="00503B52"/>
    <w:rsid w:val="00503E58"/>
    <w:rsid w:val="00504C58"/>
    <w:rsid w:val="00505041"/>
    <w:rsid w:val="005054CE"/>
    <w:rsid w:val="00505B58"/>
    <w:rsid w:val="00505D08"/>
    <w:rsid w:val="0050632A"/>
    <w:rsid w:val="00506A8A"/>
    <w:rsid w:val="00506ECC"/>
    <w:rsid w:val="0050794B"/>
    <w:rsid w:val="00507C6B"/>
    <w:rsid w:val="00507C6E"/>
    <w:rsid w:val="00507E5B"/>
    <w:rsid w:val="00510661"/>
    <w:rsid w:val="00510C32"/>
    <w:rsid w:val="00510C6C"/>
    <w:rsid w:val="00511034"/>
    <w:rsid w:val="00511062"/>
    <w:rsid w:val="005110A0"/>
    <w:rsid w:val="00511310"/>
    <w:rsid w:val="00511C4B"/>
    <w:rsid w:val="00511DDB"/>
    <w:rsid w:val="00512207"/>
    <w:rsid w:val="005124E7"/>
    <w:rsid w:val="005127B8"/>
    <w:rsid w:val="005127EA"/>
    <w:rsid w:val="00512864"/>
    <w:rsid w:val="00512B93"/>
    <w:rsid w:val="00512D1E"/>
    <w:rsid w:val="00513308"/>
    <w:rsid w:val="005134F7"/>
    <w:rsid w:val="0051350B"/>
    <w:rsid w:val="005136FB"/>
    <w:rsid w:val="00513762"/>
    <w:rsid w:val="00513A37"/>
    <w:rsid w:val="00513B84"/>
    <w:rsid w:val="00513D57"/>
    <w:rsid w:val="005145B1"/>
    <w:rsid w:val="005145D4"/>
    <w:rsid w:val="0051461C"/>
    <w:rsid w:val="00514B3B"/>
    <w:rsid w:val="00514C13"/>
    <w:rsid w:val="005150B5"/>
    <w:rsid w:val="0051519D"/>
    <w:rsid w:val="005155FA"/>
    <w:rsid w:val="00515B78"/>
    <w:rsid w:val="00515D92"/>
    <w:rsid w:val="00515E83"/>
    <w:rsid w:val="00515EE3"/>
    <w:rsid w:val="00515FA3"/>
    <w:rsid w:val="0051669A"/>
    <w:rsid w:val="0051678C"/>
    <w:rsid w:val="00516D12"/>
    <w:rsid w:val="005174DF"/>
    <w:rsid w:val="00517C1E"/>
    <w:rsid w:val="0052060A"/>
    <w:rsid w:val="00520708"/>
    <w:rsid w:val="00520727"/>
    <w:rsid w:val="00520818"/>
    <w:rsid w:val="005210FF"/>
    <w:rsid w:val="00521154"/>
    <w:rsid w:val="00521A3C"/>
    <w:rsid w:val="00521D34"/>
    <w:rsid w:val="0052238D"/>
    <w:rsid w:val="00522773"/>
    <w:rsid w:val="0052298D"/>
    <w:rsid w:val="00522A0E"/>
    <w:rsid w:val="00522B0E"/>
    <w:rsid w:val="005234B1"/>
    <w:rsid w:val="00523812"/>
    <w:rsid w:val="005238B9"/>
    <w:rsid w:val="005238BD"/>
    <w:rsid w:val="00523C17"/>
    <w:rsid w:val="00524155"/>
    <w:rsid w:val="0052436F"/>
    <w:rsid w:val="00524DED"/>
    <w:rsid w:val="00524F3D"/>
    <w:rsid w:val="0052508C"/>
    <w:rsid w:val="00525270"/>
    <w:rsid w:val="005254C0"/>
    <w:rsid w:val="00525728"/>
    <w:rsid w:val="00525A50"/>
    <w:rsid w:val="00525B72"/>
    <w:rsid w:val="00525C13"/>
    <w:rsid w:val="00525CEB"/>
    <w:rsid w:val="00525D60"/>
    <w:rsid w:val="00525D7E"/>
    <w:rsid w:val="00525EC6"/>
    <w:rsid w:val="00525F88"/>
    <w:rsid w:val="00525FB8"/>
    <w:rsid w:val="00526145"/>
    <w:rsid w:val="005261AF"/>
    <w:rsid w:val="00526710"/>
    <w:rsid w:val="00526A2D"/>
    <w:rsid w:val="00526CAE"/>
    <w:rsid w:val="00526DBB"/>
    <w:rsid w:val="00526DFA"/>
    <w:rsid w:val="00526E70"/>
    <w:rsid w:val="005270D0"/>
    <w:rsid w:val="0052762B"/>
    <w:rsid w:val="00527645"/>
    <w:rsid w:val="00527C41"/>
    <w:rsid w:val="00527D2B"/>
    <w:rsid w:val="00527EBC"/>
    <w:rsid w:val="00530521"/>
    <w:rsid w:val="005305DD"/>
    <w:rsid w:val="00530C5D"/>
    <w:rsid w:val="00530D91"/>
    <w:rsid w:val="00531133"/>
    <w:rsid w:val="00531D73"/>
    <w:rsid w:val="00531DCD"/>
    <w:rsid w:val="0053206B"/>
    <w:rsid w:val="00532B4E"/>
    <w:rsid w:val="00532EAD"/>
    <w:rsid w:val="005330A8"/>
    <w:rsid w:val="005332EA"/>
    <w:rsid w:val="005335D5"/>
    <w:rsid w:val="0053365C"/>
    <w:rsid w:val="00533A9C"/>
    <w:rsid w:val="0053412F"/>
    <w:rsid w:val="00534224"/>
    <w:rsid w:val="00534A6E"/>
    <w:rsid w:val="00534F3B"/>
    <w:rsid w:val="005357AF"/>
    <w:rsid w:val="00535C28"/>
    <w:rsid w:val="00535E55"/>
    <w:rsid w:val="00536912"/>
    <w:rsid w:val="00536EB9"/>
    <w:rsid w:val="005370DE"/>
    <w:rsid w:val="0053719C"/>
    <w:rsid w:val="005371FA"/>
    <w:rsid w:val="00537223"/>
    <w:rsid w:val="00540017"/>
    <w:rsid w:val="00540382"/>
    <w:rsid w:val="005406A8"/>
    <w:rsid w:val="005406FA"/>
    <w:rsid w:val="0054082E"/>
    <w:rsid w:val="00540AF2"/>
    <w:rsid w:val="00540E3A"/>
    <w:rsid w:val="0054109C"/>
    <w:rsid w:val="00541262"/>
    <w:rsid w:val="0054191D"/>
    <w:rsid w:val="00541BC6"/>
    <w:rsid w:val="00541BDD"/>
    <w:rsid w:val="00541D97"/>
    <w:rsid w:val="00541EC2"/>
    <w:rsid w:val="00541ECD"/>
    <w:rsid w:val="00542033"/>
    <w:rsid w:val="005426DF"/>
    <w:rsid w:val="005428BA"/>
    <w:rsid w:val="00543181"/>
    <w:rsid w:val="0054352B"/>
    <w:rsid w:val="00543551"/>
    <w:rsid w:val="00543852"/>
    <w:rsid w:val="00543B1A"/>
    <w:rsid w:val="00543F2A"/>
    <w:rsid w:val="00543FD8"/>
    <w:rsid w:val="005442AB"/>
    <w:rsid w:val="0054516D"/>
    <w:rsid w:val="005451A0"/>
    <w:rsid w:val="005452A0"/>
    <w:rsid w:val="00545B46"/>
    <w:rsid w:val="00545D67"/>
    <w:rsid w:val="0054643A"/>
    <w:rsid w:val="00546452"/>
    <w:rsid w:val="00546498"/>
    <w:rsid w:val="005469EB"/>
    <w:rsid w:val="005469FF"/>
    <w:rsid w:val="00546B76"/>
    <w:rsid w:val="00546D10"/>
    <w:rsid w:val="00546EF4"/>
    <w:rsid w:val="00547600"/>
    <w:rsid w:val="0054788A"/>
    <w:rsid w:val="005505E3"/>
    <w:rsid w:val="00550DD0"/>
    <w:rsid w:val="00550F21"/>
    <w:rsid w:val="005513B2"/>
    <w:rsid w:val="0055155D"/>
    <w:rsid w:val="0055158E"/>
    <w:rsid w:val="005516AB"/>
    <w:rsid w:val="005517CA"/>
    <w:rsid w:val="005518E9"/>
    <w:rsid w:val="0055190F"/>
    <w:rsid w:val="00552251"/>
    <w:rsid w:val="005524EA"/>
    <w:rsid w:val="00553046"/>
    <w:rsid w:val="005531A3"/>
    <w:rsid w:val="005531BF"/>
    <w:rsid w:val="005535F5"/>
    <w:rsid w:val="00553A9F"/>
    <w:rsid w:val="00553C55"/>
    <w:rsid w:val="00553CE3"/>
    <w:rsid w:val="00553E6A"/>
    <w:rsid w:val="005544C3"/>
    <w:rsid w:val="005548AB"/>
    <w:rsid w:val="005548CF"/>
    <w:rsid w:val="00554A5B"/>
    <w:rsid w:val="00554AB2"/>
    <w:rsid w:val="00554D73"/>
    <w:rsid w:val="00555050"/>
    <w:rsid w:val="005551E0"/>
    <w:rsid w:val="00555311"/>
    <w:rsid w:val="00555388"/>
    <w:rsid w:val="005554FE"/>
    <w:rsid w:val="00555728"/>
    <w:rsid w:val="00555E57"/>
    <w:rsid w:val="00555E92"/>
    <w:rsid w:val="00555F37"/>
    <w:rsid w:val="00556500"/>
    <w:rsid w:val="00556832"/>
    <w:rsid w:val="00556F93"/>
    <w:rsid w:val="005576D1"/>
    <w:rsid w:val="00557794"/>
    <w:rsid w:val="005578FC"/>
    <w:rsid w:val="00557A1A"/>
    <w:rsid w:val="00557DA4"/>
    <w:rsid w:val="005600E7"/>
    <w:rsid w:val="005601D2"/>
    <w:rsid w:val="005607E9"/>
    <w:rsid w:val="00560BE3"/>
    <w:rsid w:val="0056105F"/>
    <w:rsid w:val="00561391"/>
    <w:rsid w:val="00561B1E"/>
    <w:rsid w:val="00561F8A"/>
    <w:rsid w:val="00561FBD"/>
    <w:rsid w:val="00562340"/>
    <w:rsid w:val="0056247D"/>
    <w:rsid w:val="005625F0"/>
    <w:rsid w:val="00562B3F"/>
    <w:rsid w:val="00562BCE"/>
    <w:rsid w:val="00562D93"/>
    <w:rsid w:val="005630A8"/>
    <w:rsid w:val="00563727"/>
    <w:rsid w:val="00563C94"/>
    <w:rsid w:val="00563EA7"/>
    <w:rsid w:val="0056456A"/>
    <w:rsid w:val="00564ABE"/>
    <w:rsid w:val="00565213"/>
    <w:rsid w:val="0056522C"/>
    <w:rsid w:val="00565506"/>
    <w:rsid w:val="005655DD"/>
    <w:rsid w:val="00565679"/>
    <w:rsid w:val="00565958"/>
    <w:rsid w:val="00565A6D"/>
    <w:rsid w:val="00565DB8"/>
    <w:rsid w:val="0056666D"/>
    <w:rsid w:val="0056708C"/>
    <w:rsid w:val="00567509"/>
    <w:rsid w:val="0056763D"/>
    <w:rsid w:val="00567A74"/>
    <w:rsid w:val="00567DF1"/>
    <w:rsid w:val="00570210"/>
    <w:rsid w:val="00570FC0"/>
    <w:rsid w:val="005710A3"/>
    <w:rsid w:val="00571381"/>
    <w:rsid w:val="00571885"/>
    <w:rsid w:val="00571EC6"/>
    <w:rsid w:val="00572064"/>
    <w:rsid w:val="005721CD"/>
    <w:rsid w:val="00572284"/>
    <w:rsid w:val="0057240C"/>
    <w:rsid w:val="00572436"/>
    <w:rsid w:val="005728AD"/>
    <w:rsid w:val="00572957"/>
    <w:rsid w:val="00572CA0"/>
    <w:rsid w:val="005732A0"/>
    <w:rsid w:val="00573668"/>
    <w:rsid w:val="0057369D"/>
    <w:rsid w:val="00573B16"/>
    <w:rsid w:val="00573E6B"/>
    <w:rsid w:val="00574435"/>
    <w:rsid w:val="00574695"/>
    <w:rsid w:val="005747E1"/>
    <w:rsid w:val="0057491E"/>
    <w:rsid w:val="00574928"/>
    <w:rsid w:val="00574991"/>
    <w:rsid w:val="00574ABE"/>
    <w:rsid w:val="00574CED"/>
    <w:rsid w:val="00574EAF"/>
    <w:rsid w:val="00575626"/>
    <w:rsid w:val="005758B1"/>
    <w:rsid w:val="00576182"/>
    <w:rsid w:val="00576572"/>
    <w:rsid w:val="0057680E"/>
    <w:rsid w:val="005768DF"/>
    <w:rsid w:val="00576A97"/>
    <w:rsid w:val="00576C94"/>
    <w:rsid w:val="00576E2E"/>
    <w:rsid w:val="00577054"/>
    <w:rsid w:val="00577077"/>
    <w:rsid w:val="00577326"/>
    <w:rsid w:val="00577420"/>
    <w:rsid w:val="005777CF"/>
    <w:rsid w:val="00577812"/>
    <w:rsid w:val="00577B5A"/>
    <w:rsid w:val="00577B6F"/>
    <w:rsid w:val="00577BFB"/>
    <w:rsid w:val="00577C9A"/>
    <w:rsid w:val="00577F19"/>
    <w:rsid w:val="00577F7F"/>
    <w:rsid w:val="0058049E"/>
    <w:rsid w:val="0058077D"/>
    <w:rsid w:val="00580A53"/>
    <w:rsid w:val="00580CED"/>
    <w:rsid w:val="00580E08"/>
    <w:rsid w:val="00580E2E"/>
    <w:rsid w:val="00580FA3"/>
    <w:rsid w:val="005810AA"/>
    <w:rsid w:val="00581417"/>
    <w:rsid w:val="00581647"/>
    <w:rsid w:val="00581DD7"/>
    <w:rsid w:val="00581EC7"/>
    <w:rsid w:val="005824AB"/>
    <w:rsid w:val="0058254D"/>
    <w:rsid w:val="00582A54"/>
    <w:rsid w:val="00582C1B"/>
    <w:rsid w:val="00582F03"/>
    <w:rsid w:val="005837C5"/>
    <w:rsid w:val="00583FBD"/>
    <w:rsid w:val="00584A97"/>
    <w:rsid w:val="00584B73"/>
    <w:rsid w:val="00584BAC"/>
    <w:rsid w:val="00584FFF"/>
    <w:rsid w:val="005850B5"/>
    <w:rsid w:val="00585378"/>
    <w:rsid w:val="00585CC4"/>
    <w:rsid w:val="00585F34"/>
    <w:rsid w:val="005860A2"/>
    <w:rsid w:val="00586903"/>
    <w:rsid w:val="005869FB"/>
    <w:rsid w:val="00586B29"/>
    <w:rsid w:val="00586B53"/>
    <w:rsid w:val="00586D2C"/>
    <w:rsid w:val="005871CD"/>
    <w:rsid w:val="005878DB"/>
    <w:rsid w:val="00587B19"/>
    <w:rsid w:val="00590502"/>
    <w:rsid w:val="005905CF"/>
    <w:rsid w:val="0059065C"/>
    <w:rsid w:val="005906A1"/>
    <w:rsid w:val="0059070F"/>
    <w:rsid w:val="005907F8"/>
    <w:rsid w:val="005908E6"/>
    <w:rsid w:val="00590967"/>
    <w:rsid w:val="00590F8C"/>
    <w:rsid w:val="00590FAD"/>
    <w:rsid w:val="00591099"/>
    <w:rsid w:val="00591BD8"/>
    <w:rsid w:val="00591CE1"/>
    <w:rsid w:val="00591E98"/>
    <w:rsid w:val="005921AA"/>
    <w:rsid w:val="0059250A"/>
    <w:rsid w:val="0059260D"/>
    <w:rsid w:val="00592BC6"/>
    <w:rsid w:val="0059330F"/>
    <w:rsid w:val="0059384F"/>
    <w:rsid w:val="00593D32"/>
    <w:rsid w:val="00594024"/>
    <w:rsid w:val="005947DA"/>
    <w:rsid w:val="00595006"/>
    <w:rsid w:val="005953AC"/>
    <w:rsid w:val="005958B3"/>
    <w:rsid w:val="005963D2"/>
    <w:rsid w:val="0059640E"/>
    <w:rsid w:val="005968E7"/>
    <w:rsid w:val="0059693F"/>
    <w:rsid w:val="00596964"/>
    <w:rsid w:val="00596BF0"/>
    <w:rsid w:val="00596CED"/>
    <w:rsid w:val="00596D1C"/>
    <w:rsid w:val="005970D6"/>
    <w:rsid w:val="005972B7"/>
    <w:rsid w:val="005972E2"/>
    <w:rsid w:val="005973A0"/>
    <w:rsid w:val="005973E0"/>
    <w:rsid w:val="00597AFB"/>
    <w:rsid w:val="00597C03"/>
    <w:rsid w:val="005A0350"/>
    <w:rsid w:val="005A058D"/>
    <w:rsid w:val="005A0920"/>
    <w:rsid w:val="005A0DC7"/>
    <w:rsid w:val="005A0FF9"/>
    <w:rsid w:val="005A108C"/>
    <w:rsid w:val="005A133B"/>
    <w:rsid w:val="005A2258"/>
    <w:rsid w:val="005A2280"/>
    <w:rsid w:val="005A281D"/>
    <w:rsid w:val="005A2885"/>
    <w:rsid w:val="005A2B81"/>
    <w:rsid w:val="005A2D80"/>
    <w:rsid w:val="005A2E4B"/>
    <w:rsid w:val="005A2EF8"/>
    <w:rsid w:val="005A301C"/>
    <w:rsid w:val="005A3133"/>
    <w:rsid w:val="005A3861"/>
    <w:rsid w:val="005A3A23"/>
    <w:rsid w:val="005A3A62"/>
    <w:rsid w:val="005A3C15"/>
    <w:rsid w:val="005A3DAB"/>
    <w:rsid w:val="005A3F4E"/>
    <w:rsid w:val="005A4209"/>
    <w:rsid w:val="005A430A"/>
    <w:rsid w:val="005A4514"/>
    <w:rsid w:val="005A4669"/>
    <w:rsid w:val="005A4672"/>
    <w:rsid w:val="005A48D5"/>
    <w:rsid w:val="005A4B3E"/>
    <w:rsid w:val="005A4F57"/>
    <w:rsid w:val="005A56EB"/>
    <w:rsid w:val="005A5EE6"/>
    <w:rsid w:val="005A5F74"/>
    <w:rsid w:val="005A654B"/>
    <w:rsid w:val="005A67EA"/>
    <w:rsid w:val="005A6BED"/>
    <w:rsid w:val="005A6F79"/>
    <w:rsid w:val="005A7284"/>
    <w:rsid w:val="005B01FF"/>
    <w:rsid w:val="005B0386"/>
    <w:rsid w:val="005B078E"/>
    <w:rsid w:val="005B08DE"/>
    <w:rsid w:val="005B0D4C"/>
    <w:rsid w:val="005B0D69"/>
    <w:rsid w:val="005B1279"/>
    <w:rsid w:val="005B1341"/>
    <w:rsid w:val="005B1514"/>
    <w:rsid w:val="005B190C"/>
    <w:rsid w:val="005B193E"/>
    <w:rsid w:val="005B1A0D"/>
    <w:rsid w:val="005B1FEA"/>
    <w:rsid w:val="005B22A9"/>
    <w:rsid w:val="005B238E"/>
    <w:rsid w:val="005B2A9B"/>
    <w:rsid w:val="005B2C19"/>
    <w:rsid w:val="005B2CE2"/>
    <w:rsid w:val="005B2DF7"/>
    <w:rsid w:val="005B2F86"/>
    <w:rsid w:val="005B32D2"/>
    <w:rsid w:val="005B3696"/>
    <w:rsid w:val="005B3728"/>
    <w:rsid w:val="005B3836"/>
    <w:rsid w:val="005B388C"/>
    <w:rsid w:val="005B39F7"/>
    <w:rsid w:val="005B3A71"/>
    <w:rsid w:val="005B3C58"/>
    <w:rsid w:val="005B4478"/>
    <w:rsid w:val="005B4F2B"/>
    <w:rsid w:val="005B4F7E"/>
    <w:rsid w:val="005B4FE3"/>
    <w:rsid w:val="005B53CA"/>
    <w:rsid w:val="005B542D"/>
    <w:rsid w:val="005B55A1"/>
    <w:rsid w:val="005B5682"/>
    <w:rsid w:val="005B56DF"/>
    <w:rsid w:val="005B59D4"/>
    <w:rsid w:val="005B5BA0"/>
    <w:rsid w:val="005B61F5"/>
    <w:rsid w:val="005B63E9"/>
    <w:rsid w:val="005B65F0"/>
    <w:rsid w:val="005B7AAC"/>
    <w:rsid w:val="005B7B7C"/>
    <w:rsid w:val="005B7D45"/>
    <w:rsid w:val="005B7D6D"/>
    <w:rsid w:val="005C0406"/>
    <w:rsid w:val="005C0510"/>
    <w:rsid w:val="005C0568"/>
    <w:rsid w:val="005C0641"/>
    <w:rsid w:val="005C065E"/>
    <w:rsid w:val="005C0829"/>
    <w:rsid w:val="005C0B52"/>
    <w:rsid w:val="005C0D40"/>
    <w:rsid w:val="005C0EE7"/>
    <w:rsid w:val="005C25FC"/>
    <w:rsid w:val="005C2753"/>
    <w:rsid w:val="005C2C5E"/>
    <w:rsid w:val="005C2DFF"/>
    <w:rsid w:val="005C2F14"/>
    <w:rsid w:val="005C3605"/>
    <w:rsid w:val="005C39F8"/>
    <w:rsid w:val="005C3AD8"/>
    <w:rsid w:val="005C3B44"/>
    <w:rsid w:val="005C3C6D"/>
    <w:rsid w:val="005C4080"/>
    <w:rsid w:val="005C4203"/>
    <w:rsid w:val="005C421F"/>
    <w:rsid w:val="005C4552"/>
    <w:rsid w:val="005C45AA"/>
    <w:rsid w:val="005C4CA2"/>
    <w:rsid w:val="005C4F08"/>
    <w:rsid w:val="005C4FCF"/>
    <w:rsid w:val="005C5842"/>
    <w:rsid w:val="005C58EF"/>
    <w:rsid w:val="005C5FDE"/>
    <w:rsid w:val="005C61B9"/>
    <w:rsid w:val="005C61EF"/>
    <w:rsid w:val="005C6802"/>
    <w:rsid w:val="005C6A0B"/>
    <w:rsid w:val="005C6A15"/>
    <w:rsid w:val="005C6AD7"/>
    <w:rsid w:val="005C6B63"/>
    <w:rsid w:val="005C6E05"/>
    <w:rsid w:val="005C6E1F"/>
    <w:rsid w:val="005C71CC"/>
    <w:rsid w:val="005C7297"/>
    <w:rsid w:val="005C78E3"/>
    <w:rsid w:val="005C7E81"/>
    <w:rsid w:val="005C7E8B"/>
    <w:rsid w:val="005C7EE4"/>
    <w:rsid w:val="005C7FF2"/>
    <w:rsid w:val="005D07D2"/>
    <w:rsid w:val="005D096E"/>
    <w:rsid w:val="005D127B"/>
    <w:rsid w:val="005D156D"/>
    <w:rsid w:val="005D1737"/>
    <w:rsid w:val="005D1B14"/>
    <w:rsid w:val="005D1C14"/>
    <w:rsid w:val="005D217E"/>
    <w:rsid w:val="005D26C8"/>
    <w:rsid w:val="005D2AAA"/>
    <w:rsid w:val="005D2BF9"/>
    <w:rsid w:val="005D2D7C"/>
    <w:rsid w:val="005D312D"/>
    <w:rsid w:val="005D330D"/>
    <w:rsid w:val="005D349C"/>
    <w:rsid w:val="005D3A6C"/>
    <w:rsid w:val="005D3AD8"/>
    <w:rsid w:val="005D3EB5"/>
    <w:rsid w:val="005D417C"/>
    <w:rsid w:val="005D421A"/>
    <w:rsid w:val="005D48CC"/>
    <w:rsid w:val="005D4BC1"/>
    <w:rsid w:val="005D4CBC"/>
    <w:rsid w:val="005D4DFA"/>
    <w:rsid w:val="005D4E26"/>
    <w:rsid w:val="005D4F23"/>
    <w:rsid w:val="005D522C"/>
    <w:rsid w:val="005D60FE"/>
    <w:rsid w:val="005D61FF"/>
    <w:rsid w:val="005D62C7"/>
    <w:rsid w:val="005D6581"/>
    <w:rsid w:val="005D67B6"/>
    <w:rsid w:val="005D68C0"/>
    <w:rsid w:val="005D6A53"/>
    <w:rsid w:val="005D6E84"/>
    <w:rsid w:val="005D6EC6"/>
    <w:rsid w:val="005D73DE"/>
    <w:rsid w:val="005D790B"/>
    <w:rsid w:val="005D7B23"/>
    <w:rsid w:val="005D7CAD"/>
    <w:rsid w:val="005E0317"/>
    <w:rsid w:val="005E03F3"/>
    <w:rsid w:val="005E0423"/>
    <w:rsid w:val="005E05A7"/>
    <w:rsid w:val="005E06A1"/>
    <w:rsid w:val="005E07D5"/>
    <w:rsid w:val="005E0A9F"/>
    <w:rsid w:val="005E0B0E"/>
    <w:rsid w:val="005E0D1A"/>
    <w:rsid w:val="005E1821"/>
    <w:rsid w:val="005E18CE"/>
    <w:rsid w:val="005E1B8F"/>
    <w:rsid w:val="005E1D7C"/>
    <w:rsid w:val="005E20CD"/>
    <w:rsid w:val="005E271F"/>
    <w:rsid w:val="005E273B"/>
    <w:rsid w:val="005E2CAD"/>
    <w:rsid w:val="005E342F"/>
    <w:rsid w:val="005E3511"/>
    <w:rsid w:val="005E37C8"/>
    <w:rsid w:val="005E39BF"/>
    <w:rsid w:val="005E3A10"/>
    <w:rsid w:val="005E403E"/>
    <w:rsid w:val="005E4051"/>
    <w:rsid w:val="005E40FC"/>
    <w:rsid w:val="005E470D"/>
    <w:rsid w:val="005E47F9"/>
    <w:rsid w:val="005E48FB"/>
    <w:rsid w:val="005E4B7A"/>
    <w:rsid w:val="005E5103"/>
    <w:rsid w:val="005E5425"/>
    <w:rsid w:val="005E5B3C"/>
    <w:rsid w:val="005E606D"/>
    <w:rsid w:val="005E615E"/>
    <w:rsid w:val="005E61E3"/>
    <w:rsid w:val="005E65F0"/>
    <w:rsid w:val="005E67FB"/>
    <w:rsid w:val="005E70F9"/>
    <w:rsid w:val="005E72E1"/>
    <w:rsid w:val="005E7C76"/>
    <w:rsid w:val="005E7FBC"/>
    <w:rsid w:val="005F0120"/>
    <w:rsid w:val="005F01B6"/>
    <w:rsid w:val="005F0332"/>
    <w:rsid w:val="005F03AD"/>
    <w:rsid w:val="005F0469"/>
    <w:rsid w:val="005F067F"/>
    <w:rsid w:val="005F1332"/>
    <w:rsid w:val="005F158B"/>
    <w:rsid w:val="005F16EF"/>
    <w:rsid w:val="005F1AB6"/>
    <w:rsid w:val="005F1B75"/>
    <w:rsid w:val="005F29A9"/>
    <w:rsid w:val="005F2A15"/>
    <w:rsid w:val="005F2C5C"/>
    <w:rsid w:val="005F33DB"/>
    <w:rsid w:val="005F385A"/>
    <w:rsid w:val="005F3F04"/>
    <w:rsid w:val="005F41E2"/>
    <w:rsid w:val="005F4D87"/>
    <w:rsid w:val="005F51D8"/>
    <w:rsid w:val="005F5252"/>
    <w:rsid w:val="005F55D4"/>
    <w:rsid w:val="005F579E"/>
    <w:rsid w:val="005F5A16"/>
    <w:rsid w:val="005F5BC4"/>
    <w:rsid w:val="005F62D3"/>
    <w:rsid w:val="005F65DF"/>
    <w:rsid w:val="005F6B7F"/>
    <w:rsid w:val="005F6CD0"/>
    <w:rsid w:val="005F7443"/>
    <w:rsid w:val="005F77F2"/>
    <w:rsid w:val="005F78C0"/>
    <w:rsid w:val="0060068D"/>
    <w:rsid w:val="00600B58"/>
    <w:rsid w:val="006018D6"/>
    <w:rsid w:val="00601D6C"/>
    <w:rsid w:val="006020F2"/>
    <w:rsid w:val="006024E0"/>
    <w:rsid w:val="006029E6"/>
    <w:rsid w:val="00602BDD"/>
    <w:rsid w:val="00602FBE"/>
    <w:rsid w:val="006030C3"/>
    <w:rsid w:val="006030F1"/>
    <w:rsid w:val="00603181"/>
    <w:rsid w:val="006032EC"/>
    <w:rsid w:val="0060342E"/>
    <w:rsid w:val="00603712"/>
    <w:rsid w:val="006037C7"/>
    <w:rsid w:val="00603ACF"/>
    <w:rsid w:val="00603C5A"/>
    <w:rsid w:val="00603CA1"/>
    <w:rsid w:val="00603CA5"/>
    <w:rsid w:val="00603D13"/>
    <w:rsid w:val="00603D2E"/>
    <w:rsid w:val="00603F3F"/>
    <w:rsid w:val="00604116"/>
    <w:rsid w:val="00604164"/>
    <w:rsid w:val="00604376"/>
    <w:rsid w:val="006044DE"/>
    <w:rsid w:val="00604943"/>
    <w:rsid w:val="00604AD7"/>
    <w:rsid w:val="00604AD8"/>
    <w:rsid w:val="006065FF"/>
    <w:rsid w:val="00606A6B"/>
    <w:rsid w:val="00607453"/>
    <w:rsid w:val="00607454"/>
    <w:rsid w:val="0060786F"/>
    <w:rsid w:val="00607DFD"/>
    <w:rsid w:val="00610854"/>
    <w:rsid w:val="00610B64"/>
    <w:rsid w:val="0061135D"/>
    <w:rsid w:val="00611465"/>
    <w:rsid w:val="00611B5F"/>
    <w:rsid w:val="00612A3E"/>
    <w:rsid w:val="00612C1E"/>
    <w:rsid w:val="00612C33"/>
    <w:rsid w:val="00612CC8"/>
    <w:rsid w:val="00612D39"/>
    <w:rsid w:val="00613051"/>
    <w:rsid w:val="0061346E"/>
    <w:rsid w:val="0061367B"/>
    <w:rsid w:val="0061386A"/>
    <w:rsid w:val="00613961"/>
    <w:rsid w:val="00613EF5"/>
    <w:rsid w:val="0061409B"/>
    <w:rsid w:val="0061453B"/>
    <w:rsid w:val="00614895"/>
    <w:rsid w:val="00614914"/>
    <w:rsid w:val="00614A27"/>
    <w:rsid w:val="00614BCA"/>
    <w:rsid w:val="00614EC9"/>
    <w:rsid w:val="0061503A"/>
    <w:rsid w:val="00615307"/>
    <w:rsid w:val="006153F0"/>
    <w:rsid w:val="006154D3"/>
    <w:rsid w:val="006154E8"/>
    <w:rsid w:val="006159F3"/>
    <w:rsid w:val="00615D2A"/>
    <w:rsid w:val="0061636D"/>
    <w:rsid w:val="00616427"/>
    <w:rsid w:val="00616561"/>
    <w:rsid w:val="00616815"/>
    <w:rsid w:val="00616863"/>
    <w:rsid w:val="00616CF8"/>
    <w:rsid w:val="006170E9"/>
    <w:rsid w:val="006172DF"/>
    <w:rsid w:val="00617405"/>
    <w:rsid w:val="006176BA"/>
    <w:rsid w:val="0061781E"/>
    <w:rsid w:val="00617916"/>
    <w:rsid w:val="00617AFC"/>
    <w:rsid w:val="00617D70"/>
    <w:rsid w:val="00617F40"/>
    <w:rsid w:val="00620EC0"/>
    <w:rsid w:val="00620F2F"/>
    <w:rsid w:val="00620F95"/>
    <w:rsid w:val="006213F1"/>
    <w:rsid w:val="006217F2"/>
    <w:rsid w:val="00621B82"/>
    <w:rsid w:val="00621EB9"/>
    <w:rsid w:val="00622F3B"/>
    <w:rsid w:val="00622F75"/>
    <w:rsid w:val="0062334D"/>
    <w:rsid w:val="00623B9F"/>
    <w:rsid w:val="00623BE7"/>
    <w:rsid w:val="00623DA9"/>
    <w:rsid w:val="00624162"/>
    <w:rsid w:val="00624197"/>
    <w:rsid w:val="0062464A"/>
    <w:rsid w:val="00624B2D"/>
    <w:rsid w:val="00624C69"/>
    <w:rsid w:val="00624C7C"/>
    <w:rsid w:val="00624FCE"/>
    <w:rsid w:val="0062507C"/>
    <w:rsid w:val="006252F5"/>
    <w:rsid w:val="00625538"/>
    <w:rsid w:val="00625645"/>
    <w:rsid w:val="00625845"/>
    <w:rsid w:val="00625C31"/>
    <w:rsid w:val="00625CE4"/>
    <w:rsid w:val="0062663D"/>
    <w:rsid w:val="006266EF"/>
    <w:rsid w:val="00626889"/>
    <w:rsid w:val="0062696E"/>
    <w:rsid w:val="0062730D"/>
    <w:rsid w:val="00627522"/>
    <w:rsid w:val="006276A6"/>
    <w:rsid w:val="0062784A"/>
    <w:rsid w:val="00627B3C"/>
    <w:rsid w:val="006306E9"/>
    <w:rsid w:val="00630903"/>
    <w:rsid w:val="00630C57"/>
    <w:rsid w:val="00630D8D"/>
    <w:rsid w:val="00630E5E"/>
    <w:rsid w:val="00630F71"/>
    <w:rsid w:val="00631003"/>
    <w:rsid w:val="0063119B"/>
    <w:rsid w:val="00631648"/>
    <w:rsid w:val="00631847"/>
    <w:rsid w:val="00631B0B"/>
    <w:rsid w:val="00631BA2"/>
    <w:rsid w:val="00632294"/>
    <w:rsid w:val="0063290F"/>
    <w:rsid w:val="00632925"/>
    <w:rsid w:val="00632A22"/>
    <w:rsid w:val="00632C52"/>
    <w:rsid w:val="00632C7E"/>
    <w:rsid w:val="00633B0F"/>
    <w:rsid w:val="00633C5B"/>
    <w:rsid w:val="00633EF9"/>
    <w:rsid w:val="00634573"/>
    <w:rsid w:val="00634FE6"/>
    <w:rsid w:val="0063554F"/>
    <w:rsid w:val="006357D8"/>
    <w:rsid w:val="0063590E"/>
    <w:rsid w:val="00635CB8"/>
    <w:rsid w:val="00635D6F"/>
    <w:rsid w:val="00635D82"/>
    <w:rsid w:val="00635E26"/>
    <w:rsid w:val="00635F0C"/>
    <w:rsid w:val="00636195"/>
    <w:rsid w:val="0063637B"/>
    <w:rsid w:val="0063642D"/>
    <w:rsid w:val="00636870"/>
    <w:rsid w:val="00636E55"/>
    <w:rsid w:val="00636E8D"/>
    <w:rsid w:val="00636EE3"/>
    <w:rsid w:val="006370C0"/>
    <w:rsid w:val="00637160"/>
    <w:rsid w:val="00637560"/>
    <w:rsid w:val="006378A1"/>
    <w:rsid w:val="00640C5E"/>
    <w:rsid w:val="00640F56"/>
    <w:rsid w:val="00640F78"/>
    <w:rsid w:val="0064103F"/>
    <w:rsid w:val="0064131D"/>
    <w:rsid w:val="00641A69"/>
    <w:rsid w:val="00641BD7"/>
    <w:rsid w:val="00641BE1"/>
    <w:rsid w:val="00641F2B"/>
    <w:rsid w:val="00642B18"/>
    <w:rsid w:val="00642EF9"/>
    <w:rsid w:val="006433E1"/>
    <w:rsid w:val="00643691"/>
    <w:rsid w:val="006436E7"/>
    <w:rsid w:val="006437EE"/>
    <w:rsid w:val="006437EF"/>
    <w:rsid w:val="00643B2B"/>
    <w:rsid w:val="00643DF5"/>
    <w:rsid w:val="00643E8C"/>
    <w:rsid w:val="006441DF"/>
    <w:rsid w:val="00644A15"/>
    <w:rsid w:val="00644EEE"/>
    <w:rsid w:val="0064579B"/>
    <w:rsid w:val="00645CD4"/>
    <w:rsid w:val="00645F27"/>
    <w:rsid w:val="00645F61"/>
    <w:rsid w:val="006465B4"/>
    <w:rsid w:val="00646859"/>
    <w:rsid w:val="00646ECA"/>
    <w:rsid w:val="0064716B"/>
    <w:rsid w:val="00647266"/>
    <w:rsid w:val="00647619"/>
    <w:rsid w:val="00647741"/>
    <w:rsid w:val="00647775"/>
    <w:rsid w:val="0064786E"/>
    <w:rsid w:val="00647C78"/>
    <w:rsid w:val="006501CF"/>
    <w:rsid w:val="00650747"/>
    <w:rsid w:val="006519D4"/>
    <w:rsid w:val="00651D72"/>
    <w:rsid w:val="00651E47"/>
    <w:rsid w:val="00652475"/>
    <w:rsid w:val="0065268A"/>
    <w:rsid w:val="0065274C"/>
    <w:rsid w:val="0065283C"/>
    <w:rsid w:val="00652A92"/>
    <w:rsid w:val="00652E6E"/>
    <w:rsid w:val="006535C0"/>
    <w:rsid w:val="006540A7"/>
    <w:rsid w:val="00654114"/>
    <w:rsid w:val="006543BE"/>
    <w:rsid w:val="00654CAA"/>
    <w:rsid w:val="00655418"/>
    <w:rsid w:val="006556CE"/>
    <w:rsid w:val="00655DAA"/>
    <w:rsid w:val="00655E65"/>
    <w:rsid w:val="00656181"/>
    <w:rsid w:val="006565B5"/>
    <w:rsid w:val="00656777"/>
    <w:rsid w:val="00656E73"/>
    <w:rsid w:val="00657171"/>
    <w:rsid w:val="006571B9"/>
    <w:rsid w:val="00657C7B"/>
    <w:rsid w:val="00657ED7"/>
    <w:rsid w:val="006607B0"/>
    <w:rsid w:val="0066110C"/>
    <w:rsid w:val="00661D77"/>
    <w:rsid w:val="00661E4E"/>
    <w:rsid w:val="00662625"/>
    <w:rsid w:val="00662E3A"/>
    <w:rsid w:val="00662ED6"/>
    <w:rsid w:val="006631E8"/>
    <w:rsid w:val="0066366E"/>
    <w:rsid w:val="00663BF9"/>
    <w:rsid w:val="00663C2D"/>
    <w:rsid w:val="00663D91"/>
    <w:rsid w:val="00663FF0"/>
    <w:rsid w:val="0066405F"/>
    <w:rsid w:val="00664A5C"/>
    <w:rsid w:val="00664D7C"/>
    <w:rsid w:val="006652DD"/>
    <w:rsid w:val="00665D19"/>
    <w:rsid w:val="00665DD3"/>
    <w:rsid w:val="006661EE"/>
    <w:rsid w:val="006662C6"/>
    <w:rsid w:val="0066668E"/>
    <w:rsid w:val="0066676F"/>
    <w:rsid w:val="0066698D"/>
    <w:rsid w:val="00666A93"/>
    <w:rsid w:val="00666A98"/>
    <w:rsid w:val="00667389"/>
    <w:rsid w:val="006675EB"/>
    <w:rsid w:val="00667690"/>
    <w:rsid w:val="00667BDF"/>
    <w:rsid w:val="00667E82"/>
    <w:rsid w:val="006704C7"/>
    <w:rsid w:val="00670729"/>
    <w:rsid w:val="00670758"/>
    <w:rsid w:val="00670A25"/>
    <w:rsid w:val="00670D04"/>
    <w:rsid w:val="00670E9A"/>
    <w:rsid w:val="00670F98"/>
    <w:rsid w:val="00670FB1"/>
    <w:rsid w:val="006711A8"/>
    <w:rsid w:val="006715D0"/>
    <w:rsid w:val="00671BBB"/>
    <w:rsid w:val="00671E4E"/>
    <w:rsid w:val="0067219A"/>
    <w:rsid w:val="006721EA"/>
    <w:rsid w:val="00672535"/>
    <w:rsid w:val="0067268D"/>
    <w:rsid w:val="00672A3A"/>
    <w:rsid w:val="00672BC2"/>
    <w:rsid w:val="00673240"/>
    <w:rsid w:val="00673A99"/>
    <w:rsid w:val="00674892"/>
    <w:rsid w:val="00674965"/>
    <w:rsid w:val="006754E9"/>
    <w:rsid w:val="006756D1"/>
    <w:rsid w:val="006757C1"/>
    <w:rsid w:val="0067586E"/>
    <w:rsid w:val="00675AAC"/>
    <w:rsid w:val="00675FBE"/>
    <w:rsid w:val="00676C6F"/>
    <w:rsid w:val="00677157"/>
    <w:rsid w:val="00677185"/>
    <w:rsid w:val="00677B06"/>
    <w:rsid w:val="00677C06"/>
    <w:rsid w:val="00677CB7"/>
    <w:rsid w:val="00677F24"/>
    <w:rsid w:val="0068036B"/>
    <w:rsid w:val="0068037D"/>
    <w:rsid w:val="006806E9"/>
    <w:rsid w:val="00680B52"/>
    <w:rsid w:val="00681011"/>
    <w:rsid w:val="006811DF"/>
    <w:rsid w:val="00681A8B"/>
    <w:rsid w:val="00681EE7"/>
    <w:rsid w:val="006821EB"/>
    <w:rsid w:val="0068225A"/>
    <w:rsid w:val="0068287F"/>
    <w:rsid w:val="00682978"/>
    <w:rsid w:val="00682BCE"/>
    <w:rsid w:val="00683438"/>
    <w:rsid w:val="00683487"/>
    <w:rsid w:val="00683509"/>
    <w:rsid w:val="0068385A"/>
    <w:rsid w:val="00683B5D"/>
    <w:rsid w:val="00683E8A"/>
    <w:rsid w:val="006843DA"/>
    <w:rsid w:val="00684986"/>
    <w:rsid w:val="00684BAF"/>
    <w:rsid w:val="00684EC5"/>
    <w:rsid w:val="006853F1"/>
    <w:rsid w:val="0068541D"/>
    <w:rsid w:val="0068549F"/>
    <w:rsid w:val="006856F4"/>
    <w:rsid w:val="00685CD9"/>
    <w:rsid w:val="006863A4"/>
    <w:rsid w:val="0068650F"/>
    <w:rsid w:val="0068657F"/>
    <w:rsid w:val="0068775D"/>
    <w:rsid w:val="00687938"/>
    <w:rsid w:val="00687D7F"/>
    <w:rsid w:val="006900C8"/>
    <w:rsid w:val="00690302"/>
    <w:rsid w:val="00690463"/>
    <w:rsid w:val="0069075E"/>
    <w:rsid w:val="00690E0E"/>
    <w:rsid w:val="00691003"/>
    <w:rsid w:val="0069130B"/>
    <w:rsid w:val="006913A4"/>
    <w:rsid w:val="00691505"/>
    <w:rsid w:val="0069182B"/>
    <w:rsid w:val="00691924"/>
    <w:rsid w:val="0069289F"/>
    <w:rsid w:val="00692EA2"/>
    <w:rsid w:val="0069336C"/>
    <w:rsid w:val="0069337B"/>
    <w:rsid w:val="0069342A"/>
    <w:rsid w:val="00693E8A"/>
    <w:rsid w:val="00694588"/>
    <w:rsid w:val="00694695"/>
    <w:rsid w:val="00694759"/>
    <w:rsid w:val="00694D8C"/>
    <w:rsid w:val="00694F4C"/>
    <w:rsid w:val="00695362"/>
    <w:rsid w:val="00695823"/>
    <w:rsid w:val="00695B79"/>
    <w:rsid w:val="00695D23"/>
    <w:rsid w:val="00695D89"/>
    <w:rsid w:val="00695F45"/>
    <w:rsid w:val="00695F77"/>
    <w:rsid w:val="00695F82"/>
    <w:rsid w:val="00696132"/>
    <w:rsid w:val="00696186"/>
    <w:rsid w:val="006963C5"/>
    <w:rsid w:val="00696523"/>
    <w:rsid w:val="00697263"/>
    <w:rsid w:val="00697332"/>
    <w:rsid w:val="006977DA"/>
    <w:rsid w:val="006979F2"/>
    <w:rsid w:val="00697B3D"/>
    <w:rsid w:val="00697C93"/>
    <w:rsid w:val="006A01B8"/>
    <w:rsid w:val="006A0A33"/>
    <w:rsid w:val="006A0B26"/>
    <w:rsid w:val="006A0DBC"/>
    <w:rsid w:val="006A1131"/>
    <w:rsid w:val="006A11F4"/>
    <w:rsid w:val="006A1AE8"/>
    <w:rsid w:val="006A1E51"/>
    <w:rsid w:val="006A2458"/>
    <w:rsid w:val="006A2A10"/>
    <w:rsid w:val="006A2A47"/>
    <w:rsid w:val="006A2F29"/>
    <w:rsid w:val="006A3A5C"/>
    <w:rsid w:val="006A4455"/>
    <w:rsid w:val="006A45C7"/>
    <w:rsid w:val="006A4622"/>
    <w:rsid w:val="006A4D94"/>
    <w:rsid w:val="006A530F"/>
    <w:rsid w:val="006A58BE"/>
    <w:rsid w:val="006A5C23"/>
    <w:rsid w:val="006A5D30"/>
    <w:rsid w:val="006A61A8"/>
    <w:rsid w:val="006A61F5"/>
    <w:rsid w:val="006A671D"/>
    <w:rsid w:val="006A68D5"/>
    <w:rsid w:val="006A6937"/>
    <w:rsid w:val="006A6D90"/>
    <w:rsid w:val="006A6E3E"/>
    <w:rsid w:val="006A7022"/>
    <w:rsid w:val="006A73E1"/>
    <w:rsid w:val="006A7592"/>
    <w:rsid w:val="006A75A0"/>
    <w:rsid w:val="006A76C8"/>
    <w:rsid w:val="006A7ACA"/>
    <w:rsid w:val="006B022F"/>
    <w:rsid w:val="006B065F"/>
    <w:rsid w:val="006B0796"/>
    <w:rsid w:val="006B07FA"/>
    <w:rsid w:val="006B126F"/>
    <w:rsid w:val="006B1405"/>
    <w:rsid w:val="006B1474"/>
    <w:rsid w:val="006B1663"/>
    <w:rsid w:val="006B1695"/>
    <w:rsid w:val="006B16BD"/>
    <w:rsid w:val="006B189C"/>
    <w:rsid w:val="006B1944"/>
    <w:rsid w:val="006B1A72"/>
    <w:rsid w:val="006B1FA2"/>
    <w:rsid w:val="006B2228"/>
    <w:rsid w:val="006B2334"/>
    <w:rsid w:val="006B260C"/>
    <w:rsid w:val="006B29D5"/>
    <w:rsid w:val="006B2A7A"/>
    <w:rsid w:val="006B2B9A"/>
    <w:rsid w:val="006B2BF6"/>
    <w:rsid w:val="006B3138"/>
    <w:rsid w:val="006B3419"/>
    <w:rsid w:val="006B3D3D"/>
    <w:rsid w:val="006B3FC8"/>
    <w:rsid w:val="006B4788"/>
    <w:rsid w:val="006B4A43"/>
    <w:rsid w:val="006B4DBA"/>
    <w:rsid w:val="006B5002"/>
    <w:rsid w:val="006B5276"/>
    <w:rsid w:val="006B52A1"/>
    <w:rsid w:val="006B5457"/>
    <w:rsid w:val="006B5550"/>
    <w:rsid w:val="006B5858"/>
    <w:rsid w:val="006B5BF2"/>
    <w:rsid w:val="006B5D43"/>
    <w:rsid w:val="006B5F30"/>
    <w:rsid w:val="006B6A25"/>
    <w:rsid w:val="006B6C0F"/>
    <w:rsid w:val="006B7553"/>
    <w:rsid w:val="006B7866"/>
    <w:rsid w:val="006B7880"/>
    <w:rsid w:val="006C02C1"/>
    <w:rsid w:val="006C052A"/>
    <w:rsid w:val="006C06A6"/>
    <w:rsid w:val="006C0834"/>
    <w:rsid w:val="006C0B25"/>
    <w:rsid w:val="006C0BEF"/>
    <w:rsid w:val="006C0CAF"/>
    <w:rsid w:val="006C0D9A"/>
    <w:rsid w:val="006C0F8B"/>
    <w:rsid w:val="006C0F99"/>
    <w:rsid w:val="006C1350"/>
    <w:rsid w:val="006C1377"/>
    <w:rsid w:val="006C1644"/>
    <w:rsid w:val="006C192F"/>
    <w:rsid w:val="006C1CF2"/>
    <w:rsid w:val="006C2020"/>
    <w:rsid w:val="006C2656"/>
    <w:rsid w:val="006C2776"/>
    <w:rsid w:val="006C2FEB"/>
    <w:rsid w:val="006C31E6"/>
    <w:rsid w:val="006C324D"/>
    <w:rsid w:val="006C32D0"/>
    <w:rsid w:val="006C3461"/>
    <w:rsid w:val="006C3582"/>
    <w:rsid w:val="006C3601"/>
    <w:rsid w:val="006C3655"/>
    <w:rsid w:val="006C3B60"/>
    <w:rsid w:val="006C3C45"/>
    <w:rsid w:val="006C3D1D"/>
    <w:rsid w:val="006C3FCB"/>
    <w:rsid w:val="006C478C"/>
    <w:rsid w:val="006C4890"/>
    <w:rsid w:val="006C4C28"/>
    <w:rsid w:val="006C4F2C"/>
    <w:rsid w:val="006C5208"/>
    <w:rsid w:val="006C5798"/>
    <w:rsid w:val="006C5A67"/>
    <w:rsid w:val="006C5BEF"/>
    <w:rsid w:val="006C5E2A"/>
    <w:rsid w:val="006C5F32"/>
    <w:rsid w:val="006C6305"/>
    <w:rsid w:val="006C6445"/>
    <w:rsid w:val="006C661C"/>
    <w:rsid w:val="006C6850"/>
    <w:rsid w:val="006C6854"/>
    <w:rsid w:val="006C68F6"/>
    <w:rsid w:val="006C6B76"/>
    <w:rsid w:val="006C6EDC"/>
    <w:rsid w:val="006C7132"/>
    <w:rsid w:val="006C71B9"/>
    <w:rsid w:val="006C7497"/>
    <w:rsid w:val="006C77F8"/>
    <w:rsid w:val="006C7E35"/>
    <w:rsid w:val="006C7F7B"/>
    <w:rsid w:val="006D0129"/>
    <w:rsid w:val="006D0404"/>
    <w:rsid w:val="006D078B"/>
    <w:rsid w:val="006D0B7E"/>
    <w:rsid w:val="006D0D75"/>
    <w:rsid w:val="006D148A"/>
    <w:rsid w:val="006D1ACD"/>
    <w:rsid w:val="006D1AEB"/>
    <w:rsid w:val="006D253D"/>
    <w:rsid w:val="006D2C6B"/>
    <w:rsid w:val="006D31F3"/>
    <w:rsid w:val="006D3369"/>
    <w:rsid w:val="006D3600"/>
    <w:rsid w:val="006D3661"/>
    <w:rsid w:val="006D37D3"/>
    <w:rsid w:val="006D3A88"/>
    <w:rsid w:val="006D4204"/>
    <w:rsid w:val="006D4410"/>
    <w:rsid w:val="006D4953"/>
    <w:rsid w:val="006D4B3A"/>
    <w:rsid w:val="006D4E22"/>
    <w:rsid w:val="006D5098"/>
    <w:rsid w:val="006D50BB"/>
    <w:rsid w:val="006D521B"/>
    <w:rsid w:val="006D5503"/>
    <w:rsid w:val="006D570E"/>
    <w:rsid w:val="006D5ABA"/>
    <w:rsid w:val="006D5BC4"/>
    <w:rsid w:val="006D5F7F"/>
    <w:rsid w:val="006D6610"/>
    <w:rsid w:val="006D68D6"/>
    <w:rsid w:val="006D6B3C"/>
    <w:rsid w:val="006D6EAC"/>
    <w:rsid w:val="006D7141"/>
    <w:rsid w:val="006D71D5"/>
    <w:rsid w:val="006D7A12"/>
    <w:rsid w:val="006D7B0C"/>
    <w:rsid w:val="006D7BFB"/>
    <w:rsid w:val="006D7CCB"/>
    <w:rsid w:val="006D7E45"/>
    <w:rsid w:val="006D7F63"/>
    <w:rsid w:val="006E034B"/>
    <w:rsid w:val="006E076D"/>
    <w:rsid w:val="006E097C"/>
    <w:rsid w:val="006E0B1A"/>
    <w:rsid w:val="006E105C"/>
    <w:rsid w:val="006E15E4"/>
    <w:rsid w:val="006E1B83"/>
    <w:rsid w:val="006E203E"/>
    <w:rsid w:val="006E2206"/>
    <w:rsid w:val="006E2386"/>
    <w:rsid w:val="006E24DF"/>
    <w:rsid w:val="006E284C"/>
    <w:rsid w:val="006E295C"/>
    <w:rsid w:val="006E34C1"/>
    <w:rsid w:val="006E3591"/>
    <w:rsid w:val="006E36BE"/>
    <w:rsid w:val="006E3931"/>
    <w:rsid w:val="006E3B8E"/>
    <w:rsid w:val="006E4799"/>
    <w:rsid w:val="006E479D"/>
    <w:rsid w:val="006E4927"/>
    <w:rsid w:val="006E4B31"/>
    <w:rsid w:val="006E5000"/>
    <w:rsid w:val="006E5670"/>
    <w:rsid w:val="006E5707"/>
    <w:rsid w:val="006E590B"/>
    <w:rsid w:val="006E5B69"/>
    <w:rsid w:val="006E5F6A"/>
    <w:rsid w:val="006E5FFD"/>
    <w:rsid w:val="006E6135"/>
    <w:rsid w:val="006E6435"/>
    <w:rsid w:val="006E6C2D"/>
    <w:rsid w:val="006E6D6B"/>
    <w:rsid w:val="006E7037"/>
    <w:rsid w:val="006E7187"/>
    <w:rsid w:val="006E72A4"/>
    <w:rsid w:val="006E7664"/>
    <w:rsid w:val="006E781E"/>
    <w:rsid w:val="006E7A03"/>
    <w:rsid w:val="006E7C5D"/>
    <w:rsid w:val="006E7D3F"/>
    <w:rsid w:val="006E7E39"/>
    <w:rsid w:val="006F00B8"/>
    <w:rsid w:val="006F0186"/>
    <w:rsid w:val="006F0211"/>
    <w:rsid w:val="006F0287"/>
    <w:rsid w:val="006F02E0"/>
    <w:rsid w:val="006F03BC"/>
    <w:rsid w:val="006F072D"/>
    <w:rsid w:val="006F0BE2"/>
    <w:rsid w:val="006F13CD"/>
    <w:rsid w:val="006F148F"/>
    <w:rsid w:val="006F1600"/>
    <w:rsid w:val="006F1E56"/>
    <w:rsid w:val="006F2123"/>
    <w:rsid w:val="006F2512"/>
    <w:rsid w:val="006F2F76"/>
    <w:rsid w:val="006F2FCA"/>
    <w:rsid w:val="006F3124"/>
    <w:rsid w:val="006F4004"/>
    <w:rsid w:val="006F4703"/>
    <w:rsid w:val="006F4B30"/>
    <w:rsid w:val="006F4F15"/>
    <w:rsid w:val="006F5002"/>
    <w:rsid w:val="006F5090"/>
    <w:rsid w:val="006F513F"/>
    <w:rsid w:val="006F5410"/>
    <w:rsid w:val="006F547D"/>
    <w:rsid w:val="006F5B82"/>
    <w:rsid w:val="006F5C69"/>
    <w:rsid w:val="006F5C80"/>
    <w:rsid w:val="006F5D6F"/>
    <w:rsid w:val="006F5E09"/>
    <w:rsid w:val="006F6513"/>
    <w:rsid w:val="006F6EE0"/>
    <w:rsid w:val="006F71A3"/>
    <w:rsid w:val="006F7344"/>
    <w:rsid w:val="006F751F"/>
    <w:rsid w:val="006F75A7"/>
    <w:rsid w:val="006F7688"/>
    <w:rsid w:val="006F7770"/>
    <w:rsid w:val="006F77E6"/>
    <w:rsid w:val="006F78B6"/>
    <w:rsid w:val="006F7A7F"/>
    <w:rsid w:val="006F7AAC"/>
    <w:rsid w:val="00700246"/>
    <w:rsid w:val="0070048E"/>
    <w:rsid w:val="0070083E"/>
    <w:rsid w:val="00701327"/>
    <w:rsid w:val="00701469"/>
    <w:rsid w:val="007016EE"/>
    <w:rsid w:val="0070198A"/>
    <w:rsid w:val="00701B6B"/>
    <w:rsid w:val="00701BFB"/>
    <w:rsid w:val="007024F8"/>
    <w:rsid w:val="007029F2"/>
    <w:rsid w:val="007029F6"/>
    <w:rsid w:val="00702C18"/>
    <w:rsid w:val="00702CFE"/>
    <w:rsid w:val="00703216"/>
    <w:rsid w:val="00703280"/>
    <w:rsid w:val="00703BE7"/>
    <w:rsid w:val="00703C7E"/>
    <w:rsid w:val="00703D3D"/>
    <w:rsid w:val="00703D79"/>
    <w:rsid w:val="00703DF6"/>
    <w:rsid w:val="00703E08"/>
    <w:rsid w:val="00703F3A"/>
    <w:rsid w:val="007040D9"/>
    <w:rsid w:val="007048B4"/>
    <w:rsid w:val="0070534E"/>
    <w:rsid w:val="00705581"/>
    <w:rsid w:val="00705648"/>
    <w:rsid w:val="00705911"/>
    <w:rsid w:val="00706207"/>
    <w:rsid w:val="00706275"/>
    <w:rsid w:val="00706355"/>
    <w:rsid w:val="00706754"/>
    <w:rsid w:val="007067EB"/>
    <w:rsid w:val="00706B3E"/>
    <w:rsid w:val="00706FD0"/>
    <w:rsid w:val="007070E5"/>
    <w:rsid w:val="00707CF1"/>
    <w:rsid w:val="00707FD7"/>
    <w:rsid w:val="007103DC"/>
    <w:rsid w:val="00710AAC"/>
    <w:rsid w:val="00710DE6"/>
    <w:rsid w:val="00711590"/>
    <w:rsid w:val="0071162F"/>
    <w:rsid w:val="007116BD"/>
    <w:rsid w:val="0071195C"/>
    <w:rsid w:val="00711C45"/>
    <w:rsid w:val="0071250D"/>
    <w:rsid w:val="007128EF"/>
    <w:rsid w:val="00712A76"/>
    <w:rsid w:val="00712C64"/>
    <w:rsid w:val="00712D38"/>
    <w:rsid w:val="007131E0"/>
    <w:rsid w:val="007131E3"/>
    <w:rsid w:val="007133EF"/>
    <w:rsid w:val="00713B29"/>
    <w:rsid w:val="00713B7E"/>
    <w:rsid w:val="00714032"/>
    <w:rsid w:val="007145C5"/>
    <w:rsid w:val="00714AA8"/>
    <w:rsid w:val="00714B82"/>
    <w:rsid w:val="00714D68"/>
    <w:rsid w:val="00714D82"/>
    <w:rsid w:val="00714E00"/>
    <w:rsid w:val="00714F81"/>
    <w:rsid w:val="00715206"/>
    <w:rsid w:val="00715506"/>
    <w:rsid w:val="007155ED"/>
    <w:rsid w:val="00715641"/>
    <w:rsid w:val="0071570E"/>
    <w:rsid w:val="00715854"/>
    <w:rsid w:val="007159EE"/>
    <w:rsid w:val="00715D42"/>
    <w:rsid w:val="00715E46"/>
    <w:rsid w:val="00715E5F"/>
    <w:rsid w:val="00715E8C"/>
    <w:rsid w:val="00716787"/>
    <w:rsid w:val="00716A4E"/>
    <w:rsid w:val="00716BDE"/>
    <w:rsid w:val="00716C05"/>
    <w:rsid w:val="00716DDE"/>
    <w:rsid w:val="00716EDE"/>
    <w:rsid w:val="0071742E"/>
    <w:rsid w:val="00717C94"/>
    <w:rsid w:val="00717EAD"/>
    <w:rsid w:val="00720013"/>
    <w:rsid w:val="00720072"/>
    <w:rsid w:val="007201B4"/>
    <w:rsid w:val="00720307"/>
    <w:rsid w:val="007209F1"/>
    <w:rsid w:val="00720A0B"/>
    <w:rsid w:val="00720AD8"/>
    <w:rsid w:val="0072106F"/>
    <w:rsid w:val="0072162E"/>
    <w:rsid w:val="00721946"/>
    <w:rsid w:val="00721970"/>
    <w:rsid w:val="00722154"/>
    <w:rsid w:val="00722652"/>
    <w:rsid w:val="007229C6"/>
    <w:rsid w:val="00722AB5"/>
    <w:rsid w:val="00722F77"/>
    <w:rsid w:val="00723201"/>
    <w:rsid w:val="00723520"/>
    <w:rsid w:val="00723BCD"/>
    <w:rsid w:val="00723CCC"/>
    <w:rsid w:val="00723CDE"/>
    <w:rsid w:val="00723EC6"/>
    <w:rsid w:val="0072404A"/>
    <w:rsid w:val="007241DA"/>
    <w:rsid w:val="007244D4"/>
    <w:rsid w:val="007245D9"/>
    <w:rsid w:val="007248B5"/>
    <w:rsid w:val="00724A16"/>
    <w:rsid w:val="00724BF8"/>
    <w:rsid w:val="00724EA3"/>
    <w:rsid w:val="007251D8"/>
    <w:rsid w:val="007256DF"/>
    <w:rsid w:val="00725910"/>
    <w:rsid w:val="00725F33"/>
    <w:rsid w:val="007261AB"/>
    <w:rsid w:val="007262BC"/>
    <w:rsid w:val="007263C6"/>
    <w:rsid w:val="00726F9C"/>
    <w:rsid w:val="00727330"/>
    <w:rsid w:val="0072741A"/>
    <w:rsid w:val="007274F7"/>
    <w:rsid w:val="00727552"/>
    <w:rsid w:val="0072759F"/>
    <w:rsid w:val="00727631"/>
    <w:rsid w:val="00727A31"/>
    <w:rsid w:val="00727A7E"/>
    <w:rsid w:val="00727AA6"/>
    <w:rsid w:val="007300D7"/>
    <w:rsid w:val="0073099C"/>
    <w:rsid w:val="00730FB6"/>
    <w:rsid w:val="007310A8"/>
    <w:rsid w:val="0073135A"/>
    <w:rsid w:val="007324EB"/>
    <w:rsid w:val="0073258A"/>
    <w:rsid w:val="00732673"/>
    <w:rsid w:val="00732976"/>
    <w:rsid w:val="00732CF5"/>
    <w:rsid w:val="00732D2F"/>
    <w:rsid w:val="00733BCD"/>
    <w:rsid w:val="00733BEB"/>
    <w:rsid w:val="00733E5B"/>
    <w:rsid w:val="0073422D"/>
    <w:rsid w:val="00734459"/>
    <w:rsid w:val="00734789"/>
    <w:rsid w:val="0073489E"/>
    <w:rsid w:val="00734FFB"/>
    <w:rsid w:val="0073509F"/>
    <w:rsid w:val="0073599B"/>
    <w:rsid w:val="00735A2B"/>
    <w:rsid w:val="00735BD8"/>
    <w:rsid w:val="00735D9A"/>
    <w:rsid w:val="00736AFA"/>
    <w:rsid w:val="00737207"/>
    <w:rsid w:val="007372B9"/>
    <w:rsid w:val="007373F6"/>
    <w:rsid w:val="0073768D"/>
    <w:rsid w:val="00737837"/>
    <w:rsid w:val="00737B53"/>
    <w:rsid w:val="00740037"/>
    <w:rsid w:val="00740281"/>
    <w:rsid w:val="007406FB"/>
    <w:rsid w:val="00740736"/>
    <w:rsid w:val="00740E77"/>
    <w:rsid w:val="00740EE9"/>
    <w:rsid w:val="007417D1"/>
    <w:rsid w:val="007422EF"/>
    <w:rsid w:val="00742339"/>
    <w:rsid w:val="00742404"/>
    <w:rsid w:val="00742B36"/>
    <w:rsid w:val="00742CA6"/>
    <w:rsid w:val="00742E11"/>
    <w:rsid w:val="00743577"/>
    <w:rsid w:val="0074362C"/>
    <w:rsid w:val="0074386B"/>
    <w:rsid w:val="00743A15"/>
    <w:rsid w:val="00743A67"/>
    <w:rsid w:val="00743B51"/>
    <w:rsid w:val="00743CE1"/>
    <w:rsid w:val="00744052"/>
    <w:rsid w:val="00744079"/>
    <w:rsid w:val="0074445E"/>
    <w:rsid w:val="00744B79"/>
    <w:rsid w:val="00744C43"/>
    <w:rsid w:val="00744D1F"/>
    <w:rsid w:val="00744F7C"/>
    <w:rsid w:val="00744F83"/>
    <w:rsid w:val="00745095"/>
    <w:rsid w:val="00745B2A"/>
    <w:rsid w:val="00745D7D"/>
    <w:rsid w:val="00745F52"/>
    <w:rsid w:val="007462D5"/>
    <w:rsid w:val="00746811"/>
    <w:rsid w:val="007469F4"/>
    <w:rsid w:val="00746C13"/>
    <w:rsid w:val="00747244"/>
    <w:rsid w:val="007479B5"/>
    <w:rsid w:val="00747DBD"/>
    <w:rsid w:val="00750222"/>
    <w:rsid w:val="007504BD"/>
    <w:rsid w:val="007505D4"/>
    <w:rsid w:val="00750914"/>
    <w:rsid w:val="007510AF"/>
    <w:rsid w:val="0075145B"/>
    <w:rsid w:val="0075159F"/>
    <w:rsid w:val="007518FA"/>
    <w:rsid w:val="0075190A"/>
    <w:rsid w:val="00751A86"/>
    <w:rsid w:val="00751EC2"/>
    <w:rsid w:val="00752085"/>
    <w:rsid w:val="00752377"/>
    <w:rsid w:val="007523EB"/>
    <w:rsid w:val="007523F3"/>
    <w:rsid w:val="00752436"/>
    <w:rsid w:val="00752503"/>
    <w:rsid w:val="007526C6"/>
    <w:rsid w:val="0075275F"/>
    <w:rsid w:val="0075286B"/>
    <w:rsid w:val="007529FC"/>
    <w:rsid w:val="00752C91"/>
    <w:rsid w:val="00752E0F"/>
    <w:rsid w:val="0075305F"/>
    <w:rsid w:val="00753498"/>
    <w:rsid w:val="007537ED"/>
    <w:rsid w:val="00753A2C"/>
    <w:rsid w:val="00753DDE"/>
    <w:rsid w:val="00754579"/>
    <w:rsid w:val="00754822"/>
    <w:rsid w:val="00754937"/>
    <w:rsid w:val="007549B0"/>
    <w:rsid w:val="00754A1A"/>
    <w:rsid w:val="00754D57"/>
    <w:rsid w:val="00754EC3"/>
    <w:rsid w:val="007552E7"/>
    <w:rsid w:val="00755B3F"/>
    <w:rsid w:val="00755E31"/>
    <w:rsid w:val="007560A4"/>
    <w:rsid w:val="00756135"/>
    <w:rsid w:val="0075657F"/>
    <w:rsid w:val="007565CA"/>
    <w:rsid w:val="0075661A"/>
    <w:rsid w:val="00756906"/>
    <w:rsid w:val="00757340"/>
    <w:rsid w:val="00757427"/>
    <w:rsid w:val="00757B45"/>
    <w:rsid w:val="00757EC6"/>
    <w:rsid w:val="007606EB"/>
    <w:rsid w:val="00760CE1"/>
    <w:rsid w:val="00760E29"/>
    <w:rsid w:val="007610FE"/>
    <w:rsid w:val="00761108"/>
    <w:rsid w:val="0076120E"/>
    <w:rsid w:val="00761762"/>
    <w:rsid w:val="007618C4"/>
    <w:rsid w:val="00761A42"/>
    <w:rsid w:val="00761E1A"/>
    <w:rsid w:val="0076210B"/>
    <w:rsid w:val="00762214"/>
    <w:rsid w:val="00762333"/>
    <w:rsid w:val="007625B4"/>
    <w:rsid w:val="00762A8E"/>
    <w:rsid w:val="00763358"/>
    <w:rsid w:val="00763516"/>
    <w:rsid w:val="00763549"/>
    <w:rsid w:val="007636AB"/>
    <w:rsid w:val="00763BD8"/>
    <w:rsid w:val="00764566"/>
    <w:rsid w:val="007645F9"/>
    <w:rsid w:val="00764BE5"/>
    <w:rsid w:val="00764D9B"/>
    <w:rsid w:val="00764E2B"/>
    <w:rsid w:val="00765314"/>
    <w:rsid w:val="007658A7"/>
    <w:rsid w:val="00765CE0"/>
    <w:rsid w:val="00766369"/>
    <w:rsid w:val="0076636B"/>
    <w:rsid w:val="0076673E"/>
    <w:rsid w:val="00766F55"/>
    <w:rsid w:val="00767172"/>
    <w:rsid w:val="0076720A"/>
    <w:rsid w:val="0076736F"/>
    <w:rsid w:val="007674C0"/>
    <w:rsid w:val="00767E85"/>
    <w:rsid w:val="007705DF"/>
    <w:rsid w:val="00770832"/>
    <w:rsid w:val="00771048"/>
    <w:rsid w:val="00771155"/>
    <w:rsid w:val="007712A4"/>
    <w:rsid w:val="007712B0"/>
    <w:rsid w:val="007714C7"/>
    <w:rsid w:val="007716A9"/>
    <w:rsid w:val="0077188F"/>
    <w:rsid w:val="00771905"/>
    <w:rsid w:val="00771D57"/>
    <w:rsid w:val="0077200C"/>
    <w:rsid w:val="007724B5"/>
    <w:rsid w:val="007728A3"/>
    <w:rsid w:val="00772D50"/>
    <w:rsid w:val="00773041"/>
    <w:rsid w:val="0077304F"/>
    <w:rsid w:val="007733D1"/>
    <w:rsid w:val="00773475"/>
    <w:rsid w:val="00773744"/>
    <w:rsid w:val="0077375D"/>
    <w:rsid w:val="007738EF"/>
    <w:rsid w:val="00773919"/>
    <w:rsid w:val="007739CB"/>
    <w:rsid w:val="00773A7F"/>
    <w:rsid w:val="00773EC3"/>
    <w:rsid w:val="007742A0"/>
    <w:rsid w:val="007745C8"/>
    <w:rsid w:val="00774626"/>
    <w:rsid w:val="007747E2"/>
    <w:rsid w:val="00774B8A"/>
    <w:rsid w:val="00775D6A"/>
    <w:rsid w:val="0077619E"/>
    <w:rsid w:val="00776458"/>
    <w:rsid w:val="00776909"/>
    <w:rsid w:val="00776F98"/>
    <w:rsid w:val="007777B9"/>
    <w:rsid w:val="0078028A"/>
    <w:rsid w:val="007804EB"/>
    <w:rsid w:val="007808EE"/>
    <w:rsid w:val="00781592"/>
    <w:rsid w:val="00781B0B"/>
    <w:rsid w:val="00781B91"/>
    <w:rsid w:val="007824D1"/>
    <w:rsid w:val="00782569"/>
    <w:rsid w:val="007826AF"/>
    <w:rsid w:val="007826C2"/>
    <w:rsid w:val="00782E3B"/>
    <w:rsid w:val="00782F82"/>
    <w:rsid w:val="007835D5"/>
    <w:rsid w:val="00783973"/>
    <w:rsid w:val="00783F14"/>
    <w:rsid w:val="00783FCD"/>
    <w:rsid w:val="0078432F"/>
    <w:rsid w:val="00784560"/>
    <w:rsid w:val="00784828"/>
    <w:rsid w:val="00784F9E"/>
    <w:rsid w:val="007854B4"/>
    <w:rsid w:val="00785639"/>
    <w:rsid w:val="00785AE4"/>
    <w:rsid w:val="00786251"/>
    <w:rsid w:val="007865BF"/>
    <w:rsid w:val="007868C8"/>
    <w:rsid w:val="007877DC"/>
    <w:rsid w:val="00787A51"/>
    <w:rsid w:val="00787E63"/>
    <w:rsid w:val="0079017E"/>
    <w:rsid w:val="00790BBA"/>
    <w:rsid w:val="00790BC2"/>
    <w:rsid w:val="00790D69"/>
    <w:rsid w:val="007913A4"/>
    <w:rsid w:val="0079150F"/>
    <w:rsid w:val="00792170"/>
    <w:rsid w:val="007929FE"/>
    <w:rsid w:val="00792D7E"/>
    <w:rsid w:val="00792F15"/>
    <w:rsid w:val="00793710"/>
    <w:rsid w:val="00793E12"/>
    <w:rsid w:val="00794030"/>
    <w:rsid w:val="007946E6"/>
    <w:rsid w:val="00794791"/>
    <w:rsid w:val="00794D8B"/>
    <w:rsid w:val="00795186"/>
    <w:rsid w:val="00795ED4"/>
    <w:rsid w:val="00795F53"/>
    <w:rsid w:val="00795F6C"/>
    <w:rsid w:val="0079621A"/>
    <w:rsid w:val="0079623C"/>
    <w:rsid w:val="007966C0"/>
    <w:rsid w:val="0079673D"/>
    <w:rsid w:val="0079698E"/>
    <w:rsid w:val="00796BC3"/>
    <w:rsid w:val="00796BD8"/>
    <w:rsid w:val="00796C86"/>
    <w:rsid w:val="00796CC5"/>
    <w:rsid w:val="00796F40"/>
    <w:rsid w:val="00796FA7"/>
    <w:rsid w:val="00796FDB"/>
    <w:rsid w:val="00797914"/>
    <w:rsid w:val="007979B9"/>
    <w:rsid w:val="00797B93"/>
    <w:rsid w:val="007A066F"/>
    <w:rsid w:val="007A0720"/>
    <w:rsid w:val="007A0B1B"/>
    <w:rsid w:val="007A0BD8"/>
    <w:rsid w:val="007A0D96"/>
    <w:rsid w:val="007A0E27"/>
    <w:rsid w:val="007A14A3"/>
    <w:rsid w:val="007A1CD9"/>
    <w:rsid w:val="007A2047"/>
    <w:rsid w:val="007A24EC"/>
    <w:rsid w:val="007A285E"/>
    <w:rsid w:val="007A2C38"/>
    <w:rsid w:val="007A2D9F"/>
    <w:rsid w:val="007A2F6A"/>
    <w:rsid w:val="007A30A7"/>
    <w:rsid w:val="007A339E"/>
    <w:rsid w:val="007A34B6"/>
    <w:rsid w:val="007A34CB"/>
    <w:rsid w:val="007A3618"/>
    <w:rsid w:val="007A372D"/>
    <w:rsid w:val="007A3795"/>
    <w:rsid w:val="007A379F"/>
    <w:rsid w:val="007A3A3F"/>
    <w:rsid w:val="007A3EC7"/>
    <w:rsid w:val="007A4B37"/>
    <w:rsid w:val="007A4B87"/>
    <w:rsid w:val="007A4EE5"/>
    <w:rsid w:val="007A5028"/>
    <w:rsid w:val="007A50F0"/>
    <w:rsid w:val="007A54F7"/>
    <w:rsid w:val="007A55D4"/>
    <w:rsid w:val="007A5C0E"/>
    <w:rsid w:val="007A5DDB"/>
    <w:rsid w:val="007A60CE"/>
    <w:rsid w:val="007A62D5"/>
    <w:rsid w:val="007A6403"/>
    <w:rsid w:val="007A67FE"/>
    <w:rsid w:val="007A6B49"/>
    <w:rsid w:val="007A6DFD"/>
    <w:rsid w:val="007A6E16"/>
    <w:rsid w:val="007A6E21"/>
    <w:rsid w:val="007A6E80"/>
    <w:rsid w:val="007A704E"/>
    <w:rsid w:val="007A756C"/>
    <w:rsid w:val="007A76B5"/>
    <w:rsid w:val="007A773A"/>
    <w:rsid w:val="007A7939"/>
    <w:rsid w:val="007A7BBA"/>
    <w:rsid w:val="007A7EF9"/>
    <w:rsid w:val="007B0513"/>
    <w:rsid w:val="007B0635"/>
    <w:rsid w:val="007B067E"/>
    <w:rsid w:val="007B07C3"/>
    <w:rsid w:val="007B088F"/>
    <w:rsid w:val="007B0897"/>
    <w:rsid w:val="007B0C4A"/>
    <w:rsid w:val="007B0EC9"/>
    <w:rsid w:val="007B105C"/>
    <w:rsid w:val="007B1A64"/>
    <w:rsid w:val="007B1D47"/>
    <w:rsid w:val="007B25CB"/>
    <w:rsid w:val="007B309D"/>
    <w:rsid w:val="007B3223"/>
    <w:rsid w:val="007B3F25"/>
    <w:rsid w:val="007B41D3"/>
    <w:rsid w:val="007B44A2"/>
    <w:rsid w:val="007B46E5"/>
    <w:rsid w:val="007B4C81"/>
    <w:rsid w:val="007B4D6D"/>
    <w:rsid w:val="007B5099"/>
    <w:rsid w:val="007B5479"/>
    <w:rsid w:val="007B5723"/>
    <w:rsid w:val="007B572F"/>
    <w:rsid w:val="007B5C5C"/>
    <w:rsid w:val="007B63C0"/>
    <w:rsid w:val="007B662C"/>
    <w:rsid w:val="007B66F3"/>
    <w:rsid w:val="007B6A1A"/>
    <w:rsid w:val="007B6AF3"/>
    <w:rsid w:val="007B6F71"/>
    <w:rsid w:val="007B70A4"/>
    <w:rsid w:val="007B7548"/>
    <w:rsid w:val="007B76F7"/>
    <w:rsid w:val="007B77DF"/>
    <w:rsid w:val="007B792A"/>
    <w:rsid w:val="007B796A"/>
    <w:rsid w:val="007B79B9"/>
    <w:rsid w:val="007B79BF"/>
    <w:rsid w:val="007B7BCE"/>
    <w:rsid w:val="007B7D13"/>
    <w:rsid w:val="007B7E95"/>
    <w:rsid w:val="007C0326"/>
    <w:rsid w:val="007C041F"/>
    <w:rsid w:val="007C089E"/>
    <w:rsid w:val="007C0B1E"/>
    <w:rsid w:val="007C0FEB"/>
    <w:rsid w:val="007C1204"/>
    <w:rsid w:val="007C152B"/>
    <w:rsid w:val="007C1EF8"/>
    <w:rsid w:val="007C2194"/>
    <w:rsid w:val="007C23BD"/>
    <w:rsid w:val="007C29DA"/>
    <w:rsid w:val="007C2B6B"/>
    <w:rsid w:val="007C2D0D"/>
    <w:rsid w:val="007C3292"/>
    <w:rsid w:val="007C35AB"/>
    <w:rsid w:val="007C366A"/>
    <w:rsid w:val="007C36B0"/>
    <w:rsid w:val="007C3E0D"/>
    <w:rsid w:val="007C44C4"/>
    <w:rsid w:val="007C47E0"/>
    <w:rsid w:val="007C5140"/>
    <w:rsid w:val="007C519F"/>
    <w:rsid w:val="007C51E8"/>
    <w:rsid w:val="007C5285"/>
    <w:rsid w:val="007C546F"/>
    <w:rsid w:val="007C5BC7"/>
    <w:rsid w:val="007C5E2B"/>
    <w:rsid w:val="007C5FEA"/>
    <w:rsid w:val="007C612F"/>
    <w:rsid w:val="007C62E7"/>
    <w:rsid w:val="007C64B3"/>
    <w:rsid w:val="007C6631"/>
    <w:rsid w:val="007C6A23"/>
    <w:rsid w:val="007C6A63"/>
    <w:rsid w:val="007C6CAA"/>
    <w:rsid w:val="007C6E09"/>
    <w:rsid w:val="007C77FD"/>
    <w:rsid w:val="007C78A1"/>
    <w:rsid w:val="007C795E"/>
    <w:rsid w:val="007C7AE5"/>
    <w:rsid w:val="007C7D83"/>
    <w:rsid w:val="007C7F23"/>
    <w:rsid w:val="007C7F8F"/>
    <w:rsid w:val="007D06A8"/>
    <w:rsid w:val="007D0807"/>
    <w:rsid w:val="007D0B5A"/>
    <w:rsid w:val="007D0DEC"/>
    <w:rsid w:val="007D0EEF"/>
    <w:rsid w:val="007D0F09"/>
    <w:rsid w:val="007D0F57"/>
    <w:rsid w:val="007D127C"/>
    <w:rsid w:val="007D19EA"/>
    <w:rsid w:val="007D1CB7"/>
    <w:rsid w:val="007D1D6A"/>
    <w:rsid w:val="007D1DB1"/>
    <w:rsid w:val="007D1DF6"/>
    <w:rsid w:val="007D1E44"/>
    <w:rsid w:val="007D1FC1"/>
    <w:rsid w:val="007D1FF9"/>
    <w:rsid w:val="007D20F3"/>
    <w:rsid w:val="007D214C"/>
    <w:rsid w:val="007D240C"/>
    <w:rsid w:val="007D2686"/>
    <w:rsid w:val="007D2B2C"/>
    <w:rsid w:val="007D31BD"/>
    <w:rsid w:val="007D32E1"/>
    <w:rsid w:val="007D341B"/>
    <w:rsid w:val="007D393E"/>
    <w:rsid w:val="007D39B4"/>
    <w:rsid w:val="007D3A83"/>
    <w:rsid w:val="007D3D1C"/>
    <w:rsid w:val="007D3FF6"/>
    <w:rsid w:val="007D4415"/>
    <w:rsid w:val="007D4E5F"/>
    <w:rsid w:val="007D5028"/>
    <w:rsid w:val="007D5167"/>
    <w:rsid w:val="007D5EF1"/>
    <w:rsid w:val="007D6217"/>
    <w:rsid w:val="007D628C"/>
    <w:rsid w:val="007D64D2"/>
    <w:rsid w:val="007D658A"/>
    <w:rsid w:val="007D703E"/>
    <w:rsid w:val="007D7770"/>
    <w:rsid w:val="007D7E14"/>
    <w:rsid w:val="007D7EA8"/>
    <w:rsid w:val="007E01B6"/>
    <w:rsid w:val="007E050B"/>
    <w:rsid w:val="007E05C5"/>
    <w:rsid w:val="007E0AAD"/>
    <w:rsid w:val="007E0AC4"/>
    <w:rsid w:val="007E0F7A"/>
    <w:rsid w:val="007E0FB7"/>
    <w:rsid w:val="007E18E9"/>
    <w:rsid w:val="007E1CCE"/>
    <w:rsid w:val="007E1DB3"/>
    <w:rsid w:val="007E1E4F"/>
    <w:rsid w:val="007E22A8"/>
    <w:rsid w:val="007E2464"/>
    <w:rsid w:val="007E2623"/>
    <w:rsid w:val="007E26D5"/>
    <w:rsid w:val="007E2B32"/>
    <w:rsid w:val="007E2D35"/>
    <w:rsid w:val="007E30DD"/>
    <w:rsid w:val="007E35CE"/>
    <w:rsid w:val="007E36F9"/>
    <w:rsid w:val="007E37A2"/>
    <w:rsid w:val="007E3E67"/>
    <w:rsid w:val="007E4115"/>
    <w:rsid w:val="007E4304"/>
    <w:rsid w:val="007E43D8"/>
    <w:rsid w:val="007E481D"/>
    <w:rsid w:val="007E4CD9"/>
    <w:rsid w:val="007E51A9"/>
    <w:rsid w:val="007E5278"/>
    <w:rsid w:val="007E5B0A"/>
    <w:rsid w:val="007E643F"/>
    <w:rsid w:val="007E682A"/>
    <w:rsid w:val="007E6ADC"/>
    <w:rsid w:val="007E6FDB"/>
    <w:rsid w:val="007E780C"/>
    <w:rsid w:val="007E7C2B"/>
    <w:rsid w:val="007E7C91"/>
    <w:rsid w:val="007F00A4"/>
    <w:rsid w:val="007F01C3"/>
    <w:rsid w:val="007F030B"/>
    <w:rsid w:val="007F0B00"/>
    <w:rsid w:val="007F1051"/>
    <w:rsid w:val="007F18DA"/>
    <w:rsid w:val="007F1B92"/>
    <w:rsid w:val="007F1F8B"/>
    <w:rsid w:val="007F29C2"/>
    <w:rsid w:val="007F2BC4"/>
    <w:rsid w:val="007F2C4A"/>
    <w:rsid w:val="007F2E5B"/>
    <w:rsid w:val="007F2E88"/>
    <w:rsid w:val="007F2E92"/>
    <w:rsid w:val="007F2FB6"/>
    <w:rsid w:val="007F329D"/>
    <w:rsid w:val="007F37F2"/>
    <w:rsid w:val="007F3936"/>
    <w:rsid w:val="007F3E1E"/>
    <w:rsid w:val="007F4955"/>
    <w:rsid w:val="007F4982"/>
    <w:rsid w:val="007F5150"/>
    <w:rsid w:val="007F5170"/>
    <w:rsid w:val="007F51D3"/>
    <w:rsid w:val="007F5C63"/>
    <w:rsid w:val="007F5CC8"/>
    <w:rsid w:val="007F61BB"/>
    <w:rsid w:val="007F61D3"/>
    <w:rsid w:val="007F6A3A"/>
    <w:rsid w:val="007F6D6A"/>
    <w:rsid w:val="007F6E02"/>
    <w:rsid w:val="007F7A00"/>
    <w:rsid w:val="00800948"/>
    <w:rsid w:val="008017A0"/>
    <w:rsid w:val="00801A29"/>
    <w:rsid w:val="00801C47"/>
    <w:rsid w:val="0080220C"/>
    <w:rsid w:val="008022F3"/>
    <w:rsid w:val="0080261E"/>
    <w:rsid w:val="008028AC"/>
    <w:rsid w:val="0080303D"/>
    <w:rsid w:val="00803293"/>
    <w:rsid w:val="00803302"/>
    <w:rsid w:val="00803633"/>
    <w:rsid w:val="008038DD"/>
    <w:rsid w:val="00803D65"/>
    <w:rsid w:val="00803D8A"/>
    <w:rsid w:val="008047A1"/>
    <w:rsid w:val="00804997"/>
    <w:rsid w:val="00804B6A"/>
    <w:rsid w:val="00804C83"/>
    <w:rsid w:val="00805057"/>
    <w:rsid w:val="00805399"/>
    <w:rsid w:val="00805BA3"/>
    <w:rsid w:val="00805D01"/>
    <w:rsid w:val="00805EFA"/>
    <w:rsid w:val="008062F7"/>
    <w:rsid w:val="00806535"/>
    <w:rsid w:val="0080666A"/>
    <w:rsid w:val="0080667B"/>
    <w:rsid w:val="0080672F"/>
    <w:rsid w:val="00806989"/>
    <w:rsid w:val="008069E7"/>
    <w:rsid w:val="00806C60"/>
    <w:rsid w:val="0080711B"/>
    <w:rsid w:val="00807539"/>
    <w:rsid w:val="0080778D"/>
    <w:rsid w:val="00810286"/>
    <w:rsid w:val="00810B38"/>
    <w:rsid w:val="0081156E"/>
    <w:rsid w:val="00811D95"/>
    <w:rsid w:val="00811F3D"/>
    <w:rsid w:val="00811FD1"/>
    <w:rsid w:val="00812020"/>
    <w:rsid w:val="00812216"/>
    <w:rsid w:val="0081242E"/>
    <w:rsid w:val="00812B78"/>
    <w:rsid w:val="00813037"/>
    <w:rsid w:val="00813039"/>
    <w:rsid w:val="0081304A"/>
    <w:rsid w:val="008133D0"/>
    <w:rsid w:val="00814290"/>
    <w:rsid w:val="0081439C"/>
    <w:rsid w:val="008143D0"/>
    <w:rsid w:val="008149D1"/>
    <w:rsid w:val="00814A5F"/>
    <w:rsid w:val="00815348"/>
    <w:rsid w:val="00815BFE"/>
    <w:rsid w:val="00816014"/>
    <w:rsid w:val="00816330"/>
    <w:rsid w:val="00816731"/>
    <w:rsid w:val="00816CF6"/>
    <w:rsid w:val="0081705C"/>
    <w:rsid w:val="00817089"/>
    <w:rsid w:val="008177CE"/>
    <w:rsid w:val="008177E3"/>
    <w:rsid w:val="008177E9"/>
    <w:rsid w:val="00820349"/>
    <w:rsid w:val="0082057C"/>
    <w:rsid w:val="0082060D"/>
    <w:rsid w:val="00820739"/>
    <w:rsid w:val="008207E6"/>
    <w:rsid w:val="00820912"/>
    <w:rsid w:val="00820990"/>
    <w:rsid w:val="00820AB4"/>
    <w:rsid w:val="00820AFA"/>
    <w:rsid w:val="00820C00"/>
    <w:rsid w:val="00820C92"/>
    <w:rsid w:val="00821563"/>
    <w:rsid w:val="008215BC"/>
    <w:rsid w:val="00821707"/>
    <w:rsid w:val="0082196A"/>
    <w:rsid w:val="00821B8E"/>
    <w:rsid w:val="00821F47"/>
    <w:rsid w:val="00822027"/>
    <w:rsid w:val="008220FB"/>
    <w:rsid w:val="0082220B"/>
    <w:rsid w:val="0082236E"/>
    <w:rsid w:val="008223D7"/>
    <w:rsid w:val="00822DB8"/>
    <w:rsid w:val="0082335F"/>
    <w:rsid w:val="00823AC6"/>
    <w:rsid w:val="00823BBC"/>
    <w:rsid w:val="00824092"/>
    <w:rsid w:val="008243ED"/>
    <w:rsid w:val="008244FE"/>
    <w:rsid w:val="00824599"/>
    <w:rsid w:val="008248FC"/>
    <w:rsid w:val="00824907"/>
    <w:rsid w:val="00824E1E"/>
    <w:rsid w:val="008252C3"/>
    <w:rsid w:val="00825780"/>
    <w:rsid w:val="0082594A"/>
    <w:rsid w:val="00825B5D"/>
    <w:rsid w:val="00825CB8"/>
    <w:rsid w:val="00825FEB"/>
    <w:rsid w:val="0082605D"/>
    <w:rsid w:val="00826110"/>
    <w:rsid w:val="008264E9"/>
    <w:rsid w:val="0082656D"/>
    <w:rsid w:val="008266E4"/>
    <w:rsid w:val="008268A8"/>
    <w:rsid w:val="00826BEB"/>
    <w:rsid w:val="00826E3B"/>
    <w:rsid w:val="00827732"/>
    <w:rsid w:val="00827767"/>
    <w:rsid w:val="00827C26"/>
    <w:rsid w:val="00830333"/>
    <w:rsid w:val="0083085D"/>
    <w:rsid w:val="00830FE8"/>
    <w:rsid w:val="0083133D"/>
    <w:rsid w:val="00831580"/>
    <w:rsid w:val="00831612"/>
    <w:rsid w:val="008316D3"/>
    <w:rsid w:val="0083183D"/>
    <w:rsid w:val="008319A0"/>
    <w:rsid w:val="008319A4"/>
    <w:rsid w:val="00831CE2"/>
    <w:rsid w:val="00831D63"/>
    <w:rsid w:val="00832B9F"/>
    <w:rsid w:val="00833122"/>
    <w:rsid w:val="00833618"/>
    <w:rsid w:val="008341CE"/>
    <w:rsid w:val="0083429D"/>
    <w:rsid w:val="0083448E"/>
    <w:rsid w:val="00834A58"/>
    <w:rsid w:val="00834D17"/>
    <w:rsid w:val="00835381"/>
    <w:rsid w:val="008353EF"/>
    <w:rsid w:val="0083649B"/>
    <w:rsid w:val="00836A77"/>
    <w:rsid w:val="00836B31"/>
    <w:rsid w:val="008372F6"/>
    <w:rsid w:val="00837645"/>
    <w:rsid w:val="008378D8"/>
    <w:rsid w:val="00837984"/>
    <w:rsid w:val="008401C1"/>
    <w:rsid w:val="00840BA1"/>
    <w:rsid w:val="00840D5F"/>
    <w:rsid w:val="00841233"/>
    <w:rsid w:val="0084150F"/>
    <w:rsid w:val="0084195D"/>
    <w:rsid w:val="00842168"/>
    <w:rsid w:val="00842226"/>
    <w:rsid w:val="008425DB"/>
    <w:rsid w:val="008426D8"/>
    <w:rsid w:val="00842818"/>
    <w:rsid w:val="00842A4D"/>
    <w:rsid w:val="00842A50"/>
    <w:rsid w:val="00842FCF"/>
    <w:rsid w:val="0084377E"/>
    <w:rsid w:val="00843AEB"/>
    <w:rsid w:val="00843BBF"/>
    <w:rsid w:val="00843C18"/>
    <w:rsid w:val="00843C2F"/>
    <w:rsid w:val="00843D6B"/>
    <w:rsid w:val="00843E3E"/>
    <w:rsid w:val="00844498"/>
    <w:rsid w:val="0084467B"/>
    <w:rsid w:val="008448C3"/>
    <w:rsid w:val="00844C76"/>
    <w:rsid w:val="00844D29"/>
    <w:rsid w:val="00845312"/>
    <w:rsid w:val="0084533D"/>
    <w:rsid w:val="00845388"/>
    <w:rsid w:val="00845EEE"/>
    <w:rsid w:val="008461BE"/>
    <w:rsid w:val="008461F8"/>
    <w:rsid w:val="00846218"/>
    <w:rsid w:val="00846909"/>
    <w:rsid w:val="00846FA8"/>
    <w:rsid w:val="00846FAE"/>
    <w:rsid w:val="00847AB4"/>
    <w:rsid w:val="0085034E"/>
    <w:rsid w:val="008508B4"/>
    <w:rsid w:val="00850AE2"/>
    <w:rsid w:val="00850B5F"/>
    <w:rsid w:val="00850BB4"/>
    <w:rsid w:val="00850D7B"/>
    <w:rsid w:val="00850E81"/>
    <w:rsid w:val="00851016"/>
    <w:rsid w:val="00851041"/>
    <w:rsid w:val="00851797"/>
    <w:rsid w:val="00851FFC"/>
    <w:rsid w:val="0085245D"/>
    <w:rsid w:val="00852535"/>
    <w:rsid w:val="00852901"/>
    <w:rsid w:val="00852F38"/>
    <w:rsid w:val="00853406"/>
    <w:rsid w:val="008536E2"/>
    <w:rsid w:val="00853704"/>
    <w:rsid w:val="00853795"/>
    <w:rsid w:val="00853925"/>
    <w:rsid w:val="00853E46"/>
    <w:rsid w:val="008544C2"/>
    <w:rsid w:val="0085462F"/>
    <w:rsid w:val="008555E7"/>
    <w:rsid w:val="0085562B"/>
    <w:rsid w:val="00855651"/>
    <w:rsid w:val="00855790"/>
    <w:rsid w:val="00855C31"/>
    <w:rsid w:val="00855D9F"/>
    <w:rsid w:val="00855FF6"/>
    <w:rsid w:val="00856157"/>
    <w:rsid w:val="008565DD"/>
    <w:rsid w:val="00856799"/>
    <w:rsid w:val="0085689F"/>
    <w:rsid w:val="00856A02"/>
    <w:rsid w:val="00856ECF"/>
    <w:rsid w:val="0085708F"/>
    <w:rsid w:val="00857437"/>
    <w:rsid w:val="00857441"/>
    <w:rsid w:val="00857BAF"/>
    <w:rsid w:val="00857DE5"/>
    <w:rsid w:val="00857E41"/>
    <w:rsid w:val="00857E87"/>
    <w:rsid w:val="0086002E"/>
    <w:rsid w:val="00860884"/>
    <w:rsid w:val="00860AF4"/>
    <w:rsid w:val="00860B1D"/>
    <w:rsid w:val="00860CB4"/>
    <w:rsid w:val="008611FD"/>
    <w:rsid w:val="00861498"/>
    <w:rsid w:val="00861C32"/>
    <w:rsid w:val="00861DB3"/>
    <w:rsid w:val="00861E48"/>
    <w:rsid w:val="008621DD"/>
    <w:rsid w:val="008627AB"/>
    <w:rsid w:val="008627F2"/>
    <w:rsid w:val="00862C77"/>
    <w:rsid w:val="008631B7"/>
    <w:rsid w:val="00863D5F"/>
    <w:rsid w:val="00863D8B"/>
    <w:rsid w:val="00863E8C"/>
    <w:rsid w:val="00863F4E"/>
    <w:rsid w:val="00864417"/>
    <w:rsid w:val="0086456A"/>
    <w:rsid w:val="00864F16"/>
    <w:rsid w:val="00864FF6"/>
    <w:rsid w:val="008650D2"/>
    <w:rsid w:val="0086519F"/>
    <w:rsid w:val="00865730"/>
    <w:rsid w:val="00865B87"/>
    <w:rsid w:val="00865BA0"/>
    <w:rsid w:val="00865F77"/>
    <w:rsid w:val="008662EE"/>
    <w:rsid w:val="00866432"/>
    <w:rsid w:val="00866BAB"/>
    <w:rsid w:val="008670E0"/>
    <w:rsid w:val="00867460"/>
    <w:rsid w:val="008679EA"/>
    <w:rsid w:val="00867A89"/>
    <w:rsid w:val="00870BDE"/>
    <w:rsid w:val="008714B4"/>
    <w:rsid w:val="0087179C"/>
    <w:rsid w:val="00871A19"/>
    <w:rsid w:val="00871BDD"/>
    <w:rsid w:val="00871C57"/>
    <w:rsid w:val="00871D24"/>
    <w:rsid w:val="00872214"/>
    <w:rsid w:val="008727A1"/>
    <w:rsid w:val="00872A69"/>
    <w:rsid w:val="00872EE9"/>
    <w:rsid w:val="008736C6"/>
    <w:rsid w:val="00873BC1"/>
    <w:rsid w:val="00873C75"/>
    <w:rsid w:val="00873D15"/>
    <w:rsid w:val="00873E75"/>
    <w:rsid w:val="00874290"/>
    <w:rsid w:val="008749B8"/>
    <w:rsid w:val="00874E50"/>
    <w:rsid w:val="00875165"/>
    <w:rsid w:val="00875481"/>
    <w:rsid w:val="0087548C"/>
    <w:rsid w:val="008754C8"/>
    <w:rsid w:val="0087578B"/>
    <w:rsid w:val="00875CC7"/>
    <w:rsid w:val="00875EB3"/>
    <w:rsid w:val="00876300"/>
    <w:rsid w:val="0087650C"/>
    <w:rsid w:val="0087683A"/>
    <w:rsid w:val="00876A7D"/>
    <w:rsid w:val="00876CB5"/>
    <w:rsid w:val="00876FCD"/>
    <w:rsid w:val="0087713C"/>
    <w:rsid w:val="008773BA"/>
    <w:rsid w:val="0087755E"/>
    <w:rsid w:val="0087756D"/>
    <w:rsid w:val="00877668"/>
    <w:rsid w:val="008777DD"/>
    <w:rsid w:val="00877B1E"/>
    <w:rsid w:val="00877C9A"/>
    <w:rsid w:val="00877FA0"/>
    <w:rsid w:val="0088000D"/>
    <w:rsid w:val="00880436"/>
    <w:rsid w:val="00880957"/>
    <w:rsid w:val="008809B7"/>
    <w:rsid w:val="00880EE5"/>
    <w:rsid w:val="00881042"/>
    <w:rsid w:val="00881252"/>
    <w:rsid w:val="008813E5"/>
    <w:rsid w:val="008816E3"/>
    <w:rsid w:val="00881A3D"/>
    <w:rsid w:val="00881E18"/>
    <w:rsid w:val="00882087"/>
    <w:rsid w:val="0088239F"/>
    <w:rsid w:val="008826D5"/>
    <w:rsid w:val="0088274C"/>
    <w:rsid w:val="00882842"/>
    <w:rsid w:val="008828C3"/>
    <w:rsid w:val="00882BF0"/>
    <w:rsid w:val="00882D6F"/>
    <w:rsid w:val="00883051"/>
    <w:rsid w:val="008831FC"/>
    <w:rsid w:val="0088376B"/>
    <w:rsid w:val="008837BD"/>
    <w:rsid w:val="00883FB3"/>
    <w:rsid w:val="008841D2"/>
    <w:rsid w:val="008842AA"/>
    <w:rsid w:val="00884344"/>
    <w:rsid w:val="0088434D"/>
    <w:rsid w:val="008847B7"/>
    <w:rsid w:val="00884ABD"/>
    <w:rsid w:val="008851E4"/>
    <w:rsid w:val="00886165"/>
    <w:rsid w:val="0088676F"/>
    <w:rsid w:val="00886BA8"/>
    <w:rsid w:val="008871D7"/>
    <w:rsid w:val="0088733E"/>
    <w:rsid w:val="00887498"/>
    <w:rsid w:val="008876B6"/>
    <w:rsid w:val="008879EA"/>
    <w:rsid w:val="00887E3F"/>
    <w:rsid w:val="00887EB0"/>
    <w:rsid w:val="0089000C"/>
    <w:rsid w:val="008902DC"/>
    <w:rsid w:val="008903EE"/>
    <w:rsid w:val="008906B5"/>
    <w:rsid w:val="00890843"/>
    <w:rsid w:val="00890859"/>
    <w:rsid w:val="00890A9C"/>
    <w:rsid w:val="00890F50"/>
    <w:rsid w:val="008910F7"/>
    <w:rsid w:val="00891F04"/>
    <w:rsid w:val="008922CB"/>
    <w:rsid w:val="00892522"/>
    <w:rsid w:val="00893615"/>
    <w:rsid w:val="0089395E"/>
    <w:rsid w:val="00893C86"/>
    <w:rsid w:val="008941BE"/>
    <w:rsid w:val="008945B2"/>
    <w:rsid w:val="008948AE"/>
    <w:rsid w:val="00894954"/>
    <w:rsid w:val="00894B75"/>
    <w:rsid w:val="00894C73"/>
    <w:rsid w:val="00894CC5"/>
    <w:rsid w:val="00894FFB"/>
    <w:rsid w:val="008969C0"/>
    <w:rsid w:val="00896FE4"/>
    <w:rsid w:val="008973DB"/>
    <w:rsid w:val="008973DF"/>
    <w:rsid w:val="00897570"/>
    <w:rsid w:val="008977A6"/>
    <w:rsid w:val="00897933"/>
    <w:rsid w:val="00897B3C"/>
    <w:rsid w:val="00897C1F"/>
    <w:rsid w:val="008A0624"/>
    <w:rsid w:val="008A0B98"/>
    <w:rsid w:val="008A0BCE"/>
    <w:rsid w:val="008A0CFF"/>
    <w:rsid w:val="008A14E0"/>
    <w:rsid w:val="008A1C7F"/>
    <w:rsid w:val="008A1F97"/>
    <w:rsid w:val="008A2249"/>
    <w:rsid w:val="008A2A52"/>
    <w:rsid w:val="008A2B30"/>
    <w:rsid w:val="008A2FDC"/>
    <w:rsid w:val="008A3443"/>
    <w:rsid w:val="008A3B79"/>
    <w:rsid w:val="008A3C0A"/>
    <w:rsid w:val="008A3CE9"/>
    <w:rsid w:val="008A3DCC"/>
    <w:rsid w:val="008A42C2"/>
    <w:rsid w:val="008A42D2"/>
    <w:rsid w:val="008A43AD"/>
    <w:rsid w:val="008A448C"/>
    <w:rsid w:val="008A4497"/>
    <w:rsid w:val="008A490F"/>
    <w:rsid w:val="008A5804"/>
    <w:rsid w:val="008A5999"/>
    <w:rsid w:val="008A5F3D"/>
    <w:rsid w:val="008A6322"/>
    <w:rsid w:val="008A6C05"/>
    <w:rsid w:val="008A6EE7"/>
    <w:rsid w:val="008A7000"/>
    <w:rsid w:val="008A71E9"/>
    <w:rsid w:val="008A743A"/>
    <w:rsid w:val="008A7DC8"/>
    <w:rsid w:val="008A7ECD"/>
    <w:rsid w:val="008A7FF4"/>
    <w:rsid w:val="008B0A50"/>
    <w:rsid w:val="008B0AD9"/>
    <w:rsid w:val="008B0D54"/>
    <w:rsid w:val="008B0FF8"/>
    <w:rsid w:val="008B1268"/>
    <w:rsid w:val="008B12E0"/>
    <w:rsid w:val="008B1A0F"/>
    <w:rsid w:val="008B1DA2"/>
    <w:rsid w:val="008B1DA9"/>
    <w:rsid w:val="008B2002"/>
    <w:rsid w:val="008B2C91"/>
    <w:rsid w:val="008B2D1E"/>
    <w:rsid w:val="008B3100"/>
    <w:rsid w:val="008B3101"/>
    <w:rsid w:val="008B349C"/>
    <w:rsid w:val="008B3612"/>
    <w:rsid w:val="008B3976"/>
    <w:rsid w:val="008B3A8C"/>
    <w:rsid w:val="008B3E8E"/>
    <w:rsid w:val="008B4172"/>
    <w:rsid w:val="008B41B5"/>
    <w:rsid w:val="008B428E"/>
    <w:rsid w:val="008B5939"/>
    <w:rsid w:val="008B6016"/>
    <w:rsid w:val="008B6319"/>
    <w:rsid w:val="008B6D23"/>
    <w:rsid w:val="008B6D54"/>
    <w:rsid w:val="008B75A0"/>
    <w:rsid w:val="008B77D4"/>
    <w:rsid w:val="008C0085"/>
    <w:rsid w:val="008C045A"/>
    <w:rsid w:val="008C0606"/>
    <w:rsid w:val="008C0A23"/>
    <w:rsid w:val="008C0C48"/>
    <w:rsid w:val="008C0E71"/>
    <w:rsid w:val="008C1690"/>
    <w:rsid w:val="008C185E"/>
    <w:rsid w:val="008C1C28"/>
    <w:rsid w:val="008C1D80"/>
    <w:rsid w:val="008C25E4"/>
    <w:rsid w:val="008C25F9"/>
    <w:rsid w:val="008C2746"/>
    <w:rsid w:val="008C289C"/>
    <w:rsid w:val="008C2B3B"/>
    <w:rsid w:val="008C2BC1"/>
    <w:rsid w:val="008C2E58"/>
    <w:rsid w:val="008C2F21"/>
    <w:rsid w:val="008C358F"/>
    <w:rsid w:val="008C3BBA"/>
    <w:rsid w:val="008C3DBB"/>
    <w:rsid w:val="008C40FB"/>
    <w:rsid w:val="008C41D4"/>
    <w:rsid w:val="008C466B"/>
    <w:rsid w:val="008C4ACC"/>
    <w:rsid w:val="008C55EE"/>
    <w:rsid w:val="008C584E"/>
    <w:rsid w:val="008C5F04"/>
    <w:rsid w:val="008C61A3"/>
    <w:rsid w:val="008C641A"/>
    <w:rsid w:val="008C68ED"/>
    <w:rsid w:val="008C6A09"/>
    <w:rsid w:val="008C6DFE"/>
    <w:rsid w:val="008C6EFE"/>
    <w:rsid w:val="008C73B6"/>
    <w:rsid w:val="008C793C"/>
    <w:rsid w:val="008D01D6"/>
    <w:rsid w:val="008D03AC"/>
    <w:rsid w:val="008D0463"/>
    <w:rsid w:val="008D0511"/>
    <w:rsid w:val="008D086A"/>
    <w:rsid w:val="008D08C2"/>
    <w:rsid w:val="008D0AAF"/>
    <w:rsid w:val="008D0AE9"/>
    <w:rsid w:val="008D0B59"/>
    <w:rsid w:val="008D0E59"/>
    <w:rsid w:val="008D1282"/>
    <w:rsid w:val="008D131D"/>
    <w:rsid w:val="008D1DD0"/>
    <w:rsid w:val="008D1E48"/>
    <w:rsid w:val="008D1E7B"/>
    <w:rsid w:val="008D21EC"/>
    <w:rsid w:val="008D2323"/>
    <w:rsid w:val="008D25C6"/>
    <w:rsid w:val="008D286F"/>
    <w:rsid w:val="008D299E"/>
    <w:rsid w:val="008D2C57"/>
    <w:rsid w:val="008D2FC0"/>
    <w:rsid w:val="008D31BB"/>
    <w:rsid w:val="008D35A1"/>
    <w:rsid w:val="008D3682"/>
    <w:rsid w:val="008D480A"/>
    <w:rsid w:val="008D4ACB"/>
    <w:rsid w:val="008D55CC"/>
    <w:rsid w:val="008D5605"/>
    <w:rsid w:val="008D61F4"/>
    <w:rsid w:val="008D62E9"/>
    <w:rsid w:val="008D63D0"/>
    <w:rsid w:val="008D6707"/>
    <w:rsid w:val="008D6B15"/>
    <w:rsid w:val="008D6D32"/>
    <w:rsid w:val="008D7002"/>
    <w:rsid w:val="008D7705"/>
    <w:rsid w:val="008D791C"/>
    <w:rsid w:val="008D7C42"/>
    <w:rsid w:val="008D7CEC"/>
    <w:rsid w:val="008D7D42"/>
    <w:rsid w:val="008D7FAE"/>
    <w:rsid w:val="008E053D"/>
    <w:rsid w:val="008E0810"/>
    <w:rsid w:val="008E0CED"/>
    <w:rsid w:val="008E122F"/>
    <w:rsid w:val="008E12ED"/>
    <w:rsid w:val="008E161E"/>
    <w:rsid w:val="008E1AA6"/>
    <w:rsid w:val="008E1AC3"/>
    <w:rsid w:val="008E1E8B"/>
    <w:rsid w:val="008E1F44"/>
    <w:rsid w:val="008E2D89"/>
    <w:rsid w:val="008E2E5C"/>
    <w:rsid w:val="008E320E"/>
    <w:rsid w:val="008E3417"/>
    <w:rsid w:val="008E3649"/>
    <w:rsid w:val="008E377C"/>
    <w:rsid w:val="008E39C8"/>
    <w:rsid w:val="008E3AFE"/>
    <w:rsid w:val="008E4299"/>
    <w:rsid w:val="008E47B2"/>
    <w:rsid w:val="008E4934"/>
    <w:rsid w:val="008E4A05"/>
    <w:rsid w:val="008E4D39"/>
    <w:rsid w:val="008E529B"/>
    <w:rsid w:val="008E56DD"/>
    <w:rsid w:val="008E5891"/>
    <w:rsid w:val="008E5B78"/>
    <w:rsid w:val="008E5B86"/>
    <w:rsid w:val="008E5C75"/>
    <w:rsid w:val="008E6819"/>
    <w:rsid w:val="008E6C22"/>
    <w:rsid w:val="008E6D81"/>
    <w:rsid w:val="008E76CF"/>
    <w:rsid w:val="008E7CBF"/>
    <w:rsid w:val="008E7D83"/>
    <w:rsid w:val="008E7DAC"/>
    <w:rsid w:val="008F012F"/>
    <w:rsid w:val="008F023A"/>
    <w:rsid w:val="008F0278"/>
    <w:rsid w:val="008F103B"/>
    <w:rsid w:val="008F10D9"/>
    <w:rsid w:val="008F1641"/>
    <w:rsid w:val="008F1D41"/>
    <w:rsid w:val="008F1FD0"/>
    <w:rsid w:val="008F20DA"/>
    <w:rsid w:val="008F20E4"/>
    <w:rsid w:val="008F2888"/>
    <w:rsid w:val="008F2ADE"/>
    <w:rsid w:val="008F3006"/>
    <w:rsid w:val="008F3693"/>
    <w:rsid w:val="008F38AE"/>
    <w:rsid w:val="008F3C7D"/>
    <w:rsid w:val="008F4181"/>
    <w:rsid w:val="008F41F8"/>
    <w:rsid w:val="008F4208"/>
    <w:rsid w:val="008F43F2"/>
    <w:rsid w:val="008F4DEE"/>
    <w:rsid w:val="008F51EA"/>
    <w:rsid w:val="008F52B9"/>
    <w:rsid w:val="008F5439"/>
    <w:rsid w:val="008F5E47"/>
    <w:rsid w:val="008F627E"/>
    <w:rsid w:val="008F635D"/>
    <w:rsid w:val="008F64EE"/>
    <w:rsid w:val="008F65C2"/>
    <w:rsid w:val="008F66EC"/>
    <w:rsid w:val="008F66ED"/>
    <w:rsid w:val="008F682C"/>
    <w:rsid w:val="008F68EF"/>
    <w:rsid w:val="008F6DE6"/>
    <w:rsid w:val="008F6F62"/>
    <w:rsid w:val="008F748F"/>
    <w:rsid w:val="008F78FE"/>
    <w:rsid w:val="008F79C7"/>
    <w:rsid w:val="0090031A"/>
    <w:rsid w:val="00900489"/>
    <w:rsid w:val="00900A40"/>
    <w:rsid w:val="00900CB0"/>
    <w:rsid w:val="00900E55"/>
    <w:rsid w:val="00900F92"/>
    <w:rsid w:val="00901135"/>
    <w:rsid w:val="0090132A"/>
    <w:rsid w:val="009013E0"/>
    <w:rsid w:val="009015C8"/>
    <w:rsid w:val="0090179B"/>
    <w:rsid w:val="00901822"/>
    <w:rsid w:val="00901B4A"/>
    <w:rsid w:val="00901B98"/>
    <w:rsid w:val="00901C83"/>
    <w:rsid w:val="00901F6A"/>
    <w:rsid w:val="00902331"/>
    <w:rsid w:val="00902534"/>
    <w:rsid w:val="0090275D"/>
    <w:rsid w:val="00903CCC"/>
    <w:rsid w:val="00904026"/>
    <w:rsid w:val="009043A4"/>
    <w:rsid w:val="00904464"/>
    <w:rsid w:val="0090486E"/>
    <w:rsid w:val="00905987"/>
    <w:rsid w:val="00905C75"/>
    <w:rsid w:val="00905CE5"/>
    <w:rsid w:val="00906789"/>
    <w:rsid w:val="009067BC"/>
    <w:rsid w:val="009067D2"/>
    <w:rsid w:val="009068E3"/>
    <w:rsid w:val="00906A4D"/>
    <w:rsid w:val="00906A7E"/>
    <w:rsid w:val="00906ACF"/>
    <w:rsid w:val="00906F7E"/>
    <w:rsid w:val="00906FD4"/>
    <w:rsid w:val="00907149"/>
    <w:rsid w:val="009071A9"/>
    <w:rsid w:val="00907253"/>
    <w:rsid w:val="009100DD"/>
    <w:rsid w:val="00910627"/>
    <w:rsid w:val="00910827"/>
    <w:rsid w:val="00910EF1"/>
    <w:rsid w:val="00910F9C"/>
    <w:rsid w:val="00911377"/>
    <w:rsid w:val="0091199D"/>
    <w:rsid w:val="00911C80"/>
    <w:rsid w:val="00911EE4"/>
    <w:rsid w:val="00911FE3"/>
    <w:rsid w:val="00912034"/>
    <w:rsid w:val="009123E1"/>
    <w:rsid w:val="00912A6B"/>
    <w:rsid w:val="00912DC1"/>
    <w:rsid w:val="00912DFA"/>
    <w:rsid w:val="00913238"/>
    <w:rsid w:val="00913570"/>
    <w:rsid w:val="0091365F"/>
    <w:rsid w:val="00913B5F"/>
    <w:rsid w:val="009142B4"/>
    <w:rsid w:val="009145A3"/>
    <w:rsid w:val="00914740"/>
    <w:rsid w:val="009148B1"/>
    <w:rsid w:val="00914B44"/>
    <w:rsid w:val="00914D86"/>
    <w:rsid w:val="00914E6E"/>
    <w:rsid w:val="009150C0"/>
    <w:rsid w:val="00915314"/>
    <w:rsid w:val="009153E7"/>
    <w:rsid w:val="00915AB1"/>
    <w:rsid w:val="00915B0F"/>
    <w:rsid w:val="00915B49"/>
    <w:rsid w:val="00915B6A"/>
    <w:rsid w:val="00915F89"/>
    <w:rsid w:val="00915F9A"/>
    <w:rsid w:val="0091621D"/>
    <w:rsid w:val="00916499"/>
    <w:rsid w:val="0091672E"/>
    <w:rsid w:val="009167E9"/>
    <w:rsid w:val="00916807"/>
    <w:rsid w:val="00916E84"/>
    <w:rsid w:val="0091701C"/>
    <w:rsid w:val="009171EE"/>
    <w:rsid w:val="00917533"/>
    <w:rsid w:val="009176A0"/>
    <w:rsid w:val="00917A3B"/>
    <w:rsid w:val="00917A97"/>
    <w:rsid w:val="00917D96"/>
    <w:rsid w:val="009200F1"/>
    <w:rsid w:val="0092020C"/>
    <w:rsid w:val="009202E8"/>
    <w:rsid w:val="009208E1"/>
    <w:rsid w:val="00920956"/>
    <w:rsid w:val="009209C0"/>
    <w:rsid w:val="00920A5E"/>
    <w:rsid w:val="00920BBB"/>
    <w:rsid w:val="00920C56"/>
    <w:rsid w:val="00920F65"/>
    <w:rsid w:val="0092126E"/>
    <w:rsid w:val="009213ED"/>
    <w:rsid w:val="009219A6"/>
    <w:rsid w:val="009219AF"/>
    <w:rsid w:val="00921C70"/>
    <w:rsid w:val="00921E4B"/>
    <w:rsid w:val="00922299"/>
    <w:rsid w:val="00922561"/>
    <w:rsid w:val="009228A7"/>
    <w:rsid w:val="00922B44"/>
    <w:rsid w:val="00922F17"/>
    <w:rsid w:val="009230E8"/>
    <w:rsid w:val="0092313C"/>
    <w:rsid w:val="00923313"/>
    <w:rsid w:val="009234C3"/>
    <w:rsid w:val="009235A5"/>
    <w:rsid w:val="00923774"/>
    <w:rsid w:val="00923A3C"/>
    <w:rsid w:val="00923ABB"/>
    <w:rsid w:val="00923F89"/>
    <w:rsid w:val="009247A0"/>
    <w:rsid w:val="00924834"/>
    <w:rsid w:val="00924D6D"/>
    <w:rsid w:val="009250AE"/>
    <w:rsid w:val="00925750"/>
    <w:rsid w:val="0092583D"/>
    <w:rsid w:val="00925B07"/>
    <w:rsid w:val="00925DE5"/>
    <w:rsid w:val="00926304"/>
    <w:rsid w:val="009263B6"/>
    <w:rsid w:val="00926935"/>
    <w:rsid w:val="00926B61"/>
    <w:rsid w:val="00926D20"/>
    <w:rsid w:val="00926F09"/>
    <w:rsid w:val="009275CF"/>
    <w:rsid w:val="009278A4"/>
    <w:rsid w:val="00927E53"/>
    <w:rsid w:val="00930755"/>
    <w:rsid w:val="00930771"/>
    <w:rsid w:val="00930DBE"/>
    <w:rsid w:val="00931228"/>
    <w:rsid w:val="0093135A"/>
    <w:rsid w:val="00931366"/>
    <w:rsid w:val="0093156C"/>
    <w:rsid w:val="009317A7"/>
    <w:rsid w:val="0093194E"/>
    <w:rsid w:val="0093197B"/>
    <w:rsid w:val="00931A40"/>
    <w:rsid w:val="00931C8A"/>
    <w:rsid w:val="00931E70"/>
    <w:rsid w:val="00932576"/>
    <w:rsid w:val="00932620"/>
    <w:rsid w:val="00932D7E"/>
    <w:rsid w:val="009330A3"/>
    <w:rsid w:val="00933861"/>
    <w:rsid w:val="00933A82"/>
    <w:rsid w:val="00933EE0"/>
    <w:rsid w:val="00934706"/>
    <w:rsid w:val="009348AE"/>
    <w:rsid w:val="009350CE"/>
    <w:rsid w:val="00935174"/>
    <w:rsid w:val="009351FD"/>
    <w:rsid w:val="0093528C"/>
    <w:rsid w:val="009358FC"/>
    <w:rsid w:val="00935B37"/>
    <w:rsid w:val="00935D83"/>
    <w:rsid w:val="009360BD"/>
    <w:rsid w:val="009365DD"/>
    <w:rsid w:val="00936B1F"/>
    <w:rsid w:val="00937264"/>
    <w:rsid w:val="00937308"/>
    <w:rsid w:val="0093755A"/>
    <w:rsid w:val="0093794C"/>
    <w:rsid w:val="00937DDB"/>
    <w:rsid w:val="00937DEC"/>
    <w:rsid w:val="00940134"/>
    <w:rsid w:val="0094017E"/>
    <w:rsid w:val="00940750"/>
    <w:rsid w:val="00940870"/>
    <w:rsid w:val="00940B58"/>
    <w:rsid w:val="00940C1D"/>
    <w:rsid w:val="00940CA8"/>
    <w:rsid w:val="00940CFA"/>
    <w:rsid w:val="00940D9C"/>
    <w:rsid w:val="00940FDA"/>
    <w:rsid w:val="00941339"/>
    <w:rsid w:val="0094160C"/>
    <w:rsid w:val="009417FF"/>
    <w:rsid w:val="0094184B"/>
    <w:rsid w:val="00941BF8"/>
    <w:rsid w:val="00941F35"/>
    <w:rsid w:val="00941F3C"/>
    <w:rsid w:val="00942158"/>
    <w:rsid w:val="009429DF"/>
    <w:rsid w:val="00942A06"/>
    <w:rsid w:val="00942E1B"/>
    <w:rsid w:val="00943688"/>
    <w:rsid w:val="00943ABD"/>
    <w:rsid w:val="00943BF8"/>
    <w:rsid w:val="00943C3C"/>
    <w:rsid w:val="00943CD0"/>
    <w:rsid w:val="00943EB6"/>
    <w:rsid w:val="00944125"/>
    <w:rsid w:val="009442A1"/>
    <w:rsid w:val="00944B26"/>
    <w:rsid w:val="00944CD7"/>
    <w:rsid w:val="00944D80"/>
    <w:rsid w:val="00944E7F"/>
    <w:rsid w:val="00945179"/>
    <w:rsid w:val="009451D9"/>
    <w:rsid w:val="009457B0"/>
    <w:rsid w:val="00945BBA"/>
    <w:rsid w:val="00945DCD"/>
    <w:rsid w:val="00946106"/>
    <w:rsid w:val="00946562"/>
    <w:rsid w:val="00946A78"/>
    <w:rsid w:val="00946DCC"/>
    <w:rsid w:val="00946FE8"/>
    <w:rsid w:val="00947C53"/>
    <w:rsid w:val="009507B2"/>
    <w:rsid w:val="009507B3"/>
    <w:rsid w:val="00950A2E"/>
    <w:rsid w:val="00950A49"/>
    <w:rsid w:val="00950ACD"/>
    <w:rsid w:val="00950D7E"/>
    <w:rsid w:val="00950EA4"/>
    <w:rsid w:val="00950F55"/>
    <w:rsid w:val="009513E7"/>
    <w:rsid w:val="00951B34"/>
    <w:rsid w:val="00951DC8"/>
    <w:rsid w:val="0095221D"/>
    <w:rsid w:val="009524E4"/>
    <w:rsid w:val="009526B1"/>
    <w:rsid w:val="009526D2"/>
    <w:rsid w:val="00952A23"/>
    <w:rsid w:val="00952BCF"/>
    <w:rsid w:val="00952F14"/>
    <w:rsid w:val="00953510"/>
    <w:rsid w:val="00953825"/>
    <w:rsid w:val="00953984"/>
    <w:rsid w:val="0095398A"/>
    <w:rsid w:val="00953A0E"/>
    <w:rsid w:val="00953BEE"/>
    <w:rsid w:val="00953BF6"/>
    <w:rsid w:val="00954269"/>
    <w:rsid w:val="00954350"/>
    <w:rsid w:val="009543AE"/>
    <w:rsid w:val="00954870"/>
    <w:rsid w:val="00954B09"/>
    <w:rsid w:val="009550F3"/>
    <w:rsid w:val="009557DF"/>
    <w:rsid w:val="00955BE0"/>
    <w:rsid w:val="009573AF"/>
    <w:rsid w:val="00957D9F"/>
    <w:rsid w:val="009608C0"/>
    <w:rsid w:val="00960DAF"/>
    <w:rsid w:val="00960E9A"/>
    <w:rsid w:val="00960F04"/>
    <w:rsid w:val="0096104D"/>
    <w:rsid w:val="009616B6"/>
    <w:rsid w:val="00961716"/>
    <w:rsid w:val="00961D29"/>
    <w:rsid w:val="00961F11"/>
    <w:rsid w:val="00961F68"/>
    <w:rsid w:val="009622AC"/>
    <w:rsid w:val="009628F3"/>
    <w:rsid w:val="00962D65"/>
    <w:rsid w:val="009636F8"/>
    <w:rsid w:val="0096397B"/>
    <w:rsid w:val="00963A3A"/>
    <w:rsid w:val="00963D29"/>
    <w:rsid w:val="00963F16"/>
    <w:rsid w:val="00964151"/>
    <w:rsid w:val="009642F0"/>
    <w:rsid w:val="00964464"/>
    <w:rsid w:val="00964736"/>
    <w:rsid w:val="00964A0E"/>
    <w:rsid w:val="00964AFE"/>
    <w:rsid w:val="00964C53"/>
    <w:rsid w:val="00964D67"/>
    <w:rsid w:val="00964F86"/>
    <w:rsid w:val="00964FE1"/>
    <w:rsid w:val="00965072"/>
    <w:rsid w:val="00965224"/>
    <w:rsid w:val="009653E9"/>
    <w:rsid w:val="00965424"/>
    <w:rsid w:val="00965586"/>
    <w:rsid w:val="009658E5"/>
    <w:rsid w:val="0096599D"/>
    <w:rsid w:val="00965B2A"/>
    <w:rsid w:val="00966098"/>
    <w:rsid w:val="00966388"/>
    <w:rsid w:val="009665F2"/>
    <w:rsid w:val="00966811"/>
    <w:rsid w:val="00966827"/>
    <w:rsid w:val="009668E0"/>
    <w:rsid w:val="00966BAB"/>
    <w:rsid w:val="00966BE3"/>
    <w:rsid w:val="00966C3E"/>
    <w:rsid w:val="00966FF5"/>
    <w:rsid w:val="0096700B"/>
    <w:rsid w:val="00967087"/>
    <w:rsid w:val="009673E6"/>
    <w:rsid w:val="00967449"/>
    <w:rsid w:val="009674FF"/>
    <w:rsid w:val="0096793E"/>
    <w:rsid w:val="00967F4E"/>
    <w:rsid w:val="00967FD4"/>
    <w:rsid w:val="009702D9"/>
    <w:rsid w:val="00970599"/>
    <w:rsid w:val="00970678"/>
    <w:rsid w:val="00970756"/>
    <w:rsid w:val="00970F65"/>
    <w:rsid w:val="00971864"/>
    <w:rsid w:val="0097231F"/>
    <w:rsid w:val="00972368"/>
    <w:rsid w:val="009729A3"/>
    <w:rsid w:val="00972BDA"/>
    <w:rsid w:val="00972D45"/>
    <w:rsid w:val="00973083"/>
    <w:rsid w:val="009730EB"/>
    <w:rsid w:val="009731F8"/>
    <w:rsid w:val="00973423"/>
    <w:rsid w:val="009735CE"/>
    <w:rsid w:val="00973782"/>
    <w:rsid w:val="00973784"/>
    <w:rsid w:val="00973812"/>
    <w:rsid w:val="00973961"/>
    <w:rsid w:val="0097398B"/>
    <w:rsid w:val="00973BB5"/>
    <w:rsid w:val="00973BD6"/>
    <w:rsid w:val="00973E8F"/>
    <w:rsid w:val="009740F9"/>
    <w:rsid w:val="00974146"/>
    <w:rsid w:val="00974737"/>
    <w:rsid w:val="009749E1"/>
    <w:rsid w:val="00974ADE"/>
    <w:rsid w:val="00974B38"/>
    <w:rsid w:val="00974C5D"/>
    <w:rsid w:val="00974D2B"/>
    <w:rsid w:val="00975598"/>
    <w:rsid w:val="00975812"/>
    <w:rsid w:val="00975A20"/>
    <w:rsid w:val="00975ADD"/>
    <w:rsid w:val="00975D00"/>
    <w:rsid w:val="00975F3A"/>
    <w:rsid w:val="00976145"/>
    <w:rsid w:val="00976771"/>
    <w:rsid w:val="00976BB2"/>
    <w:rsid w:val="00976F28"/>
    <w:rsid w:val="00976F44"/>
    <w:rsid w:val="00977770"/>
    <w:rsid w:val="00977D91"/>
    <w:rsid w:val="00977F1F"/>
    <w:rsid w:val="00977FD3"/>
    <w:rsid w:val="0098003D"/>
    <w:rsid w:val="00980733"/>
    <w:rsid w:val="009809FB"/>
    <w:rsid w:val="00980B25"/>
    <w:rsid w:val="00980FD3"/>
    <w:rsid w:val="00981055"/>
    <w:rsid w:val="00981BFE"/>
    <w:rsid w:val="00981C36"/>
    <w:rsid w:val="00981D31"/>
    <w:rsid w:val="00981E56"/>
    <w:rsid w:val="009823BA"/>
    <w:rsid w:val="00982FAA"/>
    <w:rsid w:val="00983453"/>
    <w:rsid w:val="00983B19"/>
    <w:rsid w:val="00983C75"/>
    <w:rsid w:val="00983DD0"/>
    <w:rsid w:val="00983E70"/>
    <w:rsid w:val="009841A7"/>
    <w:rsid w:val="009843E5"/>
    <w:rsid w:val="00984405"/>
    <w:rsid w:val="00985440"/>
    <w:rsid w:val="009854AD"/>
    <w:rsid w:val="0098596C"/>
    <w:rsid w:val="00985D9A"/>
    <w:rsid w:val="0098604A"/>
    <w:rsid w:val="00986396"/>
    <w:rsid w:val="00986701"/>
    <w:rsid w:val="00986F87"/>
    <w:rsid w:val="00987163"/>
    <w:rsid w:val="00987917"/>
    <w:rsid w:val="00987BD3"/>
    <w:rsid w:val="00987D3B"/>
    <w:rsid w:val="009900BB"/>
    <w:rsid w:val="00990193"/>
    <w:rsid w:val="0099024B"/>
    <w:rsid w:val="009906F5"/>
    <w:rsid w:val="009907A7"/>
    <w:rsid w:val="00990AAC"/>
    <w:rsid w:val="00990B44"/>
    <w:rsid w:val="00990C04"/>
    <w:rsid w:val="00990CFD"/>
    <w:rsid w:val="00990D5F"/>
    <w:rsid w:val="00990E80"/>
    <w:rsid w:val="009910B3"/>
    <w:rsid w:val="0099156C"/>
    <w:rsid w:val="00991743"/>
    <w:rsid w:val="00991B26"/>
    <w:rsid w:val="0099294D"/>
    <w:rsid w:val="00992D01"/>
    <w:rsid w:val="00992D11"/>
    <w:rsid w:val="00993BFB"/>
    <w:rsid w:val="00993CC7"/>
    <w:rsid w:val="00993DBE"/>
    <w:rsid w:val="00993E8B"/>
    <w:rsid w:val="00994470"/>
    <w:rsid w:val="00994DC5"/>
    <w:rsid w:val="00995178"/>
    <w:rsid w:val="009952DE"/>
    <w:rsid w:val="009954A1"/>
    <w:rsid w:val="009958DD"/>
    <w:rsid w:val="00995D78"/>
    <w:rsid w:val="0099608A"/>
    <w:rsid w:val="00996179"/>
    <w:rsid w:val="0099646A"/>
    <w:rsid w:val="00996B2B"/>
    <w:rsid w:val="00997192"/>
    <w:rsid w:val="009971AD"/>
    <w:rsid w:val="009971C5"/>
    <w:rsid w:val="009975C1"/>
    <w:rsid w:val="00997686"/>
    <w:rsid w:val="009977DE"/>
    <w:rsid w:val="009977E8"/>
    <w:rsid w:val="00997CD4"/>
    <w:rsid w:val="009A0087"/>
    <w:rsid w:val="009A0297"/>
    <w:rsid w:val="009A038E"/>
    <w:rsid w:val="009A0700"/>
    <w:rsid w:val="009A071B"/>
    <w:rsid w:val="009A0768"/>
    <w:rsid w:val="009A0F03"/>
    <w:rsid w:val="009A0FBD"/>
    <w:rsid w:val="009A1872"/>
    <w:rsid w:val="009A19BE"/>
    <w:rsid w:val="009A1D07"/>
    <w:rsid w:val="009A2108"/>
    <w:rsid w:val="009A2466"/>
    <w:rsid w:val="009A2554"/>
    <w:rsid w:val="009A33D8"/>
    <w:rsid w:val="009A35B7"/>
    <w:rsid w:val="009A3693"/>
    <w:rsid w:val="009A3695"/>
    <w:rsid w:val="009A3BFB"/>
    <w:rsid w:val="009A40EE"/>
    <w:rsid w:val="009A4201"/>
    <w:rsid w:val="009A46CD"/>
    <w:rsid w:val="009A4DEA"/>
    <w:rsid w:val="009A4F0F"/>
    <w:rsid w:val="009A553B"/>
    <w:rsid w:val="009A580C"/>
    <w:rsid w:val="009A598D"/>
    <w:rsid w:val="009A5C0B"/>
    <w:rsid w:val="009A5F09"/>
    <w:rsid w:val="009A641E"/>
    <w:rsid w:val="009A64D7"/>
    <w:rsid w:val="009A673F"/>
    <w:rsid w:val="009A6850"/>
    <w:rsid w:val="009A6A01"/>
    <w:rsid w:val="009A74C7"/>
    <w:rsid w:val="009A79A6"/>
    <w:rsid w:val="009A7A67"/>
    <w:rsid w:val="009A7A91"/>
    <w:rsid w:val="009A7CA2"/>
    <w:rsid w:val="009A7DEF"/>
    <w:rsid w:val="009B017D"/>
    <w:rsid w:val="009B034C"/>
    <w:rsid w:val="009B05A7"/>
    <w:rsid w:val="009B0D14"/>
    <w:rsid w:val="009B0FB6"/>
    <w:rsid w:val="009B1210"/>
    <w:rsid w:val="009B19AE"/>
    <w:rsid w:val="009B1A54"/>
    <w:rsid w:val="009B1D53"/>
    <w:rsid w:val="009B1DED"/>
    <w:rsid w:val="009B2138"/>
    <w:rsid w:val="009B2466"/>
    <w:rsid w:val="009B2696"/>
    <w:rsid w:val="009B27A5"/>
    <w:rsid w:val="009B299D"/>
    <w:rsid w:val="009B2D58"/>
    <w:rsid w:val="009B2E81"/>
    <w:rsid w:val="009B30D0"/>
    <w:rsid w:val="009B3188"/>
    <w:rsid w:val="009B31F3"/>
    <w:rsid w:val="009B3497"/>
    <w:rsid w:val="009B3639"/>
    <w:rsid w:val="009B3EBB"/>
    <w:rsid w:val="009B48C6"/>
    <w:rsid w:val="009B4901"/>
    <w:rsid w:val="009B4989"/>
    <w:rsid w:val="009B4FF4"/>
    <w:rsid w:val="009B515D"/>
    <w:rsid w:val="009B5758"/>
    <w:rsid w:val="009B5B5B"/>
    <w:rsid w:val="009B5DDE"/>
    <w:rsid w:val="009B5ECB"/>
    <w:rsid w:val="009B6154"/>
    <w:rsid w:val="009B6454"/>
    <w:rsid w:val="009B6AD7"/>
    <w:rsid w:val="009B6F5B"/>
    <w:rsid w:val="009B700A"/>
    <w:rsid w:val="009B75AC"/>
    <w:rsid w:val="009B7626"/>
    <w:rsid w:val="009B76A6"/>
    <w:rsid w:val="009B7741"/>
    <w:rsid w:val="009B77D2"/>
    <w:rsid w:val="009B7939"/>
    <w:rsid w:val="009B7E6A"/>
    <w:rsid w:val="009B7F65"/>
    <w:rsid w:val="009C0960"/>
    <w:rsid w:val="009C099C"/>
    <w:rsid w:val="009C1447"/>
    <w:rsid w:val="009C17EB"/>
    <w:rsid w:val="009C18DB"/>
    <w:rsid w:val="009C19F0"/>
    <w:rsid w:val="009C1AB2"/>
    <w:rsid w:val="009C1B43"/>
    <w:rsid w:val="009C1DB2"/>
    <w:rsid w:val="009C1E0F"/>
    <w:rsid w:val="009C2003"/>
    <w:rsid w:val="009C210B"/>
    <w:rsid w:val="009C222C"/>
    <w:rsid w:val="009C27C8"/>
    <w:rsid w:val="009C2CDE"/>
    <w:rsid w:val="009C3126"/>
    <w:rsid w:val="009C386F"/>
    <w:rsid w:val="009C3C9E"/>
    <w:rsid w:val="009C44AD"/>
    <w:rsid w:val="009C45AC"/>
    <w:rsid w:val="009C47E1"/>
    <w:rsid w:val="009C484F"/>
    <w:rsid w:val="009C492D"/>
    <w:rsid w:val="009C4A13"/>
    <w:rsid w:val="009C4AF6"/>
    <w:rsid w:val="009C5354"/>
    <w:rsid w:val="009C53AB"/>
    <w:rsid w:val="009C53B7"/>
    <w:rsid w:val="009C541C"/>
    <w:rsid w:val="009C5630"/>
    <w:rsid w:val="009C5739"/>
    <w:rsid w:val="009C5767"/>
    <w:rsid w:val="009C5DA1"/>
    <w:rsid w:val="009C645E"/>
    <w:rsid w:val="009C684B"/>
    <w:rsid w:val="009C6879"/>
    <w:rsid w:val="009C6B6A"/>
    <w:rsid w:val="009C6B82"/>
    <w:rsid w:val="009C724E"/>
    <w:rsid w:val="009C7947"/>
    <w:rsid w:val="009C7D49"/>
    <w:rsid w:val="009C7DA1"/>
    <w:rsid w:val="009D0097"/>
    <w:rsid w:val="009D07E7"/>
    <w:rsid w:val="009D08A0"/>
    <w:rsid w:val="009D0B8F"/>
    <w:rsid w:val="009D0BA0"/>
    <w:rsid w:val="009D0ED1"/>
    <w:rsid w:val="009D0F9B"/>
    <w:rsid w:val="009D10ED"/>
    <w:rsid w:val="009D12CE"/>
    <w:rsid w:val="009D1545"/>
    <w:rsid w:val="009D19B3"/>
    <w:rsid w:val="009D213C"/>
    <w:rsid w:val="009D22FE"/>
    <w:rsid w:val="009D2382"/>
    <w:rsid w:val="009D24E6"/>
    <w:rsid w:val="009D2E73"/>
    <w:rsid w:val="009D2EB4"/>
    <w:rsid w:val="009D2F40"/>
    <w:rsid w:val="009D3199"/>
    <w:rsid w:val="009D365E"/>
    <w:rsid w:val="009D36E6"/>
    <w:rsid w:val="009D3E7C"/>
    <w:rsid w:val="009D4464"/>
    <w:rsid w:val="009D46ED"/>
    <w:rsid w:val="009D475D"/>
    <w:rsid w:val="009D47E0"/>
    <w:rsid w:val="009D49C8"/>
    <w:rsid w:val="009D49F2"/>
    <w:rsid w:val="009D4D3B"/>
    <w:rsid w:val="009D4F5B"/>
    <w:rsid w:val="009D50CF"/>
    <w:rsid w:val="009D53BF"/>
    <w:rsid w:val="009D56B9"/>
    <w:rsid w:val="009D5A92"/>
    <w:rsid w:val="009D5B86"/>
    <w:rsid w:val="009D5C06"/>
    <w:rsid w:val="009D5D30"/>
    <w:rsid w:val="009D5D67"/>
    <w:rsid w:val="009D5DC5"/>
    <w:rsid w:val="009D66E9"/>
    <w:rsid w:val="009D691E"/>
    <w:rsid w:val="009D73EC"/>
    <w:rsid w:val="009D7459"/>
    <w:rsid w:val="009D7F8F"/>
    <w:rsid w:val="009E0074"/>
    <w:rsid w:val="009E0105"/>
    <w:rsid w:val="009E020D"/>
    <w:rsid w:val="009E04AE"/>
    <w:rsid w:val="009E0542"/>
    <w:rsid w:val="009E09DD"/>
    <w:rsid w:val="009E0BC9"/>
    <w:rsid w:val="009E11BB"/>
    <w:rsid w:val="009E147C"/>
    <w:rsid w:val="009E175E"/>
    <w:rsid w:val="009E1869"/>
    <w:rsid w:val="009E18C0"/>
    <w:rsid w:val="009E191F"/>
    <w:rsid w:val="009E19BD"/>
    <w:rsid w:val="009E1F95"/>
    <w:rsid w:val="009E286D"/>
    <w:rsid w:val="009E2BEB"/>
    <w:rsid w:val="009E2F03"/>
    <w:rsid w:val="009E3A20"/>
    <w:rsid w:val="009E3F2B"/>
    <w:rsid w:val="009E440A"/>
    <w:rsid w:val="009E5721"/>
    <w:rsid w:val="009E5A84"/>
    <w:rsid w:val="009E68C2"/>
    <w:rsid w:val="009E6940"/>
    <w:rsid w:val="009E6CB8"/>
    <w:rsid w:val="009E6E70"/>
    <w:rsid w:val="009E7018"/>
    <w:rsid w:val="009E76EE"/>
    <w:rsid w:val="009E78C3"/>
    <w:rsid w:val="009E7D24"/>
    <w:rsid w:val="009E7EAC"/>
    <w:rsid w:val="009E7FE9"/>
    <w:rsid w:val="009F0273"/>
    <w:rsid w:val="009F033B"/>
    <w:rsid w:val="009F045E"/>
    <w:rsid w:val="009F0BC2"/>
    <w:rsid w:val="009F0D7E"/>
    <w:rsid w:val="009F0E79"/>
    <w:rsid w:val="009F12B2"/>
    <w:rsid w:val="009F17DB"/>
    <w:rsid w:val="009F1AF4"/>
    <w:rsid w:val="009F1E8C"/>
    <w:rsid w:val="009F1F92"/>
    <w:rsid w:val="009F2B1C"/>
    <w:rsid w:val="009F4128"/>
    <w:rsid w:val="009F4637"/>
    <w:rsid w:val="009F46BE"/>
    <w:rsid w:val="009F480F"/>
    <w:rsid w:val="009F4CE9"/>
    <w:rsid w:val="009F4E8E"/>
    <w:rsid w:val="009F515C"/>
    <w:rsid w:val="009F5466"/>
    <w:rsid w:val="009F591E"/>
    <w:rsid w:val="009F59AF"/>
    <w:rsid w:val="009F6664"/>
    <w:rsid w:val="009F6800"/>
    <w:rsid w:val="009F6E0B"/>
    <w:rsid w:val="009F6F92"/>
    <w:rsid w:val="009F6FD3"/>
    <w:rsid w:val="009F703C"/>
    <w:rsid w:val="009F7522"/>
    <w:rsid w:val="009F7714"/>
    <w:rsid w:val="009F7748"/>
    <w:rsid w:val="009F774B"/>
    <w:rsid w:val="009F7B22"/>
    <w:rsid w:val="009F7B2C"/>
    <w:rsid w:val="009F7D27"/>
    <w:rsid w:val="009F7D2F"/>
    <w:rsid w:val="009F7F47"/>
    <w:rsid w:val="00A000F5"/>
    <w:rsid w:val="00A004A0"/>
    <w:rsid w:val="00A005EB"/>
    <w:rsid w:val="00A00F94"/>
    <w:rsid w:val="00A01317"/>
    <w:rsid w:val="00A01586"/>
    <w:rsid w:val="00A0162A"/>
    <w:rsid w:val="00A016FD"/>
    <w:rsid w:val="00A01B88"/>
    <w:rsid w:val="00A02097"/>
    <w:rsid w:val="00A0218D"/>
    <w:rsid w:val="00A02252"/>
    <w:rsid w:val="00A024BE"/>
    <w:rsid w:val="00A02609"/>
    <w:rsid w:val="00A0270F"/>
    <w:rsid w:val="00A02778"/>
    <w:rsid w:val="00A02BCA"/>
    <w:rsid w:val="00A02F03"/>
    <w:rsid w:val="00A02F39"/>
    <w:rsid w:val="00A03521"/>
    <w:rsid w:val="00A03AFF"/>
    <w:rsid w:val="00A0406B"/>
    <w:rsid w:val="00A04134"/>
    <w:rsid w:val="00A0414F"/>
    <w:rsid w:val="00A0500A"/>
    <w:rsid w:val="00A05BF4"/>
    <w:rsid w:val="00A05C55"/>
    <w:rsid w:val="00A05D15"/>
    <w:rsid w:val="00A05E07"/>
    <w:rsid w:val="00A06658"/>
    <w:rsid w:val="00A06B35"/>
    <w:rsid w:val="00A06EEF"/>
    <w:rsid w:val="00A06F9F"/>
    <w:rsid w:val="00A0739A"/>
    <w:rsid w:val="00A073F1"/>
    <w:rsid w:val="00A07509"/>
    <w:rsid w:val="00A077E3"/>
    <w:rsid w:val="00A07A70"/>
    <w:rsid w:val="00A07EAB"/>
    <w:rsid w:val="00A101E7"/>
    <w:rsid w:val="00A103EF"/>
    <w:rsid w:val="00A10B4C"/>
    <w:rsid w:val="00A10BFE"/>
    <w:rsid w:val="00A110D8"/>
    <w:rsid w:val="00A1171F"/>
    <w:rsid w:val="00A11769"/>
    <w:rsid w:val="00A117AD"/>
    <w:rsid w:val="00A1192E"/>
    <w:rsid w:val="00A119BD"/>
    <w:rsid w:val="00A11B2E"/>
    <w:rsid w:val="00A11EBD"/>
    <w:rsid w:val="00A1227C"/>
    <w:rsid w:val="00A12376"/>
    <w:rsid w:val="00A127BF"/>
    <w:rsid w:val="00A12D15"/>
    <w:rsid w:val="00A12EC3"/>
    <w:rsid w:val="00A12FC5"/>
    <w:rsid w:val="00A133D1"/>
    <w:rsid w:val="00A1393E"/>
    <w:rsid w:val="00A13B65"/>
    <w:rsid w:val="00A13E4A"/>
    <w:rsid w:val="00A14037"/>
    <w:rsid w:val="00A1493E"/>
    <w:rsid w:val="00A14A8E"/>
    <w:rsid w:val="00A14C2A"/>
    <w:rsid w:val="00A14D34"/>
    <w:rsid w:val="00A1505D"/>
    <w:rsid w:val="00A155B5"/>
    <w:rsid w:val="00A15A45"/>
    <w:rsid w:val="00A15B7E"/>
    <w:rsid w:val="00A15BF3"/>
    <w:rsid w:val="00A15F8F"/>
    <w:rsid w:val="00A1616E"/>
    <w:rsid w:val="00A161B1"/>
    <w:rsid w:val="00A166D7"/>
    <w:rsid w:val="00A16BD4"/>
    <w:rsid w:val="00A16D2A"/>
    <w:rsid w:val="00A17351"/>
    <w:rsid w:val="00A17486"/>
    <w:rsid w:val="00A1760B"/>
    <w:rsid w:val="00A1765C"/>
    <w:rsid w:val="00A1776A"/>
    <w:rsid w:val="00A2004D"/>
    <w:rsid w:val="00A2015C"/>
    <w:rsid w:val="00A201A2"/>
    <w:rsid w:val="00A202D9"/>
    <w:rsid w:val="00A2069A"/>
    <w:rsid w:val="00A208BC"/>
    <w:rsid w:val="00A209B9"/>
    <w:rsid w:val="00A20CA0"/>
    <w:rsid w:val="00A216D7"/>
    <w:rsid w:val="00A21980"/>
    <w:rsid w:val="00A219F1"/>
    <w:rsid w:val="00A224B9"/>
    <w:rsid w:val="00A224E5"/>
    <w:rsid w:val="00A226CF"/>
    <w:rsid w:val="00A226DC"/>
    <w:rsid w:val="00A2276A"/>
    <w:rsid w:val="00A228E4"/>
    <w:rsid w:val="00A230A1"/>
    <w:rsid w:val="00A23348"/>
    <w:rsid w:val="00A233CD"/>
    <w:rsid w:val="00A234C4"/>
    <w:rsid w:val="00A235AB"/>
    <w:rsid w:val="00A238C1"/>
    <w:rsid w:val="00A23A0B"/>
    <w:rsid w:val="00A23BFF"/>
    <w:rsid w:val="00A24065"/>
    <w:rsid w:val="00A24477"/>
    <w:rsid w:val="00A24B23"/>
    <w:rsid w:val="00A254E7"/>
    <w:rsid w:val="00A25A24"/>
    <w:rsid w:val="00A25B43"/>
    <w:rsid w:val="00A25C6F"/>
    <w:rsid w:val="00A25C9A"/>
    <w:rsid w:val="00A26DFC"/>
    <w:rsid w:val="00A26F12"/>
    <w:rsid w:val="00A26FCA"/>
    <w:rsid w:val="00A2704C"/>
    <w:rsid w:val="00A2716C"/>
    <w:rsid w:val="00A272F9"/>
    <w:rsid w:val="00A27394"/>
    <w:rsid w:val="00A27F32"/>
    <w:rsid w:val="00A301E9"/>
    <w:rsid w:val="00A30C65"/>
    <w:rsid w:val="00A30CAD"/>
    <w:rsid w:val="00A30E92"/>
    <w:rsid w:val="00A314F6"/>
    <w:rsid w:val="00A3151C"/>
    <w:rsid w:val="00A31552"/>
    <w:rsid w:val="00A31CC9"/>
    <w:rsid w:val="00A31EEB"/>
    <w:rsid w:val="00A322D6"/>
    <w:rsid w:val="00A326B4"/>
    <w:rsid w:val="00A327F8"/>
    <w:rsid w:val="00A32804"/>
    <w:rsid w:val="00A333AE"/>
    <w:rsid w:val="00A335CD"/>
    <w:rsid w:val="00A337B9"/>
    <w:rsid w:val="00A34320"/>
    <w:rsid w:val="00A34AED"/>
    <w:rsid w:val="00A3544F"/>
    <w:rsid w:val="00A357FA"/>
    <w:rsid w:val="00A3582F"/>
    <w:rsid w:val="00A35A8F"/>
    <w:rsid w:val="00A362C5"/>
    <w:rsid w:val="00A36458"/>
    <w:rsid w:val="00A367EE"/>
    <w:rsid w:val="00A369C5"/>
    <w:rsid w:val="00A36A31"/>
    <w:rsid w:val="00A36DDD"/>
    <w:rsid w:val="00A36DEB"/>
    <w:rsid w:val="00A37883"/>
    <w:rsid w:val="00A3796D"/>
    <w:rsid w:val="00A37BB5"/>
    <w:rsid w:val="00A40081"/>
    <w:rsid w:val="00A407BF"/>
    <w:rsid w:val="00A40F88"/>
    <w:rsid w:val="00A413D9"/>
    <w:rsid w:val="00A41684"/>
    <w:rsid w:val="00A418B6"/>
    <w:rsid w:val="00A41CB3"/>
    <w:rsid w:val="00A41F5F"/>
    <w:rsid w:val="00A42214"/>
    <w:rsid w:val="00A423A6"/>
    <w:rsid w:val="00A42747"/>
    <w:rsid w:val="00A428E3"/>
    <w:rsid w:val="00A42BFE"/>
    <w:rsid w:val="00A42E90"/>
    <w:rsid w:val="00A42EB9"/>
    <w:rsid w:val="00A430A9"/>
    <w:rsid w:val="00A435C4"/>
    <w:rsid w:val="00A43935"/>
    <w:rsid w:val="00A43F50"/>
    <w:rsid w:val="00A44412"/>
    <w:rsid w:val="00A4463F"/>
    <w:rsid w:val="00A44863"/>
    <w:rsid w:val="00A44FA2"/>
    <w:rsid w:val="00A45CE5"/>
    <w:rsid w:val="00A460C1"/>
    <w:rsid w:val="00A463E6"/>
    <w:rsid w:val="00A46C90"/>
    <w:rsid w:val="00A47581"/>
    <w:rsid w:val="00A47B51"/>
    <w:rsid w:val="00A47B7C"/>
    <w:rsid w:val="00A47DDB"/>
    <w:rsid w:val="00A47EC3"/>
    <w:rsid w:val="00A50056"/>
    <w:rsid w:val="00A5042F"/>
    <w:rsid w:val="00A50D75"/>
    <w:rsid w:val="00A5121B"/>
    <w:rsid w:val="00A519F1"/>
    <w:rsid w:val="00A51DD7"/>
    <w:rsid w:val="00A5232A"/>
    <w:rsid w:val="00A52369"/>
    <w:rsid w:val="00A525E9"/>
    <w:rsid w:val="00A52C3F"/>
    <w:rsid w:val="00A52FAB"/>
    <w:rsid w:val="00A5352B"/>
    <w:rsid w:val="00A53665"/>
    <w:rsid w:val="00A536AF"/>
    <w:rsid w:val="00A53B9F"/>
    <w:rsid w:val="00A55789"/>
    <w:rsid w:val="00A55803"/>
    <w:rsid w:val="00A5588E"/>
    <w:rsid w:val="00A5666D"/>
    <w:rsid w:val="00A5678E"/>
    <w:rsid w:val="00A569ED"/>
    <w:rsid w:val="00A57209"/>
    <w:rsid w:val="00A57390"/>
    <w:rsid w:val="00A5762D"/>
    <w:rsid w:val="00A57EE8"/>
    <w:rsid w:val="00A57F13"/>
    <w:rsid w:val="00A60165"/>
    <w:rsid w:val="00A60846"/>
    <w:rsid w:val="00A6093D"/>
    <w:rsid w:val="00A60D5D"/>
    <w:rsid w:val="00A6160C"/>
    <w:rsid w:val="00A6212F"/>
    <w:rsid w:val="00A623DF"/>
    <w:rsid w:val="00A62B43"/>
    <w:rsid w:val="00A62D2A"/>
    <w:rsid w:val="00A62FE3"/>
    <w:rsid w:val="00A6308A"/>
    <w:rsid w:val="00A636D4"/>
    <w:rsid w:val="00A63EB1"/>
    <w:rsid w:val="00A6409E"/>
    <w:rsid w:val="00A643B6"/>
    <w:rsid w:val="00A645C7"/>
    <w:rsid w:val="00A646E0"/>
    <w:rsid w:val="00A6483D"/>
    <w:rsid w:val="00A64881"/>
    <w:rsid w:val="00A64986"/>
    <w:rsid w:val="00A66103"/>
    <w:rsid w:val="00A6677A"/>
    <w:rsid w:val="00A66992"/>
    <w:rsid w:val="00A66B9E"/>
    <w:rsid w:val="00A67356"/>
    <w:rsid w:val="00A673CA"/>
    <w:rsid w:val="00A6778E"/>
    <w:rsid w:val="00A67911"/>
    <w:rsid w:val="00A67ADB"/>
    <w:rsid w:val="00A67BEB"/>
    <w:rsid w:val="00A67D81"/>
    <w:rsid w:val="00A70546"/>
    <w:rsid w:val="00A70D22"/>
    <w:rsid w:val="00A70E26"/>
    <w:rsid w:val="00A71251"/>
    <w:rsid w:val="00A714CB"/>
    <w:rsid w:val="00A71858"/>
    <w:rsid w:val="00A723B4"/>
    <w:rsid w:val="00A72939"/>
    <w:rsid w:val="00A72F80"/>
    <w:rsid w:val="00A732A0"/>
    <w:rsid w:val="00A739C6"/>
    <w:rsid w:val="00A73A09"/>
    <w:rsid w:val="00A73A35"/>
    <w:rsid w:val="00A73AE6"/>
    <w:rsid w:val="00A73D3D"/>
    <w:rsid w:val="00A74764"/>
    <w:rsid w:val="00A74CE7"/>
    <w:rsid w:val="00A74F04"/>
    <w:rsid w:val="00A7511F"/>
    <w:rsid w:val="00A754DB"/>
    <w:rsid w:val="00A755D4"/>
    <w:rsid w:val="00A758B4"/>
    <w:rsid w:val="00A759D0"/>
    <w:rsid w:val="00A76338"/>
    <w:rsid w:val="00A77612"/>
    <w:rsid w:val="00A778A8"/>
    <w:rsid w:val="00A80520"/>
    <w:rsid w:val="00A80B5B"/>
    <w:rsid w:val="00A80CFC"/>
    <w:rsid w:val="00A81145"/>
    <w:rsid w:val="00A81870"/>
    <w:rsid w:val="00A81998"/>
    <w:rsid w:val="00A81C08"/>
    <w:rsid w:val="00A81D82"/>
    <w:rsid w:val="00A825C6"/>
    <w:rsid w:val="00A825E4"/>
    <w:rsid w:val="00A82ACC"/>
    <w:rsid w:val="00A82AD6"/>
    <w:rsid w:val="00A82E7E"/>
    <w:rsid w:val="00A83602"/>
    <w:rsid w:val="00A839A7"/>
    <w:rsid w:val="00A83A87"/>
    <w:rsid w:val="00A844CD"/>
    <w:rsid w:val="00A846C8"/>
    <w:rsid w:val="00A849C3"/>
    <w:rsid w:val="00A84B13"/>
    <w:rsid w:val="00A8528C"/>
    <w:rsid w:val="00A853F5"/>
    <w:rsid w:val="00A8554F"/>
    <w:rsid w:val="00A855CA"/>
    <w:rsid w:val="00A8560D"/>
    <w:rsid w:val="00A858D8"/>
    <w:rsid w:val="00A85C97"/>
    <w:rsid w:val="00A85CC0"/>
    <w:rsid w:val="00A85D47"/>
    <w:rsid w:val="00A85F25"/>
    <w:rsid w:val="00A86403"/>
    <w:rsid w:val="00A8644A"/>
    <w:rsid w:val="00A86482"/>
    <w:rsid w:val="00A8668D"/>
    <w:rsid w:val="00A868A9"/>
    <w:rsid w:val="00A86C68"/>
    <w:rsid w:val="00A871A4"/>
    <w:rsid w:val="00A871B6"/>
    <w:rsid w:val="00A873A5"/>
    <w:rsid w:val="00A87D1D"/>
    <w:rsid w:val="00A87E30"/>
    <w:rsid w:val="00A87F41"/>
    <w:rsid w:val="00A900DD"/>
    <w:rsid w:val="00A90B64"/>
    <w:rsid w:val="00A90D98"/>
    <w:rsid w:val="00A90F28"/>
    <w:rsid w:val="00A91801"/>
    <w:rsid w:val="00A91C5D"/>
    <w:rsid w:val="00A9241C"/>
    <w:rsid w:val="00A934EA"/>
    <w:rsid w:val="00A9386A"/>
    <w:rsid w:val="00A93A4B"/>
    <w:rsid w:val="00A93A66"/>
    <w:rsid w:val="00A943A2"/>
    <w:rsid w:val="00A94569"/>
    <w:rsid w:val="00A948BD"/>
    <w:rsid w:val="00A94A74"/>
    <w:rsid w:val="00A955C3"/>
    <w:rsid w:val="00A95A28"/>
    <w:rsid w:val="00A95E3F"/>
    <w:rsid w:val="00A96869"/>
    <w:rsid w:val="00A96D55"/>
    <w:rsid w:val="00A9704D"/>
    <w:rsid w:val="00A97103"/>
    <w:rsid w:val="00A97358"/>
    <w:rsid w:val="00A976F5"/>
    <w:rsid w:val="00A97AC9"/>
    <w:rsid w:val="00A97DF2"/>
    <w:rsid w:val="00A97DFA"/>
    <w:rsid w:val="00A97F77"/>
    <w:rsid w:val="00AA02D8"/>
    <w:rsid w:val="00AA04F5"/>
    <w:rsid w:val="00AA05B8"/>
    <w:rsid w:val="00AA067B"/>
    <w:rsid w:val="00AA0C50"/>
    <w:rsid w:val="00AA102C"/>
    <w:rsid w:val="00AA10DE"/>
    <w:rsid w:val="00AA128E"/>
    <w:rsid w:val="00AA1311"/>
    <w:rsid w:val="00AA1395"/>
    <w:rsid w:val="00AA13DB"/>
    <w:rsid w:val="00AA14E8"/>
    <w:rsid w:val="00AA18F9"/>
    <w:rsid w:val="00AA1942"/>
    <w:rsid w:val="00AA237F"/>
    <w:rsid w:val="00AA2A38"/>
    <w:rsid w:val="00AA2A44"/>
    <w:rsid w:val="00AA2AFF"/>
    <w:rsid w:val="00AA2E1C"/>
    <w:rsid w:val="00AA2FF7"/>
    <w:rsid w:val="00AA369D"/>
    <w:rsid w:val="00AA38F8"/>
    <w:rsid w:val="00AA4165"/>
    <w:rsid w:val="00AA459A"/>
    <w:rsid w:val="00AA4671"/>
    <w:rsid w:val="00AA4E65"/>
    <w:rsid w:val="00AA51B5"/>
    <w:rsid w:val="00AA5367"/>
    <w:rsid w:val="00AA59E6"/>
    <w:rsid w:val="00AA5B09"/>
    <w:rsid w:val="00AA5B95"/>
    <w:rsid w:val="00AA61CE"/>
    <w:rsid w:val="00AA63CF"/>
    <w:rsid w:val="00AA6F55"/>
    <w:rsid w:val="00AA7BAA"/>
    <w:rsid w:val="00AA7F4C"/>
    <w:rsid w:val="00AB0017"/>
    <w:rsid w:val="00AB0072"/>
    <w:rsid w:val="00AB03AB"/>
    <w:rsid w:val="00AB05B0"/>
    <w:rsid w:val="00AB08C3"/>
    <w:rsid w:val="00AB1431"/>
    <w:rsid w:val="00AB16CB"/>
    <w:rsid w:val="00AB1826"/>
    <w:rsid w:val="00AB18CB"/>
    <w:rsid w:val="00AB1A1A"/>
    <w:rsid w:val="00AB1C37"/>
    <w:rsid w:val="00AB1DC6"/>
    <w:rsid w:val="00AB1E89"/>
    <w:rsid w:val="00AB200F"/>
    <w:rsid w:val="00AB205D"/>
    <w:rsid w:val="00AB2635"/>
    <w:rsid w:val="00AB2649"/>
    <w:rsid w:val="00AB29E7"/>
    <w:rsid w:val="00AB2B6E"/>
    <w:rsid w:val="00AB3163"/>
    <w:rsid w:val="00AB31E1"/>
    <w:rsid w:val="00AB34FB"/>
    <w:rsid w:val="00AB361C"/>
    <w:rsid w:val="00AB387E"/>
    <w:rsid w:val="00AB39CA"/>
    <w:rsid w:val="00AB3CCB"/>
    <w:rsid w:val="00AB3D9A"/>
    <w:rsid w:val="00AB40BD"/>
    <w:rsid w:val="00AB43C5"/>
    <w:rsid w:val="00AB4411"/>
    <w:rsid w:val="00AB48C0"/>
    <w:rsid w:val="00AB4C47"/>
    <w:rsid w:val="00AB51BD"/>
    <w:rsid w:val="00AB5380"/>
    <w:rsid w:val="00AB555F"/>
    <w:rsid w:val="00AB5657"/>
    <w:rsid w:val="00AB57A1"/>
    <w:rsid w:val="00AB58C0"/>
    <w:rsid w:val="00AB597D"/>
    <w:rsid w:val="00AB5C73"/>
    <w:rsid w:val="00AB60AC"/>
    <w:rsid w:val="00AB6299"/>
    <w:rsid w:val="00AB6F8C"/>
    <w:rsid w:val="00AB7B56"/>
    <w:rsid w:val="00AC00E4"/>
    <w:rsid w:val="00AC010B"/>
    <w:rsid w:val="00AC01C1"/>
    <w:rsid w:val="00AC0304"/>
    <w:rsid w:val="00AC0445"/>
    <w:rsid w:val="00AC0A6A"/>
    <w:rsid w:val="00AC0BB7"/>
    <w:rsid w:val="00AC0E63"/>
    <w:rsid w:val="00AC1228"/>
    <w:rsid w:val="00AC15E3"/>
    <w:rsid w:val="00AC163C"/>
    <w:rsid w:val="00AC17A3"/>
    <w:rsid w:val="00AC19F9"/>
    <w:rsid w:val="00AC2445"/>
    <w:rsid w:val="00AC2931"/>
    <w:rsid w:val="00AC2C59"/>
    <w:rsid w:val="00AC3241"/>
    <w:rsid w:val="00AC367A"/>
    <w:rsid w:val="00AC38E6"/>
    <w:rsid w:val="00AC3AA8"/>
    <w:rsid w:val="00AC3BB3"/>
    <w:rsid w:val="00AC41D6"/>
    <w:rsid w:val="00AC4500"/>
    <w:rsid w:val="00AC482F"/>
    <w:rsid w:val="00AC4988"/>
    <w:rsid w:val="00AC49CD"/>
    <w:rsid w:val="00AC4CF1"/>
    <w:rsid w:val="00AC4E84"/>
    <w:rsid w:val="00AC51EB"/>
    <w:rsid w:val="00AC5CEC"/>
    <w:rsid w:val="00AC5E96"/>
    <w:rsid w:val="00AC5FD1"/>
    <w:rsid w:val="00AC606B"/>
    <w:rsid w:val="00AC623B"/>
    <w:rsid w:val="00AC6670"/>
    <w:rsid w:val="00AC68B4"/>
    <w:rsid w:val="00AC6B8C"/>
    <w:rsid w:val="00AC6CCC"/>
    <w:rsid w:val="00AC7CF3"/>
    <w:rsid w:val="00AD03A2"/>
    <w:rsid w:val="00AD09DD"/>
    <w:rsid w:val="00AD0C65"/>
    <w:rsid w:val="00AD0F5D"/>
    <w:rsid w:val="00AD11FA"/>
    <w:rsid w:val="00AD1557"/>
    <w:rsid w:val="00AD1C15"/>
    <w:rsid w:val="00AD1E46"/>
    <w:rsid w:val="00AD221B"/>
    <w:rsid w:val="00AD22E4"/>
    <w:rsid w:val="00AD23BC"/>
    <w:rsid w:val="00AD23D5"/>
    <w:rsid w:val="00AD254E"/>
    <w:rsid w:val="00AD2D70"/>
    <w:rsid w:val="00AD304D"/>
    <w:rsid w:val="00AD3162"/>
    <w:rsid w:val="00AD3B32"/>
    <w:rsid w:val="00AD42DC"/>
    <w:rsid w:val="00AD45F3"/>
    <w:rsid w:val="00AD46A5"/>
    <w:rsid w:val="00AD4705"/>
    <w:rsid w:val="00AD4830"/>
    <w:rsid w:val="00AD49E7"/>
    <w:rsid w:val="00AD4A89"/>
    <w:rsid w:val="00AD4FCB"/>
    <w:rsid w:val="00AD50AA"/>
    <w:rsid w:val="00AD59DA"/>
    <w:rsid w:val="00AD5A73"/>
    <w:rsid w:val="00AD5BA5"/>
    <w:rsid w:val="00AD61D7"/>
    <w:rsid w:val="00AD6469"/>
    <w:rsid w:val="00AD6556"/>
    <w:rsid w:val="00AD690E"/>
    <w:rsid w:val="00AD6A23"/>
    <w:rsid w:val="00AD6A2C"/>
    <w:rsid w:val="00AD6A66"/>
    <w:rsid w:val="00AD7658"/>
    <w:rsid w:val="00AD78D2"/>
    <w:rsid w:val="00AD7A2E"/>
    <w:rsid w:val="00AD7A31"/>
    <w:rsid w:val="00AD7AC4"/>
    <w:rsid w:val="00AD7EE2"/>
    <w:rsid w:val="00AD7FE4"/>
    <w:rsid w:val="00AE003E"/>
    <w:rsid w:val="00AE0161"/>
    <w:rsid w:val="00AE0232"/>
    <w:rsid w:val="00AE026D"/>
    <w:rsid w:val="00AE0520"/>
    <w:rsid w:val="00AE0773"/>
    <w:rsid w:val="00AE0985"/>
    <w:rsid w:val="00AE12F3"/>
    <w:rsid w:val="00AE140D"/>
    <w:rsid w:val="00AE1537"/>
    <w:rsid w:val="00AE17D8"/>
    <w:rsid w:val="00AE18D0"/>
    <w:rsid w:val="00AE20FD"/>
    <w:rsid w:val="00AE220D"/>
    <w:rsid w:val="00AE2934"/>
    <w:rsid w:val="00AE3113"/>
    <w:rsid w:val="00AE3262"/>
    <w:rsid w:val="00AE37DD"/>
    <w:rsid w:val="00AE3AC6"/>
    <w:rsid w:val="00AE3F03"/>
    <w:rsid w:val="00AE4D5F"/>
    <w:rsid w:val="00AE5145"/>
    <w:rsid w:val="00AE5477"/>
    <w:rsid w:val="00AE54CE"/>
    <w:rsid w:val="00AE5DAC"/>
    <w:rsid w:val="00AE5E2C"/>
    <w:rsid w:val="00AE5E99"/>
    <w:rsid w:val="00AE694F"/>
    <w:rsid w:val="00AE6986"/>
    <w:rsid w:val="00AE6C47"/>
    <w:rsid w:val="00AE6ED9"/>
    <w:rsid w:val="00AE744B"/>
    <w:rsid w:val="00AE79A2"/>
    <w:rsid w:val="00AE7B2C"/>
    <w:rsid w:val="00AE7F3B"/>
    <w:rsid w:val="00AE7F53"/>
    <w:rsid w:val="00AF0238"/>
    <w:rsid w:val="00AF0466"/>
    <w:rsid w:val="00AF0D3C"/>
    <w:rsid w:val="00AF0E8A"/>
    <w:rsid w:val="00AF13A0"/>
    <w:rsid w:val="00AF18B7"/>
    <w:rsid w:val="00AF1E33"/>
    <w:rsid w:val="00AF1F05"/>
    <w:rsid w:val="00AF22BE"/>
    <w:rsid w:val="00AF22DA"/>
    <w:rsid w:val="00AF270C"/>
    <w:rsid w:val="00AF2A8E"/>
    <w:rsid w:val="00AF2EAB"/>
    <w:rsid w:val="00AF2EE8"/>
    <w:rsid w:val="00AF30DB"/>
    <w:rsid w:val="00AF320B"/>
    <w:rsid w:val="00AF34CA"/>
    <w:rsid w:val="00AF38D3"/>
    <w:rsid w:val="00AF3A88"/>
    <w:rsid w:val="00AF41DC"/>
    <w:rsid w:val="00AF4569"/>
    <w:rsid w:val="00AF4733"/>
    <w:rsid w:val="00AF4B90"/>
    <w:rsid w:val="00AF4C6B"/>
    <w:rsid w:val="00AF4E4D"/>
    <w:rsid w:val="00AF4E53"/>
    <w:rsid w:val="00AF4F27"/>
    <w:rsid w:val="00AF5105"/>
    <w:rsid w:val="00AF5458"/>
    <w:rsid w:val="00AF5C29"/>
    <w:rsid w:val="00AF5C8B"/>
    <w:rsid w:val="00AF5DD2"/>
    <w:rsid w:val="00AF5FE3"/>
    <w:rsid w:val="00AF62A6"/>
    <w:rsid w:val="00AF6558"/>
    <w:rsid w:val="00AF6642"/>
    <w:rsid w:val="00AF6CDB"/>
    <w:rsid w:val="00AF71CB"/>
    <w:rsid w:val="00AF77AB"/>
    <w:rsid w:val="00AF78ED"/>
    <w:rsid w:val="00B00012"/>
    <w:rsid w:val="00B00419"/>
    <w:rsid w:val="00B008D4"/>
    <w:rsid w:val="00B00AB9"/>
    <w:rsid w:val="00B00C6F"/>
    <w:rsid w:val="00B00D78"/>
    <w:rsid w:val="00B019CF"/>
    <w:rsid w:val="00B01B7C"/>
    <w:rsid w:val="00B01BC7"/>
    <w:rsid w:val="00B025A3"/>
    <w:rsid w:val="00B02CDA"/>
    <w:rsid w:val="00B02CFC"/>
    <w:rsid w:val="00B0308B"/>
    <w:rsid w:val="00B030CC"/>
    <w:rsid w:val="00B033CC"/>
    <w:rsid w:val="00B03477"/>
    <w:rsid w:val="00B035B4"/>
    <w:rsid w:val="00B03B32"/>
    <w:rsid w:val="00B03E1B"/>
    <w:rsid w:val="00B041F0"/>
    <w:rsid w:val="00B04204"/>
    <w:rsid w:val="00B04490"/>
    <w:rsid w:val="00B0481F"/>
    <w:rsid w:val="00B048A9"/>
    <w:rsid w:val="00B04C39"/>
    <w:rsid w:val="00B050A9"/>
    <w:rsid w:val="00B051BD"/>
    <w:rsid w:val="00B05241"/>
    <w:rsid w:val="00B05B25"/>
    <w:rsid w:val="00B05F8D"/>
    <w:rsid w:val="00B0608A"/>
    <w:rsid w:val="00B06318"/>
    <w:rsid w:val="00B06BBE"/>
    <w:rsid w:val="00B06C46"/>
    <w:rsid w:val="00B06D48"/>
    <w:rsid w:val="00B07398"/>
    <w:rsid w:val="00B07490"/>
    <w:rsid w:val="00B077C5"/>
    <w:rsid w:val="00B07E3B"/>
    <w:rsid w:val="00B1007E"/>
    <w:rsid w:val="00B10168"/>
    <w:rsid w:val="00B10546"/>
    <w:rsid w:val="00B10AA8"/>
    <w:rsid w:val="00B10F77"/>
    <w:rsid w:val="00B11273"/>
    <w:rsid w:val="00B114AE"/>
    <w:rsid w:val="00B11A43"/>
    <w:rsid w:val="00B11ABB"/>
    <w:rsid w:val="00B12B24"/>
    <w:rsid w:val="00B12C47"/>
    <w:rsid w:val="00B13178"/>
    <w:rsid w:val="00B132C2"/>
    <w:rsid w:val="00B13634"/>
    <w:rsid w:val="00B13AA1"/>
    <w:rsid w:val="00B13B24"/>
    <w:rsid w:val="00B13B2B"/>
    <w:rsid w:val="00B14003"/>
    <w:rsid w:val="00B141CA"/>
    <w:rsid w:val="00B141EE"/>
    <w:rsid w:val="00B147A3"/>
    <w:rsid w:val="00B14D17"/>
    <w:rsid w:val="00B14F4E"/>
    <w:rsid w:val="00B15307"/>
    <w:rsid w:val="00B15374"/>
    <w:rsid w:val="00B1571B"/>
    <w:rsid w:val="00B15CF3"/>
    <w:rsid w:val="00B15D42"/>
    <w:rsid w:val="00B15F61"/>
    <w:rsid w:val="00B165BB"/>
    <w:rsid w:val="00B1693C"/>
    <w:rsid w:val="00B16B62"/>
    <w:rsid w:val="00B1770D"/>
    <w:rsid w:val="00B17735"/>
    <w:rsid w:val="00B17B7D"/>
    <w:rsid w:val="00B17EA1"/>
    <w:rsid w:val="00B17FF2"/>
    <w:rsid w:val="00B17FF8"/>
    <w:rsid w:val="00B20295"/>
    <w:rsid w:val="00B206F7"/>
    <w:rsid w:val="00B208B5"/>
    <w:rsid w:val="00B20D16"/>
    <w:rsid w:val="00B2121F"/>
    <w:rsid w:val="00B21231"/>
    <w:rsid w:val="00B2176D"/>
    <w:rsid w:val="00B21B1A"/>
    <w:rsid w:val="00B21FC2"/>
    <w:rsid w:val="00B22559"/>
    <w:rsid w:val="00B2279D"/>
    <w:rsid w:val="00B23049"/>
    <w:rsid w:val="00B23149"/>
    <w:rsid w:val="00B23869"/>
    <w:rsid w:val="00B23D00"/>
    <w:rsid w:val="00B24288"/>
    <w:rsid w:val="00B24C11"/>
    <w:rsid w:val="00B24F22"/>
    <w:rsid w:val="00B24FFF"/>
    <w:rsid w:val="00B2570A"/>
    <w:rsid w:val="00B25813"/>
    <w:rsid w:val="00B25E67"/>
    <w:rsid w:val="00B25ECA"/>
    <w:rsid w:val="00B26098"/>
    <w:rsid w:val="00B26121"/>
    <w:rsid w:val="00B26422"/>
    <w:rsid w:val="00B26431"/>
    <w:rsid w:val="00B2679D"/>
    <w:rsid w:val="00B26833"/>
    <w:rsid w:val="00B26A8C"/>
    <w:rsid w:val="00B26CF4"/>
    <w:rsid w:val="00B27327"/>
    <w:rsid w:val="00B27694"/>
    <w:rsid w:val="00B277D6"/>
    <w:rsid w:val="00B27ADB"/>
    <w:rsid w:val="00B27B8F"/>
    <w:rsid w:val="00B27C2C"/>
    <w:rsid w:val="00B27CBE"/>
    <w:rsid w:val="00B3002A"/>
    <w:rsid w:val="00B30166"/>
    <w:rsid w:val="00B30296"/>
    <w:rsid w:val="00B30403"/>
    <w:rsid w:val="00B30479"/>
    <w:rsid w:val="00B30BCA"/>
    <w:rsid w:val="00B3132B"/>
    <w:rsid w:val="00B3150E"/>
    <w:rsid w:val="00B31734"/>
    <w:rsid w:val="00B31C3C"/>
    <w:rsid w:val="00B31EB8"/>
    <w:rsid w:val="00B32025"/>
    <w:rsid w:val="00B3226C"/>
    <w:rsid w:val="00B326AC"/>
    <w:rsid w:val="00B32A62"/>
    <w:rsid w:val="00B33525"/>
    <w:rsid w:val="00B337C7"/>
    <w:rsid w:val="00B339D9"/>
    <w:rsid w:val="00B33B91"/>
    <w:rsid w:val="00B33DFE"/>
    <w:rsid w:val="00B33E62"/>
    <w:rsid w:val="00B33FB9"/>
    <w:rsid w:val="00B34AC1"/>
    <w:rsid w:val="00B34D13"/>
    <w:rsid w:val="00B34ECB"/>
    <w:rsid w:val="00B35431"/>
    <w:rsid w:val="00B35512"/>
    <w:rsid w:val="00B359F4"/>
    <w:rsid w:val="00B35FE0"/>
    <w:rsid w:val="00B362A7"/>
    <w:rsid w:val="00B362B4"/>
    <w:rsid w:val="00B3650E"/>
    <w:rsid w:val="00B36674"/>
    <w:rsid w:val="00B3688D"/>
    <w:rsid w:val="00B36B26"/>
    <w:rsid w:val="00B376CD"/>
    <w:rsid w:val="00B37D0C"/>
    <w:rsid w:val="00B37D0D"/>
    <w:rsid w:val="00B403AA"/>
    <w:rsid w:val="00B4046D"/>
    <w:rsid w:val="00B40647"/>
    <w:rsid w:val="00B406DC"/>
    <w:rsid w:val="00B40775"/>
    <w:rsid w:val="00B4095B"/>
    <w:rsid w:val="00B40EF0"/>
    <w:rsid w:val="00B410E0"/>
    <w:rsid w:val="00B41501"/>
    <w:rsid w:val="00B416FE"/>
    <w:rsid w:val="00B41A87"/>
    <w:rsid w:val="00B41D4B"/>
    <w:rsid w:val="00B41F68"/>
    <w:rsid w:val="00B4241B"/>
    <w:rsid w:val="00B424D2"/>
    <w:rsid w:val="00B42507"/>
    <w:rsid w:val="00B42973"/>
    <w:rsid w:val="00B42AC6"/>
    <w:rsid w:val="00B431BA"/>
    <w:rsid w:val="00B4374B"/>
    <w:rsid w:val="00B437FD"/>
    <w:rsid w:val="00B441A2"/>
    <w:rsid w:val="00B44D61"/>
    <w:rsid w:val="00B44E11"/>
    <w:rsid w:val="00B44FBF"/>
    <w:rsid w:val="00B4528F"/>
    <w:rsid w:val="00B455FA"/>
    <w:rsid w:val="00B457BD"/>
    <w:rsid w:val="00B45D76"/>
    <w:rsid w:val="00B46923"/>
    <w:rsid w:val="00B46956"/>
    <w:rsid w:val="00B471D6"/>
    <w:rsid w:val="00B47453"/>
    <w:rsid w:val="00B47551"/>
    <w:rsid w:val="00B475DC"/>
    <w:rsid w:val="00B47658"/>
    <w:rsid w:val="00B47763"/>
    <w:rsid w:val="00B477C5"/>
    <w:rsid w:val="00B47C47"/>
    <w:rsid w:val="00B47D0B"/>
    <w:rsid w:val="00B502ED"/>
    <w:rsid w:val="00B50393"/>
    <w:rsid w:val="00B503A8"/>
    <w:rsid w:val="00B51308"/>
    <w:rsid w:val="00B51938"/>
    <w:rsid w:val="00B51E58"/>
    <w:rsid w:val="00B520A0"/>
    <w:rsid w:val="00B521C0"/>
    <w:rsid w:val="00B5244D"/>
    <w:rsid w:val="00B524F6"/>
    <w:rsid w:val="00B52BAB"/>
    <w:rsid w:val="00B52E7C"/>
    <w:rsid w:val="00B52ED6"/>
    <w:rsid w:val="00B5355E"/>
    <w:rsid w:val="00B538B2"/>
    <w:rsid w:val="00B53FE4"/>
    <w:rsid w:val="00B541E4"/>
    <w:rsid w:val="00B5421D"/>
    <w:rsid w:val="00B545E3"/>
    <w:rsid w:val="00B54627"/>
    <w:rsid w:val="00B54891"/>
    <w:rsid w:val="00B5492B"/>
    <w:rsid w:val="00B54E6D"/>
    <w:rsid w:val="00B54FC7"/>
    <w:rsid w:val="00B54FD7"/>
    <w:rsid w:val="00B55A6E"/>
    <w:rsid w:val="00B55A98"/>
    <w:rsid w:val="00B5610C"/>
    <w:rsid w:val="00B5618F"/>
    <w:rsid w:val="00B566D0"/>
    <w:rsid w:val="00B56BDE"/>
    <w:rsid w:val="00B56F79"/>
    <w:rsid w:val="00B57094"/>
    <w:rsid w:val="00B5715E"/>
    <w:rsid w:val="00B57272"/>
    <w:rsid w:val="00B57B1F"/>
    <w:rsid w:val="00B600C7"/>
    <w:rsid w:val="00B60118"/>
    <w:rsid w:val="00B60559"/>
    <w:rsid w:val="00B61709"/>
    <w:rsid w:val="00B617B0"/>
    <w:rsid w:val="00B6183D"/>
    <w:rsid w:val="00B6250F"/>
    <w:rsid w:val="00B62948"/>
    <w:rsid w:val="00B631DB"/>
    <w:rsid w:val="00B63230"/>
    <w:rsid w:val="00B638E1"/>
    <w:rsid w:val="00B63998"/>
    <w:rsid w:val="00B63A21"/>
    <w:rsid w:val="00B63CE4"/>
    <w:rsid w:val="00B648EE"/>
    <w:rsid w:val="00B64D7B"/>
    <w:rsid w:val="00B64DC3"/>
    <w:rsid w:val="00B65097"/>
    <w:rsid w:val="00B65D65"/>
    <w:rsid w:val="00B65DD0"/>
    <w:rsid w:val="00B65EDE"/>
    <w:rsid w:val="00B66BA7"/>
    <w:rsid w:val="00B6710C"/>
    <w:rsid w:val="00B67274"/>
    <w:rsid w:val="00B674A1"/>
    <w:rsid w:val="00B6792E"/>
    <w:rsid w:val="00B67C8E"/>
    <w:rsid w:val="00B67F0D"/>
    <w:rsid w:val="00B703E1"/>
    <w:rsid w:val="00B705AC"/>
    <w:rsid w:val="00B705C4"/>
    <w:rsid w:val="00B706BF"/>
    <w:rsid w:val="00B70788"/>
    <w:rsid w:val="00B7106F"/>
    <w:rsid w:val="00B7169D"/>
    <w:rsid w:val="00B7193B"/>
    <w:rsid w:val="00B719A7"/>
    <w:rsid w:val="00B723BF"/>
    <w:rsid w:val="00B7250D"/>
    <w:rsid w:val="00B72AE1"/>
    <w:rsid w:val="00B72C5A"/>
    <w:rsid w:val="00B72E57"/>
    <w:rsid w:val="00B730EA"/>
    <w:rsid w:val="00B7316E"/>
    <w:rsid w:val="00B7322E"/>
    <w:rsid w:val="00B73809"/>
    <w:rsid w:val="00B738F4"/>
    <w:rsid w:val="00B73F54"/>
    <w:rsid w:val="00B73F88"/>
    <w:rsid w:val="00B74057"/>
    <w:rsid w:val="00B741AA"/>
    <w:rsid w:val="00B74353"/>
    <w:rsid w:val="00B74600"/>
    <w:rsid w:val="00B74BB8"/>
    <w:rsid w:val="00B74D3E"/>
    <w:rsid w:val="00B75192"/>
    <w:rsid w:val="00B75267"/>
    <w:rsid w:val="00B75284"/>
    <w:rsid w:val="00B75489"/>
    <w:rsid w:val="00B7558E"/>
    <w:rsid w:val="00B75667"/>
    <w:rsid w:val="00B75801"/>
    <w:rsid w:val="00B75A6C"/>
    <w:rsid w:val="00B75A85"/>
    <w:rsid w:val="00B761C0"/>
    <w:rsid w:val="00B76253"/>
    <w:rsid w:val="00B76341"/>
    <w:rsid w:val="00B76358"/>
    <w:rsid w:val="00B7655B"/>
    <w:rsid w:val="00B766D3"/>
    <w:rsid w:val="00B76937"/>
    <w:rsid w:val="00B76C62"/>
    <w:rsid w:val="00B76D55"/>
    <w:rsid w:val="00B776B3"/>
    <w:rsid w:val="00B77B67"/>
    <w:rsid w:val="00B77E7F"/>
    <w:rsid w:val="00B77EA0"/>
    <w:rsid w:val="00B8001E"/>
    <w:rsid w:val="00B802CF"/>
    <w:rsid w:val="00B80325"/>
    <w:rsid w:val="00B8067D"/>
    <w:rsid w:val="00B80CBE"/>
    <w:rsid w:val="00B819C3"/>
    <w:rsid w:val="00B81E66"/>
    <w:rsid w:val="00B81EF4"/>
    <w:rsid w:val="00B821E4"/>
    <w:rsid w:val="00B82200"/>
    <w:rsid w:val="00B822F3"/>
    <w:rsid w:val="00B823B7"/>
    <w:rsid w:val="00B823E9"/>
    <w:rsid w:val="00B829CA"/>
    <w:rsid w:val="00B82C81"/>
    <w:rsid w:val="00B83573"/>
    <w:rsid w:val="00B8394D"/>
    <w:rsid w:val="00B839DF"/>
    <w:rsid w:val="00B83A8F"/>
    <w:rsid w:val="00B83AFF"/>
    <w:rsid w:val="00B83B09"/>
    <w:rsid w:val="00B83E1B"/>
    <w:rsid w:val="00B84022"/>
    <w:rsid w:val="00B8439C"/>
    <w:rsid w:val="00B84634"/>
    <w:rsid w:val="00B84D53"/>
    <w:rsid w:val="00B84E37"/>
    <w:rsid w:val="00B8537C"/>
    <w:rsid w:val="00B85AEF"/>
    <w:rsid w:val="00B85AFB"/>
    <w:rsid w:val="00B85B92"/>
    <w:rsid w:val="00B85BA1"/>
    <w:rsid w:val="00B86436"/>
    <w:rsid w:val="00B864CD"/>
    <w:rsid w:val="00B86F50"/>
    <w:rsid w:val="00B87295"/>
    <w:rsid w:val="00B87316"/>
    <w:rsid w:val="00B87552"/>
    <w:rsid w:val="00B90331"/>
    <w:rsid w:val="00B90414"/>
    <w:rsid w:val="00B9068D"/>
    <w:rsid w:val="00B90AFA"/>
    <w:rsid w:val="00B90C15"/>
    <w:rsid w:val="00B90DA8"/>
    <w:rsid w:val="00B90DCF"/>
    <w:rsid w:val="00B91C87"/>
    <w:rsid w:val="00B91F74"/>
    <w:rsid w:val="00B9207C"/>
    <w:rsid w:val="00B92157"/>
    <w:rsid w:val="00B922A8"/>
    <w:rsid w:val="00B92FA1"/>
    <w:rsid w:val="00B93474"/>
    <w:rsid w:val="00B9354A"/>
    <w:rsid w:val="00B93581"/>
    <w:rsid w:val="00B93C28"/>
    <w:rsid w:val="00B93D29"/>
    <w:rsid w:val="00B94656"/>
    <w:rsid w:val="00B94F04"/>
    <w:rsid w:val="00B94FD6"/>
    <w:rsid w:val="00B95306"/>
    <w:rsid w:val="00B95716"/>
    <w:rsid w:val="00B96028"/>
    <w:rsid w:val="00B961EA"/>
    <w:rsid w:val="00B96488"/>
    <w:rsid w:val="00B967A8"/>
    <w:rsid w:val="00B96A34"/>
    <w:rsid w:val="00B96B34"/>
    <w:rsid w:val="00B96BEA"/>
    <w:rsid w:val="00B97478"/>
    <w:rsid w:val="00B97860"/>
    <w:rsid w:val="00BA009A"/>
    <w:rsid w:val="00BA0C27"/>
    <w:rsid w:val="00BA110B"/>
    <w:rsid w:val="00BA1292"/>
    <w:rsid w:val="00BA1398"/>
    <w:rsid w:val="00BA1860"/>
    <w:rsid w:val="00BA1986"/>
    <w:rsid w:val="00BA20A6"/>
    <w:rsid w:val="00BA229B"/>
    <w:rsid w:val="00BA258A"/>
    <w:rsid w:val="00BA2879"/>
    <w:rsid w:val="00BA3170"/>
    <w:rsid w:val="00BA37DD"/>
    <w:rsid w:val="00BA3C51"/>
    <w:rsid w:val="00BA4296"/>
    <w:rsid w:val="00BA42A0"/>
    <w:rsid w:val="00BA4CC2"/>
    <w:rsid w:val="00BA4FC5"/>
    <w:rsid w:val="00BA5106"/>
    <w:rsid w:val="00BA545B"/>
    <w:rsid w:val="00BA58A1"/>
    <w:rsid w:val="00BA5D3C"/>
    <w:rsid w:val="00BA6075"/>
    <w:rsid w:val="00BA6229"/>
    <w:rsid w:val="00BA6362"/>
    <w:rsid w:val="00BA63AB"/>
    <w:rsid w:val="00BA66AD"/>
    <w:rsid w:val="00BA6C97"/>
    <w:rsid w:val="00BA6DA2"/>
    <w:rsid w:val="00BA74C6"/>
    <w:rsid w:val="00BA75B6"/>
    <w:rsid w:val="00BA766C"/>
    <w:rsid w:val="00BA798C"/>
    <w:rsid w:val="00BA7A2C"/>
    <w:rsid w:val="00BA7CD3"/>
    <w:rsid w:val="00BA7DDA"/>
    <w:rsid w:val="00BA7FF0"/>
    <w:rsid w:val="00BB0038"/>
    <w:rsid w:val="00BB0157"/>
    <w:rsid w:val="00BB049D"/>
    <w:rsid w:val="00BB100E"/>
    <w:rsid w:val="00BB18C4"/>
    <w:rsid w:val="00BB19E7"/>
    <w:rsid w:val="00BB2172"/>
    <w:rsid w:val="00BB2774"/>
    <w:rsid w:val="00BB2ADA"/>
    <w:rsid w:val="00BB2B7C"/>
    <w:rsid w:val="00BB2C1B"/>
    <w:rsid w:val="00BB3463"/>
    <w:rsid w:val="00BB35AD"/>
    <w:rsid w:val="00BB3847"/>
    <w:rsid w:val="00BB3F46"/>
    <w:rsid w:val="00BB4457"/>
    <w:rsid w:val="00BB47A4"/>
    <w:rsid w:val="00BB48EE"/>
    <w:rsid w:val="00BB49BD"/>
    <w:rsid w:val="00BB4D68"/>
    <w:rsid w:val="00BB5296"/>
    <w:rsid w:val="00BB5699"/>
    <w:rsid w:val="00BB5778"/>
    <w:rsid w:val="00BB5A2B"/>
    <w:rsid w:val="00BB65BA"/>
    <w:rsid w:val="00BB68D7"/>
    <w:rsid w:val="00BB7620"/>
    <w:rsid w:val="00BB7877"/>
    <w:rsid w:val="00BB7B7F"/>
    <w:rsid w:val="00BB7C11"/>
    <w:rsid w:val="00BC04AD"/>
    <w:rsid w:val="00BC0507"/>
    <w:rsid w:val="00BC06BB"/>
    <w:rsid w:val="00BC0D9C"/>
    <w:rsid w:val="00BC10F9"/>
    <w:rsid w:val="00BC11E1"/>
    <w:rsid w:val="00BC1578"/>
    <w:rsid w:val="00BC16C3"/>
    <w:rsid w:val="00BC1AB4"/>
    <w:rsid w:val="00BC1AF3"/>
    <w:rsid w:val="00BC1ECD"/>
    <w:rsid w:val="00BC21EE"/>
    <w:rsid w:val="00BC22ED"/>
    <w:rsid w:val="00BC2DB3"/>
    <w:rsid w:val="00BC2DDF"/>
    <w:rsid w:val="00BC2E44"/>
    <w:rsid w:val="00BC30DF"/>
    <w:rsid w:val="00BC33E3"/>
    <w:rsid w:val="00BC366A"/>
    <w:rsid w:val="00BC38E2"/>
    <w:rsid w:val="00BC3992"/>
    <w:rsid w:val="00BC3CCC"/>
    <w:rsid w:val="00BC3EE2"/>
    <w:rsid w:val="00BC42EF"/>
    <w:rsid w:val="00BC44E9"/>
    <w:rsid w:val="00BC45B5"/>
    <w:rsid w:val="00BC477E"/>
    <w:rsid w:val="00BC516D"/>
    <w:rsid w:val="00BC51C2"/>
    <w:rsid w:val="00BC54A2"/>
    <w:rsid w:val="00BC6572"/>
    <w:rsid w:val="00BC6A9B"/>
    <w:rsid w:val="00BC72FE"/>
    <w:rsid w:val="00BC7D7E"/>
    <w:rsid w:val="00BC7F21"/>
    <w:rsid w:val="00BD007F"/>
    <w:rsid w:val="00BD00C6"/>
    <w:rsid w:val="00BD03D0"/>
    <w:rsid w:val="00BD0CBE"/>
    <w:rsid w:val="00BD0D45"/>
    <w:rsid w:val="00BD0F2C"/>
    <w:rsid w:val="00BD0F38"/>
    <w:rsid w:val="00BD11EC"/>
    <w:rsid w:val="00BD154E"/>
    <w:rsid w:val="00BD188B"/>
    <w:rsid w:val="00BD1B16"/>
    <w:rsid w:val="00BD1CB0"/>
    <w:rsid w:val="00BD1F30"/>
    <w:rsid w:val="00BD2056"/>
    <w:rsid w:val="00BD21F2"/>
    <w:rsid w:val="00BD2754"/>
    <w:rsid w:val="00BD29E6"/>
    <w:rsid w:val="00BD2EC5"/>
    <w:rsid w:val="00BD3015"/>
    <w:rsid w:val="00BD3068"/>
    <w:rsid w:val="00BD369A"/>
    <w:rsid w:val="00BD37C0"/>
    <w:rsid w:val="00BD3F2C"/>
    <w:rsid w:val="00BD4635"/>
    <w:rsid w:val="00BD4CE6"/>
    <w:rsid w:val="00BD4E80"/>
    <w:rsid w:val="00BD5396"/>
    <w:rsid w:val="00BD54F2"/>
    <w:rsid w:val="00BD5E02"/>
    <w:rsid w:val="00BD6186"/>
    <w:rsid w:val="00BD657F"/>
    <w:rsid w:val="00BD6CFA"/>
    <w:rsid w:val="00BD7213"/>
    <w:rsid w:val="00BD725E"/>
    <w:rsid w:val="00BD755D"/>
    <w:rsid w:val="00BD7639"/>
    <w:rsid w:val="00BD7719"/>
    <w:rsid w:val="00BD7963"/>
    <w:rsid w:val="00BD7C0C"/>
    <w:rsid w:val="00BD7CC8"/>
    <w:rsid w:val="00BD7DB6"/>
    <w:rsid w:val="00BE0745"/>
    <w:rsid w:val="00BE0D81"/>
    <w:rsid w:val="00BE1485"/>
    <w:rsid w:val="00BE180A"/>
    <w:rsid w:val="00BE1A9D"/>
    <w:rsid w:val="00BE1E69"/>
    <w:rsid w:val="00BE1E7B"/>
    <w:rsid w:val="00BE218D"/>
    <w:rsid w:val="00BE236D"/>
    <w:rsid w:val="00BE2406"/>
    <w:rsid w:val="00BE2455"/>
    <w:rsid w:val="00BE2A06"/>
    <w:rsid w:val="00BE2AB6"/>
    <w:rsid w:val="00BE2C47"/>
    <w:rsid w:val="00BE2CE8"/>
    <w:rsid w:val="00BE2E0E"/>
    <w:rsid w:val="00BE34B2"/>
    <w:rsid w:val="00BE3760"/>
    <w:rsid w:val="00BE3864"/>
    <w:rsid w:val="00BE38B6"/>
    <w:rsid w:val="00BE3964"/>
    <w:rsid w:val="00BE3A46"/>
    <w:rsid w:val="00BE3B8F"/>
    <w:rsid w:val="00BE42AE"/>
    <w:rsid w:val="00BE4941"/>
    <w:rsid w:val="00BE4AEB"/>
    <w:rsid w:val="00BE4C3E"/>
    <w:rsid w:val="00BE4E5A"/>
    <w:rsid w:val="00BE51F6"/>
    <w:rsid w:val="00BE53B0"/>
    <w:rsid w:val="00BE556E"/>
    <w:rsid w:val="00BE5625"/>
    <w:rsid w:val="00BE5787"/>
    <w:rsid w:val="00BE57B7"/>
    <w:rsid w:val="00BE5E15"/>
    <w:rsid w:val="00BE65C2"/>
    <w:rsid w:val="00BE6C5B"/>
    <w:rsid w:val="00BE72CD"/>
    <w:rsid w:val="00BF037D"/>
    <w:rsid w:val="00BF0904"/>
    <w:rsid w:val="00BF0E5F"/>
    <w:rsid w:val="00BF1051"/>
    <w:rsid w:val="00BF10E8"/>
    <w:rsid w:val="00BF1762"/>
    <w:rsid w:val="00BF1B67"/>
    <w:rsid w:val="00BF2046"/>
    <w:rsid w:val="00BF24FD"/>
    <w:rsid w:val="00BF2594"/>
    <w:rsid w:val="00BF275C"/>
    <w:rsid w:val="00BF27F8"/>
    <w:rsid w:val="00BF298E"/>
    <w:rsid w:val="00BF2B4A"/>
    <w:rsid w:val="00BF2DED"/>
    <w:rsid w:val="00BF306C"/>
    <w:rsid w:val="00BF3DC2"/>
    <w:rsid w:val="00BF3FB4"/>
    <w:rsid w:val="00BF4039"/>
    <w:rsid w:val="00BF4442"/>
    <w:rsid w:val="00BF4AD0"/>
    <w:rsid w:val="00BF4D42"/>
    <w:rsid w:val="00BF50AC"/>
    <w:rsid w:val="00BF53F6"/>
    <w:rsid w:val="00BF54A9"/>
    <w:rsid w:val="00BF5C44"/>
    <w:rsid w:val="00BF5F98"/>
    <w:rsid w:val="00BF6125"/>
    <w:rsid w:val="00BF6497"/>
    <w:rsid w:val="00BF6510"/>
    <w:rsid w:val="00BF6635"/>
    <w:rsid w:val="00BF697D"/>
    <w:rsid w:val="00BF7334"/>
    <w:rsid w:val="00BF76E6"/>
    <w:rsid w:val="00BF7808"/>
    <w:rsid w:val="00BF7C49"/>
    <w:rsid w:val="00BF7E0B"/>
    <w:rsid w:val="00C00582"/>
    <w:rsid w:val="00C00AE6"/>
    <w:rsid w:val="00C01038"/>
    <w:rsid w:val="00C0128E"/>
    <w:rsid w:val="00C012B9"/>
    <w:rsid w:val="00C01832"/>
    <w:rsid w:val="00C01B45"/>
    <w:rsid w:val="00C01BF2"/>
    <w:rsid w:val="00C01E55"/>
    <w:rsid w:val="00C02708"/>
    <w:rsid w:val="00C02C2C"/>
    <w:rsid w:val="00C02F25"/>
    <w:rsid w:val="00C03747"/>
    <w:rsid w:val="00C03E78"/>
    <w:rsid w:val="00C03F8C"/>
    <w:rsid w:val="00C040DE"/>
    <w:rsid w:val="00C0484D"/>
    <w:rsid w:val="00C04AF9"/>
    <w:rsid w:val="00C04C60"/>
    <w:rsid w:val="00C04EBA"/>
    <w:rsid w:val="00C05156"/>
    <w:rsid w:val="00C0553D"/>
    <w:rsid w:val="00C058AC"/>
    <w:rsid w:val="00C05B5E"/>
    <w:rsid w:val="00C060FA"/>
    <w:rsid w:val="00C06167"/>
    <w:rsid w:val="00C0638A"/>
    <w:rsid w:val="00C0644C"/>
    <w:rsid w:val="00C068B2"/>
    <w:rsid w:val="00C069AF"/>
    <w:rsid w:val="00C06BD2"/>
    <w:rsid w:val="00C06D45"/>
    <w:rsid w:val="00C06F0E"/>
    <w:rsid w:val="00C07335"/>
    <w:rsid w:val="00C0790C"/>
    <w:rsid w:val="00C07D02"/>
    <w:rsid w:val="00C1027E"/>
    <w:rsid w:val="00C103FC"/>
    <w:rsid w:val="00C10557"/>
    <w:rsid w:val="00C10A2B"/>
    <w:rsid w:val="00C10D57"/>
    <w:rsid w:val="00C10E9D"/>
    <w:rsid w:val="00C11516"/>
    <w:rsid w:val="00C116BB"/>
    <w:rsid w:val="00C11784"/>
    <w:rsid w:val="00C11A11"/>
    <w:rsid w:val="00C11D8B"/>
    <w:rsid w:val="00C11DA8"/>
    <w:rsid w:val="00C11EFA"/>
    <w:rsid w:val="00C121EB"/>
    <w:rsid w:val="00C1249C"/>
    <w:rsid w:val="00C128AF"/>
    <w:rsid w:val="00C1294A"/>
    <w:rsid w:val="00C12BA6"/>
    <w:rsid w:val="00C12E72"/>
    <w:rsid w:val="00C13041"/>
    <w:rsid w:val="00C130FB"/>
    <w:rsid w:val="00C13163"/>
    <w:rsid w:val="00C13397"/>
    <w:rsid w:val="00C13B64"/>
    <w:rsid w:val="00C14104"/>
    <w:rsid w:val="00C14396"/>
    <w:rsid w:val="00C1480C"/>
    <w:rsid w:val="00C149AB"/>
    <w:rsid w:val="00C14A8E"/>
    <w:rsid w:val="00C152DB"/>
    <w:rsid w:val="00C1530D"/>
    <w:rsid w:val="00C15E01"/>
    <w:rsid w:val="00C15F7A"/>
    <w:rsid w:val="00C16779"/>
    <w:rsid w:val="00C16D24"/>
    <w:rsid w:val="00C16F02"/>
    <w:rsid w:val="00C172DF"/>
    <w:rsid w:val="00C17500"/>
    <w:rsid w:val="00C178F7"/>
    <w:rsid w:val="00C1793A"/>
    <w:rsid w:val="00C17980"/>
    <w:rsid w:val="00C17A5F"/>
    <w:rsid w:val="00C17AB1"/>
    <w:rsid w:val="00C17BC1"/>
    <w:rsid w:val="00C17E80"/>
    <w:rsid w:val="00C17F8B"/>
    <w:rsid w:val="00C17FFD"/>
    <w:rsid w:val="00C2008D"/>
    <w:rsid w:val="00C20585"/>
    <w:rsid w:val="00C20632"/>
    <w:rsid w:val="00C209EB"/>
    <w:rsid w:val="00C20E5A"/>
    <w:rsid w:val="00C20E77"/>
    <w:rsid w:val="00C21299"/>
    <w:rsid w:val="00C2131D"/>
    <w:rsid w:val="00C21A87"/>
    <w:rsid w:val="00C21DED"/>
    <w:rsid w:val="00C22357"/>
    <w:rsid w:val="00C22546"/>
    <w:rsid w:val="00C22C9E"/>
    <w:rsid w:val="00C23036"/>
    <w:rsid w:val="00C232D5"/>
    <w:rsid w:val="00C2379A"/>
    <w:rsid w:val="00C238B3"/>
    <w:rsid w:val="00C2399E"/>
    <w:rsid w:val="00C23A48"/>
    <w:rsid w:val="00C23B3C"/>
    <w:rsid w:val="00C2445C"/>
    <w:rsid w:val="00C246D7"/>
    <w:rsid w:val="00C24B94"/>
    <w:rsid w:val="00C24C7F"/>
    <w:rsid w:val="00C24CB3"/>
    <w:rsid w:val="00C24FFB"/>
    <w:rsid w:val="00C25059"/>
    <w:rsid w:val="00C254F3"/>
    <w:rsid w:val="00C25607"/>
    <w:rsid w:val="00C25609"/>
    <w:rsid w:val="00C25A20"/>
    <w:rsid w:val="00C25B8E"/>
    <w:rsid w:val="00C2630F"/>
    <w:rsid w:val="00C26625"/>
    <w:rsid w:val="00C26A2A"/>
    <w:rsid w:val="00C26BF5"/>
    <w:rsid w:val="00C26CF7"/>
    <w:rsid w:val="00C26D1B"/>
    <w:rsid w:val="00C27271"/>
    <w:rsid w:val="00C272B6"/>
    <w:rsid w:val="00C278A1"/>
    <w:rsid w:val="00C278B4"/>
    <w:rsid w:val="00C278F2"/>
    <w:rsid w:val="00C27BC4"/>
    <w:rsid w:val="00C27FAC"/>
    <w:rsid w:val="00C30A05"/>
    <w:rsid w:val="00C30FC2"/>
    <w:rsid w:val="00C3135C"/>
    <w:rsid w:val="00C313E6"/>
    <w:rsid w:val="00C31847"/>
    <w:rsid w:val="00C31A6D"/>
    <w:rsid w:val="00C31B21"/>
    <w:rsid w:val="00C3235F"/>
    <w:rsid w:val="00C32521"/>
    <w:rsid w:val="00C3275C"/>
    <w:rsid w:val="00C327DD"/>
    <w:rsid w:val="00C33010"/>
    <w:rsid w:val="00C3306A"/>
    <w:rsid w:val="00C3314D"/>
    <w:rsid w:val="00C33CF0"/>
    <w:rsid w:val="00C33D21"/>
    <w:rsid w:val="00C33D46"/>
    <w:rsid w:val="00C33E9B"/>
    <w:rsid w:val="00C34016"/>
    <w:rsid w:val="00C3403B"/>
    <w:rsid w:val="00C341F3"/>
    <w:rsid w:val="00C34539"/>
    <w:rsid w:val="00C3475E"/>
    <w:rsid w:val="00C3496A"/>
    <w:rsid w:val="00C35210"/>
    <w:rsid w:val="00C3539B"/>
    <w:rsid w:val="00C355B7"/>
    <w:rsid w:val="00C35A15"/>
    <w:rsid w:val="00C35AD8"/>
    <w:rsid w:val="00C35AF5"/>
    <w:rsid w:val="00C35B8E"/>
    <w:rsid w:val="00C35C3C"/>
    <w:rsid w:val="00C35D6C"/>
    <w:rsid w:val="00C35DC6"/>
    <w:rsid w:val="00C36098"/>
    <w:rsid w:val="00C3625D"/>
    <w:rsid w:val="00C36BD8"/>
    <w:rsid w:val="00C36DB3"/>
    <w:rsid w:val="00C3702D"/>
    <w:rsid w:val="00C37392"/>
    <w:rsid w:val="00C373D4"/>
    <w:rsid w:val="00C37526"/>
    <w:rsid w:val="00C376A1"/>
    <w:rsid w:val="00C377A2"/>
    <w:rsid w:val="00C37C14"/>
    <w:rsid w:val="00C37CF1"/>
    <w:rsid w:val="00C40956"/>
    <w:rsid w:val="00C40A27"/>
    <w:rsid w:val="00C40E8E"/>
    <w:rsid w:val="00C41563"/>
    <w:rsid w:val="00C41A29"/>
    <w:rsid w:val="00C429BD"/>
    <w:rsid w:val="00C42A52"/>
    <w:rsid w:val="00C42B09"/>
    <w:rsid w:val="00C42B69"/>
    <w:rsid w:val="00C42BA1"/>
    <w:rsid w:val="00C42C12"/>
    <w:rsid w:val="00C42F96"/>
    <w:rsid w:val="00C431C8"/>
    <w:rsid w:val="00C43C1F"/>
    <w:rsid w:val="00C43C58"/>
    <w:rsid w:val="00C4449C"/>
    <w:rsid w:val="00C4459B"/>
    <w:rsid w:val="00C44A21"/>
    <w:rsid w:val="00C44B41"/>
    <w:rsid w:val="00C44BE2"/>
    <w:rsid w:val="00C44CAA"/>
    <w:rsid w:val="00C4503D"/>
    <w:rsid w:val="00C45187"/>
    <w:rsid w:val="00C457A9"/>
    <w:rsid w:val="00C45A58"/>
    <w:rsid w:val="00C45A66"/>
    <w:rsid w:val="00C45B1D"/>
    <w:rsid w:val="00C46E8E"/>
    <w:rsid w:val="00C46F9B"/>
    <w:rsid w:val="00C473FD"/>
    <w:rsid w:val="00C47A78"/>
    <w:rsid w:val="00C47E67"/>
    <w:rsid w:val="00C47EA4"/>
    <w:rsid w:val="00C50099"/>
    <w:rsid w:val="00C50A61"/>
    <w:rsid w:val="00C50DA4"/>
    <w:rsid w:val="00C50DA5"/>
    <w:rsid w:val="00C50F16"/>
    <w:rsid w:val="00C51A7A"/>
    <w:rsid w:val="00C51B56"/>
    <w:rsid w:val="00C51CD6"/>
    <w:rsid w:val="00C51E58"/>
    <w:rsid w:val="00C5244A"/>
    <w:rsid w:val="00C525CF"/>
    <w:rsid w:val="00C52803"/>
    <w:rsid w:val="00C528EF"/>
    <w:rsid w:val="00C52BFD"/>
    <w:rsid w:val="00C5303B"/>
    <w:rsid w:val="00C53161"/>
    <w:rsid w:val="00C538EC"/>
    <w:rsid w:val="00C53C71"/>
    <w:rsid w:val="00C53FF3"/>
    <w:rsid w:val="00C53FFF"/>
    <w:rsid w:val="00C548CF"/>
    <w:rsid w:val="00C54D85"/>
    <w:rsid w:val="00C55492"/>
    <w:rsid w:val="00C558BB"/>
    <w:rsid w:val="00C55C4D"/>
    <w:rsid w:val="00C562BF"/>
    <w:rsid w:val="00C56365"/>
    <w:rsid w:val="00C56614"/>
    <w:rsid w:val="00C56A4C"/>
    <w:rsid w:val="00C56BEC"/>
    <w:rsid w:val="00C57455"/>
    <w:rsid w:val="00C57A55"/>
    <w:rsid w:val="00C57AC7"/>
    <w:rsid w:val="00C57C3A"/>
    <w:rsid w:val="00C6013E"/>
    <w:rsid w:val="00C6046D"/>
    <w:rsid w:val="00C608B4"/>
    <w:rsid w:val="00C60989"/>
    <w:rsid w:val="00C60BDD"/>
    <w:rsid w:val="00C60CFD"/>
    <w:rsid w:val="00C60D02"/>
    <w:rsid w:val="00C611EE"/>
    <w:rsid w:val="00C6133F"/>
    <w:rsid w:val="00C6156E"/>
    <w:rsid w:val="00C6170C"/>
    <w:rsid w:val="00C6183A"/>
    <w:rsid w:val="00C61FEF"/>
    <w:rsid w:val="00C6239E"/>
    <w:rsid w:val="00C624A3"/>
    <w:rsid w:val="00C62705"/>
    <w:rsid w:val="00C6280F"/>
    <w:rsid w:val="00C628A3"/>
    <w:rsid w:val="00C62ACB"/>
    <w:rsid w:val="00C631D4"/>
    <w:rsid w:val="00C6331C"/>
    <w:rsid w:val="00C63350"/>
    <w:rsid w:val="00C6352B"/>
    <w:rsid w:val="00C635CD"/>
    <w:rsid w:val="00C638E5"/>
    <w:rsid w:val="00C639F2"/>
    <w:rsid w:val="00C63C75"/>
    <w:rsid w:val="00C647B5"/>
    <w:rsid w:val="00C649AE"/>
    <w:rsid w:val="00C64C1A"/>
    <w:rsid w:val="00C654AD"/>
    <w:rsid w:val="00C6558B"/>
    <w:rsid w:val="00C65A82"/>
    <w:rsid w:val="00C669D7"/>
    <w:rsid w:val="00C66EC2"/>
    <w:rsid w:val="00C67896"/>
    <w:rsid w:val="00C678B2"/>
    <w:rsid w:val="00C679A3"/>
    <w:rsid w:val="00C67E32"/>
    <w:rsid w:val="00C67ECA"/>
    <w:rsid w:val="00C70782"/>
    <w:rsid w:val="00C70CFB"/>
    <w:rsid w:val="00C7179B"/>
    <w:rsid w:val="00C71833"/>
    <w:rsid w:val="00C72010"/>
    <w:rsid w:val="00C7221A"/>
    <w:rsid w:val="00C72500"/>
    <w:rsid w:val="00C7266F"/>
    <w:rsid w:val="00C72697"/>
    <w:rsid w:val="00C72A0F"/>
    <w:rsid w:val="00C72A60"/>
    <w:rsid w:val="00C73314"/>
    <w:rsid w:val="00C7342C"/>
    <w:rsid w:val="00C735DC"/>
    <w:rsid w:val="00C73630"/>
    <w:rsid w:val="00C73A61"/>
    <w:rsid w:val="00C73ED3"/>
    <w:rsid w:val="00C74214"/>
    <w:rsid w:val="00C74332"/>
    <w:rsid w:val="00C74342"/>
    <w:rsid w:val="00C7451B"/>
    <w:rsid w:val="00C7463A"/>
    <w:rsid w:val="00C748C0"/>
    <w:rsid w:val="00C74A6F"/>
    <w:rsid w:val="00C74B71"/>
    <w:rsid w:val="00C752F7"/>
    <w:rsid w:val="00C756C8"/>
    <w:rsid w:val="00C7579A"/>
    <w:rsid w:val="00C75AD6"/>
    <w:rsid w:val="00C75BDB"/>
    <w:rsid w:val="00C75E9E"/>
    <w:rsid w:val="00C76490"/>
    <w:rsid w:val="00C7656F"/>
    <w:rsid w:val="00C76585"/>
    <w:rsid w:val="00C76E98"/>
    <w:rsid w:val="00C76FEC"/>
    <w:rsid w:val="00C7726B"/>
    <w:rsid w:val="00C7734D"/>
    <w:rsid w:val="00C777EC"/>
    <w:rsid w:val="00C7784E"/>
    <w:rsid w:val="00C778A8"/>
    <w:rsid w:val="00C77B3B"/>
    <w:rsid w:val="00C77CE3"/>
    <w:rsid w:val="00C8017D"/>
    <w:rsid w:val="00C80398"/>
    <w:rsid w:val="00C803E4"/>
    <w:rsid w:val="00C8073F"/>
    <w:rsid w:val="00C80822"/>
    <w:rsid w:val="00C80DD8"/>
    <w:rsid w:val="00C8153A"/>
    <w:rsid w:val="00C8174E"/>
    <w:rsid w:val="00C8186D"/>
    <w:rsid w:val="00C825F3"/>
    <w:rsid w:val="00C828F2"/>
    <w:rsid w:val="00C82B2A"/>
    <w:rsid w:val="00C82E06"/>
    <w:rsid w:val="00C831AD"/>
    <w:rsid w:val="00C8341A"/>
    <w:rsid w:val="00C83551"/>
    <w:rsid w:val="00C83886"/>
    <w:rsid w:val="00C83B72"/>
    <w:rsid w:val="00C83E93"/>
    <w:rsid w:val="00C841ED"/>
    <w:rsid w:val="00C84712"/>
    <w:rsid w:val="00C84BF3"/>
    <w:rsid w:val="00C84DEF"/>
    <w:rsid w:val="00C852CC"/>
    <w:rsid w:val="00C852EB"/>
    <w:rsid w:val="00C854B9"/>
    <w:rsid w:val="00C8588E"/>
    <w:rsid w:val="00C85E1F"/>
    <w:rsid w:val="00C86354"/>
    <w:rsid w:val="00C8659B"/>
    <w:rsid w:val="00C86927"/>
    <w:rsid w:val="00C871D1"/>
    <w:rsid w:val="00C8725C"/>
    <w:rsid w:val="00C87724"/>
    <w:rsid w:val="00C903B0"/>
    <w:rsid w:val="00C907B5"/>
    <w:rsid w:val="00C90FFB"/>
    <w:rsid w:val="00C915BD"/>
    <w:rsid w:val="00C91995"/>
    <w:rsid w:val="00C919C0"/>
    <w:rsid w:val="00C91ACB"/>
    <w:rsid w:val="00C91D72"/>
    <w:rsid w:val="00C921E3"/>
    <w:rsid w:val="00C922D2"/>
    <w:rsid w:val="00C9251E"/>
    <w:rsid w:val="00C92593"/>
    <w:rsid w:val="00C92896"/>
    <w:rsid w:val="00C92F9B"/>
    <w:rsid w:val="00C931B4"/>
    <w:rsid w:val="00C93395"/>
    <w:rsid w:val="00C93DBA"/>
    <w:rsid w:val="00C93E03"/>
    <w:rsid w:val="00C93E36"/>
    <w:rsid w:val="00C94157"/>
    <w:rsid w:val="00C94173"/>
    <w:rsid w:val="00C94288"/>
    <w:rsid w:val="00C94340"/>
    <w:rsid w:val="00C94402"/>
    <w:rsid w:val="00C9485D"/>
    <w:rsid w:val="00C9502F"/>
    <w:rsid w:val="00C9517C"/>
    <w:rsid w:val="00C951F5"/>
    <w:rsid w:val="00C953B5"/>
    <w:rsid w:val="00C95E10"/>
    <w:rsid w:val="00C9703B"/>
    <w:rsid w:val="00C9740F"/>
    <w:rsid w:val="00C974F4"/>
    <w:rsid w:val="00C97AAB"/>
    <w:rsid w:val="00CA019D"/>
    <w:rsid w:val="00CA01C2"/>
    <w:rsid w:val="00CA0238"/>
    <w:rsid w:val="00CA05C8"/>
    <w:rsid w:val="00CA0BC8"/>
    <w:rsid w:val="00CA0F20"/>
    <w:rsid w:val="00CA14E6"/>
    <w:rsid w:val="00CA15C3"/>
    <w:rsid w:val="00CA198B"/>
    <w:rsid w:val="00CA1C48"/>
    <w:rsid w:val="00CA1D68"/>
    <w:rsid w:val="00CA2121"/>
    <w:rsid w:val="00CA24FC"/>
    <w:rsid w:val="00CA2782"/>
    <w:rsid w:val="00CA27DB"/>
    <w:rsid w:val="00CA2BF1"/>
    <w:rsid w:val="00CA2D79"/>
    <w:rsid w:val="00CA303C"/>
    <w:rsid w:val="00CA3F05"/>
    <w:rsid w:val="00CA4444"/>
    <w:rsid w:val="00CA4863"/>
    <w:rsid w:val="00CA496E"/>
    <w:rsid w:val="00CA4974"/>
    <w:rsid w:val="00CA497B"/>
    <w:rsid w:val="00CA4BE4"/>
    <w:rsid w:val="00CA524A"/>
    <w:rsid w:val="00CA5260"/>
    <w:rsid w:val="00CA5516"/>
    <w:rsid w:val="00CA638E"/>
    <w:rsid w:val="00CA6D82"/>
    <w:rsid w:val="00CA6E3B"/>
    <w:rsid w:val="00CA73A5"/>
    <w:rsid w:val="00CA7FBA"/>
    <w:rsid w:val="00CB0114"/>
    <w:rsid w:val="00CB016B"/>
    <w:rsid w:val="00CB030C"/>
    <w:rsid w:val="00CB0583"/>
    <w:rsid w:val="00CB0646"/>
    <w:rsid w:val="00CB06D2"/>
    <w:rsid w:val="00CB085F"/>
    <w:rsid w:val="00CB0861"/>
    <w:rsid w:val="00CB0925"/>
    <w:rsid w:val="00CB0A2F"/>
    <w:rsid w:val="00CB0CB5"/>
    <w:rsid w:val="00CB0DA1"/>
    <w:rsid w:val="00CB14EE"/>
    <w:rsid w:val="00CB1F13"/>
    <w:rsid w:val="00CB20DD"/>
    <w:rsid w:val="00CB22B7"/>
    <w:rsid w:val="00CB2420"/>
    <w:rsid w:val="00CB286B"/>
    <w:rsid w:val="00CB3266"/>
    <w:rsid w:val="00CB356F"/>
    <w:rsid w:val="00CB35BA"/>
    <w:rsid w:val="00CB3687"/>
    <w:rsid w:val="00CB397E"/>
    <w:rsid w:val="00CB3BC6"/>
    <w:rsid w:val="00CB3E23"/>
    <w:rsid w:val="00CB423B"/>
    <w:rsid w:val="00CB4D83"/>
    <w:rsid w:val="00CB4E30"/>
    <w:rsid w:val="00CB54A5"/>
    <w:rsid w:val="00CB5928"/>
    <w:rsid w:val="00CB5B4B"/>
    <w:rsid w:val="00CB5BA4"/>
    <w:rsid w:val="00CB6446"/>
    <w:rsid w:val="00CB6539"/>
    <w:rsid w:val="00CB669E"/>
    <w:rsid w:val="00CB6A6E"/>
    <w:rsid w:val="00CB6DBA"/>
    <w:rsid w:val="00CB6DFC"/>
    <w:rsid w:val="00CB708B"/>
    <w:rsid w:val="00CB724E"/>
    <w:rsid w:val="00CB7591"/>
    <w:rsid w:val="00CB7736"/>
    <w:rsid w:val="00CB79E8"/>
    <w:rsid w:val="00CB7CB5"/>
    <w:rsid w:val="00CB7F0B"/>
    <w:rsid w:val="00CB7F4E"/>
    <w:rsid w:val="00CC0062"/>
    <w:rsid w:val="00CC03D1"/>
    <w:rsid w:val="00CC06E1"/>
    <w:rsid w:val="00CC0916"/>
    <w:rsid w:val="00CC0DE0"/>
    <w:rsid w:val="00CC1973"/>
    <w:rsid w:val="00CC19D9"/>
    <w:rsid w:val="00CC1BE6"/>
    <w:rsid w:val="00CC21F7"/>
    <w:rsid w:val="00CC2650"/>
    <w:rsid w:val="00CC2D86"/>
    <w:rsid w:val="00CC2E1E"/>
    <w:rsid w:val="00CC3478"/>
    <w:rsid w:val="00CC35CC"/>
    <w:rsid w:val="00CC37FC"/>
    <w:rsid w:val="00CC39BD"/>
    <w:rsid w:val="00CC3A17"/>
    <w:rsid w:val="00CC3A42"/>
    <w:rsid w:val="00CC3AA1"/>
    <w:rsid w:val="00CC3AA7"/>
    <w:rsid w:val="00CC3C44"/>
    <w:rsid w:val="00CC3DA0"/>
    <w:rsid w:val="00CC3DC8"/>
    <w:rsid w:val="00CC41B8"/>
    <w:rsid w:val="00CC449C"/>
    <w:rsid w:val="00CC4510"/>
    <w:rsid w:val="00CC46AA"/>
    <w:rsid w:val="00CC4811"/>
    <w:rsid w:val="00CC4B13"/>
    <w:rsid w:val="00CC4B19"/>
    <w:rsid w:val="00CC4CDA"/>
    <w:rsid w:val="00CC4D17"/>
    <w:rsid w:val="00CC5672"/>
    <w:rsid w:val="00CC6639"/>
    <w:rsid w:val="00CC6AD6"/>
    <w:rsid w:val="00CC7148"/>
    <w:rsid w:val="00CC74B0"/>
    <w:rsid w:val="00CC75F8"/>
    <w:rsid w:val="00CC7651"/>
    <w:rsid w:val="00CC78C3"/>
    <w:rsid w:val="00CC798A"/>
    <w:rsid w:val="00CC7AEE"/>
    <w:rsid w:val="00CC7B24"/>
    <w:rsid w:val="00CC7CEB"/>
    <w:rsid w:val="00CD0629"/>
    <w:rsid w:val="00CD065E"/>
    <w:rsid w:val="00CD07E4"/>
    <w:rsid w:val="00CD09FD"/>
    <w:rsid w:val="00CD0D43"/>
    <w:rsid w:val="00CD0DA2"/>
    <w:rsid w:val="00CD10F7"/>
    <w:rsid w:val="00CD1555"/>
    <w:rsid w:val="00CD1BB1"/>
    <w:rsid w:val="00CD1BFE"/>
    <w:rsid w:val="00CD1C8D"/>
    <w:rsid w:val="00CD209E"/>
    <w:rsid w:val="00CD2727"/>
    <w:rsid w:val="00CD29DA"/>
    <w:rsid w:val="00CD2E90"/>
    <w:rsid w:val="00CD32BE"/>
    <w:rsid w:val="00CD3345"/>
    <w:rsid w:val="00CD3653"/>
    <w:rsid w:val="00CD3711"/>
    <w:rsid w:val="00CD38AF"/>
    <w:rsid w:val="00CD3E21"/>
    <w:rsid w:val="00CD3ED6"/>
    <w:rsid w:val="00CD3FF6"/>
    <w:rsid w:val="00CD4155"/>
    <w:rsid w:val="00CD43A3"/>
    <w:rsid w:val="00CD4561"/>
    <w:rsid w:val="00CD45C7"/>
    <w:rsid w:val="00CD4AE0"/>
    <w:rsid w:val="00CD4FDC"/>
    <w:rsid w:val="00CD5247"/>
    <w:rsid w:val="00CD53E5"/>
    <w:rsid w:val="00CD5667"/>
    <w:rsid w:val="00CD6287"/>
    <w:rsid w:val="00CD634F"/>
    <w:rsid w:val="00CD6480"/>
    <w:rsid w:val="00CD673E"/>
    <w:rsid w:val="00CD6AEC"/>
    <w:rsid w:val="00CD6B11"/>
    <w:rsid w:val="00CD791D"/>
    <w:rsid w:val="00CD7B53"/>
    <w:rsid w:val="00CD7BEE"/>
    <w:rsid w:val="00CE0086"/>
    <w:rsid w:val="00CE0292"/>
    <w:rsid w:val="00CE0623"/>
    <w:rsid w:val="00CE0915"/>
    <w:rsid w:val="00CE09AE"/>
    <w:rsid w:val="00CE134A"/>
    <w:rsid w:val="00CE192F"/>
    <w:rsid w:val="00CE1A73"/>
    <w:rsid w:val="00CE20D0"/>
    <w:rsid w:val="00CE24D9"/>
    <w:rsid w:val="00CE2674"/>
    <w:rsid w:val="00CE2699"/>
    <w:rsid w:val="00CE26C4"/>
    <w:rsid w:val="00CE2DD2"/>
    <w:rsid w:val="00CE3911"/>
    <w:rsid w:val="00CE3BEA"/>
    <w:rsid w:val="00CE4012"/>
    <w:rsid w:val="00CE4043"/>
    <w:rsid w:val="00CE4514"/>
    <w:rsid w:val="00CE45FB"/>
    <w:rsid w:val="00CE49CD"/>
    <w:rsid w:val="00CE4B5B"/>
    <w:rsid w:val="00CE4BE4"/>
    <w:rsid w:val="00CE4C18"/>
    <w:rsid w:val="00CE54BB"/>
    <w:rsid w:val="00CE57B2"/>
    <w:rsid w:val="00CE610F"/>
    <w:rsid w:val="00CE6530"/>
    <w:rsid w:val="00CE6688"/>
    <w:rsid w:val="00CE6AF1"/>
    <w:rsid w:val="00CE6CBC"/>
    <w:rsid w:val="00CE7E69"/>
    <w:rsid w:val="00CF0536"/>
    <w:rsid w:val="00CF0550"/>
    <w:rsid w:val="00CF0687"/>
    <w:rsid w:val="00CF078B"/>
    <w:rsid w:val="00CF0AB0"/>
    <w:rsid w:val="00CF0BCF"/>
    <w:rsid w:val="00CF1529"/>
    <w:rsid w:val="00CF1C8B"/>
    <w:rsid w:val="00CF201D"/>
    <w:rsid w:val="00CF2F7A"/>
    <w:rsid w:val="00CF3006"/>
    <w:rsid w:val="00CF316F"/>
    <w:rsid w:val="00CF38B6"/>
    <w:rsid w:val="00CF391E"/>
    <w:rsid w:val="00CF3C56"/>
    <w:rsid w:val="00CF3F53"/>
    <w:rsid w:val="00CF3F61"/>
    <w:rsid w:val="00CF4595"/>
    <w:rsid w:val="00CF470C"/>
    <w:rsid w:val="00CF4D25"/>
    <w:rsid w:val="00CF5639"/>
    <w:rsid w:val="00CF5923"/>
    <w:rsid w:val="00CF597B"/>
    <w:rsid w:val="00CF5D3D"/>
    <w:rsid w:val="00CF5D5F"/>
    <w:rsid w:val="00CF5DFE"/>
    <w:rsid w:val="00CF6315"/>
    <w:rsid w:val="00CF691F"/>
    <w:rsid w:val="00CF6C68"/>
    <w:rsid w:val="00CF6D76"/>
    <w:rsid w:val="00CF702A"/>
    <w:rsid w:val="00CF705E"/>
    <w:rsid w:val="00CF70B5"/>
    <w:rsid w:val="00CF7583"/>
    <w:rsid w:val="00CF7713"/>
    <w:rsid w:val="00CF7B4B"/>
    <w:rsid w:val="00CF7C75"/>
    <w:rsid w:val="00D00031"/>
    <w:rsid w:val="00D0024E"/>
    <w:rsid w:val="00D00422"/>
    <w:rsid w:val="00D00637"/>
    <w:rsid w:val="00D00DC2"/>
    <w:rsid w:val="00D0124F"/>
    <w:rsid w:val="00D01421"/>
    <w:rsid w:val="00D014E9"/>
    <w:rsid w:val="00D01E7D"/>
    <w:rsid w:val="00D0253A"/>
    <w:rsid w:val="00D026EF"/>
    <w:rsid w:val="00D033B1"/>
    <w:rsid w:val="00D03730"/>
    <w:rsid w:val="00D0380A"/>
    <w:rsid w:val="00D0398D"/>
    <w:rsid w:val="00D039B3"/>
    <w:rsid w:val="00D03D89"/>
    <w:rsid w:val="00D040DF"/>
    <w:rsid w:val="00D04C2C"/>
    <w:rsid w:val="00D04C56"/>
    <w:rsid w:val="00D05DF4"/>
    <w:rsid w:val="00D05F5E"/>
    <w:rsid w:val="00D05FD9"/>
    <w:rsid w:val="00D06229"/>
    <w:rsid w:val="00D06723"/>
    <w:rsid w:val="00D06C68"/>
    <w:rsid w:val="00D06C7F"/>
    <w:rsid w:val="00D07820"/>
    <w:rsid w:val="00D07E5E"/>
    <w:rsid w:val="00D1001C"/>
    <w:rsid w:val="00D10088"/>
    <w:rsid w:val="00D104B8"/>
    <w:rsid w:val="00D1067D"/>
    <w:rsid w:val="00D10A40"/>
    <w:rsid w:val="00D10B93"/>
    <w:rsid w:val="00D10D85"/>
    <w:rsid w:val="00D1109B"/>
    <w:rsid w:val="00D11A73"/>
    <w:rsid w:val="00D11ACF"/>
    <w:rsid w:val="00D11B1F"/>
    <w:rsid w:val="00D11F93"/>
    <w:rsid w:val="00D1273F"/>
    <w:rsid w:val="00D127FD"/>
    <w:rsid w:val="00D1295A"/>
    <w:rsid w:val="00D12B47"/>
    <w:rsid w:val="00D12CF7"/>
    <w:rsid w:val="00D12EBF"/>
    <w:rsid w:val="00D13067"/>
    <w:rsid w:val="00D130C5"/>
    <w:rsid w:val="00D1322D"/>
    <w:rsid w:val="00D1341C"/>
    <w:rsid w:val="00D13552"/>
    <w:rsid w:val="00D1361C"/>
    <w:rsid w:val="00D1368C"/>
    <w:rsid w:val="00D138A2"/>
    <w:rsid w:val="00D13D8C"/>
    <w:rsid w:val="00D13E1E"/>
    <w:rsid w:val="00D13E31"/>
    <w:rsid w:val="00D14226"/>
    <w:rsid w:val="00D14465"/>
    <w:rsid w:val="00D14896"/>
    <w:rsid w:val="00D149E5"/>
    <w:rsid w:val="00D14A0B"/>
    <w:rsid w:val="00D14B15"/>
    <w:rsid w:val="00D14C08"/>
    <w:rsid w:val="00D14DD0"/>
    <w:rsid w:val="00D14F2A"/>
    <w:rsid w:val="00D14F48"/>
    <w:rsid w:val="00D14FD8"/>
    <w:rsid w:val="00D15018"/>
    <w:rsid w:val="00D15323"/>
    <w:rsid w:val="00D159C6"/>
    <w:rsid w:val="00D15ADE"/>
    <w:rsid w:val="00D15E79"/>
    <w:rsid w:val="00D1633D"/>
    <w:rsid w:val="00D1656B"/>
    <w:rsid w:val="00D16CB2"/>
    <w:rsid w:val="00D1707D"/>
    <w:rsid w:val="00D17191"/>
    <w:rsid w:val="00D171F2"/>
    <w:rsid w:val="00D17370"/>
    <w:rsid w:val="00D1748D"/>
    <w:rsid w:val="00D17A0C"/>
    <w:rsid w:val="00D17BE2"/>
    <w:rsid w:val="00D17C82"/>
    <w:rsid w:val="00D17D3D"/>
    <w:rsid w:val="00D2097F"/>
    <w:rsid w:val="00D20AAC"/>
    <w:rsid w:val="00D210A1"/>
    <w:rsid w:val="00D21510"/>
    <w:rsid w:val="00D22216"/>
    <w:rsid w:val="00D224AF"/>
    <w:rsid w:val="00D22813"/>
    <w:rsid w:val="00D22959"/>
    <w:rsid w:val="00D229E3"/>
    <w:rsid w:val="00D22D1F"/>
    <w:rsid w:val="00D22F86"/>
    <w:rsid w:val="00D22FA1"/>
    <w:rsid w:val="00D23596"/>
    <w:rsid w:val="00D2364E"/>
    <w:rsid w:val="00D23E4A"/>
    <w:rsid w:val="00D23F67"/>
    <w:rsid w:val="00D240E9"/>
    <w:rsid w:val="00D24F3C"/>
    <w:rsid w:val="00D25003"/>
    <w:rsid w:val="00D250DB"/>
    <w:rsid w:val="00D2590F"/>
    <w:rsid w:val="00D25BD9"/>
    <w:rsid w:val="00D25F61"/>
    <w:rsid w:val="00D25FD1"/>
    <w:rsid w:val="00D26033"/>
    <w:rsid w:val="00D26403"/>
    <w:rsid w:val="00D27371"/>
    <w:rsid w:val="00D27C07"/>
    <w:rsid w:val="00D27E4B"/>
    <w:rsid w:val="00D27E5E"/>
    <w:rsid w:val="00D3010C"/>
    <w:rsid w:val="00D302C1"/>
    <w:rsid w:val="00D30460"/>
    <w:rsid w:val="00D304E8"/>
    <w:rsid w:val="00D30818"/>
    <w:rsid w:val="00D30A3B"/>
    <w:rsid w:val="00D312FB"/>
    <w:rsid w:val="00D31856"/>
    <w:rsid w:val="00D31A61"/>
    <w:rsid w:val="00D3209F"/>
    <w:rsid w:val="00D32161"/>
    <w:rsid w:val="00D322D5"/>
    <w:rsid w:val="00D324B7"/>
    <w:rsid w:val="00D327EA"/>
    <w:rsid w:val="00D329CD"/>
    <w:rsid w:val="00D330D0"/>
    <w:rsid w:val="00D33236"/>
    <w:rsid w:val="00D3355A"/>
    <w:rsid w:val="00D33BCD"/>
    <w:rsid w:val="00D34ED9"/>
    <w:rsid w:val="00D35212"/>
    <w:rsid w:val="00D35513"/>
    <w:rsid w:val="00D356CD"/>
    <w:rsid w:val="00D3593D"/>
    <w:rsid w:val="00D3597A"/>
    <w:rsid w:val="00D35DE9"/>
    <w:rsid w:val="00D362AE"/>
    <w:rsid w:val="00D3658E"/>
    <w:rsid w:val="00D369D9"/>
    <w:rsid w:val="00D36A04"/>
    <w:rsid w:val="00D36D65"/>
    <w:rsid w:val="00D374DA"/>
    <w:rsid w:val="00D37859"/>
    <w:rsid w:val="00D378CF"/>
    <w:rsid w:val="00D37B74"/>
    <w:rsid w:val="00D37C72"/>
    <w:rsid w:val="00D37DFF"/>
    <w:rsid w:val="00D4055F"/>
    <w:rsid w:val="00D407B0"/>
    <w:rsid w:val="00D407E5"/>
    <w:rsid w:val="00D40AAF"/>
    <w:rsid w:val="00D40B8C"/>
    <w:rsid w:val="00D40CE3"/>
    <w:rsid w:val="00D40DC5"/>
    <w:rsid w:val="00D40F01"/>
    <w:rsid w:val="00D40FD5"/>
    <w:rsid w:val="00D4100B"/>
    <w:rsid w:val="00D41881"/>
    <w:rsid w:val="00D41A50"/>
    <w:rsid w:val="00D421A7"/>
    <w:rsid w:val="00D42362"/>
    <w:rsid w:val="00D42442"/>
    <w:rsid w:val="00D433B4"/>
    <w:rsid w:val="00D4348C"/>
    <w:rsid w:val="00D43622"/>
    <w:rsid w:val="00D43756"/>
    <w:rsid w:val="00D43836"/>
    <w:rsid w:val="00D438D7"/>
    <w:rsid w:val="00D43D8C"/>
    <w:rsid w:val="00D4479E"/>
    <w:rsid w:val="00D44A3A"/>
    <w:rsid w:val="00D44D8F"/>
    <w:rsid w:val="00D45127"/>
    <w:rsid w:val="00D45427"/>
    <w:rsid w:val="00D45522"/>
    <w:rsid w:val="00D45822"/>
    <w:rsid w:val="00D464EB"/>
    <w:rsid w:val="00D46526"/>
    <w:rsid w:val="00D46661"/>
    <w:rsid w:val="00D46EB1"/>
    <w:rsid w:val="00D47424"/>
    <w:rsid w:val="00D47B35"/>
    <w:rsid w:val="00D47C00"/>
    <w:rsid w:val="00D47E53"/>
    <w:rsid w:val="00D50348"/>
    <w:rsid w:val="00D50757"/>
    <w:rsid w:val="00D50BA5"/>
    <w:rsid w:val="00D50E46"/>
    <w:rsid w:val="00D50EDF"/>
    <w:rsid w:val="00D510B2"/>
    <w:rsid w:val="00D5148B"/>
    <w:rsid w:val="00D51538"/>
    <w:rsid w:val="00D5165C"/>
    <w:rsid w:val="00D51E51"/>
    <w:rsid w:val="00D51F12"/>
    <w:rsid w:val="00D52078"/>
    <w:rsid w:val="00D5219B"/>
    <w:rsid w:val="00D521F9"/>
    <w:rsid w:val="00D523D5"/>
    <w:rsid w:val="00D523D6"/>
    <w:rsid w:val="00D52C0B"/>
    <w:rsid w:val="00D52DCE"/>
    <w:rsid w:val="00D53185"/>
    <w:rsid w:val="00D53AB6"/>
    <w:rsid w:val="00D5412C"/>
    <w:rsid w:val="00D54EB5"/>
    <w:rsid w:val="00D550DB"/>
    <w:rsid w:val="00D5512E"/>
    <w:rsid w:val="00D552E3"/>
    <w:rsid w:val="00D55C7A"/>
    <w:rsid w:val="00D560C5"/>
    <w:rsid w:val="00D5634F"/>
    <w:rsid w:val="00D56928"/>
    <w:rsid w:val="00D56D5D"/>
    <w:rsid w:val="00D56D86"/>
    <w:rsid w:val="00D57236"/>
    <w:rsid w:val="00D572B9"/>
    <w:rsid w:val="00D572E2"/>
    <w:rsid w:val="00D5742E"/>
    <w:rsid w:val="00D57718"/>
    <w:rsid w:val="00D57831"/>
    <w:rsid w:val="00D579C1"/>
    <w:rsid w:val="00D602D8"/>
    <w:rsid w:val="00D60361"/>
    <w:rsid w:val="00D60662"/>
    <w:rsid w:val="00D609FF"/>
    <w:rsid w:val="00D60EAC"/>
    <w:rsid w:val="00D61525"/>
    <w:rsid w:val="00D618F7"/>
    <w:rsid w:val="00D6193B"/>
    <w:rsid w:val="00D61F60"/>
    <w:rsid w:val="00D62102"/>
    <w:rsid w:val="00D62169"/>
    <w:rsid w:val="00D62236"/>
    <w:rsid w:val="00D62502"/>
    <w:rsid w:val="00D62762"/>
    <w:rsid w:val="00D629A4"/>
    <w:rsid w:val="00D62A67"/>
    <w:rsid w:val="00D62CE2"/>
    <w:rsid w:val="00D630CE"/>
    <w:rsid w:val="00D6311F"/>
    <w:rsid w:val="00D63B0A"/>
    <w:rsid w:val="00D63B78"/>
    <w:rsid w:val="00D63C9E"/>
    <w:rsid w:val="00D64115"/>
    <w:rsid w:val="00D643FD"/>
    <w:rsid w:val="00D6459D"/>
    <w:rsid w:val="00D645D8"/>
    <w:rsid w:val="00D648F0"/>
    <w:rsid w:val="00D649C9"/>
    <w:rsid w:val="00D64C0B"/>
    <w:rsid w:val="00D64D0E"/>
    <w:rsid w:val="00D64D66"/>
    <w:rsid w:val="00D6500A"/>
    <w:rsid w:val="00D6502F"/>
    <w:rsid w:val="00D656A5"/>
    <w:rsid w:val="00D65718"/>
    <w:rsid w:val="00D65C8D"/>
    <w:rsid w:val="00D66507"/>
    <w:rsid w:val="00D66516"/>
    <w:rsid w:val="00D66848"/>
    <w:rsid w:val="00D66FED"/>
    <w:rsid w:val="00D676DE"/>
    <w:rsid w:val="00D6773D"/>
    <w:rsid w:val="00D678D4"/>
    <w:rsid w:val="00D67FDE"/>
    <w:rsid w:val="00D707F3"/>
    <w:rsid w:val="00D709EE"/>
    <w:rsid w:val="00D70D0E"/>
    <w:rsid w:val="00D711C5"/>
    <w:rsid w:val="00D714B1"/>
    <w:rsid w:val="00D714C9"/>
    <w:rsid w:val="00D71A34"/>
    <w:rsid w:val="00D71A5A"/>
    <w:rsid w:val="00D71D31"/>
    <w:rsid w:val="00D72816"/>
    <w:rsid w:val="00D7354D"/>
    <w:rsid w:val="00D735F6"/>
    <w:rsid w:val="00D74192"/>
    <w:rsid w:val="00D74602"/>
    <w:rsid w:val="00D75526"/>
    <w:rsid w:val="00D75902"/>
    <w:rsid w:val="00D759ED"/>
    <w:rsid w:val="00D75D65"/>
    <w:rsid w:val="00D75E0D"/>
    <w:rsid w:val="00D7606B"/>
    <w:rsid w:val="00D760DE"/>
    <w:rsid w:val="00D76129"/>
    <w:rsid w:val="00D76228"/>
    <w:rsid w:val="00D76378"/>
    <w:rsid w:val="00D7637E"/>
    <w:rsid w:val="00D763DC"/>
    <w:rsid w:val="00D7651D"/>
    <w:rsid w:val="00D76589"/>
    <w:rsid w:val="00D769DB"/>
    <w:rsid w:val="00D76BBC"/>
    <w:rsid w:val="00D76BEF"/>
    <w:rsid w:val="00D77046"/>
    <w:rsid w:val="00D77185"/>
    <w:rsid w:val="00D772E5"/>
    <w:rsid w:val="00D77424"/>
    <w:rsid w:val="00D7743A"/>
    <w:rsid w:val="00D77648"/>
    <w:rsid w:val="00D776BC"/>
    <w:rsid w:val="00D77976"/>
    <w:rsid w:val="00D77A71"/>
    <w:rsid w:val="00D77C3C"/>
    <w:rsid w:val="00D80016"/>
    <w:rsid w:val="00D80BA9"/>
    <w:rsid w:val="00D80F1B"/>
    <w:rsid w:val="00D80F8B"/>
    <w:rsid w:val="00D8100E"/>
    <w:rsid w:val="00D812F8"/>
    <w:rsid w:val="00D81336"/>
    <w:rsid w:val="00D817B6"/>
    <w:rsid w:val="00D819C8"/>
    <w:rsid w:val="00D81B3E"/>
    <w:rsid w:val="00D82267"/>
    <w:rsid w:val="00D82454"/>
    <w:rsid w:val="00D826C3"/>
    <w:rsid w:val="00D82A67"/>
    <w:rsid w:val="00D8313E"/>
    <w:rsid w:val="00D83251"/>
    <w:rsid w:val="00D8330F"/>
    <w:rsid w:val="00D834B6"/>
    <w:rsid w:val="00D8366F"/>
    <w:rsid w:val="00D839EE"/>
    <w:rsid w:val="00D83A62"/>
    <w:rsid w:val="00D83C74"/>
    <w:rsid w:val="00D83CE8"/>
    <w:rsid w:val="00D840B2"/>
    <w:rsid w:val="00D84692"/>
    <w:rsid w:val="00D84978"/>
    <w:rsid w:val="00D850DB"/>
    <w:rsid w:val="00D852D1"/>
    <w:rsid w:val="00D856CC"/>
    <w:rsid w:val="00D85B4C"/>
    <w:rsid w:val="00D85B9E"/>
    <w:rsid w:val="00D85FAA"/>
    <w:rsid w:val="00D860C6"/>
    <w:rsid w:val="00D869E4"/>
    <w:rsid w:val="00D86CBF"/>
    <w:rsid w:val="00D87298"/>
    <w:rsid w:val="00D87A79"/>
    <w:rsid w:val="00D87E66"/>
    <w:rsid w:val="00D87F4D"/>
    <w:rsid w:val="00D902F7"/>
    <w:rsid w:val="00D90C09"/>
    <w:rsid w:val="00D90C23"/>
    <w:rsid w:val="00D90D59"/>
    <w:rsid w:val="00D90DAB"/>
    <w:rsid w:val="00D91106"/>
    <w:rsid w:val="00D911CE"/>
    <w:rsid w:val="00D91A05"/>
    <w:rsid w:val="00D92263"/>
    <w:rsid w:val="00D92439"/>
    <w:rsid w:val="00D926F9"/>
    <w:rsid w:val="00D92CEF"/>
    <w:rsid w:val="00D92F49"/>
    <w:rsid w:val="00D931C8"/>
    <w:rsid w:val="00D932AB"/>
    <w:rsid w:val="00D933C2"/>
    <w:rsid w:val="00D93491"/>
    <w:rsid w:val="00D93521"/>
    <w:rsid w:val="00D936FE"/>
    <w:rsid w:val="00D9381B"/>
    <w:rsid w:val="00D93C04"/>
    <w:rsid w:val="00D9449F"/>
    <w:rsid w:val="00D94F81"/>
    <w:rsid w:val="00D958C8"/>
    <w:rsid w:val="00D959C1"/>
    <w:rsid w:val="00D95AE0"/>
    <w:rsid w:val="00D95AEF"/>
    <w:rsid w:val="00D95B96"/>
    <w:rsid w:val="00D95BFA"/>
    <w:rsid w:val="00D95FEF"/>
    <w:rsid w:val="00D961F4"/>
    <w:rsid w:val="00D966C0"/>
    <w:rsid w:val="00D96776"/>
    <w:rsid w:val="00D96A91"/>
    <w:rsid w:val="00D973A5"/>
    <w:rsid w:val="00D9769A"/>
    <w:rsid w:val="00D97A28"/>
    <w:rsid w:val="00D97CB9"/>
    <w:rsid w:val="00DA080C"/>
    <w:rsid w:val="00DA09BF"/>
    <w:rsid w:val="00DA0C5F"/>
    <w:rsid w:val="00DA0C61"/>
    <w:rsid w:val="00DA0DF3"/>
    <w:rsid w:val="00DA118B"/>
    <w:rsid w:val="00DA14CE"/>
    <w:rsid w:val="00DA155B"/>
    <w:rsid w:val="00DA1B3F"/>
    <w:rsid w:val="00DA1C29"/>
    <w:rsid w:val="00DA21EA"/>
    <w:rsid w:val="00DA21F7"/>
    <w:rsid w:val="00DA248B"/>
    <w:rsid w:val="00DA2801"/>
    <w:rsid w:val="00DA28DF"/>
    <w:rsid w:val="00DA298C"/>
    <w:rsid w:val="00DA2AEE"/>
    <w:rsid w:val="00DA2B76"/>
    <w:rsid w:val="00DA2CA4"/>
    <w:rsid w:val="00DA3101"/>
    <w:rsid w:val="00DA317E"/>
    <w:rsid w:val="00DA329D"/>
    <w:rsid w:val="00DA370A"/>
    <w:rsid w:val="00DA37B6"/>
    <w:rsid w:val="00DA3931"/>
    <w:rsid w:val="00DA4050"/>
    <w:rsid w:val="00DA43FB"/>
    <w:rsid w:val="00DA45F2"/>
    <w:rsid w:val="00DA4CBC"/>
    <w:rsid w:val="00DA4E48"/>
    <w:rsid w:val="00DA50E2"/>
    <w:rsid w:val="00DA5AE1"/>
    <w:rsid w:val="00DA5B3F"/>
    <w:rsid w:val="00DA5E5E"/>
    <w:rsid w:val="00DA5ED5"/>
    <w:rsid w:val="00DA6594"/>
    <w:rsid w:val="00DA6DB0"/>
    <w:rsid w:val="00DA6DB1"/>
    <w:rsid w:val="00DA6E7E"/>
    <w:rsid w:val="00DA6F52"/>
    <w:rsid w:val="00DA6F8F"/>
    <w:rsid w:val="00DA7D90"/>
    <w:rsid w:val="00DA7DB0"/>
    <w:rsid w:val="00DA7F27"/>
    <w:rsid w:val="00DB00DE"/>
    <w:rsid w:val="00DB02E4"/>
    <w:rsid w:val="00DB0813"/>
    <w:rsid w:val="00DB0CEF"/>
    <w:rsid w:val="00DB0FA2"/>
    <w:rsid w:val="00DB0FD2"/>
    <w:rsid w:val="00DB12CB"/>
    <w:rsid w:val="00DB14A9"/>
    <w:rsid w:val="00DB1931"/>
    <w:rsid w:val="00DB1A0E"/>
    <w:rsid w:val="00DB1D97"/>
    <w:rsid w:val="00DB220D"/>
    <w:rsid w:val="00DB27F8"/>
    <w:rsid w:val="00DB294D"/>
    <w:rsid w:val="00DB2DCB"/>
    <w:rsid w:val="00DB358A"/>
    <w:rsid w:val="00DB398E"/>
    <w:rsid w:val="00DB3B81"/>
    <w:rsid w:val="00DB4015"/>
    <w:rsid w:val="00DB45E1"/>
    <w:rsid w:val="00DB4CC0"/>
    <w:rsid w:val="00DB527A"/>
    <w:rsid w:val="00DB53AA"/>
    <w:rsid w:val="00DB58BC"/>
    <w:rsid w:val="00DB6441"/>
    <w:rsid w:val="00DB6A87"/>
    <w:rsid w:val="00DB6D2C"/>
    <w:rsid w:val="00DB705E"/>
    <w:rsid w:val="00DB736D"/>
    <w:rsid w:val="00DB76CC"/>
    <w:rsid w:val="00DB7925"/>
    <w:rsid w:val="00DB79C9"/>
    <w:rsid w:val="00DB7B3B"/>
    <w:rsid w:val="00DB7C8A"/>
    <w:rsid w:val="00DC04D2"/>
    <w:rsid w:val="00DC088E"/>
    <w:rsid w:val="00DC0905"/>
    <w:rsid w:val="00DC095E"/>
    <w:rsid w:val="00DC0A46"/>
    <w:rsid w:val="00DC0AE2"/>
    <w:rsid w:val="00DC0BC2"/>
    <w:rsid w:val="00DC1193"/>
    <w:rsid w:val="00DC1273"/>
    <w:rsid w:val="00DC1350"/>
    <w:rsid w:val="00DC1600"/>
    <w:rsid w:val="00DC194B"/>
    <w:rsid w:val="00DC1A46"/>
    <w:rsid w:val="00DC1D99"/>
    <w:rsid w:val="00DC1F86"/>
    <w:rsid w:val="00DC20D0"/>
    <w:rsid w:val="00DC23C2"/>
    <w:rsid w:val="00DC26AC"/>
    <w:rsid w:val="00DC26DE"/>
    <w:rsid w:val="00DC2E1A"/>
    <w:rsid w:val="00DC303B"/>
    <w:rsid w:val="00DC3882"/>
    <w:rsid w:val="00DC3C12"/>
    <w:rsid w:val="00DC4A53"/>
    <w:rsid w:val="00DC4B05"/>
    <w:rsid w:val="00DC52E0"/>
    <w:rsid w:val="00DC53E1"/>
    <w:rsid w:val="00DC54AF"/>
    <w:rsid w:val="00DC55F5"/>
    <w:rsid w:val="00DC5B42"/>
    <w:rsid w:val="00DC5D19"/>
    <w:rsid w:val="00DC5E0A"/>
    <w:rsid w:val="00DC5FF1"/>
    <w:rsid w:val="00DC62D4"/>
    <w:rsid w:val="00DC6542"/>
    <w:rsid w:val="00DC6703"/>
    <w:rsid w:val="00DC68BC"/>
    <w:rsid w:val="00DC69F2"/>
    <w:rsid w:val="00DC6B3F"/>
    <w:rsid w:val="00DC7452"/>
    <w:rsid w:val="00DC797B"/>
    <w:rsid w:val="00DC79F0"/>
    <w:rsid w:val="00DC7B08"/>
    <w:rsid w:val="00DC7C43"/>
    <w:rsid w:val="00DC7DA8"/>
    <w:rsid w:val="00DD0114"/>
    <w:rsid w:val="00DD0467"/>
    <w:rsid w:val="00DD0852"/>
    <w:rsid w:val="00DD0895"/>
    <w:rsid w:val="00DD0C21"/>
    <w:rsid w:val="00DD0F48"/>
    <w:rsid w:val="00DD129D"/>
    <w:rsid w:val="00DD15EB"/>
    <w:rsid w:val="00DD17FF"/>
    <w:rsid w:val="00DD2193"/>
    <w:rsid w:val="00DD222F"/>
    <w:rsid w:val="00DD24C1"/>
    <w:rsid w:val="00DD2874"/>
    <w:rsid w:val="00DD2BB4"/>
    <w:rsid w:val="00DD301A"/>
    <w:rsid w:val="00DD33B1"/>
    <w:rsid w:val="00DD38F6"/>
    <w:rsid w:val="00DD3BD8"/>
    <w:rsid w:val="00DD4A9A"/>
    <w:rsid w:val="00DD570A"/>
    <w:rsid w:val="00DD5DF7"/>
    <w:rsid w:val="00DD5E55"/>
    <w:rsid w:val="00DD5EA2"/>
    <w:rsid w:val="00DD604A"/>
    <w:rsid w:val="00DD6904"/>
    <w:rsid w:val="00DD7DAD"/>
    <w:rsid w:val="00DE0008"/>
    <w:rsid w:val="00DE006B"/>
    <w:rsid w:val="00DE0596"/>
    <w:rsid w:val="00DE0A51"/>
    <w:rsid w:val="00DE0CD5"/>
    <w:rsid w:val="00DE0E93"/>
    <w:rsid w:val="00DE0EEC"/>
    <w:rsid w:val="00DE0F0B"/>
    <w:rsid w:val="00DE142A"/>
    <w:rsid w:val="00DE1466"/>
    <w:rsid w:val="00DE157B"/>
    <w:rsid w:val="00DE15C7"/>
    <w:rsid w:val="00DE193A"/>
    <w:rsid w:val="00DE1943"/>
    <w:rsid w:val="00DE19DD"/>
    <w:rsid w:val="00DE1BCC"/>
    <w:rsid w:val="00DE1FF1"/>
    <w:rsid w:val="00DE21FB"/>
    <w:rsid w:val="00DE2270"/>
    <w:rsid w:val="00DE234F"/>
    <w:rsid w:val="00DE2583"/>
    <w:rsid w:val="00DE25A6"/>
    <w:rsid w:val="00DE2770"/>
    <w:rsid w:val="00DE2835"/>
    <w:rsid w:val="00DE3089"/>
    <w:rsid w:val="00DE33D2"/>
    <w:rsid w:val="00DE37B4"/>
    <w:rsid w:val="00DE3CE8"/>
    <w:rsid w:val="00DE3EBA"/>
    <w:rsid w:val="00DE453F"/>
    <w:rsid w:val="00DE5486"/>
    <w:rsid w:val="00DE557B"/>
    <w:rsid w:val="00DE57D7"/>
    <w:rsid w:val="00DE5C90"/>
    <w:rsid w:val="00DE61E2"/>
    <w:rsid w:val="00DE621C"/>
    <w:rsid w:val="00DE65A6"/>
    <w:rsid w:val="00DE67BF"/>
    <w:rsid w:val="00DE67F9"/>
    <w:rsid w:val="00DE6888"/>
    <w:rsid w:val="00DE6AD7"/>
    <w:rsid w:val="00DE6B32"/>
    <w:rsid w:val="00DE6BBD"/>
    <w:rsid w:val="00DE6CED"/>
    <w:rsid w:val="00DE7000"/>
    <w:rsid w:val="00DE701F"/>
    <w:rsid w:val="00DE72E8"/>
    <w:rsid w:val="00DE78B6"/>
    <w:rsid w:val="00DE7A35"/>
    <w:rsid w:val="00DE7A81"/>
    <w:rsid w:val="00DE7B12"/>
    <w:rsid w:val="00DE7B44"/>
    <w:rsid w:val="00DF011E"/>
    <w:rsid w:val="00DF0647"/>
    <w:rsid w:val="00DF0F1E"/>
    <w:rsid w:val="00DF1169"/>
    <w:rsid w:val="00DF1273"/>
    <w:rsid w:val="00DF1554"/>
    <w:rsid w:val="00DF1C0A"/>
    <w:rsid w:val="00DF1D1A"/>
    <w:rsid w:val="00DF1F21"/>
    <w:rsid w:val="00DF26E6"/>
    <w:rsid w:val="00DF3240"/>
    <w:rsid w:val="00DF353E"/>
    <w:rsid w:val="00DF3760"/>
    <w:rsid w:val="00DF3767"/>
    <w:rsid w:val="00DF3772"/>
    <w:rsid w:val="00DF3879"/>
    <w:rsid w:val="00DF3881"/>
    <w:rsid w:val="00DF3925"/>
    <w:rsid w:val="00DF392C"/>
    <w:rsid w:val="00DF3DE1"/>
    <w:rsid w:val="00DF458B"/>
    <w:rsid w:val="00DF49AA"/>
    <w:rsid w:val="00DF5293"/>
    <w:rsid w:val="00DF52F2"/>
    <w:rsid w:val="00DF5E23"/>
    <w:rsid w:val="00DF5E4C"/>
    <w:rsid w:val="00DF62F5"/>
    <w:rsid w:val="00DF6749"/>
    <w:rsid w:val="00DF69C6"/>
    <w:rsid w:val="00DF6A36"/>
    <w:rsid w:val="00DF6BA3"/>
    <w:rsid w:val="00DF6BE3"/>
    <w:rsid w:val="00DF7472"/>
    <w:rsid w:val="00DF7759"/>
    <w:rsid w:val="00DF7953"/>
    <w:rsid w:val="00DF79E8"/>
    <w:rsid w:val="00DF7C09"/>
    <w:rsid w:val="00DF7CBA"/>
    <w:rsid w:val="00DF7CF6"/>
    <w:rsid w:val="00E007F0"/>
    <w:rsid w:val="00E00B32"/>
    <w:rsid w:val="00E01433"/>
    <w:rsid w:val="00E01962"/>
    <w:rsid w:val="00E01F60"/>
    <w:rsid w:val="00E02A15"/>
    <w:rsid w:val="00E02BAE"/>
    <w:rsid w:val="00E02BF6"/>
    <w:rsid w:val="00E02C99"/>
    <w:rsid w:val="00E02D93"/>
    <w:rsid w:val="00E034EB"/>
    <w:rsid w:val="00E03FDC"/>
    <w:rsid w:val="00E046CC"/>
    <w:rsid w:val="00E0482D"/>
    <w:rsid w:val="00E04D54"/>
    <w:rsid w:val="00E04EF1"/>
    <w:rsid w:val="00E0526D"/>
    <w:rsid w:val="00E054C9"/>
    <w:rsid w:val="00E05692"/>
    <w:rsid w:val="00E05702"/>
    <w:rsid w:val="00E057F3"/>
    <w:rsid w:val="00E05A86"/>
    <w:rsid w:val="00E05E29"/>
    <w:rsid w:val="00E05ECC"/>
    <w:rsid w:val="00E066D9"/>
    <w:rsid w:val="00E066DC"/>
    <w:rsid w:val="00E067A5"/>
    <w:rsid w:val="00E06893"/>
    <w:rsid w:val="00E06897"/>
    <w:rsid w:val="00E07534"/>
    <w:rsid w:val="00E075E7"/>
    <w:rsid w:val="00E07B22"/>
    <w:rsid w:val="00E07D7B"/>
    <w:rsid w:val="00E07F39"/>
    <w:rsid w:val="00E10101"/>
    <w:rsid w:val="00E105CD"/>
    <w:rsid w:val="00E10EA3"/>
    <w:rsid w:val="00E10FFD"/>
    <w:rsid w:val="00E11023"/>
    <w:rsid w:val="00E1103C"/>
    <w:rsid w:val="00E11298"/>
    <w:rsid w:val="00E1150D"/>
    <w:rsid w:val="00E1164B"/>
    <w:rsid w:val="00E1179C"/>
    <w:rsid w:val="00E11901"/>
    <w:rsid w:val="00E11927"/>
    <w:rsid w:val="00E11BE4"/>
    <w:rsid w:val="00E11C3B"/>
    <w:rsid w:val="00E11F66"/>
    <w:rsid w:val="00E12F3B"/>
    <w:rsid w:val="00E1327B"/>
    <w:rsid w:val="00E13667"/>
    <w:rsid w:val="00E13E4E"/>
    <w:rsid w:val="00E1410E"/>
    <w:rsid w:val="00E1443A"/>
    <w:rsid w:val="00E1492B"/>
    <w:rsid w:val="00E14AA0"/>
    <w:rsid w:val="00E14FD5"/>
    <w:rsid w:val="00E15012"/>
    <w:rsid w:val="00E156A1"/>
    <w:rsid w:val="00E159B2"/>
    <w:rsid w:val="00E15EC6"/>
    <w:rsid w:val="00E160D6"/>
    <w:rsid w:val="00E164E7"/>
    <w:rsid w:val="00E169F8"/>
    <w:rsid w:val="00E16A4A"/>
    <w:rsid w:val="00E16A61"/>
    <w:rsid w:val="00E16B48"/>
    <w:rsid w:val="00E16CE2"/>
    <w:rsid w:val="00E176CA"/>
    <w:rsid w:val="00E179C9"/>
    <w:rsid w:val="00E17EDD"/>
    <w:rsid w:val="00E2012A"/>
    <w:rsid w:val="00E20189"/>
    <w:rsid w:val="00E2019A"/>
    <w:rsid w:val="00E201C5"/>
    <w:rsid w:val="00E2064E"/>
    <w:rsid w:val="00E20CE9"/>
    <w:rsid w:val="00E210AC"/>
    <w:rsid w:val="00E21468"/>
    <w:rsid w:val="00E214A8"/>
    <w:rsid w:val="00E215C3"/>
    <w:rsid w:val="00E215C6"/>
    <w:rsid w:val="00E21862"/>
    <w:rsid w:val="00E21EBB"/>
    <w:rsid w:val="00E22117"/>
    <w:rsid w:val="00E2225F"/>
    <w:rsid w:val="00E2272B"/>
    <w:rsid w:val="00E22758"/>
    <w:rsid w:val="00E227E3"/>
    <w:rsid w:val="00E22F5A"/>
    <w:rsid w:val="00E23749"/>
    <w:rsid w:val="00E23915"/>
    <w:rsid w:val="00E23B94"/>
    <w:rsid w:val="00E23DA4"/>
    <w:rsid w:val="00E23F5E"/>
    <w:rsid w:val="00E240DB"/>
    <w:rsid w:val="00E24208"/>
    <w:rsid w:val="00E24A09"/>
    <w:rsid w:val="00E24C06"/>
    <w:rsid w:val="00E252FC"/>
    <w:rsid w:val="00E25716"/>
    <w:rsid w:val="00E25D7A"/>
    <w:rsid w:val="00E25DAA"/>
    <w:rsid w:val="00E25DB5"/>
    <w:rsid w:val="00E25DEC"/>
    <w:rsid w:val="00E26004"/>
    <w:rsid w:val="00E2600D"/>
    <w:rsid w:val="00E260FF"/>
    <w:rsid w:val="00E26228"/>
    <w:rsid w:val="00E265A9"/>
    <w:rsid w:val="00E27669"/>
    <w:rsid w:val="00E276E2"/>
    <w:rsid w:val="00E30407"/>
    <w:rsid w:val="00E304E4"/>
    <w:rsid w:val="00E305CC"/>
    <w:rsid w:val="00E3076A"/>
    <w:rsid w:val="00E30A3A"/>
    <w:rsid w:val="00E30C91"/>
    <w:rsid w:val="00E30E7D"/>
    <w:rsid w:val="00E31396"/>
    <w:rsid w:val="00E31671"/>
    <w:rsid w:val="00E317CA"/>
    <w:rsid w:val="00E317E8"/>
    <w:rsid w:val="00E31AE8"/>
    <w:rsid w:val="00E31C7A"/>
    <w:rsid w:val="00E31D9E"/>
    <w:rsid w:val="00E320CF"/>
    <w:rsid w:val="00E3219D"/>
    <w:rsid w:val="00E3252D"/>
    <w:rsid w:val="00E325CD"/>
    <w:rsid w:val="00E327B2"/>
    <w:rsid w:val="00E32A18"/>
    <w:rsid w:val="00E32A3C"/>
    <w:rsid w:val="00E32A97"/>
    <w:rsid w:val="00E32ED3"/>
    <w:rsid w:val="00E3368A"/>
    <w:rsid w:val="00E33A1E"/>
    <w:rsid w:val="00E33FA5"/>
    <w:rsid w:val="00E3400E"/>
    <w:rsid w:val="00E3417D"/>
    <w:rsid w:val="00E3430C"/>
    <w:rsid w:val="00E34B08"/>
    <w:rsid w:val="00E353F2"/>
    <w:rsid w:val="00E3563C"/>
    <w:rsid w:val="00E35A4D"/>
    <w:rsid w:val="00E36289"/>
    <w:rsid w:val="00E3631D"/>
    <w:rsid w:val="00E36A51"/>
    <w:rsid w:val="00E37C17"/>
    <w:rsid w:val="00E37F11"/>
    <w:rsid w:val="00E401C8"/>
    <w:rsid w:val="00E40201"/>
    <w:rsid w:val="00E40299"/>
    <w:rsid w:val="00E40389"/>
    <w:rsid w:val="00E40B1E"/>
    <w:rsid w:val="00E40DD2"/>
    <w:rsid w:val="00E41137"/>
    <w:rsid w:val="00E413BF"/>
    <w:rsid w:val="00E41988"/>
    <w:rsid w:val="00E4224D"/>
    <w:rsid w:val="00E422A8"/>
    <w:rsid w:val="00E42704"/>
    <w:rsid w:val="00E428B2"/>
    <w:rsid w:val="00E42F85"/>
    <w:rsid w:val="00E43528"/>
    <w:rsid w:val="00E4398A"/>
    <w:rsid w:val="00E43B52"/>
    <w:rsid w:val="00E43B90"/>
    <w:rsid w:val="00E44329"/>
    <w:rsid w:val="00E445B2"/>
    <w:rsid w:val="00E44D58"/>
    <w:rsid w:val="00E44D66"/>
    <w:rsid w:val="00E44F4B"/>
    <w:rsid w:val="00E4567D"/>
    <w:rsid w:val="00E45F59"/>
    <w:rsid w:val="00E462CE"/>
    <w:rsid w:val="00E46303"/>
    <w:rsid w:val="00E467A4"/>
    <w:rsid w:val="00E4705E"/>
    <w:rsid w:val="00E471C5"/>
    <w:rsid w:val="00E4766A"/>
    <w:rsid w:val="00E478A9"/>
    <w:rsid w:val="00E47F9E"/>
    <w:rsid w:val="00E502F0"/>
    <w:rsid w:val="00E509CE"/>
    <w:rsid w:val="00E50E99"/>
    <w:rsid w:val="00E50EAE"/>
    <w:rsid w:val="00E5153B"/>
    <w:rsid w:val="00E515AC"/>
    <w:rsid w:val="00E5193F"/>
    <w:rsid w:val="00E51962"/>
    <w:rsid w:val="00E51ADF"/>
    <w:rsid w:val="00E51DF5"/>
    <w:rsid w:val="00E5214E"/>
    <w:rsid w:val="00E523D2"/>
    <w:rsid w:val="00E524F2"/>
    <w:rsid w:val="00E52902"/>
    <w:rsid w:val="00E52949"/>
    <w:rsid w:val="00E52A53"/>
    <w:rsid w:val="00E52C2B"/>
    <w:rsid w:val="00E53358"/>
    <w:rsid w:val="00E5344C"/>
    <w:rsid w:val="00E53686"/>
    <w:rsid w:val="00E53705"/>
    <w:rsid w:val="00E53937"/>
    <w:rsid w:val="00E5397E"/>
    <w:rsid w:val="00E53EA5"/>
    <w:rsid w:val="00E540B1"/>
    <w:rsid w:val="00E54306"/>
    <w:rsid w:val="00E54AAD"/>
    <w:rsid w:val="00E54EC8"/>
    <w:rsid w:val="00E5535F"/>
    <w:rsid w:val="00E5554E"/>
    <w:rsid w:val="00E55A19"/>
    <w:rsid w:val="00E565D8"/>
    <w:rsid w:val="00E56EB7"/>
    <w:rsid w:val="00E573D1"/>
    <w:rsid w:val="00E57797"/>
    <w:rsid w:val="00E579F7"/>
    <w:rsid w:val="00E57AC8"/>
    <w:rsid w:val="00E57BDA"/>
    <w:rsid w:val="00E60DEE"/>
    <w:rsid w:val="00E61805"/>
    <w:rsid w:val="00E61B2E"/>
    <w:rsid w:val="00E6206D"/>
    <w:rsid w:val="00E621F3"/>
    <w:rsid w:val="00E62290"/>
    <w:rsid w:val="00E622FC"/>
    <w:rsid w:val="00E624A0"/>
    <w:rsid w:val="00E6298B"/>
    <w:rsid w:val="00E629CB"/>
    <w:rsid w:val="00E62B73"/>
    <w:rsid w:val="00E6309F"/>
    <w:rsid w:val="00E63404"/>
    <w:rsid w:val="00E63931"/>
    <w:rsid w:val="00E63BCD"/>
    <w:rsid w:val="00E63E46"/>
    <w:rsid w:val="00E63F08"/>
    <w:rsid w:val="00E645F9"/>
    <w:rsid w:val="00E64768"/>
    <w:rsid w:val="00E64A2C"/>
    <w:rsid w:val="00E65097"/>
    <w:rsid w:val="00E65815"/>
    <w:rsid w:val="00E6588B"/>
    <w:rsid w:val="00E65A22"/>
    <w:rsid w:val="00E65D95"/>
    <w:rsid w:val="00E65F88"/>
    <w:rsid w:val="00E6607F"/>
    <w:rsid w:val="00E662E1"/>
    <w:rsid w:val="00E66647"/>
    <w:rsid w:val="00E66701"/>
    <w:rsid w:val="00E66B10"/>
    <w:rsid w:val="00E66FB8"/>
    <w:rsid w:val="00E671DA"/>
    <w:rsid w:val="00E671DF"/>
    <w:rsid w:val="00E6754F"/>
    <w:rsid w:val="00E6773C"/>
    <w:rsid w:val="00E678A5"/>
    <w:rsid w:val="00E67A69"/>
    <w:rsid w:val="00E67C40"/>
    <w:rsid w:val="00E67EA6"/>
    <w:rsid w:val="00E67F2E"/>
    <w:rsid w:val="00E70A6D"/>
    <w:rsid w:val="00E70E25"/>
    <w:rsid w:val="00E71353"/>
    <w:rsid w:val="00E71536"/>
    <w:rsid w:val="00E71614"/>
    <w:rsid w:val="00E71C5C"/>
    <w:rsid w:val="00E71CA2"/>
    <w:rsid w:val="00E71E90"/>
    <w:rsid w:val="00E71EBB"/>
    <w:rsid w:val="00E71F00"/>
    <w:rsid w:val="00E71F2C"/>
    <w:rsid w:val="00E7236E"/>
    <w:rsid w:val="00E725A3"/>
    <w:rsid w:val="00E7276B"/>
    <w:rsid w:val="00E72DBE"/>
    <w:rsid w:val="00E72F1F"/>
    <w:rsid w:val="00E731BE"/>
    <w:rsid w:val="00E7325F"/>
    <w:rsid w:val="00E73580"/>
    <w:rsid w:val="00E73A81"/>
    <w:rsid w:val="00E73F1D"/>
    <w:rsid w:val="00E743B3"/>
    <w:rsid w:val="00E74A46"/>
    <w:rsid w:val="00E74AC0"/>
    <w:rsid w:val="00E74B96"/>
    <w:rsid w:val="00E74C5C"/>
    <w:rsid w:val="00E74CAE"/>
    <w:rsid w:val="00E74FCA"/>
    <w:rsid w:val="00E750FE"/>
    <w:rsid w:val="00E751B4"/>
    <w:rsid w:val="00E7536A"/>
    <w:rsid w:val="00E758DD"/>
    <w:rsid w:val="00E75A77"/>
    <w:rsid w:val="00E75E20"/>
    <w:rsid w:val="00E76A50"/>
    <w:rsid w:val="00E76F64"/>
    <w:rsid w:val="00E77304"/>
    <w:rsid w:val="00E774A3"/>
    <w:rsid w:val="00E774DF"/>
    <w:rsid w:val="00E774F0"/>
    <w:rsid w:val="00E77C55"/>
    <w:rsid w:val="00E77DD1"/>
    <w:rsid w:val="00E77DDD"/>
    <w:rsid w:val="00E801BD"/>
    <w:rsid w:val="00E80210"/>
    <w:rsid w:val="00E80568"/>
    <w:rsid w:val="00E80789"/>
    <w:rsid w:val="00E80C8C"/>
    <w:rsid w:val="00E813EF"/>
    <w:rsid w:val="00E816FB"/>
    <w:rsid w:val="00E81BFB"/>
    <w:rsid w:val="00E81E74"/>
    <w:rsid w:val="00E81F2D"/>
    <w:rsid w:val="00E826DB"/>
    <w:rsid w:val="00E82857"/>
    <w:rsid w:val="00E82B64"/>
    <w:rsid w:val="00E82BAE"/>
    <w:rsid w:val="00E82BFF"/>
    <w:rsid w:val="00E82C6A"/>
    <w:rsid w:val="00E830F1"/>
    <w:rsid w:val="00E83228"/>
    <w:rsid w:val="00E8342B"/>
    <w:rsid w:val="00E83811"/>
    <w:rsid w:val="00E839A7"/>
    <w:rsid w:val="00E83C17"/>
    <w:rsid w:val="00E83D72"/>
    <w:rsid w:val="00E83D89"/>
    <w:rsid w:val="00E84058"/>
    <w:rsid w:val="00E844DE"/>
    <w:rsid w:val="00E84635"/>
    <w:rsid w:val="00E846E4"/>
    <w:rsid w:val="00E84710"/>
    <w:rsid w:val="00E84A9B"/>
    <w:rsid w:val="00E84AE0"/>
    <w:rsid w:val="00E84E29"/>
    <w:rsid w:val="00E852EB"/>
    <w:rsid w:val="00E852EE"/>
    <w:rsid w:val="00E855A5"/>
    <w:rsid w:val="00E8597E"/>
    <w:rsid w:val="00E85B94"/>
    <w:rsid w:val="00E85CD0"/>
    <w:rsid w:val="00E85F76"/>
    <w:rsid w:val="00E8601C"/>
    <w:rsid w:val="00E86245"/>
    <w:rsid w:val="00E862E7"/>
    <w:rsid w:val="00E8685D"/>
    <w:rsid w:val="00E868FD"/>
    <w:rsid w:val="00E86B8D"/>
    <w:rsid w:val="00E86EA7"/>
    <w:rsid w:val="00E86FFA"/>
    <w:rsid w:val="00E8700B"/>
    <w:rsid w:val="00E87525"/>
    <w:rsid w:val="00E87C9B"/>
    <w:rsid w:val="00E900A4"/>
    <w:rsid w:val="00E90305"/>
    <w:rsid w:val="00E90509"/>
    <w:rsid w:val="00E908F9"/>
    <w:rsid w:val="00E90BDF"/>
    <w:rsid w:val="00E90E44"/>
    <w:rsid w:val="00E9163D"/>
    <w:rsid w:val="00E919AC"/>
    <w:rsid w:val="00E91D21"/>
    <w:rsid w:val="00E91F25"/>
    <w:rsid w:val="00E920DF"/>
    <w:rsid w:val="00E9216D"/>
    <w:rsid w:val="00E92635"/>
    <w:rsid w:val="00E92782"/>
    <w:rsid w:val="00E92A0D"/>
    <w:rsid w:val="00E92A9E"/>
    <w:rsid w:val="00E92C4D"/>
    <w:rsid w:val="00E93556"/>
    <w:rsid w:val="00E93712"/>
    <w:rsid w:val="00E93C58"/>
    <w:rsid w:val="00E94157"/>
    <w:rsid w:val="00E942AC"/>
    <w:rsid w:val="00E94AEC"/>
    <w:rsid w:val="00E94EAA"/>
    <w:rsid w:val="00E9582C"/>
    <w:rsid w:val="00E95B8A"/>
    <w:rsid w:val="00E95E36"/>
    <w:rsid w:val="00E96297"/>
    <w:rsid w:val="00E96745"/>
    <w:rsid w:val="00E96C4E"/>
    <w:rsid w:val="00E97008"/>
    <w:rsid w:val="00E97014"/>
    <w:rsid w:val="00E9727E"/>
    <w:rsid w:val="00E972C7"/>
    <w:rsid w:val="00E97404"/>
    <w:rsid w:val="00E975D9"/>
    <w:rsid w:val="00E97CE4"/>
    <w:rsid w:val="00EA038D"/>
    <w:rsid w:val="00EA059E"/>
    <w:rsid w:val="00EA065E"/>
    <w:rsid w:val="00EA06BE"/>
    <w:rsid w:val="00EA082C"/>
    <w:rsid w:val="00EA08CA"/>
    <w:rsid w:val="00EA0917"/>
    <w:rsid w:val="00EA0D23"/>
    <w:rsid w:val="00EA18F2"/>
    <w:rsid w:val="00EA1D8F"/>
    <w:rsid w:val="00EA21A3"/>
    <w:rsid w:val="00EA226D"/>
    <w:rsid w:val="00EA2364"/>
    <w:rsid w:val="00EA2398"/>
    <w:rsid w:val="00EA27C4"/>
    <w:rsid w:val="00EA2D78"/>
    <w:rsid w:val="00EA2F25"/>
    <w:rsid w:val="00EA3073"/>
    <w:rsid w:val="00EA34A2"/>
    <w:rsid w:val="00EA3748"/>
    <w:rsid w:val="00EA3962"/>
    <w:rsid w:val="00EA39A3"/>
    <w:rsid w:val="00EA3B3F"/>
    <w:rsid w:val="00EA421E"/>
    <w:rsid w:val="00EA431A"/>
    <w:rsid w:val="00EA4A78"/>
    <w:rsid w:val="00EA5902"/>
    <w:rsid w:val="00EA5A42"/>
    <w:rsid w:val="00EA5C12"/>
    <w:rsid w:val="00EA63CF"/>
    <w:rsid w:val="00EA6745"/>
    <w:rsid w:val="00EA6982"/>
    <w:rsid w:val="00EA749C"/>
    <w:rsid w:val="00EA74BC"/>
    <w:rsid w:val="00EA7780"/>
    <w:rsid w:val="00EB02C1"/>
    <w:rsid w:val="00EB046A"/>
    <w:rsid w:val="00EB0688"/>
    <w:rsid w:val="00EB091D"/>
    <w:rsid w:val="00EB0B5C"/>
    <w:rsid w:val="00EB0DDB"/>
    <w:rsid w:val="00EB127C"/>
    <w:rsid w:val="00EB15B5"/>
    <w:rsid w:val="00EB19FD"/>
    <w:rsid w:val="00EB2C3B"/>
    <w:rsid w:val="00EB2DD2"/>
    <w:rsid w:val="00EB3006"/>
    <w:rsid w:val="00EB32A4"/>
    <w:rsid w:val="00EB3355"/>
    <w:rsid w:val="00EB3618"/>
    <w:rsid w:val="00EB367F"/>
    <w:rsid w:val="00EB36D6"/>
    <w:rsid w:val="00EB3E5B"/>
    <w:rsid w:val="00EB3E7A"/>
    <w:rsid w:val="00EB4051"/>
    <w:rsid w:val="00EB41DC"/>
    <w:rsid w:val="00EB4FD0"/>
    <w:rsid w:val="00EB5855"/>
    <w:rsid w:val="00EB5D26"/>
    <w:rsid w:val="00EB628E"/>
    <w:rsid w:val="00EB64FF"/>
    <w:rsid w:val="00EB6567"/>
    <w:rsid w:val="00EB666C"/>
    <w:rsid w:val="00EB6741"/>
    <w:rsid w:val="00EB681E"/>
    <w:rsid w:val="00EB69B8"/>
    <w:rsid w:val="00EB74A0"/>
    <w:rsid w:val="00EB7604"/>
    <w:rsid w:val="00EB78A4"/>
    <w:rsid w:val="00EB7C63"/>
    <w:rsid w:val="00EC00B6"/>
    <w:rsid w:val="00EC0464"/>
    <w:rsid w:val="00EC1713"/>
    <w:rsid w:val="00EC175A"/>
    <w:rsid w:val="00EC17D9"/>
    <w:rsid w:val="00EC18B7"/>
    <w:rsid w:val="00EC1907"/>
    <w:rsid w:val="00EC1D7F"/>
    <w:rsid w:val="00EC1F70"/>
    <w:rsid w:val="00EC207F"/>
    <w:rsid w:val="00EC2092"/>
    <w:rsid w:val="00EC2222"/>
    <w:rsid w:val="00EC2586"/>
    <w:rsid w:val="00EC295B"/>
    <w:rsid w:val="00EC2AC1"/>
    <w:rsid w:val="00EC2AD3"/>
    <w:rsid w:val="00EC2D6F"/>
    <w:rsid w:val="00EC2DEE"/>
    <w:rsid w:val="00EC31CC"/>
    <w:rsid w:val="00EC31DE"/>
    <w:rsid w:val="00EC33CB"/>
    <w:rsid w:val="00EC3732"/>
    <w:rsid w:val="00EC3855"/>
    <w:rsid w:val="00EC3D91"/>
    <w:rsid w:val="00EC3F0D"/>
    <w:rsid w:val="00EC4596"/>
    <w:rsid w:val="00EC56B4"/>
    <w:rsid w:val="00EC5893"/>
    <w:rsid w:val="00EC594C"/>
    <w:rsid w:val="00EC5B7D"/>
    <w:rsid w:val="00EC5E27"/>
    <w:rsid w:val="00EC5EFD"/>
    <w:rsid w:val="00EC609A"/>
    <w:rsid w:val="00EC6555"/>
    <w:rsid w:val="00EC6622"/>
    <w:rsid w:val="00EC6684"/>
    <w:rsid w:val="00EC683C"/>
    <w:rsid w:val="00EC6B34"/>
    <w:rsid w:val="00EC6C37"/>
    <w:rsid w:val="00EC6D00"/>
    <w:rsid w:val="00EC700A"/>
    <w:rsid w:val="00EC7332"/>
    <w:rsid w:val="00EC7627"/>
    <w:rsid w:val="00EC79B4"/>
    <w:rsid w:val="00EC7CA4"/>
    <w:rsid w:val="00EC7F31"/>
    <w:rsid w:val="00ED032A"/>
    <w:rsid w:val="00ED07A8"/>
    <w:rsid w:val="00ED1661"/>
    <w:rsid w:val="00ED1D81"/>
    <w:rsid w:val="00ED1E4C"/>
    <w:rsid w:val="00ED235A"/>
    <w:rsid w:val="00ED258E"/>
    <w:rsid w:val="00ED261C"/>
    <w:rsid w:val="00ED272F"/>
    <w:rsid w:val="00ED28A8"/>
    <w:rsid w:val="00ED296A"/>
    <w:rsid w:val="00ED2A32"/>
    <w:rsid w:val="00ED2C8C"/>
    <w:rsid w:val="00ED3543"/>
    <w:rsid w:val="00ED3DD9"/>
    <w:rsid w:val="00ED40A9"/>
    <w:rsid w:val="00ED42E4"/>
    <w:rsid w:val="00ED4EC8"/>
    <w:rsid w:val="00ED4F8F"/>
    <w:rsid w:val="00ED5498"/>
    <w:rsid w:val="00ED5B42"/>
    <w:rsid w:val="00ED5B77"/>
    <w:rsid w:val="00ED6738"/>
    <w:rsid w:val="00ED7DA3"/>
    <w:rsid w:val="00ED7EF2"/>
    <w:rsid w:val="00EE0A1E"/>
    <w:rsid w:val="00EE0C02"/>
    <w:rsid w:val="00EE11C6"/>
    <w:rsid w:val="00EE12D9"/>
    <w:rsid w:val="00EE1734"/>
    <w:rsid w:val="00EE186F"/>
    <w:rsid w:val="00EE19FB"/>
    <w:rsid w:val="00EE1C19"/>
    <w:rsid w:val="00EE1C8E"/>
    <w:rsid w:val="00EE2668"/>
    <w:rsid w:val="00EE2756"/>
    <w:rsid w:val="00EE27B3"/>
    <w:rsid w:val="00EE284A"/>
    <w:rsid w:val="00EE2E27"/>
    <w:rsid w:val="00EE31A2"/>
    <w:rsid w:val="00EE32AE"/>
    <w:rsid w:val="00EE32C3"/>
    <w:rsid w:val="00EE37BD"/>
    <w:rsid w:val="00EE37D0"/>
    <w:rsid w:val="00EE38D2"/>
    <w:rsid w:val="00EE39D2"/>
    <w:rsid w:val="00EE3E2F"/>
    <w:rsid w:val="00EE4048"/>
    <w:rsid w:val="00EE43C3"/>
    <w:rsid w:val="00EE4445"/>
    <w:rsid w:val="00EE4BE6"/>
    <w:rsid w:val="00EE55FC"/>
    <w:rsid w:val="00EE589A"/>
    <w:rsid w:val="00EE6361"/>
    <w:rsid w:val="00EE67FA"/>
    <w:rsid w:val="00EE6BE4"/>
    <w:rsid w:val="00EE6E55"/>
    <w:rsid w:val="00EE6EA7"/>
    <w:rsid w:val="00EE7058"/>
    <w:rsid w:val="00EE78EB"/>
    <w:rsid w:val="00EF0269"/>
    <w:rsid w:val="00EF0634"/>
    <w:rsid w:val="00EF067B"/>
    <w:rsid w:val="00EF0C71"/>
    <w:rsid w:val="00EF0D1E"/>
    <w:rsid w:val="00EF0D69"/>
    <w:rsid w:val="00EF1178"/>
    <w:rsid w:val="00EF11E4"/>
    <w:rsid w:val="00EF172F"/>
    <w:rsid w:val="00EF1F9D"/>
    <w:rsid w:val="00EF2267"/>
    <w:rsid w:val="00EF2487"/>
    <w:rsid w:val="00EF27F4"/>
    <w:rsid w:val="00EF2AD9"/>
    <w:rsid w:val="00EF2C2A"/>
    <w:rsid w:val="00EF2F66"/>
    <w:rsid w:val="00EF3286"/>
    <w:rsid w:val="00EF32A4"/>
    <w:rsid w:val="00EF34C3"/>
    <w:rsid w:val="00EF424E"/>
    <w:rsid w:val="00EF42B7"/>
    <w:rsid w:val="00EF4456"/>
    <w:rsid w:val="00EF4D2E"/>
    <w:rsid w:val="00EF5162"/>
    <w:rsid w:val="00EF516D"/>
    <w:rsid w:val="00EF5180"/>
    <w:rsid w:val="00EF5496"/>
    <w:rsid w:val="00EF5D70"/>
    <w:rsid w:val="00EF6364"/>
    <w:rsid w:val="00EF658B"/>
    <w:rsid w:val="00EF675D"/>
    <w:rsid w:val="00EF68FF"/>
    <w:rsid w:val="00EF6E5E"/>
    <w:rsid w:val="00EF7740"/>
    <w:rsid w:val="00EF77B5"/>
    <w:rsid w:val="00EF7870"/>
    <w:rsid w:val="00F0005F"/>
    <w:rsid w:val="00F000BC"/>
    <w:rsid w:val="00F0071B"/>
    <w:rsid w:val="00F00FFA"/>
    <w:rsid w:val="00F01344"/>
    <w:rsid w:val="00F016AA"/>
    <w:rsid w:val="00F0170B"/>
    <w:rsid w:val="00F01C44"/>
    <w:rsid w:val="00F0230B"/>
    <w:rsid w:val="00F02738"/>
    <w:rsid w:val="00F02C20"/>
    <w:rsid w:val="00F03094"/>
    <w:rsid w:val="00F032C3"/>
    <w:rsid w:val="00F03F16"/>
    <w:rsid w:val="00F04155"/>
    <w:rsid w:val="00F0495F"/>
    <w:rsid w:val="00F04AB9"/>
    <w:rsid w:val="00F05356"/>
    <w:rsid w:val="00F05405"/>
    <w:rsid w:val="00F05B0C"/>
    <w:rsid w:val="00F05C37"/>
    <w:rsid w:val="00F06119"/>
    <w:rsid w:val="00F063F9"/>
    <w:rsid w:val="00F06A53"/>
    <w:rsid w:val="00F06B7E"/>
    <w:rsid w:val="00F06D67"/>
    <w:rsid w:val="00F06DB1"/>
    <w:rsid w:val="00F07D4D"/>
    <w:rsid w:val="00F07EA4"/>
    <w:rsid w:val="00F07FFC"/>
    <w:rsid w:val="00F104FF"/>
    <w:rsid w:val="00F105A3"/>
    <w:rsid w:val="00F1076C"/>
    <w:rsid w:val="00F1084D"/>
    <w:rsid w:val="00F10880"/>
    <w:rsid w:val="00F108CF"/>
    <w:rsid w:val="00F10B3F"/>
    <w:rsid w:val="00F10C76"/>
    <w:rsid w:val="00F10E74"/>
    <w:rsid w:val="00F1108A"/>
    <w:rsid w:val="00F11372"/>
    <w:rsid w:val="00F11787"/>
    <w:rsid w:val="00F11CD4"/>
    <w:rsid w:val="00F11EEB"/>
    <w:rsid w:val="00F12558"/>
    <w:rsid w:val="00F1255B"/>
    <w:rsid w:val="00F12601"/>
    <w:rsid w:val="00F12D4D"/>
    <w:rsid w:val="00F12D66"/>
    <w:rsid w:val="00F12D78"/>
    <w:rsid w:val="00F134EB"/>
    <w:rsid w:val="00F136AE"/>
    <w:rsid w:val="00F146C3"/>
    <w:rsid w:val="00F1494B"/>
    <w:rsid w:val="00F14B89"/>
    <w:rsid w:val="00F14C25"/>
    <w:rsid w:val="00F14F87"/>
    <w:rsid w:val="00F15161"/>
    <w:rsid w:val="00F15648"/>
    <w:rsid w:val="00F15669"/>
    <w:rsid w:val="00F156D6"/>
    <w:rsid w:val="00F1587B"/>
    <w:rsid w:val="00F160E0"/>
    <w:rsid w:val="00F16B5E"/>
    <w:rsid w:val="00F16CD2"/>
    <w:rsid w:val="00F16D62"/>
    <w:rsid w:val="00F16F63"/>
    <w:rsid w:val="00F1702E"/>
    <w:rsid w:val="00F171D3"/>
    <w:rsid w:val="00F173A0"/>
    <w:rsid w:val="00F1793A"/>
    <w:rsid w:val="00F17BFE"/>
    <w:rsid w:val="00F202E1"/>
    <w:rsid w:val="00F2060E"/>
    <w:rsid w:val="00F206AA"/>
    <w:rsid w:val="00F20739"/>
    <w:rsid w:val="00F2081F"/>
    <w:rsid w:val="00F20EA4"/>
    <w:rsid w:val="00F210B4"/>
    <w:rsid w:val="00F210B6"/>
    <w:rsid w:val="00F211BA"/>
    <w:rsid w:val="00F211DC"/>
    <w:rsid w:val="00F2173C"/>
    <w:rsid w:val="00F21A4B"/>
    <w:rsid w:val="00F21F14"/>
    <w:rsid w:val="00F22148"/>
    <w:rsid w:val="00F221EF"/>
    <w:rsid w:val="00F22599"/>
    <w:rsid w:val="00F225E9"/>
    <w:rsid w:val="00F228F3"/>
    <w:rsid w:val="00F22DA5"/>
    <w:rsid w:val="00F22DEF"/>
    <w:rsid w:val="00F232B8"/>
    <w:rsid w:val="00F232BD"/>
    <w:rsid w:val="00F24066"/>
    <w:rsid w:val="00F24068"/>
    <w:rsid w:val="00F24389"/>
    <w:rsid w:val="00F2448B"/>
    <w:rsid w:val="00F2464A"/>
    <w:rsid w:val="00F2464B"/>
    <w:rsid w:val="00F248E4"/>
    <w:rsid w:val="00F249DC"/>
    <w:rsid w:val="00F24BCD"/>
    <w:rsid w:val="00F24BDE"/>
    <w:rsid w:val="00F25035"/>
    <w:rsid w:val="00F25037"/>
    <w:rsid w:val="00F25153"/>
    <w:rsid w:val="00F254B5"/>
    <w:rsid w:val="00F25AA6"/>
    <w:rsid w:val="00F25D94"/>
    <w:rsid w:val="00F260FF"/>
    <w:rsid w:val="00F26216"/>
    <w:rsid w:val="00F262A6"/>
    <w:rsid w:val="00F26412"/>
    <w:rsid w:val="00F2656A"/>
    <w:rsid w:val="00F2689D"/>
    <w:rsid w:val="00F26A3A"/>
    <w:rsid w:val="00F26A9A"/>
    <w:rsid w:val="00F26FA0"/>
    <w:rsid w:val="00F27081"/>
    <w:rsid w:val="00F27158"/>
    <w:rsid w:val="00F27A0E"/>
    <w:rsid w:val="00F3024D"/>
    <w:rsid w:val="00F3034C"/>
    <w:rsid w:val="00F305D3"/>
    <w:rsid w:val="00F3072B"/>
    <w:rsid w:val="00F307A1"/>
    <w:rsid w:val="00F30CCD"/>
    <w:rsid w:val="00F3115B"/>
    <w:rsid w:val="00F31614"/>
    <w:rsid w:val="00F31689"/>
    <w:rsid w:val="00F31ECA"/>
    <w:rsid w:val="00F31F1A"/>
    <w:rsid w:val="00F3216B"/>
    <w:rsid w:val="00F321E4"/>
    <w:rsid w:val="00F324AD"/>
    <w:rsid w:val="00F3264C"/>
    <w:rsid w:val="00F3279D"/>
    <w:rsid w:val="00F327AD"/>
    <w:rsid w:val="00F32960"/>
    <w:rsid w:val="00F32EBE"/>
    <w:rsid w:val="00F32F0A"/>
    <w:rsid w:val="00F33113"/>
    <w:rsid w:val="00F33883"/>
    <w:rsid w:val="00F33DF0"/>
    <w:rsid w:val="00F33FB3"/>
    <w:rsid w:val="00F340F4"/>
    <w:rsid w:val="00F345DC"/>
    <w:rsid w:val="00F34AB9"/>
    <w:rsid w:val="00F34DDA"/>
    <w:rsid w:val="00F350BF"/>
    <w:rsid w:val="00F3519E"/>
    <w:rsid w:val="00F35254"/>
    <w:rsid w:val="00F35408"/>
    <w:rsid w:val="00F35507"/>
    <w:rsid w:val="00F356BF"/>
    <w:rsid w:val="00F358B7"/>
    <w:rsid w:val="00F35F48"/>
    <w:rsid w:val="00F35FA3"/>
    <w:rsid w:val="00F3625E"/>
    <w:rsid w:val="00F36661"/>
    <w:rsid w:val="00F367D2"/>
    <w:rsid w:val="00F36A18"/>
    <w:rsid w:val="00F36E9E"/>
    <w:rsid w:val="00F373D3"/>
    <w:rsid w:val="00F3748E"/>
    <w:rsid w:val="00F376B1"/>
    <w:rsid w:val="00F37989"/>
    <w:rsid w:val="00F37C68"/>
    <w:rsid w:val="00F40168"/>
    <w:rsid w:val="00F40C58"/>
    <w:rsid w:val="00F417A4"/>
    <w:rsid w:val="00F418DA"/>
    <w:rsid w:val="00F41BA2"/>
    <w:rsid w:val="00F41BE2"/>
    <w:rsid w:val="00F41F94"/>
    <w:rsid w:val="00F422B6"/>
    <w:rsid w:val="00F422CF"/>
    <w:rsid w:val="00F422DD"/>
    <w:rsid w:val="00F4270D"/>
    <w:rsid w:val="00F4310C"/>
    <w:rsid w:val="00F437F4"/>
    <w:rsid w:val="00F43B12"/>
    <w:rsid w:val="00F43CC4"/>
    <w:rsid w:val="00F4452B"/>
    <w:rsid w:val="00F4462A"/>
    <w:rsid w:val="00F44A1C"/>
    <w:rsid w:val="00F44C67"/>
    <w:rsid w:val="00F44EF9"/>
    <w:rsid w:val="00F45391"/>
    <w:rsid w:val="00F454E8"/>
    <w:rsid w:val="00F45627"/>
    <w:rsid w:val="00F45D00"/>
    <w:rsid w:val="00F45F47"/>
    <w:rsid w:val="00F46135"/>
    <w:rsid w:val="00F465AD"/>
    <w:rsid w:val="00F46E90"/>
    <w:rsid w:val="00F46F77"/>
    <w:rsid w:val="00F47059"/>
    <w:rsid w:val="00F47392"/>
    <w:rsid w:val="00F4756A"/>
    <w:rsid w:val="00F477B9"/>
    <w:rsid w:val="00F50097"/>
    <w:rsid w:val="00F5017A"/>
    <w:rsid w:val="00F5051F"/>
    <w:rsid w:val="00F5066D"/>
    <w:rsid w:val="00F506C4"/>
    <w:rsid w:val="00F508B9"/>
    <w:rsid w:val="00F50C98"/>
    <w:rsid w:val="00F50E14"/>
    <w:rsid w:val="00F510FD"/>
    <w:rsid w:val="00F51152"/>
    <w:rsid w:val="00F513BE"/>
    <w:rsid w:val="00F5141A"/>
    <w:rsid w:val="00F51B8F"/>
    <w:rsid w:val="00F51D4F"/>
    <w:rsid w:val="00F51F30"/>
    <w:rsid w:val="00F525AE"/>
    <w:rsid w:val="00F5292B"/>
    <w:rsid w:val="00F53338"/>
    <w:rsid w:val="00F53A2A"/>
    <w:rsid w:val="00F53A47"/>
    <w:rsid w:val="00F5425B"/>
    <w:rsid w:val="00F54270"/>
    <w:rsid w:val="00F54800"/>
    <w:rsid w:val="00F54972"/>
    <w:rsid w:val="00F54AB7"/>
    <w:rsid w:val="00F54C23"/>
    <w:rsid w:val="00F5543C"/>
    <w:rsid w:val="00F5548C"/>
    <w:rsid w:val="00F5616D"/>
    <w:rsid w:val="00F56287"/>
    <w:rsid w:val="00F562A9"/>
    <w:rsid w:val="00F56F94"/>
    <w:rsid w:val="00F56F96"/>
    <w:rsid w:val="00F56FF2"/>
    <w:rsid w:val="00F57187"/>
    <w:rsid w:val="00F576D3"/>
    <w:rsid w:val="00F5787C"/>
    <w:rsid w:val="00F60660"/>
    <w:rsid w:val="00F60A6E"/>
    <w:rsid w:val="00F61225"/>
    <w:rsid w:val="00F614AF"/>
    <w:rsid w:val="00F616BF"/>
    <w:rsid w:val="00F61773"/>
    <w:rsid w:val="00F61C5D"/>
    <w:rsid w:val="00F622E2"/>
    <w:rsid w:val="00F62BEE"/>
    <w:rsid w:val="00F62D21"/>
    <w:rsid w:val="00F631E1"/>
    <w:rsid w:val="00F63517"/>
    <w:rsid w:val="00F63631"/>
    <w:rsid w:val="00F63C96"/>
    <w:rsid w:val="00F643FC"/>
    <w:rsid w:val="00F6499E"/>
    <w:rsid w:val="00F64ABE"/>
    <w:rsid w:val="00F654AD"/>
    <w:rsid w:val="00F6576F"/>
    <w:rsid w:val="00F65B31"/>
    <w:rsid w:val="00F65F0D"/>
    <w:rsid w:val="00F6606E"/>
    <w:rsid w:val="00F663C0"/>
    <w:rsid w:val="00F66A1F"/>
    <w:rsid w:val="00F66DB8"/>
    <w:rsid w:val="00F67243"/>
    <w:rsid w:val="00F6782F"/>
    <w:rsid w:val="00F678D6"/>
    <w:rsid w:val="00F679F0"/>
    <w:rsid w:val="00F67B7F"/>
    <w:rsid w:val="00F67EF7"/>
    <w:rsid w:val="00F70187"/>
    <w:rsid w:val="00F7034C"/>
    <w:rsid w:val="00F706E4"/>
    <w:rsid w:val="00F70C5C"/>
    <w:rsid w:val="00F711B2"/>
    <w:rsid w:val="00F712B4"/>
    <w:rsid w:val="00F71403"/>
    <w:rsid w:val="00F7149E"/>
    <w:rsid w:val="00F71F80"/>
    <w:rsid w:val="00F71FF2"/>
    <w:rsid w:val="00F7254F"/>
    <w:rsid w:val="00F72746"/>
    <w:rsid w:val="00F727AA"/>
    <w:rsid w:val="00F73116"/>
    <w:rsid w:val="00F73382"/>
    <w:rsid w:val="00F734EB"/>
    <w:rsid w:val="00F73810"/>
    <w:rsid w:val="00F73D2C"/>
    <w:rsid w:val="00F73F8D"/>
    <w:rsid w:val="00F7405B"/>
    <w:rsid w:val="00F740AB"/>
    <w:rsid w:val="00F7444F"/>
    <w:rsid w:val="00F744F4"/>
    <w:rsid w:val="00F74677"/>
    <w:rsid w:val="00F748AD"/>
    <w:rsid w:val="00F74E28"/>
    <w:rsid w:val="00F75549"/>
    <w:rsid w:val="00F757FD"/>
    <w:rsid w:val="00F75950"/>
    <w:rsid w:val="00F75A9C"/>
    <w:rsid w:val="00F75BAE"/>
    <w:rsid w:val="00F75E82"/>
    <w:rsid w:val="00F76275"/>
    <w:rsid w:val="00F765BF"/>
    <w:rsid w:val="00F76813"/>
    <w:rsid w:val="00F76B8C"/>
    <w:rsid w:val="00F76C4F"/>
    <w:rsid w:val="00F770A8"/>
    <w:rsid w:val="00F772F5"/>
    <w:rsid w:val="00F77856"/>
    <w:rsid w:val="00F77A4B"/>
    <w:rsid w:val="00F8007A"/>
    <w:rsid w:val="00F800A7"/>
    <w:rsid w:val="00F80255"/>
    <w:rsid w:val="00F802CF"/>
    <w:rsid w:val="00F8038D"/>
    <w:rsid w:val="00F804B8"/>
    <w:rsid w:val="00F805BA"/>
    <w:rsid w:val="00F80758"/>
    <w:rsid w:val="00F807D2"/>
    <w:rsid w:val="00F80B72"/>
    <w:rsid w:val="00F80CC9"/>
    <w:rsid w:val="00F80DC3"/>
    <w:rsid w:val="00F80EAA"/>
    <w:rsid w:val="00F80FB8"/>
    <w:rsid w:val="00F81215"/>
    <w:rsid w:val="00F81645"/>
    <w:rsid w:val="00F81884"/>
    <w:rsid w:val="00F821C9"/>
    <w:rsid w:val="00F82673"/>
    <w:rsid w:val="00F82DFF"/>
    <w:rsid w:val="00F82ED7"/>
    <w:rsid w:val="00F83614"/>
    <w:rsid w:val="00F83783"/>
    <w:rsid w:val="00F83808"/>
    <w:rsid w:val="00F83812"/>
    <w:rsid w:val="00F838CF"/>
    <w:rsid w:val="00F8390C"/>
    <w:rsid w:val="00F83CF7"/>
    <w:rsid w:val="00F84148"/>
    <w:rsid w:val="00F84540"/>
    <w:rsid w:val="00F84665"/>
    <w:rsid w:val="00F848B3"/>
    <w:rsid w:val="00F848F4"/>
    <w:rsid w:val="00F84D6A"/>
    <w:rsid w:val="00F855E8"/>
    <w:rsid w:val="00F856A9"/>
    <w:rsid w:val="00F85749"/>
    <w:rsid w:val="00F857C5"/>
    <w:rsid w:val="00F8599F"/>
    <w:rsid w:val="00F8617A"/>
    <w:rsid w:val="00F8660D"/>
    <w:rsid w:val="00F8670A"/>
    <w:rsid w:val="00F86D68"/>
    <w:rsid w:val="00F8724B"/>
    <w:rsid w:val="00F872C5"/>
    <w:rsid w:val="00F87316"/>
    <w:rsid w:val="00F87321"/>
    <w:rsid w:val="00F87589"/>
    <w:rsid w:val="00F8764E"/>
    <w:rsid w:val="00F90260"/>
    <w:rsid w:val="00F904F5"/>
    <w:rsid w:val="00F9109A"/>
    <w:rsid w:val="00F912A1"/>
    <w:rsid w:val="00F915E9"/>
    <w:rsid w:val="00F917F2"/>
    <w:rsid w:val="00F91927"/>
    <w:rsid w:val="00F91E47"/>
    <w:rsid w:val="00F91E63"/>
    <w:rsid w:val="00F92117"/>
    <w:rsid w:val="00F92699"/>
    <w:rsid w:val="00F928FF"/>
    <w:rsid w:val="00F92F44"/>
    <w:rsid w:val="00F92F6E"/>
    <w:rsid w:val="00F92F8B"/>
    <w:rsid w:val="00F9327F"/>
    <w:rsid w:val="00F93560"/>
    <w:rsid w:val="00F93F18"/>
    <w:rsid w:val="00F9520F"/>
    <w:rsid w:val="00F95610"/>
    <w:rsid w:val="00F95B52"/>
    <w:rsid w:val="00F96269"/>
    <w:rsid w:val="00F964BA"/>
    <w:rsid w:val="00F96754"/>
    <w:rsid w:val="00F968E3"/>
    <w:rsid w:val="00F9690F"/>
    <w:rsid w:val="00F969D8"/>
    <w:rsid w:val="00F96CE8"/>
    <w:rsid w:val="00F96F54"/>
    <w:rsid w:val="00F9705B"/>
    <w:rsid w:val="00F970C4"/>
    <w:rsid w:val="00F97365"/>
    <w:rsid w:val="00F97B6D"/>
    <w:rsid w:val="00F97E9C"/>
    <w:rsid w:val="00F97F57"/>
    <w:rsid w:val="00FA013A"/>
    <w:rsid w:val="00FA0775"/>
    <w:rsid w:val="00FA0E9F"/>
    <w:rsid w:val="00FA114E"/>
    <w:rsid w:val="00FA17AA"/>
    <w:rsid w:val="00FA1DD5"/>
    <w:rsid w:val="00FA1FEA"/>
    <w:rsid w:val="00FA202D"/>
    <w:rsid w:val="00FA233C"/>
    <w:rsid w:val="00FA236F"/>
    <w:rsid w:val="00FA2412"/>
    <w:rsid w:val="00FA242B"/>
    <w:rsid w:val="00FA2439"/>
    <w:rsid w:val="00FA24F7"/>
    <w:rsid w:val="00FA260B"/>
    <w:rsid w:val="00FA27DB"/>
    <w:rsid w:val="00FA29D7"/>
    <w:rsid w:val="00FA2BBC"/>
    <w:rsid w:val="00FA33B1"/>
    <w:rsid w:val="00FA342E"/>
    <w:rsid w:val="00FA3463"/>
    <w:rsid w:val="00FA3679"/>
    <w:rsid w:val="00FA374A"/>
    <w:rsid w:val="00FA3878"/>
    <w:rsid w:val="00FA3CA5"/>
    <w:rsid w:val="00FA44F7"/>
    <w:rsid w:val="00FA461F"/>
    <w:rsid w:val="00FA477B"/>
    <w:rsid w:val="00FA48C6"/>
    <w:rsid w:val="00FA4A7A"/>
    <w:rsid w:val="00FA4BE3"/>
    <w:rsid w:val="00FA514C"/>
    <w:rsid w:val="00FA5412"/>
    <w:rsid w:val="00FA55B2"/>
    <w:rsid w:val="00FA5B35"/>
    <w:rsid w:val="00FA5DF6"/>
    <w:rsid w:val="00FA5FF9"/>
    <w:rsid w:val="00FA60DA"/>
    <w:rsid w:val="00FA6532"/>
    <w:rsid w:val="00FA67E1"/>
    <w:rsid w:val="00FA6A9A"/>
    <w:rsid w:val="00FA6E54"/>
    <w:rsid w:val="00FA765C"/>
    <w:rsid w:val="00FA77EF"/>
    <w:rsid w:val="00FA78E8"/>
    <w:rsid w:val="00FA78FB"/>
    <w:rsid w:val="00FA7A73"/>
    <w:rsid w:val="00FA7CC1"/>
    <w:rsid w:val="00FA7EF1"/>
    <w:rsid w:val="00FB140D"/>
    <w:rsid w:val="00FB1445"/>
    <w:rsid w:val="00FB14AB"/>
    <w:rsid w:val="00FB16DF"/>
    <w:rsid w:val="00FB176B"/>
    <w:rsid w:val="00FB17FF"/>
    <w:rsid w:val="00FB1DEF"/>
    <w:rsid w:val="00FB1E1B"/>
    <w:rsid w:val="00FB2234"/>
    <w:rsid w:val="00FB223E"/>
    <w:rsid w:val="00FB22C1"/>
    <w:rsid w:val="00FB2412"/>
    <w:rsid w:val="00FB254B"/>
    <w:rsid w:val="00FB292F"/>
    <w:rsid w:val="00FB2D4D"/>
    <w:rsid w:val="00FB30D0"/>
    <w:rsid w:val="00FB3982"/>
    <w:rsid w:val="00FB3CBB"/>
    <w:rsid w:val="00FB3EB5"/>
    <w:rsid w:val="00FB3F3A"/>
    <w:rsid w:val="00FB44B0"/>
    <w:rsid w:val="00FB49BD"/>
    <w:rsid w:val="00FB49E7"/>
    <w:rsid w:val="00FB4C87"/>
    <w:rsid w:val="00FB5047"/>
    <w:rsid w:val="00FB519B"/>
    <w:rsid w:val="00FB54A6"/>
    <w:rsid w:val="00FB54DB"/>
    <w:rsid w:val="00FB5C06"/>
    <w:rsid w:val="00FB5C1F"/>
    <w:rsid w:val="00FB5D14"/>
    <w:rsid w:val="00FB661B"/>
    <w:rsid w:val="00FB68E8"/>
    <w:rsid w:val="00FB6931"/>
    <w:rsid w:val="00FB6951"/>
    <w:rsid w:val="00FB697C"/>
    <w:rsid w:val="00FB7196"/>
    <w:rsid w:val="00FB768A"/>
    <w:rsid w:val="00FB7769"/>
    <w:rsid w:val="00FB7863"/>
    <w:rsid w:val="00FB791D"/>
    <w:rsid w:val="00FB79DD"/>
    <w:rsid w:val="00FB7ADB"/>
    <w:rsid w:val="00FB7D40"/>
    <w:rsid w:val="00FC0279"/>
    <w:rsid w:val="00FC035A"/>
    <w:rsid w:val="00FC0647"/>
    <w:rsid w:val="00FC0B5F"/>
    <w:rsid w:val="00FC0F65"/>
    <w:rsid w:val="00FC1147"/>
    <w:rsid w:val="00FC11BA"/>
    <w:rsid w:val="00FC139A"/>
    <w:rsid w:val="00FC1566"/>
    <w:rsid w:val="00FC1633"/>
    <w:rsid w:val="00FC177A"/>
    <w:rsid w:val="00FC1826"/>
    <w:rsid w:val="00FC22D1"/>
    <w:rsid w:val="00FC234F"/>
    <w:rsid w:val="00FC2354"/>
    <w:rsid w:val="00FC2803"/>
    <w:rsid w:val="00FC3143"/>
    <w:rsid w:val="00FC3773"/>
    <w:rsid w:val="00FC3C0E"/>
    <w:rsid w:val="00FC3C83"/>
    <w:rsid w:val="00FC417F"/>
    <w:rsid w:val="00FC424E"/>
    <w:rsid w:val="00FC4458"/>
    <w:rsid w:val="00FC44BE"/>
    <w:rsid w:val="00FC452B"/>
    <w:rsid w:val="00FC4761"/>
    <w:rsid w:val="00FC4FF0"/>
    <w:rsid w:val="00FC5188"/>
    <w:rsid w:val="00FC5817"/>
    <w:rsid w:val="00FC5A79"/>
    <w:rsid w:val="00FC5EDA"/>
    <w:rsid w:val="00FC6018"/>
    <w:rsid w:val="00FC70F2"/>
    <w:rsid w:val="00FC734C"/>
    <w:rsid w:val="00FC7660"/>
    <w:rsid w:val="00FC7A3C"/>
    <w:rsid w:val="00FC7F1C"/>
    <w:rsid w:val="00FD0433"/>
    <w:rsid w:val="00FD0694"/>
    <w:rsid w:val="00FD09D0"/>
    <w:rsid w:val="00FD0BDC"/>
    <w:rsid w:val="00FD0D68"/>
    <w:rsid w:val="00FD148B"/>
    <w:rsid w:val="00FD177C"/>
    <w:rsid w:val="00FD1992"/>
    <w:rsid w:val="00FD1B05"/>
    <w:rsid w:val="00FD1D84"/>
    <w:rsid w:val="00FD1F97"/>
    <w:rsid w:val="00FD284C"/>
    <w:rsid w:val="00FD2B8E"/>
    <w:rsid w:val="00FD31BB"/>
    <w:rsid w:val="00FD3530"/>
    <w:rsid w:val="00FD3554"/>
    <w:rsid w:val="00FD3605"/>
    <w:rsid w:val="00FD3725"/>
    <w:rsid w:val="00FD3949"/>
    <w:rsid w:val="00FD41B8"/>
    <w:rsid w:val="00FD42AD"/>
    <w:rsid w:val="00FD4B6B"/>
    <w:rsid w:val="00FD51C9"/>
    <w:rsid w:val="00FD57CF"/>
    <w:rsid w:val="00FD57E5"/>
    <w:rsid w:val="00FD59B0"/>
    <w:rsid w:val="00FD5D0F"/>
    <w:rsid w:val="00FD5E4F"/>
    <w:rsid w:val="00FD60D4"/>
    <w:rsid w:val="00FD679C"/>
    <w:rsid w:val="00FD707D"/>
    <w:rsid w:val="00FD7315"/>
    <w:rsid w:val="00FD7CDC"/>
    <w:rsid w:val="00FD7DED"/>
    <w:rsid w:val="00FE0088"/>
    <w:rsid w:val="00FE00CE"/>
    <w:rsid w:val="00FE0604"/>
    <w:rsid w:val="00FE08C9"/>
    <w:rsid w:val="00FE0925"/>
    <w:rsid w:val="00FE0CAA"/>
    <w:rsid w:val="00FE0FBD"/>
    <w:rsid w:val="00FE124F"/>
    <w:rsid w:val="00FE16DE"/>
    <w:rsid w:val="00FE1DB7"/>
    <w:rsid w:val="00FE1DCB"/>
    <w:rsid w:val="00FE23BE"/>
    <w:rsid w:val="00FE23FD"/>
    <w:rsid w:val="00FE2488"/>
    <w:rsid w:val="00FE2695"/>
    <w:rsid w:val="00FE3242"/>
    <w:rsid w:val="00FE3560"/>
    <w:rsid w:val="00FE40E7"/>
    <w:rsid w:val="00FE41FB"/>
    <w:rsid w:val="00FE4518"/>
    <w:rsid w:val="00FE47A4"/>
    <w:rsid w:val="00FE4FF1"/>
    <w:rsid w:val="00FE5042"/>
    <w:rsid w:val="00FE5072"/>
    <w:rsid w:val="00FE50AF"/>
    <w:rsid w:val="00FE5164"/>
    <w:rsid w:val="00FE5553"/>
    <w:rsid w:val="00FE5B1A"/>
    <w:rsid w:val="00FE5E29"/>
    <w:rsid w:val="00FE60B7"/>
    <w:rsid w:val="00FE6380"/>
    <w:rsid w:val="00FE6A96"/>
    <w:rsid w:val="00FE6D6E"/>
    <w:rsid w:val="00FE7092"/>
    <w:rsid w:val="00FE7209"/>
    <w:rsid w:val="00FE7632"/>
    <w:rsid w:val="00FE7740"/>
    <w:rsid w:val="00FE78E6"/>
    <w:rsid w:val="00FE7CA0"/>
    <w:rsid w:val="00FF017E"/>
    <w:rsid w:val="00FF01BF"/>
    <w:rsid w:val="00FF03CB"/>
    <w:rsid w:val="00FF06E7"/>
    <w:rsid w:val="00FF0743"/>
    <w:rsid w:val="00FF11D1"/>
    <w:rsid w:val="00FF14EC"/>
    <w:rsid w:val="00FF156E"/>
    <w:rsid w:val="00FF1F96"/>
    <w:rsid w:val="00FF20CB"/>
    <w:rsid w:val="00FF24A4"/>
    <w:rsid w:val="00FF25B9"/>
    <w:rsid w:val="00FF2B30"/>
    <w:rsid w:val="00FF2C7C"/>
    <w:rsid w:val="00FF3026"/>
    <w:rsid w:val="00FF3367"/>
    <w:rsid w:val="00FF3793"/>
    <w:rsid w:val="00FF399B"/>
    <w:rsid w:val="00FF3DAF"/>
    <w:rsid w:val="00FF3F45"/>
    <w:rsid w:val="00FF448B"/>
    <w:rsid w:val="00FF4A49"/>
    <w:rsid w:val="00FF4D25"/>
    <w:rsid w:val="00FF4E1E"/>
    <w:rsid w:val="00FF4FE0"/>
    <w:rsid w:val="00FF4FEC"/>
    <w:rsid w:val="00FF51FB"/>
    <w:rsid w:val="00FF5311"/>
    <w:rsid w:val="00FF595E"/>
    <w:rsid w:val="00FF5DE1"/>
    <w:rsid w:val="00FF6211"/>
    <w:rsid w:val="00FF6397"/>
    <w:rsid w:val="00FF69B0"/>
    <w:rsid w:val="00FF6C2D"/>
    <w:rsid w:val="00FF7054"/>
    <w:rsid w:val="00FF72C5"/>
    <w:rsid w:val="00FF7419"/>
    <w:rsid w:val="00FF78A9"/>
    <w:rsid w:val="13567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85F0B"/>
  <w15:chartTrackingRefBased/>
  <w15:docId w15:val="{96DB10D5-3409-0C4A-BBB7-B1EE90CA9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1B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1279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1279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21279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61E0"/>
    <w:pPr>
      <w:ind w:left="720"/>
      <w:contextualSpacing/>
    </w:pPr>
  </w:style>
  <w:style w:type="paragraph" w:styleId="Header">
    <w:name w:val="header"/>
    <w:basedOn w:val="Normal"/>
    <w:link w:val="HeaderChar"/>
    <w:uiPriority w:val="99"/>
    <w:unhideWhenUsed/>
    <w:rsid w:val="00D676DE"/>
    <w:pPr>
      <w:tabs>
        <w:tab w:val="center" w:pos="4680"/>
        <w:tab w:val="right" w:pos="9360"/>
      </w:tabs>
    </w:pPr>
  </w:style>
  <w:style w:type="character" w:customStyle="1" w:styleId="HeaderChar">
    <w:name w:val="Header Char"/>
    <w:basedOn w:val="DefaultParagraphFont"/>
    <w:link w:val="Header"/>
    <w:uiPriority w:val="99"/>
    <w:rsid w:val="00D676DE"/>
  </w:style>
  <w:style w:type="paragraph" w:styleId="Footer">
    <w:name w:val="footer"/>
    <w:basedOn w:val="Normal"/>
    <w:link w:val="FooterChar"/>
    <w:uiPriority w:val="99"/>
    <w:unhideWhenUsed/>
    <w:rsid w:val="00D676DE"/>
    <w:pPr>
      <w:tabs>
        <w:tab w:val="center" w:pos="4680"/>
        <w:tab w:val="right" w:pos="9360"/>
      </w:tabs>
    </w:pPr>
  </w:style>
  <w:style w:type="character" w:customStyle="1" w:styleId="FooterChar">
    <w:name w:val="Footer Char"/>
    <w:basedOn w:val="DefaultParagraphFont"/>
    <w:link w:val="Footer"/>
    <w:uiPriority w:val="99"/>
    <w:rsid w:val="00D676DE"/>
  </w:style>
  <w:style w:type="character" w:styleId="PageNumber">
    <w:name w:val="page number"/>
    <w:basedOn w:val="DefaultParagraphFont"/>
    <w:uiPriority w:val="99"/>
    <w:semiHidden/>
    <w:unhideWhenUsed/>
    <w:rsid w:val="00D676DE"/>
  </w:style>
  <w:style w:type="paragraph" w:styleId="TOC1">
    <w:name w:val="toc 1"/>
    <w:basedOn w:val="Normal"/>
    <w:next w:val="Normal"/>
    <w:autoRedefine/>
    <w:uiPriority w:val="39"/>
    <w:unhideWhenUsed/>
    <w:rsid w:val="00067AA1"/>
    <w:pPr>
      <w:spacing w:before="120"/>
    </w:pPr>
    <w:rPr>
      <w:rFonts w:cstheme="minorHAnsi"/>
      <w:b/>
      <w:bCs/>
      <w:i/>
      <w:iCs/>
    </w:rPr>
  </w:style>
  <w:style w:type="paragraph" w:styleId="TOC2">
    <w:name w:val="toc 2"/>
    <w:basedOn w:val="Normal"/>
    <w:next w:val="Normal"/>
    <w:autoRedefine/>
    <w:uiPriority w:val="39"/>
    <w:unhideWhenUsed/>
    <w:rsid w:val="00E71EBB"/>
    <w:pPr>
      <w:spacing w:before="120"/>
      <w:ind w:left="240"/>
    </w:pPr>
    <w:rPr>
      <w:rFonts w:cstheme="minorHAnsi"/>
      <w:b/>
      <w:bCs/>
      <w:sz w:val="22"/>
      <w:szCs w:val="22"/>
    </w:rPr>
  </w:style>
  <w:style w:type="paragraph" w:styleId="TOC3">
    <w:name w:val="toc 3"/>
    <w:basedOn w:val="Normal"/>
    <w:next w:val="Normal"/>
    <w:autoRedefine/>
    <w:uiPriority w:val="39"/>
    <w:unhideWhenUsed/>
    <w:rsid w:val="00E71EBB"/>
    <w:pPr>
      <w:ind w:left="480"/>
    </w:pPr>
    <w:rPr>
      <w:rFonts w:cstheme="minorHAnsi"/>
      <w:sz w:val="20"/>
      <w:szCs w:val="20"/>
    </w:rPr>
  </w:style>
  <w:style w:type="paragraph" w:styleId="TOC4">
    <w:name w:val="toc 4"/>
    <w:basedOn w:val="Normal"/>
    <w:next w:val="Normal"/>
    <w:autoRedefine/>
    <w:uiPriority w:val="39"/>
    <w:unhideWhenUsed/>
    <w:rsid w:val="00E71EBB"/>
    <w:pPr>
      <w:ind w:left="720"/>
    </w:pPr>
    <w:rPr>
      <w:rFonts w:cstheme="minorHAnsi"/>
      <w:sz w:val="20"/>
      <w:szCs w:val="20"/>
    </w:rPr>
  </w:style>
  <w:style w:type="paragraph" w:styleId="TOC5">
    <w:name w:val="toc 5"/>
    <w:basedOn w:val="Normal"/>
    <w:next w:val="Normal"/>
    <w:autoRedefine/>
    <w:uiPriority w:val="39"/>
    <w:unhideWhenUsed/>
    <w:rsid w:val="00E71EBB"/>
    <w:pPr>
      <w:ind w:left="960"/>
    </w:pPr>
    <w:rPr>
      <w:rFonts w:cstheme="minorHAnsi"/>
      <w:sz w:val="20"/>
      <w:szCs w:val="20"/>
    </w:rPr>
  </w:style>
  <w:style w:type="paragraph" w:styleId="TOC6">
    <w:name w:val="toc 6"/>
    <w:basedOn w:val="Normal"/>
    <w:next w:val="Normal"/>
    <w:autoRedefine/>
    <w:uiPriority w:val="39"/>
    <w:unhideWhenUsed/>
    <w:rsid w:val="00E71EBB"/>
    <w:pPr>
      <w:ind w:left="1200"/>
    </w:pPr>
    <w:rPr>
      <w:rFonts w:cstheme="minorHAnsi"/>
      <w:sz w:val="20"/>
      <w:szCs w:val="20"/>
    </w:rPr>
  </w:style>
  <w:style w:type="paragraph" w:styleId="TOC7">
    <w:name w:val="toc 7"/>
    <w:basedOn w:val="Normal"/>
    <w:next w:val="Normal"/>
    <w:autoRedefine/>
    <w:uiPriority w:val="39"/>
    <w:unhideWhenUsed/>
    <w:rsid w:val="00E71EBB"/>
    <w:pPr>
      <w:ind w:left="1440"/>
    </w:pPr>
    <w:rPr>
      <w:rFonts w:cstheme="minorHAnsi"/>
      <w:sz w:val="20"/>
      <w:szCs w:val="20"/>
    </w:rPr>
  </w:style>
  <w:style w:type="paragraph" w:styleId="TOC8">
    <w:name w:val="toc 8"/>
    <w:basedOn w:val="Normal"/>
    <w:next w:val="Normal"/>
    <w:autoRedefine/>
    <w:uiPriority w:val="39"/>
    <w:unhideWhenUsed/>
    <w:rsid w:val="00E71EBB"/>
    <w:pPr>
      <w:ind w:left="1680"/>
    </w:pPr>
    <w:rPr>
      <w:rFonts w:cstheme="minorHAnsi"/>
      <w:sz w:val="20"/>
      <w:szCs w:val="20"/>
    </w:rPr>
  </w:style>
  <w:style w:type="paragraph" w:styleId="TOC9">
    <w:name w:val="toc 9"/>
    <w:basedOn w:val="Normal"/>
    <w:next w:val="Normal"/>
    <w:autoRedefine/>
    <w:uiPriority w:val="39"/>
    <w:unhideWhenUsed/>
    <w:rsid w:val="00E71EBB"/>
    <w:pPr>
      <w:ind w:left="1920"/>
    </w:pPr>
    <w:rPr>
      <w:rFonts w:cstheme="minorHAnsi"/>
      <w:sz w:val="20"/>
      <w:szCs w:val="20"/>
    </w:rPr>
  </w:style>
  <w:style w:type="character" w:customStyle="1" w:styleId="Heading1Char">
    <w:name w:val="Heading 1 Char"/>
    <w:basedOn w:val="DefaultParagraphFont"/>
    <w:link w:val="Heading1"/>
    <w:uiPriority w:val="9"/>
    <w:rsid w:val="00DA1B3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A1B3F"/>
    <w:pPr>
      <w:spacing w:before="480" w:line="276" w:lineRule="auto"/>
      <w:outlineLvl w:val="9"/>
    </w:pPr>
    <w:rPr>
      <w:b/>
      <w:bCs/>
      <w:kern w:val="0"/>
      <w:sz w:val="28"/>
      <w:szCs w:val="28"/>
      <w14:ligatures w14:val="none"/>
    </w:rPr>
  </w:style>
  <w:style w:type="character" w:customStyle="1" w:styleId="Heading2Char">
    <w:name w:val="Heading 2 Char"/>
    <w:basedOn w:val="DefaultParagraphFont"/>
    <w:link w:val="Heading2"/>
    <w:uiPriority w:val="9"/>
    <w:rsid w:val="0021279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1279D"/>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21279D"/>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4C0403"/>
    <w:rPr>
      <w:color w:val="0563C1" w:themeColor="hyperlink"/>
      <w:u w:val="single"/>
    </w:rPr>
  </w:style>
  <w:style w:type="character" w:styleId="UnresolvedMention">
    <w:name w:val="Unresolved Mention"/>
    <w:basedOn w:val="DefaultParagraphFont"/>
    <w:uiPriority w:val="99"/>
    <w:semiHidden/>
    <w:unhideWhenUsed/>
    <w:rsid w:val="004C0403"/>
    <w:rPr>
      <w:color w:val="605E5C"/>
      <w:shd w:val="clear" w:color="auto" w:fill="E1DFDD"/>
    </w:rPr>
  </w:style>
  <w:style w:type="character" w:styleId="FollowedHyperlink">
    <w:name w:val="FollowedHyperlink"/>
    <w:basedOn w:val="DefaultParagraphFont"/>
    <w:uiPriority w:val="99"/>
    <w:semiHidden/>
    <w:unhideWhenUsed/>
    <w:rsid w:val="00FA60DA"/>
    <w:rPr>
      <w:color w:val="954F72" w:themeColor="followedHyperlink"/>
      <w:u w:val="single"/>
    </w:rPr>
  </w:style>
  <w:style w:type="paragraph" w:styleId="FootnoteText">
    <w:name w:val="footnote text"/>
    <w:basedOn w:val="Normal"/>
    <w:link w:val="FootnoteTextChar"/>
    <w:uiPriority w:val="99"/>
    <w:semiHidden/>
    <w:unhideWhenUsed/>
    <w:rsid w:val="00C43C1F"/>
    <w:rPr>
      <w:sz w:val="20"/>
      <w:szCs w:val="20"/>
    </w:rPr>
  </w:style>
  <w:style w:type="character" w:customStyle="1" w:styleId="FootnoteTextChar">
    <w:name w:val="Footnote Text Char"/>
    <w:basedOn w:val="DefaultParagraphFont"/>
    <w:link w:val="FootnoteText"/>
    <w:uiPriority w:val="99"/>
    <w:semiHidden/>
    <w:rsid w:val="00C43C1F"/>
    <w:rPr>
      <w:sz w:val="20"/>
      <w:szCs w:val="20"/>
    </w:rPr>
  </w:style>
  <w:style w:type="character" w:styleId="FootnoteReference">
    <w:name w:val="footnote reference"/>
    <w:basedOn w:val="DefaultParagraphFont"/>
    <w:uiPriority w:val="99"/>
    <w:semiHidden/>
    <w:unhideWhenUsed/>
    <w:rsid w:val="00C43C1F"/>
    <w:rPr>
      <w:vertAlign w:val="superscript"/>
    </w:rPr>
  </w:style>
  <w:style w:type="paragraph" w:styleId="EndnoteText">
    <w:name w:val="endnote text"/>
    <w:basedOn w:val="Normal"/>
    <w:link w:val="EndnoteTextChar"/>
    <w:uiPriority w:val="99"/>
    <w:unhideWhenUsed/>
    <w:rsid w:val="00165B04"/>
    <w:rPr>
      <w:sz w:val="20"/>
      <w:szCs w:val="20"/>
    </w:rPr>
  </w:style>
  <w:style w:type="character" w:customStyle="1" w:styleId="EndnoteTextChar">
    <w:name w:val="Endnote Text Char"/>
    <w:basedOn w:val="DefaultParagraphFont"/>
    <w:link w:val="EndnoteText"/>
    <w:uiPriority w:val="99"/>
    <w:rsid w:val="00165B04"/>
    <w:rPr>
      <w:sz w:val="20"/>
      <w:szCs w:val="20"/>
    </w:rPr>
  </w:style>
  <w:style w:type="character" w:styleId="EndnoteReference">
    <w:name w:val="endnote reference"/>
    <w:basedOn w:val="DefaultParagraphFont"/>
    <w:uiPriority w:val="99"/>
    <w:semiHidden/>
    <w:unhideWhenUsed/>
    <w:rsid w:val="00165B04"/>
    <w:rPr>
      <w:vertAlign w:val="superscript"/>
    </w:rPr>
  </w:style>
  <w:style w:type="paragraph" w:styleId="Caption">
    <w:name w:val="caption"/>
    <w:basedOn w:val="Normal"/>
    <w:next w:val="Normal"/>
    <w:uiPriority w:val="35"/>
    <w:unhideWhenUsed/>
    <w:qFormat/>
    <w:rsid w:val="0032089F"/>
    <w:pPr>
      <w:spacing w:after="200"/>
    </w:pPr>
    <w:rPr>
      <w:i/>
      <w:iCs/>
      <w:color w:val="44546A" w:themeColor="text2"/>
      <w:sz w:val="18"/>
      <w:szCs w:val="18"/>
    </w:rPr>
  </w:style>
  <w:style w:type="table" w:styleId="TableGrid">
    <w:name w:val="Table Grid"/>
    <w:basedOn w:val="TableNormal"/>
    <w:uiPriority w:val="39"/>
    <w:rsid w:val="006A1A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nswersingenesis.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answersingenesis.org/store/product/creation-babel/?sku=10-1-875"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nswersingenesis.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44F0109C-629A-A04D-BBB2-EFEEEDDE1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1204</TotalTime>
  <Pages>231</Pages>
  <Words>73427</Words>
  <Characters>333363</Characters>
  <Application>Microsoft Office Word</Application>
  <DocSecurity>0</DocSecurity>
  <Lines>5650</Lines>
  <Paragraphs>1019</Paragraphs>
  <ScaleCrop>false</ScaleCrop>
  <HeadingPairs>
    <vt:vector size="2" baseType="variant">
      <vt:variant>
        <vt:lpstr>Title</vt:lpstr>
      </vt:variant>
      <vt:variant>
        <vt:i4>1</vt:i4>
      </vt:variant>
    </vt:vector>
  </HeadingPairs>
  <TitlesOfParts>
    <vt:vector size="1" baseType="lpstr">
      <vt:lpstr>The Book of Genesis</vt:lpstr>
    </vt:vector>
  </TitlesOfParts>
  <Company/>
  <LinksUpToDate>false</LinksUpToDate>
  <CharactersWithSpaces>405771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Book of Genesis</dc:title>
  <dc:subject/>
  <dc:creator>Neal Jones</dc:creator>
  <cp:keywords/>
  <dc:description/>
  <cp:lastModifiedBy>Neal Jones</cp:lastModifiedBy>
  <cp:revision>1290</cp:revision>
  <cp:lastPrinted>2023-07-14T22:35:00Z</cp:lastPrinted>
  <dcterms:created xsi:type="dcterms:W3CDTF">2023-10-14T23:29:00Z</dcterms:created>
  <dcterms:modified xsi:type="dcterms:W3CDTF">2024-03-28T16:05:00Z</dcterms:modified>
</cp:coreProperties>
</file>